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864" w:rsidRDefault="00786864" w:rsidP="00786864">
      <w:pPr>
        <w:pStyle w:val="CLASSIFICAZIONEBODY"/>
      </w:pPr>
    </w:p>
    <w:p w:rsidR="00786864" w:rsidRDefault="00786864" w:rsidP="00786864">
      <w:pPr>
        <w:spacing w:line="360" w:lineRule="auto"/>
        <w:outlineLvl w:val="0"/>
        <w:rPr>
          <w:rFonts w:ascii="Calibri" w:hAnsi="Calibri" w:cs="Arial"/>
          <w:b/>
          <w:bCs/>
          <w:caps/>
          <w:color w:val="0000FF"/>
          <w:kern w:val="32"/>
        </w:rPr>
      </w:pPr>
    </w:p>
    <w:p w:rsidR="00786864" w:rsidRPr="00CA37D0" w:rsidRDefault="00786864" w:rsidP="00786864">
      <w:pPr>
        <w:rPr>
          <w:rFonts w:ascii="Calibri" w:hAnsi="Calibri"/>
        </w:rPr>
      </w:pPr>
    </w:p>
    <w:p w:rsidR="00786864" w:rsidRPr="00CA37D0" w:rsidRDefault="00786864" w:rsidP="00786864">
      <w:pPr>
        <w:rPr>
          <w:rFonts w:ascii="Calibri" w:hAnsi="Calibri"/>
        </w:rPr>
      </w:pPr>
    </w:p>
    <w:p w:rsidR="00786864" w:rsidRPr="00CA37D0" w:rsidRDefault="00786864" w:rsidP="00786864">
      <w:pPr>
        <w:pStyle w:val="StileTitolocopertinaInterlineaesatta15pt"/>
        <w:rPr>
          <w:rFonts w:ascii="Calibri" w:hAnsi="Calibri"/>
          <w:sz w:val="20"/>
        </w:rPr>
      </w:pPr>
    </w:p>
    <w:p w:rsidR="00786864" w:rsidRPr="006368ED" w:rsidRDefault="00786864" w:rsidP="00786864">
      <w:pPr>
        <w:pStyle w:val="StileTitolocopertinaInterlineaesatta15pt"/>
        <w:rPr>
          <w:rFonts w:ascii="Calibri" w:hAnsi="Calibri"/>
          <w:b/>
          <w:sz w:val="20"/>
        </w:rPr>
      </w:pPr>
      <w:r w:rsidRPr="007771C0">
        <w:rPr>
          <w:rFonts w:ascii="Calibri" w:hAnsi="Calibri"/>
          <w:b/>
          <w:sz w:val="20"/>
        </w:rPr>
        <w:t>ALLEGATO n.</w:t>
      </w:r>
      <w:r w:rsidR="0068040F">
        <w:rPr>
          <w:rFonts w:ascii="Calibri" w:hAnsi="Calibri"/>
          <w:b/>
          <w:sz w:val="20"/>
        </w:rPr>
        <w:t xml:space="preserve"> 4</w:t>
      </w:r>
    </w:p>
    <w:p w:rsidR="00786864" w:rsidRPr="006368ED" w:rsidRDefault="00786864" w:rsidP="00786864">
      <w:pPr>
        <w:pStyle w:val="StileTitolocopertinaInterlineaesatta15pt"/>
        <w:rPr>
          <w:rFonts w:ascii="Calibri" w:hAnsi="Calibri"/>
          <w:b/>
          <w:sz w:val="20"/>
        </w:rPr>
      </w:pPr>
      <w:r w:rsidRPr="006368ED">
        <w:rPr>
          <w:rFonts w:ascii="Calibri" w:hAnsi="Calibri"/>
          <w:b/>
          <w:sz w:val="20"/>
        </w:rPr>
        <w:t>MODELLO DI DICHIARAZIONE DI AVVALIMENTO</w:t>
      </w:r>
    </w:p>
    <w:p w:rsidR="00786864" w:rsidRPr="00CA37D0" w:rsidRDefault="00786864" w:rsidP="00786864">
      <w:pPr>
        <w:rPr>
          <w:rFonts w:ascii="Calibri" w:hAnsi="Calibri" w:cs="Trebuchet MS"/>
        </w:rPr>
      </w:pPr>
    </w:p>
    <w:p w:rsidR="00786864" w:rsidRPr="00CA37D0" w:rsidRDefault="00786864" w:rsidP="00786864">
      <w:pPr>
        <w:rPr>
          <w:rFonts w:ascii="Calibri" w:hAnsi="Calibri" w:cs="Trebuchet MS"/>
          <w:i/>
          <w:u w:val="single"/>
        </w:rPr>
      </w:pPr>
      <w:r w:rsidRPr="00CA37D0">
        <w:rPr>
          <w:rFonts w:ascii="Calibri" w:hAnsi="Calibri" w:cs="Trebuchet MS"/>
          <w:i/>
        </w:rPr>
        <w:t>(si ricorda che alla dichiarazione di avvalimento deve essere</w:t>
      </w:r>
      <w:r>
        <w:rPr>
          <w:rFonts w:ascii="Calibri" w:hAnsi="Calibri" w:cs="Trebuchet MS"/>
          <w:i/>
        </w:rPr>
        <w:t xml:space="preserve"> allegata ai sensi dell’art. 104 </w:t>
      </w:r>
      <w:r w:rsidRPr="00CA37D0">
        <w:rPr>
          <w:rFonts w:ascii="Calibri" w:hAnsi="Calibri" w:cs="Trebuchet MS"/>
          <w:i/>
        </w:rPr>
        <w:t xml:space="preserve">del D. Lgs. n. </w:t>
      </w:r>
      <w:r>
        <w:rPr>
          <w:rFonts w:ascii="Calibri" w:hAnsi="Calibri" w:cs="Trebuchet MS"/>
          <w:i/>
        </w:rPr>
        <w:t>36</w:t>
      </w:r>
      <w:r w:rsidRPr="00CA37D0">
        <w:rPr>
          <w:rFonts w:ascii="Calibri" w:hAnsi="Calibri" w:cs="Trebuchet MS"/>
          <w:i/>
        </w:rPr>
        <w:t>/20</w:t>
      </w:r>
      <w:r>
        <w:rPr>
          <w:rFonts w:ascii="Calibri" w:hAnsi="Calibri" w:cs="Trebuchet MS"/>
          <w:i/>
        </w:rPr>
        <w:t>23</w:t>
      </w:r>
      <w:r w:rsidRPr="00CA37D0">
        <w:rPr>
          <w:rFonts w:ascii="Calibri" w:hAnsi="Calibri" w:cs="Trebuchet MS"/>
          <w:i/>
        </w:rPr>
        <w:t xml:space="preserve"> </w:t>
      </w:r>
      <w:r w:rsidRPr="00CA37D0">
        <w:rPr>
          <w:rFonts w:ascii="Calibri" w:hAnsi="Calibri" w:cs="Trebuchet MS"/>
          <w:b/>
          <w:i/>
        </w:rPr>
        <w:t xml:space="preserve">originale o copia autentica del contratto in virtù del quale l’impresa ausiliaria si obbliga nei confronti del concorrente a fornire i requisiti </w:t>
      </w:r>
      <w:r w:rsidRPr="005F1365">
        <w:rPr>
          <w:rFonts w:ascii="Calibri" w:hAnsi="Calibri" w:cs="Trebuchet MS"/>
          <w:b/>
          <w:i/>
        </w:rPr>
        <w:t>dichiarati nel DGUE e nella</w:t>
      </w:r>
      <w:r w:rsidRPr="00CA37D0">
        <w:rPr>
          <w:rFonts w:ascii="Calibri" w:hAnsi="Calibri" w:cs="Trebuchet MS"/>
          <w:b/>
          <w:i/>
        </w:rPr>
        <w:t xml:space="preserve">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786864" w:rsidRPr="00CA37D0" w:rsidRDefault="00786864" w:rsidP="00786864">
      <w:pPr>
        <w:rPr>
          <w:rFonts w:ascii="Calibri" w:hAnsi="Calibri"/>
        </w:rPr>
      </w:pPr>
    </w:p>
    <w:p w:rsidR="00786864" w:rsidRPr="00CA37D0" w:rsidRDefault="00786864" w:rsidP="00786864">
      <w:pPr>
        <w:rPr>
          <w:rFonts w:ascii="Calibri" w:hAnsi="Calibri"/>
        </w:rPr>
      </w:pPr>
    </w:p>
    <w:p w:rsidR="00786864" w:rsidRPr="00CA37D0" w:rsidRDefault="00786864" w:rsidP="00786864">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786864" w:rsidRPr="00CA37D0" w:rsidRDefault="00786864" w:rsidP="00786864">
      <w:pPr>
        <w:rPr>
          <w:rFonts w:ascii="Calibri" w:hAnsi="Calibri"/>
        </w:rPr>
      </w:pPr>
    </w:p>
    <w:p w:rsidR="00786864" w:rsidRPr="00CA37D0" w:rsidRDefault="00786864" w:rsidP="00786864">
      <w:pPr>
        <w:pStyle w:val="Indirizzo"/>
        <w:rPr>
          <w:rFonts w:ascii="Calibri" w:hAnsi="Calibri"/>
          <w:szCs w:val="20"/>
        </w:rPr>
      </w:pPr>
      <w:r w:rsidRPr="00CA37D0">
        <w:rPr>
          <w:rFonts w:ascii="Calibri" w:hAnsi="Calibri"/>
          <w:szCs w:val="20"/>
        </w:rPr>
        <w:t>Spett.le</w:t>
      </w:r>
    </w:p>
    <w:p w:rsidR="00786864" w:rsidRPr="00CA37D0" w:rsidRDefault="00786864" w:rsidP="00786864">
      <w:pPr>
        <w:pStyle w:val="Indirizzo"/>
        <w:rPr>
          <w:rFonts w:ascii="Calibri" w:hAnsi="Calibri"/>
          <w:b/>
          <w:bCs/>
          <w:szCs w:val="20"/>
        </w:rPr>
      </w:pPr>
      <w:r w:rsidRPr="00CA37D0">
        <w:rPr>
          <w:rFonts w:ascii="Calibri" w:hAnsi="Calibri"/>
          <w:b/>
          <w:bCs/>
          <w:szCs w:val="20"/>
        </w:rPr>
        <w:t>Consip s.p.a.</w:t>
      </w:r>
    </w:p>
    <w:p w:rsidR="00786864" w:rsidRPr="00CA37D0" w:rsidRDefault="00786864" w:rsidP="00786864">
      <w:pPr>
        <w:pStyle w:val="Indirizzo"/>
        <w:rPr>
          <w:rFonts w:ascii="Calibri" w:hAnsi="Calibri"/>
          <w:szCs w:val="20"/>
        </w:rPr>
      </w:pPr>
      <w:r w:rsidRPr="00CA37D0">
        <w:rPr>
          <w:rFonts w:ascii="Calibri" w:hAnsi="Calibri"/>
          <w:szCs w:val="20"/>
        </w:rPr>
        <w:t>VIA ISONZO, 19/E</w:t>
      </w:r>
    </w:p>
    <w:p w:rsidR="00786864" w:rsidRPr="00CA37D0" w:rsidRDefault="00786864" w:rsidP="00786864">
      <w:pPr>
        <w:pStyle w:val="Indirizzo"/>
        <w:rPr>
          <w:rFonts w:ascii="Calibri" w:hAnsi="Calibri"/>
          <w:szCs w:val="20"/>
        </w:rPr>
      </w:pPr>
      <w:r w:rsidRPr="00CA37D0">
        <w:rPr>
          <w:rFonts w:ascii="Calibri" w:hAnsi="Calibri"/>
          <w:szCs w:val="20"/>
        </w:rPr>
        <w:t xml:space="preserve">00198 Roma </w:t>
      </w:r>
    </w:p>
    <w:p w:rsidR="00786864" w:rsidRPr="00CA37D0" w:rsidRDefault="00786864" w:rsidP="00786864">
      <w:pPr>
        <w:rPr>
          <w:rFonts w:ascii="Calibri" w:hAnsi="Calibri"/>
          <w:u w:val="single"/>
        </w:rPr>
      </w:pPr>
    </w:p>
    <w:p w:rsidR="00786864" w:rsidRPr="00CA37D0" w:rsidRDefault="00786864" w:rsidP="00786864">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786864" w:rsidRPr="00CA37D0" w:rsidRDefault="00786864" w:rsidP="00786864">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786864" w:rsidRPr="00CA37D0" w:rsidRDefault="00786864" w:rsidP="00786864">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786864" w:rsidRPr="004D3896" w:rsidRDefault="00786864" w:rsidP="004D3896">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w:t>
      </w:r>
      <w:r>
        <w:rPr>
          <w:rFonts w:ascii="Calibri" w:hAnsi="Calibri" w:cs="Calibri"/>
          <w:sz w:val="20"/>
          <w:szCs w:val="20"/>
        </w:rPr>
        <w:t xml:space="preserve"> la Concedente</w:t>
      </w:r>
      <w:r w:rsidRPr="00CA37D0">
        <w:rPr>
          <w:rFonts w:ascii="Calibri" w:hAnsi="Calibri" w:cs="Calibri"/>
          <w:sz w:val="20"/>
          <w:szCs w:val="20"/>
        </w:rPr>
        <w:t>, a mettere a disposizione, per tutta la durata dell</w:t>
      </w:r>
      <w:r>
        <w:rPr>
          <w:rFonts w:ascii="Calibri" w:hAnsi="Calibri" w:cs="Calibri"/>
          <w:sz w:val="20"/>
          <w:szCs w:val="20"/>
        </w:rPr>
        <w:t>a concessione</w:t>
      </w:r>
      <w:r w:rsidRPr="00CA37D0">
        <w:rPr>
          <w:rFonts w:ascii="Calibri" w:hAnsi="Calibri" w:cs="Calibri"/>
          <w:sz w:val="20"/>
          <w:szCs w:val="20"/>
        </w:rPr>
        <w:t>, le risorse necessarie di cui è carente il concorrente;</w:t>
      </w:r>
      <w:bookmarkStart w:id="0" w:name="_GoBack"/>
      <w:bookmarkEnd w:id="0"/>
    </w:p>
    <w:p w:rsidR="00786864" w:rsidRPr="002C6A81" w:rsidRDefault="00786864" w:rsidP="00786864">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2C6A81">
          <w:rPr>
            <w:rFonts w:ascii="Calibri" w:hAnsi="Calibri" w:cs="Calibri"/>
            <w:sz w:val="20"/>
            <w:szCs w:val="20"/>
          </w:rPr>
          <w:t>www.consip.it</w:t>
        </w:r>
      </w:hyperlink>
      <w:r w:rsidRPr="002C6A81">
        <w:rPr>
          <w:rFonts w:ascii="Calibri" w:hAnsi="Calibri" w:cs="Calibri"/>
          <w:sz w:val="20"/>
          <w:szCs w:val="20"/>
        </w:rPr>
        <w:t xml:space="preserve"> e sul sito internet </w:t>
      </w:r>
      <w:r>
        <w:rPr>
          <w:rFonts w:ascii="Calibri" w:eastAsia="Times New Roman" w:hAnsi="Calibri" w:cs="Calibri"/>
          <w:sz w:val="20"/>
          <w:szCs w:val="20"/>
        </w:rPr>
        <w:t>www.beniculturali.it</w:t>
      </w:r>
      <w:r w:rsidRPr="00CA37D0">
        <w:rPr>
          <w:rFonts w:ascii="Calibri" w:eastAsia="Times New Roman" w:hAnsi="Calibri" w:cs="Calibri"/>
          <w:sz w:val="20"/>
          <w:szCs w:val="20"/>
        </w:rPr>
        <w:t xml:space="preserve"> </w:t>
      </w:r>
      <w:r w:rsidRPr="002C6A81">
        <w:rPr>
          <w:rFonts w:ascii="Calibri" w:hAnsi="Calibri" w:cs="Calibri"/>
          <w:sz w:val="20"/>
          <w:szCs w:val="20"/>
        </w:rPr>
        <w:t xml:space="preserve">e che si impegna, in caso di aggiudicazione, ad osservare e a far osservare ai propri dipendenti e collaboratori, per quanto applicabili, il suddetto codice e Piano; </w:t>
      </w:r>
    </w:p>
    <w:p w:rsidR="00786864" w:rsidRPr="00CA37D0" w:rsidRDefault="00786864" w:rsidP="00786864">
      <w:pPr>
        <w:rPr>
          <w:rFonts w:ascii="Calibri" w:hAnsi="Calibri" w:cs="Trebuchet MS"/>
        </w:rPr>
      </w:pPr>
    </w:p>
    <w:p w:rsidR="00786864" w:rsidRPr="00CA37D0" w:rsidRDefault="00786864" w:rsidP="00786864">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786864" w:rsidRPr="00CA37D0" w:rsidRDefault="00786864" w:rsidP="00786864">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786864" w:rsidRPr="00CA37D0" w:rsidRDefault="00786864" w:rsidP="00786864">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786864" w:rsidRPr="00CA37D0" w:rsidRDefault="00786864" w:rsidP="00786864">
      <w:pPr>
        <w:rPr>
          <w:rFonts w:ascii="Calibri" w:hAnsi="Calibri" w:cs="Trebuchet MS"/>
        </w:rPr>
      </w:pPr>
      <w:r w:rsidRPr="00CA37D0">
        <w:rPr>
          <w:rFonts w:ascii="Calibri" w:hAnsi="Calibri" w:cs="Trebuchet MS"/>
        </w:rPr>
        <w:t>______, li _____________</w:t>
      </w:r>
    </w:p>
    <w:p w:rsidR="00786864" w:rsidRPr="00CA37D0" w:rsidRDefault="00786864" w:rsidP="00786864">
      <w:pPr>
        <w:ind w:left="3545"/>
        <w:rPr>
          <w:rFonts w:ascii="Calibri" w:hAnsi="Calibri"/>
        </w:rPr>
      </w:pPr>
      <w:r w:rsidRPr="00CA37D0">
        <w:rPr>
          <w:rFonts w:ascii="Calibri" w:hAnsi="Calibri"/>
        </w:rPr>
        <w:t xml:space="preserve"> _______________</w:t>
      </w:r>
    </w:p>
    <w:p w:rsidR="00594261" w:rsidRDefault="00786864" w:rsidP="00786864">
      <w:pPr>
        <w:ind w:left="3545"/>
      </w:pPr>
      <w:r w:rsidRPr="00CA37D0">
        <w:rPr>
          <w:rFonts w:ascii="Calibri" w:hAnsi="Calibri"/>
        </w:rPr>
        <w:t>(</w:t>
      </w:r>
      <w:r w:rsidRPr="00CA37D0">
        <w:rPr>
          <w:rFonts w:ascii="Calibri" w:hAnsi="Calibri"/>
          <w:i/>
        </w:rPr>
        <w:t>firmato digitalmente</w:t>
      </w:r>
      <w:r w:rsidRPr="00CA37D0">
        <w:rPr>
          <w:rFonts w:ascii="Calibri" w:hAnsi="Calibri"/>
        </w:rPr>
        <w:t>)</w:t>
      </w:r>
    </w:p>
    <w:sectPr w:rsidR="00594261" w:rsidSect="00265CD8">
      <w:headerReference w:type="default" r:id="rId8"/>
      <w:footerReference w:type="default" r:id="rId9"/>
      <w:headerReference w:type="first" r:id="rId10"/>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5263" w:rsidRDefault="008A5263" w:rsidP="00786864">
      <w:pPr>
        <w:spacing w:line="240" w:lineRule="auto"/>
      </w:pPr>
      <w:r>
        <w:separator/>
      </w:r>
    </w:p>
  </w:endnote>
  <w:endnote w:type="continuationSeparator" w:id="0">
    <w:p w:rsidR="008A5263" w:rsidRDefault="008A5263" w:rsidP="007868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auto"/>
    <w:pitch w:val="variable"/>
    <w:sig w:usb0="E0002AFF" w:usb1="C0007843" w:usb2="00000009" w:usb3="00000000" w:csb0="E0002AFF" w:csb1="C0007843"/>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686" w:rsidRDefault="00687BC6">
    <w:pPr>
      <w:pStyle w:val="CLASSIFICAZIONEFOOTER"/>
    </w:pPr>
    <w:r>
      <w:t>Classificazion</w:t>
    </w:r>
    <w:r w:rsidR="00786864">
      <w:t>e del documento: Consip Public</w:t>
    </w:r>
  </w:p>
  <w:p w:rsidR="00300808" w:rsidRPr="00297ED3" w:rsidRDefault="00687BC6" w:rsidP="00300808">
    <w:pPr>
      <w:pStyle w:val="Pidipagina"/>
      <w:rPr>
        <w:rStyle w:val="Numeropagina"/>
      </w:rPr>
    </w:pPr>
    <w:r w:rsidRPr="00146ECC">
      <w:t>Gara a procedura aperta ai sensi del D.Lgs. 36/2023, per</w:t>
    </w:r>
    <w:r>
      <w:t xml:space="preserve"> </w:t>
    </w:r>
    <w:r w:rsidRPr="0029400A">
      <w:t xml:space="preserve">l’affidamento in concessione dei servizi di </w:t>
    </w:r>
    <w:r>
      <w:t>caffetteria presso il Museo nazionale di Castel</w:t>
    </w:r>
    <w:r w:rsidR="00431D27">
      <w:t xml:space="preserve"> Sant’Angelo e Passetto di Borgo – ID 2705</w:t>
    </w:r>
    <w:r w:rsidRPr="00297ED3">
      <w:rPr>
        <w:rStyle w:val="CorsivorossoCarattere"/>
      </w:rPr>
      <w:t xml:space="preserve">                 </w:t>
    </w:r>
  </w:p>
  <w:p w:rsidR="00300808" w:rsidRPr="00AF2095" w:rsidRDefault="00687BC6" w:rsidP="00300808">
    <w:pPr>
      <w:pStyle w:val="Pidipagina"/>
    </w:pPr>
    <w:r w:rsidRPr="00297ED3">
      <w:t xml:space="preserve">Allegato </w:t>
    </w:r>
    <w:r w:rsidR="0068040F">
      <w:t>4</w:t>
    </w:r>
    <w:r>
      <w:t xml:space="preserve"> –</w:t>
    </w:r>
    <w:r w:rsidRPr="00297ED3">
      <w:t xml:space="preserve"> </w:t>
    </w:r>
    <w:r>
      <w:t>Dichiarazione di avvalimento</w:t>
    </w:r>
  </w:p>
  <w:p w:rsidR="007771C0" w:rsidRDefault="008A526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5263" w:rsidRDefault="008A5263" w:rsidP="00786864">
      <w:pPr>
        <w:spacing w:line="240" w:lineRule="auto"/>
      </w:pPr>
      <w:r>
        <w:separator/>
      </w:r>
    </w:p>
  </w:footnote>
  <w:footnote w:type="continuationSeparator" w:id="0">
    <w:p w:rsidR="008A5263" w:rsidRDefault="008A5263" w:rsidP="0078686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87BC6" w:rsidP="00C01A6B">
    <w:r>
      <w:rPr>
        <w:noProof/>
      </w:rPr>
      <w:drawing>
        <wp:anchor distT="0" distB="0" distL="114300" distR="114300" simplePos="0" relativeHeight="251660288" behindDoc="1" locked="0" layoutInCell="1" allowOverlap="1" wp14:anchorId="53A9A238" wp14:editId="2DC12E23">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3A51" w:rsidRDefault="008A5263">
    <w:pPr>
      <w:pStyle w:val="TAGTECNICI"/>
    </w:pPr>
  </w:p>
  <w:p w:rsidR="009B3A51" w:rsidRDefault="008A5263">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87BC6" w:rsidP="00AB02AF">
    <w:r>
      <w:rPr>
        <w:noProof/>
      </w:rPr>
      <w:drawing>
        <wp:anchor distT="0" distB="0" distL="114300" distR="114300" simplePos="0" relativeHeight="251659264" behindDoc="1" locked="0" layoutInCell="1" allowOverlap="1" wp14:anchorId="6713CEDA" wp14:editId="7DF36EBD">
          <wp:simplePos x="0" y="0"/>
          <wp:positionH relativeFrom="column">
            <wp:posOffset>-1216855</wp:posOffset>
          </wp:positionH>
          <wp:positionV relativeFrom="paragraph">
            <wp:posOffset>-413629</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687BC6"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01605F0"/>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864"/>
    <w:rsid w:val="00247D92"/>
    <w:rsid w:val="002F0F62"/>
    <w:rsid w:val="00431D27"/>
    <w:rsid w:val="004D3896"/>
    <w:rsid w:val="00594261"/>
    <w:rsid w:val="005F122A"/>
    <w:rsid w:val="0068040F"/>
    <w:rsid w:val="00687BC6"/>
    <w:rsid w:val="00786864"/>
    <w:rsid w:val="008A5263"/>
    <w:rsid w:val="00D814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118E7CB1"/>
  <w15:chartTrackingRefBased/>
  <w15:docId w15:val="{49C0DFD6-90C6-45A3-9B13-EE4D2D169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6864"/>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786864"/>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786864"/>
    <w:rPr>
      <w:rFonts w:ascii="Trebuchet MS" w:eastAsia="Times New Roman" w:hAnsi="Trebuchet MS" w:cs="Trebuchet MS"/>
      <w:b/>
      <w:caps/>
      <w:kern w:val="2"/>
      <w:sz w:val="20"/>
      <w:szCs w:val="20"/>
      <w:lang w:eastAsia="it-IT"/>
    </w:rPr>
  </w:style>
  <w:style w:type="character" w:styleId="Numeropagina">
    <w:name w:val="page number"/>
    <w:rsid w:val="00786864"/>
    <w:rPr>
      <w:rFonts w:ascii="Trebuchet MS" w:hAnsi="Trebuchet MS"/>
      <w:b/>
      <w:sz w:val="16"/>
    </w:rPr>
  </w:style>
  <w:style w:type="paragraph" w:styleId="Pidipagina">
    <w:name w:val="footer"/>
    <w:basedOn w:val="Normale"/>
    <w:link w:val="PidipaginaCarattere"/>
    <w:autoRedefine/>
    <w:rsid w:val="00786864"/>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86864"/>
    <w:rPr>
      <w:rFonts w:eastAsia="Times New Roman" w:cstheme="minorHAnsi"/>
      <w:sz w:val="16"/>
      <w:szCs w:val="16"/>
      <w:lang w:eastAsia="it-IT"/>
    </w:rPr>
  </w:style>
  <w:style w:type="character" w:customStyle="1" w:styleId="Grassetto">
    <w:name w:val="Grassetto"/>
    <w:rsid w:val="00786864"/>
    <w:rPr>
      <w:rFonts w:ascii="Trebuchet MS" w:hAnsi="Trebuchet MS"/>
      <w:b/>
      <w:bCs/>
      <w:sz w:val="20"/>
    </w:rPr>
  </w:style>
  <w:style w:type="paragraph" w:customStyle="1" w:styleId="Indirizzo">
    <w:name w:val="Indirizzo"/>
    <w:basedOn w:val="Normale"/>
    <w:rsid w:val="00786864"/>
    <w:pPr>
      <w:tabs>
        <w:tab w:val="left" w:pos="5103"/>
      </w:tabs>
      <w:ind w:left="5103"/>
    </w:pPr>
    <w:rPr>
      <w:szCs w:val="24"/>
    </w:rPr>
  </w:style>
  <w:style w:type="paragraph" w:styleId="Numeroelenco">
    <w:name w:val="List Number"/>
    <w:basedOn w:val="Normale"/>
    <w:rsid w:val="00786864"/>
    <w:pPr>
      <w:numPr>
        <w:numId w:val="1"/>
      </w:numPr>
      <w:spacing w:line="520" w:lineRule="exact"/>
      <w:ind w:left="357" w:hanging="357"/>
    </w:pPr>
  </w:style>
  <w:style w:type="paragraph" w:customStyle="1" w:styleId="StileTitolocopertinaInterlineaesatta15pt">
    <w:name w:val="Stile Titolo copertina + Interlinea esatta 15 pt"/>
    <w:basedOn w:val="Normale"/>
    <w:rsid w:val="00786864"/>
    <w:rPr>
      <w:caps/>
      <w:sz w:val="28"/>
    </w:rPr>
  </w:style>
  <w:style w:type="paragraph" w:styleId="Paragrafoelenco">
    <w:name w:val="List Paragraph"/>
    <w:basedOn w:val="Normale"/>
    <w:uiPriority w:val="1"/>
    <w:qFormat/>
    <w:rsid w:val="00786864"/>
    <w:pPr>
      <w:widowControl/>
      <w:spacing w:line="276" w:lineRule="auto"/>
      <w:ind w:left="720"/>
    </w:pPr>
    <w:rPr>
      <w:rFonts w:ascii="Garamond" w:eastAsia="Calibri" w:hAnsi="Garamond"/>
      <w:sz w:val="24"/>
      <w:szCs w:val="22"/>
    </w:rPr>
  </w:style>
  <w:style w:type="paragraph" w:customStyle="1" w:styleId="TAGTECNICI">
    <w:name w:val="TAGTECNICI"/>
    <w:hidden/>
    <w:uiPriority w:val="1"/>
    <w:semiHidden/>
    <w:unhideWhenUsed/>
    <w:qFormat/>
    <w:locked/>
    <w:rsid w:val="00786864"/>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786864"/>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786864"/>
    <w:pPr>
      <w:spacing w:after="200" w:line="276" w:lineRule="auto"/>
      <w:jc w:val="both"/>
    </w:pPr>
    <w:rPr>
      <w:rFonts w:ascii="Calibri"/>
      <w:b/>
      <w:color w:val="000000" w:themeColor="dark1"/>
      <w:sz w:val="20"/>
    </w:rPr>
  </w:style>
  <w:style w:type="paragraph" w:customStyle="1" w:styleId="Corsivorosso">
    <w:name w:val="Corsivo rosso"/>
    <w:basedOn w:val="Normale"/>
    <w:link w:val="CorsivorossoCarattere"/>
    <w:rsid w:val="00786864"/>
    <w:rPr>
      <w:i/>
      <w:color w:val="FF0000"/>
    </w:rPr>
  </w:style>
  <w:style w:type="character" w:customStyle="1" w:styleId="CorsivorossoCarattere">
    <w:name w:val="Corsivo rosso Carattere"/>
    <w:link w:val="Corsivorosso"/>
    <w:rsid w:val="00786864"/>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786864"/>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786864"/>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584</Words>
  <Characters>3333</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Citriniti</dc:creator>
  <cp:keywords/>
  <dc:description/>
  <cp:lastModifiedBy>Citriniti Simona</cp:lastModifiedBy>
  <cp:revision>5</cp:revision>
  <dcterms:created xsi:type="dcterms:W3CDTF">2023-10-05T08:14:00Z</dcterms:created>
  <dcterms:modified xsi:type="dcterms:W3CDTF">2023-10-20T11:34:00Z</dcterms:modified>
</cp:coreProperties>
</file>