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D52BD" w14:textId="77777777" w:rsidR="00265CD8" w:rsidRPr="00FE3D4E" w:rsidRDefault="00265CD8" w:rsidP="00265CD8">
      <w:pPr>
        <w:pStyle w:val="StileTitolocopertinaInterlineaesatta15pt"/>
        <w:rPr>
          <w:rFonts w:ascii="Arial" w:hAnsi="Arial" w:cs="Arial"/>
          <w:sz w:val="20"/>
        </w:rPr>
      </w:pPr>
    </w:p>
    <w:p w14:paraId="31E35406" w14:textId="77777777" w:rsidR="00565AD3" w:rsidRDefault="00565AD3" w:rsidP="00565AD3">
      <w:pPr>
        <w:pStyle w:val="Pidipagina"/>
        <w:pBdr>
          <w:top w:val="none" w:sz="0" w:space="0" w:color="auto"/>
        </w:pBdr>
        <w:rPr>
          <w:color w:val="00B0F0"/>
          <w:sz w:val="40"/>
          <w:szCs w:val="40"/>
        </w:rPr>
      </w:pPr>
      <w:r>
        <w:rPr>
          <w:color w:val="00B0F0"/>
          <w:sz w:val="40"/>
          <w:szCs w:val="40"/>
        </w:rPr>
        <w:t>ID 2685</w:t>
      </w:r>
    </w:p>
    <w:p w14:paraId="791B375A" w14:textId="53E9DC2B" w:rsidR="00565AD3" w:rsidRPr="005D6840" w:rsidRDefault="00565AD3" w:rsidP="00565AD3">
      <w:pPr>
        <w:pStyle w:val="Pidipagina"/>
        <w:pBdr>
          <w:top w:val="none" w:sz="0" w:space="0" w:color="auto"/>
        </w:pBdr>
        <w:rPr>
          <w:color w:val="00B0F0"/>
          <w:sz w:val="40"/>
          <w:szCs w:val="40"/>
        </w:rPr>
      </w:pPr>
      <w:r w:rsidRPr="005D6840">
        <w:rPr>
          <w:color w:val="00B0F0"/>
          <w:sz w:val="40"/>
          <w:szCs w:val="40"/>
        </w:rPr>
        <w:t xml:space="preserve">Allegato </w:t>
      </w:r>
      <w:r>
        <w:rPr>
          <w:color w:val="00B0F0"/>
          <w:sz w:val="40"/>
          <w:szCs w:val="40"/>
        </w:rPr>
        <w:t>2</w:t>
      </w:r>
      <w:r w:rsidRPr="005D6840">
        <w:rPr>
          <w:color w:val="00B0F0"/>
          <w:sz w:val="40"/>
          <w:szCs w:val="40"/>
        </w:rPr>
        <w:t xml:space="preserve"> – </w:t>
      </w:r>
      <w:r w:rsidR="003911C1">
        <w:rPr>
          <w:color w:val="00B0F0"/>
          <w:sz w:val="40"/>
          <w:szCs w:val="40"/>
        </w:rPr>
        <w:t>Modello d</w:t>
      </w:r>
      <w:r>
        <w:rPr>
          <w:color w:val="00B0F0"/>
          <w:sz w:val="40"/>
          <w:szCs w:val="40"/>
        </w:rPr>
        <w:t>ichiarazione di avvalimento</w:t>
      </w:r>
    </w:p>
    <w:p w14:paraId="5C6BE5A4" w14:textId="77777777" w:rsidR="00265CD8" w:rsidRPr="00FE3D4E" w:rsidRDefault="00265CD8" w:rsidP="00265CD8">
      <w:pPr>
        <w:rPr>
          <w:rFonts w:ascii="Arial" w:hAnsi="Arial" w:cs="Arial"/>
        </w:rPr>
      </w:pPr>
    </w:p>
    <w:p w14:paraId="193285FA" w14:textId="005D0CBA"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DE937FE" w14:textId="77777777" w:rsidR="00265CD8" w:rsidRPr="00FE3D4E" w:rsidRDefault="00265CD8" w:rsidP="00265CD8">
      <w:pPr>
        <w:rPr>
          <w:rFonts w:ascii="Arial" w:hAnsi="Arial" w:cs="Arial"/>
        </w:rPr>
      </w:pPr>
    </w:p>
    <w:p w14:paraId="0715EA36" w14:textId="4BD1EE7F"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w:t>
      </w:r>
      <w:r w:rsidR="0057792B">
        <w:rPr>
          <w:rFonts w:ascii="Arial" w:hAnsi="Arial" w:cs="Arial"/>
          <w:i/>
        </w:rPr>
        <w:t>à)</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5792E9E0" w14:textId="77777777" w:rsidR="003911C1" w:rsidRDefault="003911C1" w:rsidP="00265CD8">
      <w:pPr>
        <w:rPr>
          <w:rFonts w:ascii="Arial" w:hAnsi="Arial" w:cs="Arial"/>
        </w:rPr>
      </w:pPr>
    </w:p>
    <w:p w14:paraId="6A02171D" w14:textId="04A20B29"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F16655">
      <w:pPr>
        <w:jc w:val="center"/>
        <w:rPr>
          <w:rStyle w:val="Grassetto"/>
          <w:rFonts w:ascii="Arial" w:hAnsi="Arial" w:cs="Arial"/>
          <w:b w:val="0"/>
        </w:rPr>
      </w:pPr>
      <w:r w:rsidRPr="00FE3D4E">
        <w:rPr>
          <w:rStyle w:val="Grassetto"/>
          <w:rFonts w:ascii="Arial" w:hAnsi="Arial" w:cs="Arial"/>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rPr>
          <w:t>LA PROPRIA RESPONSABILITÀ</w:t>
        </w:r>
      </w:smartTag>
    </w:p>
    <w:p w14:paraId="2B2EF8EB" w14:textId="2FACF202"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F16655">
        <w:rPr>
          <w:rFonts w:ascii="Arial" w:hAnsi="Arial" w:cs="Arial"/>
          <w:sz w:val="20"/>
          <w:szCs w:val="20"/>
        </w:rPr>
        <w:t>la Committente</w:t>
      </w:r>
      <w:r w:rsidRPr="00FE3D4E">
        <w:rPr>
          <w:rFonts w:ascii="Arial" w:hAnsi="Arial" w:cs="Arial"/>
          <w:sz w:val="20"/>
          <w:szCs w:val="20"/>
        </w:rPr>
        <w:t xml:space="preserve"> a mettere a disposizione, per tutta la durata dell’appalto, le risorse necessarie di cui è carente il concorrente;</w:t>
      </w:r>
    </w:p>
    <w:p w14:paraId="240A1FB4" w14:textId="0F8CC382"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C83E94">
        <w:rPr>
          <w:rFonts w:ascii="Arial" w:hAnsi="Arial" w:cs="Arial"/>
          <w:sz w:val="20"/>
          <w:szCs w:val="20"/>
        </w:rPr>
        <w:t>;</w:t>
      </w:r>
    </w:p>
    <w:p w14:paraId="336EFE8E" w14:textId="56283D1C"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F16655" w:rsidRPr="00F16655">
        <w:rPr>
          <w:rFonts w:ascii="Arial" w:hAnsi="Arial" w:cs="Arial"/>
          <w:sz w:val="20"/>
          <w:szCs w:val="20"/>
        </w:rPr>
        <w:t>www.sogei.it</w:t>
      </w:r>
      <w:r w:rsidRPr="00F16655">
        <w:rPr>
          <w:rFonts w:ascii="Arial" w:hAnsi="Arial" w:cs="Arial"/>
          <w:sz w:val="20"/>
          <w:szCs w:val="20"/>
        </w:rPr>
        <w:t xml:space="preserve"> e che si impegna, in caso di aggiudicazione, ad osservare e a far osservare ai propri</w:t>
      </w:r>
      <w:r w:rsidRPr="00FE3D4E">
        <w:rPr>
          <w:rFonts w:ascii="Arial" w:hAnsi="Arial" w:cs="Arial"/>
          <w:sz w:val="20"/>
          <w:szCs w:val="20"/>
        </w:rPr>
        <w:t xml:space="preserve"> dipendenti e collaboratori, per quanto applicabili, il suddetto codice e Piano</w:t>
      </w:r>
      <w:r w:rsidR="0063417D">
        <w:rPr>
          <w:rFonts w:ascii="Arial" w:hAnsi="Arial" w:cs="Arial"/>
          <w:sz w:val="20"/>
          <w:szCs w:val="20"/>
        </w:rPr>
        <w:t>.</w:t>
      </w: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lastRenderedPageBreak/>
        <w:t>(</w:t>
      </w:r>
      <w:r w:rsidRPr="00FE3D4E">
        <w:rPr>
          <w:rFonts w:ascii="Arial" w:hAnsi="Arial" w:cs="Arial"/>
          <w:i/>
        </w:rPr>
        <w:t>firmato digitalmente</w:t>
      </w:r>
      <w:r w:rsidRPr="00FE3D4E">
        <w:rPr>
          <w:rFonts w:ascii="Arial" w:hAnsi="Arial" w:cs="Arial"/>
        </w:rPr>
        <w:t>)</w:t>
      </w:r>
    </w:p>
    <w:sectPr w:rsidR="00265CD8" w:rsidRPr="00FE3D4E" w:rsidSect="003911C1">
      <w:headerReference w:type="default" r:id="rId8"/>
      <w:footerReference w:type="default" r:id="rId9"/>
      <w:headerReference w:type="first" r:id="rId10"/>
      <w:pgSz w:w="11906" w:h="16838" w:code="9"/>
      <w:pgMar w:top="1985" w:right="1985" w:bottom="851" w:left="1985" w:header="0"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4CEBA" w14:textId="77777777" w:rsidR="00CA4BC4" w:rsidRDefault="00CA4BC4" w:rsidP="00265CD8">
      <w:pPr>
        <w:spacing w:line="240" w:lineRule="auto"/>
      </w:pPr>
      <w:r>
        <w:separator/>
      </w:r>
    </w:p>
  </w:endnote>
  <w:endnote w:type="continuationSeparator" w:id="0">
    <w:p w14:paraId="6561FF52" w14:textId="77777777" w:rsidR="00CA4BC4" w:rsidRDefault="00CA4BC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C1B7C" w14:textId="77777777" w:rsidR="003F7CE9" w:rsidRPr="003F7CE9" w:rsidRDefault="003F7CE9" w:rsidP="003F7CE9">
    <w:pPr>
      <w:pStyle w:val="Pidipagina"/>
      <w:rPr>
        <w:color w:val="00B0F0"/>
        <w:sz w:val="18"/>
        <w:szCs w:val="18"/>
      </w:rPr>
    </w:pPr>
    <w:bookmarkStart w:id="0" w:name="_Hlk201047344"/>
    <w:bookmarkStart w:id="1" w:name="_Hlk201047345"/>
    <w:bookmarkStart w:id="2" w:name="_Hlk201048910"/>
    <w:bookmarkStart w:id="3" w:name="_Hlk201048911"/>
    <w:bookmarkStart w:id="4" w:name="_Hlk201048983"/>
    <w:bookmarkStart w:id="5" w:name="_Hlk201048984"/>
    <w:r w:rsidRPr="003F7CE9">
      <w:rPr>
        <w:color w:val="00B0F0"/>
        <w:sz w:val="18"/>
        <w:szCs w:val="18"/>
      </w:rPr>
      <w:t>Gara a procedura aperta, ai sensi del d.lgs. 36/2023, per l’acquisizione dei Servizio di supporto specialistico per la gestione di percorsi di sviluppo e crescita professionale e la definizione di politiche retributive e incentivanti per il personale Sogei. – ID 2685</w:t>
    </w:r>
  </w:p>
  <w:bookmarkEnd w:id="0"/>
  <w:bookmarkEnd w:id="1"/>
  <w:bookmarkEnd w:id="2"/>
  <w:bookmarkEnd w:id="3"/>
  <w:bookmarkEnd w:id="4"/>
  <w:bookmarkEnd w:id="5"/>
  <w:p w14:paraId="6BF720D0" w14:textId="77777777" w:rsidR="003F7CE9" w:rsidRPr="003F7CE9" w:rsidRDefault="003F7CE9" w:rsidP="003F7CE9">
    <w:pPr>
      <w:pStyle w:val="Pidipagina"/>
      <w:rPr>
        <w:color w:val="00B0F0"/>
        <w:sz w:val="18"/>
        <w:szCs w:val="18"/>
      </w:rPr>
    </w:pPr>
    <w:r w:rsidRPr="003F7CE9">
      <w:rPr>
        <w:color w:val="00B0F0"/>
        <w:sz w:val="18"/>
        <w:szCs w:val="18"/>
      </w:rPr>
      <w:t>Moduli di dichiarazione</w:t>
    </w:r>
  </w:p>
  <w:p w14:paraId="51093982" w14:textId="5734AF76" w:rsidR="007771C0" w:rsidRPr="003F7CE9" w:rsidRDefault="007771C0" w:rsidP="003F7C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098BF" w14:textId="77777777" w:rsidR="00CA4BC4" w:rsidRDefault="00CA4BC4" w:rsidP="00265CD8">
      <w:pPr>
        <w:spacing w:line="240" w:lineRule="auto"/>
      </w:pPr>
      <w:r>
        <w:separator/>
      </w:r>
    </w:p>
  </w:footnote>
  <w:footnote w:type="continuationSeparator" w:id="0">
    <w:p w14:paraId="2CE6DD40" w14:textId="77777777" w:rsidR="00CA4BC4" w:rsidRDefault="00CA4BC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16466CEE"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4F33EE36"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775A0"/>
    <w:rsid w:val="000A1594"/>
    <w:rsid w:val="000D66E2"/>
    <w:rsid w:val="000F0FC7"/>
    <w:rsid w:val="001105D3"/>
    <w:rsid w:val="00121AEB"/>
    <w:rsid w:val="00130D97"/>
    <w:rsid w:val="001405B9"/>
    <w:rsid w:val="0014553D"/>
    <w:rsid w:val="001E3CDD"/>
    <w:rsid w:val="00227BCD"/>
    <w:rsid w:val="00265CD8"/>
    <w:rsid w:val="00295CA0"/>
    <w:rsid w:val="002B2D02"/>
    <w:rsid w:val="002C0DC1"/>
    <w:rsid w:val="002C6A81"/>
    <w:rsid w:val="002D57A3"/>
    <w:rsid w:val="002E608F"/>
    <w:rsid w:val="002F75F7"/>
    <w:rsid w:val="0031612C"/>
    <w:rsid w:val="0033587F"/>
    <w:rsid w:val="003908C5"/>
    <w:rsid w:val="003911C1"/>
    <w:rsid w:val="003A64A3"/>
    <w:rsid w:val="003D2A42"/>
    <w:rsid w:val="003F069F"/>
    <w:rsid w:val="003F6E2C"/>
    <w:rsid w:val="003F7CE9"/>
    <w:rsid w:val="00470057"/>
    <w:rsid w:val="004831C0"/>
    <w:rsid w:val="005255E2"/>
    <w:rsid w:val="00551140"/>
    <w:rsid w:val="005535B8"/>
    <w:rsid w:val="00565AD3"/>
    <w:rsid w:val="0057792B"/>
    <w:rsid w:val="005E4358"/>
    <w:rsid w:val="005F1842"/>
    <w:rsid w:val="0061107A"/>
    <w:rsid w:val="0062649A"/>
    <w:rsid w:val="006264C4"/>
    <w:rsid w:val="0063417D"/>
    <w:rsid w:val="00636889"/>
    <w:rsid w:val="006368ED"/>
    <w:rsid w:val="00642F75"/>
    <w:rsid w:val="006562E7"/>
    <w:rsid w:val="006566EB"/>
    <w:rsid w:val="00693350"/>
    <w:rsid w:val="00735FDC"/>
    <w:rsid w:val="007771C0"/>
    <w:rsid w:val="007E695A"/>
    <w:rsid w:val="00824B4C"/>
    <w:rsid w:val="008664D6"/>
    <w:rsid w:val="008E472D"/>
    <w:rsid w:val="0090013B"/>
    <w:rsid w:val="00997C57"/>
    <w:rsid w:val="009B3A51"/>
    <w:rsid w:val="00A51C85"/>
    <w:rsid w:val="00AA237C"/>
    <w:rsid w:val="00AC67E7"/>
    <w:rsid w:val="00AD76F6"/>
    <w:rsid w:val="00B56E43"/>
    <w:rsid w:val="00BC64BF"/>
    <w:rsid w:val="00BD2629"/>
    <w:rsid w:val="00BD67D4"/>
    <w:rsid w:val="00C83E94"/>
    <w:rsid w:val="00C90D60"/>
    <w:rsid w:val="00CA4BC4"/>
    <w:rsid w:val="00CC29CD"/>
    <w:rsid w:val="00D623D0"/>
    <w:rsid w:val="00D64B2F"/>
    <w:rsid w:val="00D951A8"/>
    <w:rsid w:val="00DB5D5F"/>
    <w:rsid w:val="00DE6D54"/>
    <w:rsid w:val="00E13664"/>
    <w:rsid w:val="00F16655"/>
    <w:rsid w:val="00F65686"/>
    <w:rsid w:val="00F86EB4"/>
    <w:rsid w:val="00F96CFC"/>
    <w:rsid w:val="00FC35EF"/>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2D57A3"/>
    <w:pPr>
      <w:pBdr>
        <w:top w:val="single" w:sz="4" w:space="1" w:color="auto"/>
      </w:pBdr>
      <w:tabs>
        <w:tab w:val="right" w:pos="9638"/>
      </w:tabs>
      <w:spacing w:line="24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2D57A3"/>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2D57A3"/>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2D57A3"/>
    <w:rPr>
      <w:sz w:val="16"/>
      <w:szCs w:val="16"/>
    </w:rPr>
  </w:style>
  <w:style w:type="paragraph" w:styleId="Testocommento">
    <w:name w:val="annotation text"/>
    <w:basedOn w:val="Normale"/>
    <w:link w:val="TestocommentoCarattere"/>
    <w:uiPriority w:val="99"/>
    <w:unhideWhenUsed/>
    <w:rsid w:val="002D57A3"/>
    <w:pPr>
      <w:spacing w:line="240" w:lineRule="auto"/>
    </w:pPr>
  </w:style>
  <w:style w:type="character" w:customStyle="1" w:styleId="TestocommentoCarattere">
    <w:name w:val="Testo commento Carattere"/>
    <w:basedOn w:val="Carpredefinitoparagrafo"/>
    <w:link w:val="Testocommento"/>
    <w:uiPriority w:val="99"/>
    <w:rsid w:val="002D57A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D57A3"/>
    <w:rPr>
      <w:b/>
      <w:bCs/>
    </w:rPr>
  </w:style>
  <w:style w:type="character" w:customStyle="1" w:styleId="SoggettocommentoCarattere">
    <w:name w:val="Soggetto commento Carattere"/>
    <w:basedOn w:val="TestocommentoCarattere"/>
    <w:link w:val="Soggettocommento"/>
    <w:uiPriority w:val="99"/>
    <w:semiHidden/>
    <w:rsid w:val="002D57A3"/>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92062">
      <w:bodyDiv w:val="1"/>
      <w:marLeft w:val="0"/>
      <w:marRight w:val="0"/>
      <w:marTop w:val="0"/>
      <w:marBottom w:val="0"/>
      <w:divBdr>
        <w:top w:val="none" w:sz="0" w:space="0" w:color="auto"/>
        <w:left w:val="none" w:sz="0" w:space="0" w:color="auto"/>
        <w:bottom w:val="none" w:sz="0" w:space="0" w:color="auto"/>
        <w:right w:val="none" w:sz="0" w:space="0" w:color="auto"/>
      </w:divBdr>
    </w:div>
    <w:div w:id="15467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569</Words>
  <Characters>3245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dcterms:created xsi:type="dcterms:W3CDTF">2025-06-19T12:26:00Z</dcterms:created>
  <dcterms:modified xsi:type="dcterms:W3CDTF">2025-06-27T07:01:00Z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