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1D7" w:rsidRDefault="005F3CA9">
      <w:pPr>
        <w:pStyle w:val="CLASSIFICAZIONEBODY0"/>
      </w:pPr>
      <w:r>
        <w:t xml:space="preserve">CLASSIFICAZIONE DEL DOCUMENTO: CONSIP </w:t>
      </w:r>
      <w:r w:rsidR="00D85C08">
        <w:t>PUBLIC</w:t>
      </w:r>
    </w:p>
    <w:p w:rsidR="00C05CE2" w:rsidRDefault="00C05CE2" w:rsidP="006F5350"/>
    <w:p w:rsidR="001F0B85" w:rsidRPr="00A55302" w:rsidRDefault="001F0B85" w:rsidP="001F0B85">
      <w:pPr>
        <w:pStyle w:val="usoboll1"/>
        <w:spacing w:line="500" w:lineRule="exact"/>
        <w:ind w:right="425"/>
        <w:jc w:val="center"/>
        <w:rPr>
          <w:rFonts w:ascii="Calibri" w:hAnsi="Calibri" w:cs="Calibri"/>
          <w:b/>
          <w:bCs/>
          <w:caps/>
          <w:szCs w:val="24"/>
        </w:rPr>
      </w:pPr>
      <w:r w:rsidRPr="00A55302">
        <w:rPr>
          <w:rFonts w:ascii="Calibri" w:hAnsi="Calibri" w:cs="Calibri"/>
          <w:b/>
          <w:bCs/>
          <w:caps/>
          <w:szCs w:val="24"/>
        </w:rPr>
        <w:t>ID 2670 - accordo quadro DELL DATA DOMAIN INAIL</w:t>
      </w:r>
    </w:p>
    <w:p w:rsidR="001F0B85" w:rsidRPr="00A55302" w:rsidRDefault="001F0B85" w:rsidP="001F0B85">
      <w:pPr>
        <w:pStyle w:val="usoboll1"/>
        <w:spacing w:line="500" w:lineRule="exact"/>
        <w:ind w:right="1134"/>
        <w:jc w:val="center"/>
        <w:rPr>
          <w:rFonts w:ascii="Calibri" w:hAnsi="Calibri" w:cs="Calibri"/>
          <w:b/>
          <w:szCs w:val="24"/>
        </w:rPr>
      </w:pPr>
      <w:r>
        <w:rPr>
          <w:rFonts w:ascii="Calibri" w:hAnsi="Calibri" w:cs="Calibri"/>
          <w:b/>
          <w:szCs w:val="24"/>
        </w:rPr>
        <w:t>ALLEGATO 9</w:t>
      </w:r>
    </w:p>
    <w:p w:rsidR="001F0B85" w:rsidRPr="00A55302" w:rsidRDefault="001F0B85" w:rsidP="001F0B85">
      <w:pPr>
        <w:pStyle w:val="usoboll1"/>
        <w:spacing w:before="120" w:line="500" w:lineRule="exact"/>
        <w:ind w:right="1134"/>
        <w:jc w:val="center"/>
        <w:rPr>
          <w:rFonts w:ascii="Calibri" w:hAnsi="Calibri" w:cs="Calibri"/>
          <w:b/>
          <w:bCs/>
          <w:caps/>
          <w:szCs w:val="24"/>
        </w:rPr>
      </w:pPr>
      <w:r>
        <w:rPr>
          <w:rFonts w:ascii="Calibri" w:hAnsi="Calibri" w:cs="Calibri"/>
          <w:b/>
          <w:bCs/>
          <w:caps/>
          <w:szCs w:val="24"/>
        </w:rPr>
        <w:t>dichiarazione concordato preventivo</w:t>
      </w:r>
    </w:p>
    <w:p w:rsidR="00C05CE2" w:rsidRDefault="00C05CE2">
      <w:pPr>
        <w:spacing w:line="240" w:lineRule="auto"/>
        <w:jc w:val="left"/>
      </w:pPr>
    </w:p>
    <w:p w:rsidR="001F0B85" w:rsidRDefault="001F0B85">
      <w:pPr>
        <w:spacing w:line="240" w:lineRule="auto"/>
        <w:jc w:val="left"/>
      </w:pPr>
    </w:p>
    <w:p w:rsidR="00B40F7B" w:rsidRDefault="00B40F7B" w:rsidP="006F5350"/>
    <w:p w:rsidR="00B40F7B" w:rsidRDefault="00B40F7B" w:rsidP="006F5350"/>
    <w:p w:rsidR="002C5F58" w:rsidRPr="002C5F58" w:rsidRDefault="002C5F58" w:rsidP="002C5F58">
      <w:pPr>
        <w:widowControl w:val="0"/>
        <w:spacing w:line="276" w:lineRule="auto"/>
        <w:rPr>
          <w:rFonts w:cs="Calibri"/>
          <w:i/>
          <w:szCs w:val="20"/>
          <w:u w:val="single"/>
        </w:rPr>
      </w:pPr>
      <w:bookmarkStart w:id="0" w:name="BookmarkTitolo"/>
      <w:bookmarkEnd w:id="0"/>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w:t>
      </w:r>
      <w:r w:rsidR="001F0B85">
        <w:rPr>
          <w:rFonts w:cs="Trebuchet MS"/>
          <w:szCs w:val="20"/>
        </w:rPr>
        <w:t>,</w:t>
      </w:r>
      <w:r w:rsidRPr="00E052C3">
        <w:rPr>
          <w:rFonts w:cs="Trebuchet MS"/>
          <w:szCs w:val="20"/>
        </w:rPr>
        <w:t xml:space="preserve">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w:t>
      </w:r>
      <w:bookmarkStart w:id="1" w:name="_GoBack"/>
      <w:bookmarkEnd w:id="1"/>
      <w:r w:rsidRPr="00CA37D0">
        <w:rPr>
          <w:lang w:eastAsia="ar-SA"/>
        </w:rPr>
        <w:t>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594" w:rsidRDefault="00537594">
      <w:r>
        <w:separator/>
      </w:r>
    </w:p>
  </w:endnote>
  <w:endnote w:type="continuationSeparator" w:id="0">
    <w:p w:rsidR="00537594" w:rsidRDefault="00537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B85" w:rsidRPr="00E37AC2" w:rsidRDefault="001F0B85" w:rsidP="001F0B85">
    <w:pPr>
      <w:pStyle w:val="Pidipagina"/>
      <w:rPr>
        <w:szCs w:val="16"/>
      </w:rPr>
    </w:pPr>
    <w:r w:rsidRPr="00E37AC2">
      <w:rPr>
        <w:szCs w:val="16"/>
      </w:rPr>
      <w:t>Classificazione del documento: Consip Public</w:t>
    </w:r>
  </w:p>
  <w:p w:rsidR="001F0B85" w:rsidRDefault="001F0B85" w:rsidP="001F0B85">
    <w:pPr>
      <w:pStyle w:val="Pidipagina"/>
      <w:rPr>
        <w:noProof/>
        <w:szCs w:val="16"/>
      </w:rPr>
    </w:pPr>
    <w:r w:rsidRPr="00E37AC2">
      <w:rPr>
        <w:noProof/>
        <w:szCs w:val="16"/>
      </w:rPr>
      <w:t>ID 2670 - Gara a procedura aperta, ai sensi del D.lgs. 50/2016 e s.m.i., per l’affidamento di un Accordo Quadro per la fornitura di componenti aggiuntive di scalabilità per l’infrastruttura di backup DELL Data Domain di INAIL</w:t>
    </w:r>
  </w:p>
  <w:p w:rsidR="001F0B85" w:rsidRPr="001D4677" w:rsidRDefault="001F0B85" w:rsidP="001F0B85">
    <w:pPr>
      <w:pStyle w:val="Pidipagina"/>
      <w:rPr>
        <w:szCs w:val="16"/>
      </w:rPr>
    </w:pPr>
    <w:r w:rsidRPr="001D4677">
      <w:rPr>
        <w:szCs w:val="16"/>
      </w:rPr>
      <w:t xml:space="preserve">Allegato </w:t>
    </w:r>
    <w:r>
      <w:rPr>
        <w:szCs w:val="16"/>
      </w:rPr>
      <w:t xml:space="preserve">4 </w:t>
    </w:r>
    <w:r w:rsidRPr="001D4677">
      <w:rPr>
        <w:szCs w:val="16"/>
      </w:rPr>
      <w:t xml:space="preserve">– </w:t>
    </w:r>
    <w:r>
      <w:rPr>
        <w:szCs w:val="16"/>
      </w:rPr>
      <w:t>Dichiarazione concordato preventivo</w:t>
    </w:r>
    <w:r>
      <w:rPr>
        <w:szCs w:val="16"/>
      </w:rPr>
      <w:tab/>
    </w:r>
    <w:r>
      <w:rPr>
        <w:szCs w:val="16"/>
      </w:rPr>
      <w:tab/>
    </w:r>
    <w:r w:rsidRPr="001D4677">
      <w:rPr>
        <w:szCs w:val="16"/>
      </w:rPr>
      <w:fldChar w:fldCharType="begin"/>
    </w:r>
    <w:r w:rsidRPr="001D4677">
      <w:rPr>
        <w:szCs w:val="16"/>
      </w:rPr>
      <w:instrText>PAGE   \* MERGEFORMAT</w:instrText>
    </w:r>
    <w:r w:rsidRPr="001D4677">
      <w:rPr>
        <w:szCs w:val="16"/>
      </w:rPr>
      <w:fldChar w:fldCharType="separate"/>
    </w:r>
    <w:r w:rsidR="00016C07">
      <w:rPr>
        <w:noProof/>
        <w:szCs w:val="16"/>
      </w:rPr>
      <w:t>2</w:t>
    </w:r>
    <w:r w:rsidRPr="001D4677">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594" w:rsidRDefault="00537594">
      <w:r>
        <w:separator/>
      </w:r>
    </w:p>
  </w:footnote>
  <w:footnote w:type="continuationSeparator" w:id="0">
    <w:p w:rsidR="00537594" w:rsidRDefault="00537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B31D7" w:rsidRDefault="00537594">
    <w:pPr>
      <w:pStyle w:val="TAGTECNICI"/>
    </w:pPr>
    <w:sdt>
      <w:sdtPr>
        <w:alias w:val="NomeTemplate"/>
        <w:tag w:val="Version_3_0"/>
        <w:id w:val="854915306"/>
        <w:lock w:val="sdtContentLocked"/>
      </w:sdtPr>
      <w:sdtEndPr/>
      <w:sdtContent>
        <w:r w:rsidR="005F3CA9">
          <w:t>ALL46TTT</w:t>
        </w:r>
      </w:sdtContent>
    </w:sdt>
  </w:p>
  <w:p w:rsidR="00FB31D7" w:rsidRDefault="00FB31D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16C07"/>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1F0B85"/>
    <w:rsid w:val="00210A6C"/>
    <w:rsid w:val="00215D14"/>
    <w:rsid w:val="00220E3D"/>
    <w:rsid w:val="00246C2D"/>
    <w:rsid w:val="00292308"/>
    <w:rsid w:val="002C5F58"/>
    <w:rsid w:val="002D720C"/>
    <w:rsid w:val="00303872"/>
    <w:rsid w:val="00320104"/>
    <w:rsid w:val="003276B1"/>
    <w:rsid w:val="00334AFD"/>
    <w:rsid w:val="0033643E"/>
    <w:rsid w:val="0034086F"/>
    <w:rsid w:val="00347DE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37594"/>
    <w:rsid w:val="00562365"/>
    <w:rsid w:val="00564B93"/>
    <w:rsid w:val="00574CF9"/>
    <w:rsid w:val="005A5858"/>
    <w:rsid w:val="005B1C29"/>
    <w:rsid w:val="005C3DA1"/>
    <w:rsid w:val="005D0338"/>
    <w:rsid w:val="005D5A95"/>
    <w:rsid w:val="005D6C32"/>
    <w:rsid w:val="005E4F9B"/>
    <w:rsid w:val="005F3CA9"/>
    <w:rsid w:val="00614C82"/>
    <w:rsid w:val="00615858"/>
    <w:rsid w:val="006177FA"/>
    <w:rsid w:val="00622B71"/>
    <w:rsid w:val="006243D5"/>
    <w:rsid w:val="00624C27"/>
    <w:rsid w:val="00642B7E"/>
    <w:rsid w:val="00660977"/>
    <w:rsid w:val="006A3AC5"/>
    <w:rsid w:val="006E2F19"/>
    <w:rsid w:val="006E46CD"/>
    <w:rsid w:val="006F5350"/>
    <w:rsid w:val="0071261F"/>
    <w:rsid w:val="00713CDA"/>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87C64"/>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05CE2"/>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85C08"/>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621E"/>
    <w:rsid w:val="00F31684"/>
    <w:rsid w:val="00F31904"/>
    <w:rsid w:val="00F344A2"/>
    <w:rsid w:val="00F3716E"/>
    <w:rsid w:val="00F64DA8"/>
    <w:rsid w:val="00F67DED"/>
    <w:rsid w:val="00F8434B"/>
    <w:rsid w:val="00F85928"/>
    <w:rsid w:val="00F92DC0"/>
    <w:rsid w:val="00FB31D7"/>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uiPriority w:val="99"/>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1F0B85"/>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C22F3-CB6B-43BD-AE47-1E34A11E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2</TotalTime>
  <Pages>1</Pages>
  <Words>482</Words>
  <Characters>2751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3227</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Kropp Bruno</dc:creator>
  <cp:lastModifiedBy>Portale Carmelo</cp:lastModifiedBy>
  <cp:revision>4</cp:revision>
  <cp:lastPrinted>2023-03-16T14:47:00Z</cp:lastPrinted>
  <dcterms:created xsi:type="dcterms:W3CDTF">2023-05-27T10:38:00Z</dcterms:created>
  <dcterms:modified xsi:type="dcterms:W3CDTF">2023-06-09T10:26:00Z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ies>
</file>