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88" w:rsidRDefault="00984FEC">
      <w:pPr>
        <w:pStyle w:val="CLASSIFICAZIONEBODY1"/>
      </w:pPr>
      <w:bookmarkStart w:id="0" w:name="_GoBack"/>
      <w:bookmarkEnd w:id="0"/>
      <w:r>
        <w:t xml:space="preserve">CLASSIFICAZIONE DEL DOCUMENTO: CONSIP </w:t>
      </w:r>
      <w:r w:rsidR="00F65EFA">
        <w:t>PUBLIC</w:t>
      </w:r>
    </w:p>
    <w:p w:rsidR="00380E35" w:rsidRPr="004029BA" w:rsidRDefault="00380E35" w:rsidP="00380E35">
      <w:pPr>
        <w:pStyle w:val="StileTitolocopertinaCrenatura16pt"/>
        <w:rPr>
          <w:rFonts w:ascii="Calibri" w:hAnsi="Calibri"/>
          <w:b/>
          <w:sz w:val="24"/>
          <w:szCs w:val="20"/>
        </w:rPr>
      </w:pPr>
      <w:r w:rsidRPr="004029BA">
        <w:rPr>
          <w:rFonts w:ascii="Calibri" w:hAnsi="Calibri"/>
          <w:b/>
          <w:sz w:val="24"/>
          <w:szCs w:val="20"/>
        </w:rPr>
        <w:t xml:space="preserve">ALLEGATO </w:t>
      </w:r>
      <w:r w:rsidR="00AA1934" w:rsidRPr="004029BA">
        <w:rPr>
          <w:rFonts w:ascii="Calibri" w:hAnsi="Calibri"/>
          <w:b/>
          <w:sz w:val="24"/>
          <w:szCs w:val="20"/>
        </w:rPr>
        <w:t>7</w:t>
      </w:r>
    </w:p>
    <w:p w:rsidR="00380E35" w:rsidRPr="004029BA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4029BA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380E35" w:rsidRPr="004029BA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4029BA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4029BA" w:rsidRDefault="004029BA" w:rsidP="004029BA">
      <w:pPr>
        <w:rPr>
          <w:rStyle w:val="BLOCKBOLD"/>
          <w:rFonts w:ascii="Calibri" w:hAnsi="Calibri"/>
        </w:rPr>
      </w:pPr>
      <w:r w:rsidRPr="00E052C3"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Fonts w:ascii="Calibri" w:hAnsi="Calibri"/>
          <w:b/>
          <w:szCs w:val="20"/>
        </w:rPr>
        <w:t xml:space="preserve">PER LA GARA </w:t>
      </w:r>
      <w:r w:rsidRPr="00FF647A">
        <w:rPr>
          <w:rStyle w:val="BLOCKBOLD"/>
          <w:rFonts w:ascii="Calibri" w:hAnsi="Calibri"/>
        </w:rPr>
        <w:t xml:space="preserve">A PROCEDURA APERTA AI SENSI DEL </w:t>
      </w:r>
      <w:r>
        <w:rPr>
          <w:rStyle w:val="BLOCKBOLD"/>
          <w:rFonts w:ascii="Calibri" w:hAnsi="Calibri"/>
        </w:rPr>
        <w:t>D.LGS.</w:t>
      </w:r>
      <w:r w:rsidRPr="00FF647A">
        <w:rPr>
          <w:rStyle w:val="BLOCKBOLD"/>
          <w:rFonts w:ascii="Calibri" w:hAnsi="Calibri"/>
        </w:rPr>
        <w:t xml:space="preserve"> 50/2016 E S.M.I., PER L’AFFIDAMENTO DI </w:t>
      </w:r>
      <w:r w:rsidRPr="002A3502">
        <w:rPr>
          <w:rStyle w:val="BLOCKBOLD"/>
          <w:rFonts w:ascii="Calibri" w:hAnsi="Calibri"/>
        </w:rPr>
        <w:t>ACCORDO QUADRO PER L’ACQUISIZIONE DI UPGRADE AI SISTEMI INTEGRATI HPE SYNERGY E DEI RELATIVI SERVIZI DI MANUTENZIONE E DI SUPPORTO SPECIALISTICO PER INAIL – ID 2642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2D7617" w:rsidRDefault="009339D4" w:rsidP="009339D4">
      <w:pPr>
        <w:jc w:val="center"/>
        <w:rPr>
          <w:rStyle w:val="BLOCKBOLD"/>
          <w:rFonts w:ascii="Calibri" w:hAnsi="Calibri"/>
        </w:rPr>
      </w:pPr>
      <w:r w:rsidRPr="002D7617">
        <w:rPr>
          <w:rStyle w:val="BLOCKBOLD"/>
          <w:rFonts w:ascii="Calibri" w:hAnsi="Calibri"/>
        </w:rPr>
        <w:t xml:space="preserve">DICHIARA </w:t>
      </w:r>
    </w:p>
    <w:p w:rsidR="009339D4" w:rsidRPr="002D7617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2D7617">
        <w:rPr>
          <w:rFonts w:asciiTheme="minorHAnsi" w:hAnsiTheme="minorHAnsi" w:cstheme="minorHAnsi"/>
        </w:rPr>
        <w:t xml:space="preserve">che </w:t>
      </w:r>
      <w:r w:rsidRPr="002D7617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2D7617" w:rsidRDefault="009339D4" w:rsidP="009339D4">
      <w:pPr>
        <w:pStyle w:val="Numeroelenco"/>
        <w:rPr>
          <w:rFonts w:asciiTheme="minorHAnsi" w:hAnsiTheme="minorHAnsi" w:cstheme="minorHAnsi"/>
        </w:rPr>
      </w:pPr>
      <w:r w:rsidRPr="002D761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____________ % 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________________</w:t>
      </w:r>
    </w:p>
    <w:p w:rsidR="009339D4" w:rsidRPr="002D7617" w:rsidRDefault="009339D4" w:rsidP="009339D4">
      <w:pPr>
        <w:pStyle w:val="Corpodeltesto2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 xml:space="preserve">totale         100 %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</w:p>
    <w:p w:rsidR="009339D4" w:rsidRPr="002D7617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__________ a favore di __________,</w:t>
      </w:r>
      <w:r w:rsidRPr="002D7617" w:rsidDel="003407C8">
        <w:rPr>
          <w:rFonts w:ascii="Calibri" w:hAnsi="Calibri"/>
          <w:szCs w:val="20"/>
        </w:rPr>
        <w:t xml:space="preserve"> </w:t>
      </w:r>
      <w:r w:rsidRPr="002D7617">
        <w:rPr>
          <w:rFonts w:ascii="Calibri" w:hAnsi="Calibri"/>
          <w:szCs w:val="20"/>
        </w:rPr>
        <w:t xml:space="preserve">(oppure) </w:t>
      </w:r>
    </w:p>
    <w:p w:rsidR="009339D4" w:rsidRPr="002D7617" w:rsidRDefault="009339D4" w:rsidP="009339D4">
      <w:pPr>
        <w:pStyle w:val="Numeroelenco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2D7617" w:rsidRDefault="009339D4" w:rsidP="00C5313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2D7617">
        <w:rPr>
          <w:rFonts w:ascii="Calibri" w:hAnsi="Calibri"/>
          <w:szCs w:val="20"/>
        </w:rPr>
        <w:t>nelle assemblee societarie svoltesi nell’ultimo anno non è stato</w:t>
      </w:r>
      <w:r w:rsidRPr="00D64475">
        <w:rPr>
          <w:rFonts w:ascii="Calibri" w:hAnsi="Calibri"/>
          <w:szCs w:val="20"/>
        </w:rPr>
        <w:t xml:space="preserve">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4029B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51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2" w:rsidRDefault="00B97682" w:rsidP="00380E35">
      <w:pPr>
        <w:spacing w:line="240" w:lineRule="auto"/>
      </w:pPr>
      <w:r>
        <w:separator/>
      </w:r>
    </w:p>
  </w:endnote>
  <w:endnote w:type="continuationSeparator" w:id="0">
    <w:p w:rsidR="00B97682" w:rsidRDefault="00B9768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BA" w:rsidRPr="006112C6" w:rsidRDefault="004029BA" w:rsidP="004029BA">
    <w:pPr>
      <w:pStyle w:val="Pidipagina"/>
    </w:pPr>
    <w:r w:rsidRPr="006112C6">
      <w:t>Classificazione del documento: Consip Public</w:t>
    </w:r>
    <w:r w:rsidRPr="006112C6">
      <w:tab/>
    </w:r>
  </w:p>
  <w:p w:rsidR="004029BA" w:rsidRPr="006112C6" w:rsidRDefault="004029BA" w:rsidP="004029BA">
    <w:pPr>
      <w:pStyle w:val="Pidipagina"/>
    </w:pPr>
    <w:r w:rsidRPr="006112C6">
      <w:t>Accordo Quadro per l’acquisizione di upgrade ai Sistemi Integrati HPE Synergy e dei relativi servizi di manutenzione e di supporto specialistico per INAIL – ID 2642</w:t>
    </w:r>
  </w:p>
  <w:p w:rsidR="00450DAF" w:rsidRPr="004029BA" w:rsidRDefault="004029BA" w:rsidP="004029BA">
    <w:pPr>
      <w:pStyle w:val="Pidipagina"/>
    </w:pPr>
    <w:r w:rsidRPr="004029BA">
      <w:t>Allegato 7 - Dichiarazione DPCM 187-1991</w:t>
    </w:r>
    <w:r w:rsidRPr="006112C6">
      <w:tab/>
    </w:r>
    <w:r w:rsidRPr="006112C6">
      <w:rPr>
        <w:rStyle w:val="Numeropagina"/>
        <w:rFonts w:asciiTheme="minorHAnsi" w:hAnsiTheme="minorHAnsi" w:cstheme="minorHAnsi"/>
      </w:rPr>
      <w:fldChar w:fldCharType="begin"/>
    </w:r>
    <w:r w:rsidRPr="006112C6">
      <w:rPr>
        <w:rStyle w:val="Numeropagina"/>
        <w:rFonts w:asciiTheme="minorHAnsi" w:hAnsiTheme="minorHAnsi" w:cstheme="minorHAnsi"/>
      </w:rPr>
      <w:instrText xml:space="preserve"> PAGE </w:instrText>
    </w:r>
    <w:r w:rsidRPr="006112C6">
      <w:rPr>
        <w:rStyle w:val="Numeropagina"/>
        <w:rFonts w:asciiTheme="minorHAnsi" w:hAnsiTheme="minorHAnsi" w:cstheme="minorHAnsi"/>
      </w:rPr>
      <w:fldChar w:fldCharType="separate"/>
    </w:r>
    <w:r w:rsidR="00EE1B8A">
      <w:rPr>
        <w:rStyle w:val="Numeropagina"/>
        <w:rFonts w:asciiTheme="minorHAnsi" w:hAnsiTheme="minorHAnsi" w:cstheme="minorHAnsi"/>
        <w:noProof/>
      </w:rPr>
      <w:t>1</w:t>
    </w:r>
    <w:r w:rsidRPr="006112C6">
      <w:rPr>
        <w:rStyle w:val="Numeropagina"/>
        <w:rFonts w:asciiTheme="minorHAnsi" w:hAnsiTheme="minorHAnsi" w:cstheme="minorHAnsi"/>
      </w:rPr>
      <w:fldChar w:fldCharType="end"/>
    </w:r>
    <w:r w:rsidRPr="006112C6">
      <w:rPr>
        <w:rStyle w:val="Numeropagina"/>
        <w:rFonts w:asciiTheme="minorHAnsi" w:hAnsiTheme="minorHAnsi" w:cstheme="minorHAnsi"/>
      </w:rPr>
      <w:t xml:space="preserve"> di </w:t>
    </w:r>
    <w:r w:rsidRPr="006112C6">
      <w:rPr>
        <w:rStyle w:val="Numeropagina"/>
        <w:rFonts w:asciiTheme="minorHAnsi" w:hAnsiTheme="minorHAnsi" w:cstheme="minorHAnsi"/>
      </w:rPr>
      <w:fldChar w:fldCharType="begin"/>
    </w:r>
    <w:r w:rsidRPr="006112C6">
      <w:rPr>
        <w:rStyle w:val="Numeropagina"/>
        <w:rFonts w:asciiTheme="minorHAnsi" w:hAnsiTheme="minorHAnsi" w:cstheme="minorHAnsi"/>
      </w:rPr>
      <w:instrText xml:space="preserve"> NUMPAGES </w:instrText>
    </w:r>
    <w:r w:rsidRPr="006112C6">
      <w:rPr>
        <w:rStyle w:val="Numeropagina"/>
        <w:rFonts w:asciiTheme="minorHAnsi" w:hAnsiTheme="minorHAnsi" w:cstheme="minorHAnsi"/>
      </w:rPr>
      <w:fldChar w:fldCharType="separate"/>
    </w:r>
    <w:r w:rsidR="00EE1B8A">
      <w:rPr>
        <w:rStyle w:val="Numeropagina"/>
        <w:rFonts w:asciiTheme="minorHAnsi" w:hAnsiTheme="minorHAnsi" w:cstheme="minorHAnsi"/>
        <w:noProof/>
      </w:rPr>
      <w:t>3</w:t>
    </w:r>
    <w:r w:rsidRPr="006112C6">
      <w:rPr>
        <w:rStyle w:val="Numeropagina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2" w:rsidRDefault="00B97682" w:rsidP="00380E35">
      <w:pPr>
        <w:spacing w:line="240" w:lineRule="auto"/>
      </w:pPr>
      <w:r>
        <w:separator/>
      </w:r>
    </w:p>
  </w:footnote>
  <w:footnote w:type="continuationSeparator" w:id="0">
    <w:p w:rsidR="00B97682" w:rsidRDefault="00B9768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-1362808</wp:posOffset>
          </wp:positionH>
          <wp:positionV relativeFrom="paragraph">
            <wp:posOffset>-600563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2D7617"/>
    <w:rsid w:val="002F769B"/>
    <w:rsid w:val="00380E35"/>
    <w:rsid w:val="004029BA"/>
    <w:rsid w:val="005F08BA"/>
    <w:rsid w:val="006C5D88"/>
    <w:rsid w:val="006F0EA6"/>
    <w:rsid w:val="00790FD7"/>
    <w:rsid w:val="009339D4"/>
    <w:rsid w:val="00984FEC"/>
    <w:rsid w:val="00AA1934"/>
    <w:rsid w:val="00AD00C1"/>
    <w:rsid w:val="00B97682"/>
    <w:rsid w:val="00BA64FE"/>
    <w:rsid w:val="00CE4E4B"/>
    <w:rsid w:val="00CF3423"/>
    <w:rsid w:val="00E91743"/>
    <w:rsid w:val="00EE1B8A"/>
    <w:rsid w:val="00F6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029BA"/>
    <w:pPr>
      <w:pBdr>
        <w:top w:val="single" w:sz="4" w:space="1" w:color="auto"/>
      </w:pBdr>
      <w:tabs>
        <w:tab w:val="center" w:pos="7655"/>
        <w:tab w:val="right" w:pos="9638"/>
      </w:tabs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029B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EE1B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1B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1B8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/>
      <vt:lpstr/>
      <vt:lpstr/>
      <vt:lpstr>Facsimile</vt:lpstr>
    </vt:vector>
  </TitlesOfParts>
  <Company>Consip S.p.A.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Kropp Bruno</dc:creator>
  <cp:keywords/>
  <dc:description/>
  <cp:lastModifiedBy>De Bonis Fabrizio</cp:lastModifiedBy>
  <cp:revision>6</cp:revision>
  <cp:lastPrinted>2023-03-16T14:44:00Z</cp:lastPrinted>
  <dcterms:created xsi:type="dcterms:W3CDTF">2023-03-06T09:27:00Z</dcterms:created>
  <dcterms:modified xsi:type="dcterms:W3CDTF">2023-06-13T08:57:00Z</dcterms:modified>
</cp:coreProperties>
</file>