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8216F6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16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8216F6" w:rsidRPr="005B1A79" w:rsidRDefault="007F0195" w:rsidP="008216F6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 w:rsidR="008216F6">
        <w:rPr>
          <w:rStyle w:val="BLOCKBOLD"/>
          <w:rFonts w:ascii="Calibri" w:hAnsi="Calibri"/>
        </w:rPr>
        <w:t>016 e s.m.i. per l’affidamento DELLA FORNITURA DI PERSONAL COMPUTER DESKTOP, WORKSTATION E MONITOR CON SERVIZI CONNESSI ED OPZIONALI PER LE PUBBLICHE AMMINISTRAZIONI – ED. 3 - ID 2631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Consip </w:t>
      </w:r>
      <w:r w:rsidRPr="008858A6">
        <w:rPr>
          <w:rFonts w:ascii="Calibri" w:hAnsi="Calibri" w:cs="Calibri"/>
        </w:rPr>
        <w:lastRenderedPageBreak/>
        <w:t>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</w:t>
      </w:r>
      <w:r w:rsidR="008216F6">
        <w:rPr>
          <w:rFonts w:ascii="Calibri" w:hAnsi="Calibri" w:cs="Calibri"/>
        </w:rPr>
        <w:t>rt. 53 del Codice,</w:t>
      </w:r>
      <w:r w:rsidRPr="008858A6">
        <w:rPr>
          <w:rFonts w:ascii="Calibri" w:hAnsi="Calibri" w:cs="Calibri"/>
        </w:rPr>
        <w:t xml:space="preserve">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8216F6">
        <w:rPr>
          <w:rFonts w:ascii="Calibri" w:hAnsi="Calibri" w:cs="Calibri"/>
          <w:i/>
        </w:rPr>
        <w:t>3. (</w:t>
      </w:r>
      <w:r w:rsidR="008B7F03" w:rsidRPr="008216F6">
        <w:rPr>
          <w:rFonts w:ascii="Calibri" w:hAnsi="Calibri" w:cs="Calibri"/>
          <w:i/>
        </w:rPr>
        <w:t>se</w:t>
      </w:r>
      <w:r w:rsidR="008B7F03" w:rsidRPr="00BA5766">
        <w:rPr>
          <w:rFonts w:ascii="Calibri" w:hAnsi="Calibri" w:cs="Calibri"/>
          <w:i/>
        </w:rPr>
        <w:t xml:space="preserve">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8216F6" w:rsidRDefault="00150176" w:rsidP="008216F6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821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64D" w:rsidRDefault="0004164D" w:rsidP="007F0195">
      <w:pPr>
        <w:spacing w:line="240" w:lineRule="auto"/>
      </w:pPr>
      <w:r>
        <w:separator/>
      </w:r>
    </w:p>
  </w:endnote>
  <w:endnote w:type="continuationSeparator" w:id="0">
    <w:p w:rsidR="0004164D" w:rsidRDefault="0004164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E9" w:rsidRDefault="00800C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6F6" w:rsidRPr="007F0195" w:rsidRDefault="00800CE9" w:rsidP="008216F6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bookmarkStart w:id="0" w:name="_GoBack"/>
    <w:bookmarkEnd w:id="0"/>
    <w:r w:rsidR="008216F6" w:rsidRPr="007F0195">
      <w:t xml:space="preserve">Gara a procedura aperta ai sensi del </w:t>
    </w:r>
    <w:proofErr w:type="spellStart"/>
    <w:proofErr w:type="gramStart"/>
    <w:r w:rsidR="008216F6" w:rsidRPr="007F0195">
      <w:t>D.Lgs</w:t>
    </w:r>
    <w:proofErr w:type="gramEnd"/>
    <w:r w:rsidR="008216F6" w:rsidRPr="007F0195">
      <w:t>.</w:t>
    </w:r>
    <w:proofErr w:type="spellEnd"/>
    <w:r w:rsidR="008216F6" w:rsidRPr="007F0195">
      <w:t xml:space="preserve"> 50/2016 e </w:t>
    </w:r>
    <w:proofErr w:type="spellStart"/>
    <w:r w:rsidR="008216F6" w:rsidRPr="007F0195">
      <w:t>s.m.i.</w:t>
    </w:r>
    <w:proofErr w:type="spellEnd"/>
    <w:r w:rsidR="008216F6" w:rsidRPr="007F0195">
      <w:t>, per</w:t>
    </w:r>
    <w:r w:rsidR="008216F6">
      <w:t xml:space="preserve"> l’affidamento della fornitura di Personal Computer Desktop, Workstation e Monitor con servizi connessi ed opzionali per la Pubblica Amministrazione – ed. 3 - ID 2631</w:t>
    </w:r>
    <w:r w:rsidR="008216F6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7F0195" w:rsidRPr="007F0195" w:rsidRDefault="007F0195" w:rsidP="008216F6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800CE9">
      <w:rPr>
        <w:noProof/>
      </w:rPr>
      <w:t>1</w:t>
    </w:r>
    <w:r>
      <w:fldChar w:fldCharType="end"/>
    </w:r>
  </w:p>
  <w:p w:rsidR="00450DAF" w:rsidRPr="00AF2095" w:rsidRDefault="00800CE9" w:rsidP="008216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E9" w:rsidRDefault="00800C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64D" w:rsidRDefault="0004164D" w:rsidP="007F0195">
      <w:pPr>
        <w:spacing w:line="240" w:lineRule="auto"/>
      </w:pPr>
      <w:r>
        <w:separator/>
      </w:r>
    </w:p>
  </w:footnote>
  <w:footnote w:type="continuationSeparator" w:id="0">
    <w:p w:rsidR="0004164D" w:rsidRDefault="0004164D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E9" w:rsidRDefault="00800CE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00CE9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-1717675</wp:posOffset>
          </wp:positionH>
          <wp:positionV relativeFrom="paragraph">
            <wp:posOffset>-1371600</wp:posOffset>
          </wp:positionV>
          <wp:extent cx="2216150" cy="1528445"/>
          <wp:effectExtent l="0" t="0" r="0" b="0"/>
          <wp:wrapTight wrapText="bothSides">
            <wp:wrapPolygon edited="0">
              <wp:start x="0" y="0"/>
              <wp:lineTo x="0" y="21268"/>
              <wp:lineTo x="21352" y="21268"/>
              <wp:lineTo x="21352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1528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164D"/>
    <w:rsid w:val="000752D2"/>
    <w:rsid w:val="000A20B6"/>
    <w:rsid w:val="00102E5B"/>
    <w:rsid w:val="001105D3"/>
    <w:rsid w:val="00150176"/>
    <w:rsid w:val="001B3982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7307F1"/>
    <w:rsid w:val="00744260"/>
    <w:rsid w:val="007F0195"/>
    <w:rsid w:val="00800CE9"/>
    <w:rsid w:val="008216F6"/>
    <w:rsid w:val="00893118"/>
    <w:rsid w:val="008B7F03"/>
    <w:rsid w:val="00971F8E"/>
    <w:rsid w:val="009D73C2"/>
    <w:rsid w:val="00A309A6"/>
    <w:rsid w:val="00A64B59"/>
    <w:rsid w:val="00AD0ED7"/>
    <w:rsid w:val="00B0646A"/>
    <w:rsid w:val="00B42C95"/>
    <w:rsid w:val="00BA5766"/>
    <w:rsid w:val="00BE25FD"/>
    <w:rsid w:val="00C118DE"/>
    <w:rsid w:val="00C56018"/>
    <w:rsid w:val="00CA1740"/>
    <w:rsid w:val="00D452D0"/>
    <w:rsid w:val="00EE0C4C"/>
    <w:rsid w:val="00EF42CC"/>
    <w:rsid w:val="00FA15BB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51A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216F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8216F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2023-05-24T10:17:00Z</dcterms:created>
  <dcterms:modified xsi:type="dcterms:W3CDTF">2023-05-25T08:00:00Z</dcterms:modified>
</cp:coreProperties>
</file>