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2481E1" w14:textId="77777777" w:rsidR="00265CD8" w:rsidRPr="00CA37D0" w:rsidRDefault="00265CD8" w:rsidP="00265CD8">
      <w:pPr>
        <w:rPr>
          <w:rFonts w:ascii="Calibri" w:hAnsi="Calibri"/>
        </w:rPr>
      </w:pPr>
    </w:p>
    <w:p w14:paraId="4A974B70" w14:textId="77777777" w:rsidR="00265CD8" w:rsidRPr="00CA37D0" w:rsidRDefault="00265CD8" w:rsidP="00265CD8">
      <w:pPr>
        <w:pStyle w:val="StileTitolocopertinaInterlineaesatta15pt"/>
        <w:rPr>
          <w:rFonts w:ascii="Calibri" w:hAnsi="Calibri"/>
          <w:sz w:val="20"/>
        </w:rPr>
      </w:pPr>
    </w:p>
    <w:p w14:paraId="2935D218" w14:textId="582E2A2F" w:rsidR="006368ED" w:rsidRPr="006368ED" w:rsidRDefault="006368ED" w:rsidP="006368ED">
      <w:pPr>
        <w:pStyle w:val="StileTitolocopertinaInterlineaesatta15pt"/>
        <w:rPr>
          <w:rFonts w:ascii="Calibri" w:hAnsi="Calibri"/>
          <w:b/>
          <w:sz w:val="20"/>
        </w:rPr>
      </w:pPr>
      <w:r w:rsidRPr="00A664D2">
        <w:rPr>
          <w:rFonts w:ascii="Calibri" w:hAnsi="Calibri"/>
          <w:b/>
          <w:sz w:val="20"/>
        </w:rPr>
        <w:t>ALLEGATO 4</w:t>
      </w:r>
    </w:p>
    <w:p w14:paraId="10C9A45C"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22B31565" w14:textId="77777777" w:rsidR="00265CD8" w:rsidRPr="00CA37D0" w:rsidRDefault="00265CD8" w:rsidP="00265CD8">
      <w:pPr>
        <w:rPr>
          <w:rFonts w:ascii="Calibri" w:hAnsi="Calibri" w:cs="Trebuchet MS"/>
        </w:rPr>
      </w:pPr>
    </w:p>
    <w:p w14:paraId="4B489177" w14:textId="77777777" w:rsidR="00265CD8" w:rsidRPr="00CA37D0" w:rsidRDefault="00265CD8" w:rsidP="00265CD8">
      <w:pPr>
        <w:rPr>
          <w:rFonts w:ascii="Calibri" w:hAnsi="Calibri" w:cs="Trebuchet MS"/>
          <w:i/>
          <w:u w:val="single"/>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3A0170E6" w14:textId="77777777" w:rsidR="00265CD8" w:rsidRPr="00CA37D0" w:rsidRDefault="00265CD8" w:rsidP="00265CD8">
      <w:pPr>
        <w:rPr>
          <w:rFonts w:ascii="Calibri" w:hAnsi="Calibri"/>
        </w:rPr>
      </w:pPr>
    </w:p>
    <w:p w14:paraId="64550C42" w14:textId="77777777" w:rsidR="00265CD8" w:rsidRPr="00CA37D0" w:rsidRDefault="00265CD8" w:rsidP="00265CD8">
      <w:pPr>
        <w:rPr>
          <w:rFonts w:ascii="Calibri" w:hAnsi="Calibri"/>
        </w:rPr>
      </w:pPr>
    </w:p>
    <w:p w14:paraId="2DC41E9D" w14:textId="77777777"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DICHIARAZIONE DI MESSA A DISPOSIZIONE DEL REQUISITO DELL’IMPRESA AUSILIARIA</w:t>
      </w:r>
    </w:p>
    <w:p w14:paraId="57D73052" w14:textId="77777777" w:rsidR="00265CD8" w:rsidRPr="00CA37D0" w:rsidRDefault="00265CD8" w:rsidP="00265CD8">
      <w:pPr>
        <w:rPr>
          <w:rFonts w:ascii="Calibri" w:hAnsi="Calibri"/>
        </w:rPr>
      </w:pPr>
    </w:p>
    <w:p w14:paraId="756597F9"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558411A9"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46A650F1"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57C1181"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33B8678B" w14:textId="77777777" w:rsidR="00265CD8" w:rsidRPr="00CA37D0" w:rsidRDefault="00265CD8" w:rsidP="00265CD8">
      <w:pPr>
        <w:rPr>
          <w:rFonts w:ascii="Calibri" w:hAnsi="Calibri"/>
          <w:u w:val="single"/>
        </w:rPr>
      </w:pPr>
    </w:p>
    <w:p w14:paraId="446905B4" w14:textId="7E154495"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r w:rsidR="00A664D2" w:rsidRPr="00CA37D0">
        <w:rPr>
          <w:rFonts w:ascii="Calibri" w:hAnsi="Calibri" w:cs="Trebuchet MS"/>
        </w:rPr>
        <w:t>dell’ausiliaria _</w:t>
      </w:r>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0C0CABCD" w14:textId="77777777"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5D27900B"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51CDD527"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Committente, a mettere a disposizione, per tutta la durata dell’appalto, le risorse necessarie di cui è carente il concorrente; </w:t>
      </w:r>
    </w:p>
    <w:p w14:paraId="60772D3B"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14:paraId="570F1822"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14:paraId="791DB92C" w14:textId="77777777"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14:paraId="0455D19D"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14:paraId="6B5714A0" w14:textId="77777777"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14:paraId="06BF3EDB"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14:paraId="71DB0D6E" w14:textId="77777777"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14:paraId="7B9F25CD"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14:paraId="237A1898" w14:textId="77777777"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14:paraId="1E0E4115" w14:textId="77777777"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14:paraId="23E38F82"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14:paraId="6C052FA3" w14:textId="77777777"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14:paraId="1E017003"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14:paraId="3832D6DE"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14:paraId="1169C9D5" w14:textId="77777777"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14:paraId="2270B949"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14:paraId="5980F53E"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434D2F8E"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032620DF" w14:textId="77777777"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14:paraId="68C7CD05" w14:textId="77777777"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14:paraId="541139FF" w14:textId="77777777"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14:paraId="33EABBD0" w14:textId="77777777" w:rsidR="00265CD8" w:rsidRPr="00CA37D0" w:rsidRDefault="00265CD8" w:rsidP="00265CD8">
      <w:pPr>
        <w:ind w:left="567"/>
        <w:rPr>
          <w:rFonts w:ascii="Calibri" w:hAnsi="Calibri"/>
        </w:rPr>
      </w:pPr>
      <w:r w:rsidRPr="00CA37D0">
        <w:rPr>
          <w:rFonts w:ascii="Calibri" w:hAnsi="Calibri"/>
        </w:rPr>
        <w:t xml:space="preserve">……………….. … % </w:t>
      </w:r>
    </w:p>
    <w:p w14:paraId="4F33DBAD" w14:textId="77777777" w:rsidR="00265CD8" w:rsidRPr="00CA37D0" w:rsidRDefault="00265CD8" w:rsidP="00265CD8">
      <w:pPr>
        <w:ind w:left="567"/>
        <w:rPr>
          <w:rFonts w:ascii="Calibri" w:hAnsi="Calibri"/>
        </w:rPr>
      </w:pPr>
      <w:r w:rsidRPr="00CA37D0">
        <w:rPr>
          <w:rFonts w:ascii="Calibri" w:hAnsi="Calibri"/>
        </w:rPr>
        <w:t xml:space="preserve">……………….. … % </w:t>
      </w:r>
    </w:p>
    <w:p w14:paraId="137F4FC5" w14:textId="77777777" w:rsidR="00265CD8" w:rsidRPr="009F4C92" w:rsidRDefault="00265CD8" w:rsidP="00265CD8">
      <w:pPr>
        <w:ind w:left="567"/>
        <w:rPr>
          <w:rFonts w:ascii="Calibri" w:hAnsi="Calibri"/>
        </w:rPr>
      </w:pPr>
      <w:r w:rsidRPr="009F4C92">
        <w:rPr>
          <w:rFonts w:ascii="Calibri" w:hAnsi="Calibri"/>
        </w:rPr>
        <w:t>_______________</w:t>
      </w:r>
    </w:p>
    <w:p w14:paraId="1623FCD4" w14:textId="77777777" w:rsidR="00265CD8" w:rsidRPr="009F4C92" w:rsidRDefault="00265CD8" w:rsidP="00265CD8">
      <w:pPr>
        <w:ind w:firstLine="709"/>
        <w:rPr>
          <w:rFonts w:ascii="Calibri" w:hAnsi="Calibri"/>
        </w:rPr>
      </w:pPr>
      <w:r w:rsidRPr="009F4C92">
        <w:rPr>
          <w:rFonts w:ascii="Calibri" w:hAnsi="Calibri"/>
        </w:rPr>
        <w:t xml:space="preserve">totale    100 % </w:t>
      </w:r>
    </w:p>
    <w:p w14:paraId="49209D4F" w14:textId="4C7E3CB7"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7" w:history="1">
        <w:r w:rsidRPr="00CA37D0">
          <w:rPr>
            <w:rFonts w:ascii="Calibri" w:eastAsia="Times New Roman" w:hAnsi="Calibri" w:cs="Calibri"/>
            <w:sz w:val="20"/>
            <w:szCs w:val="20"/>
          </w:rPr>
          <w:t>www.consip.it</w:t>
        </w:r>
      </w:hyperlink>
      <w:r w:rsidRPr="00CA37D0">
        <w:rPr>
          <w:rFonts w:ascii="Calibri" w:eastAsia="Times New Roman" w:hAnsi="Calibri" w:cs="Calibri"/>
          <w:sz w:val="20"/>
          <w:szCs w:val="20"/>
        </w:rPr>
        <w:t xml:space="preserve"> e sul sito internet</w:t>
      </w:r>
      <w:r w:rsidR="001D143A">
        <w:rPr>
          <w:rFonts w:ascii="Calibri" w:eastAsia="Times New Roman" w:hAnsi="Calibri" w:cs="Calibri"/>
          <w:sz w:val="20"/>
          <w:szCs w:val="20"/>
        </w:rPr>
        <w:t xml:space="preserve"> </w:t>
      </w:r>
      <w:r w:rsidR="00BB78B4">
        <w:rPr>
          <w:rFonts w:ascii="Calibri" w:eastAsia="Times New Roman" w:hAnsi="Calibri" w:cs="Calibri"/>
          <w:sz w:val="20"/>
          <w:szCs w:val="20"/>
        </w:rPr>
        <w:t>www.corteconti.it</w:t>
      </w:r>
      <w:r w:rsidRPr="00CA37D0">
        <w:rPr>
          <w:rFonts w:ascii="Calibri" w:eastAsia="Times New Roman" w:hAnsi="Calibri" w:cs="Calibri"/>
          <w:sz w:val="20"/>
          <w:szCs w:val="20"/>
        </w:rPr>
        <w:t xml:space="preserve"> e che si impegna, in caso di aggiudicazione, ad osservare e a far osservare ai propri dipendenti e collaboratori, per quanto applicabili, il suddetto codice e Piano; </w:t>
      </w:r>
    </w:p>
    <w:p w14:paraId="033FC335" w14:textId="77777777" w:rsidR="00265CD8" w:rsidRPr="00CA37D0" w:rsidRDefault="00265CD8" w:rsidP="00265CD8">
      <w:pPr>
        <w:rPr>
          <w:rFonts w:ascii="Calibri" w:hAnsi="Calibri" w:cs="Trebuchet MS"/>
        </w:rPr>
      </w:pPr>
    </w:p>
    <w:p w14:paraId="4030841F"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20497820"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3D922C75"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2BC04D43"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0B60C521"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A7748E6"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bookmarkStart w:id="0" w:name="_GoBack"/>
      <w:bookmarkEnd w:id="0"/>
    </w:p>
    <w:p w14:paraId="6D346516" w14:textId="77777777" w:rsidR="001105D3" w:rsidRDefault="001105D3"/>
    <w:sectPr w:rsidR="001105D3" w:rsidSect="00265CD8">
      <w:headerReference w:type="default" r:id="rId8"/>
      <w:footerReference w:type="default" r:id="rId9"/>
      <w:headerReference w:type="first" r:id="rId10"/>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9199A5" w14:textId="77777777" w:rsidR="00752296" w:rsidRDefault="00752296" w:rsidP="00265CD8">
      <w:pPr>
        <w:spacing w:line="240" w:lineRule="auto"/>
      </w:pPr>
      <w:r>
        <w:separator/>
      </w:r>
    </w:p>
  </w:endnote>
  <w:endnote w:type="continuationSeparator" w:id="0">
    <w:p w14:paraId="3E41160A" w14:textId="77777777" w:rsidR="00752296" w:rsidRDefault="00752296"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481DA" w14:textId="75D955AA" w:rsidR="00BC362A" w:rsidRDefault="00BB78B4">
    <w:pPr>
      <w:pStyle w:val="CLASSIFICAZIONEFOOTER2"/>
    </w:pPr>
    <w:r w:rsidRPr="00C6051F">
      <w:rPr>
        <w:noProof/>
        <w:lang w:eastAsia="it-IT"/>
      </w:rPr>
      <mc:AlternateContent>
        <mc:Choice Requires="wps">
          <w:drawing>
            <wp:anchor distT="0" distB="0" distL="114300" distR="114300" simplePos="0" relativeHeight="251661312" behindDoc="0" locked="0" layoutInCell="1" allowOverlap="1" wp14:anchorId="688B86EF" wp14:editId="637006F5">
              <wp:simplePos x="0" y="0"/>
              <wp:positionH relativeFrom="rightMargin">
                <wp:align>left</wp:align>
              </wp:positionH>
              <wp:positionV relativeFrom="paragraph">
                <wp:posOffset>199390</wp:posOffset>
              </wp:positionV>
              <wp:extent cx="685800" cy="360045"/>
              <wp:effectExtent l="0" t="0" r="0" b="1905"/>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82A95C" w14:textId="70DFE6ED"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465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465F">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8B86EF" id="_x0000_t202" coordsize="21600,21600" o:spt="202" path="m,l,21600r21600,l21600,xe">
              <v:stroke joinstyle="miter"/>
              <v:path gradientshapeok="t" o:connecttype="rect"/>
            </v:shapetype>
            <v:shape id="Casella di testo 1" o:spid="_x0000_s1026" type="#_x0000_t202" style="position:absolute;margin-left:0;margin-top:15.7pt;width:54pt;height:28.35pt;z-index:251661312;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" stroked="f">
              <v:textbox>
                <w:txbxContent>
                  <w:p w14:paraId="3282A95C" w14:textId="70DFE6ED" w:rsidR="006D18E9" w:rsidRDefault="000D66E2" w:rsidP="006D18E9">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52465F">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52465F">
                      <w:rPr>
                        <w:rStyle w:val="Numeropagina"/>
                        <w:noProof/>
                      </w:rPr>
                      <w:t>3</w:t>
                    </w:r>
                    <w:r w:rsidRPr="000D2520">
                      <w:rPr>
                        <w:rStyle w:val="Numeropagina"/>
                      </w:rPr>
                      <w:fldChar w:fldCharType="end"/>
                    </w:r>
                  </w:p>
                </w:txbxContent>
              </v:textbox>
              <w10:wrap anchorx="margin"/>
            </v:shape>
          </w:pict>
        </mc:Fallback>
      </mc:AlternateContent>
    </w:r>
  </w:p>
  <w:p w14:paraId="2FBDDBD1" w14:textId="6898107C" w:rsidR="005944BA" w:rsidRDefault="0052465F" w:rsidP="005944BA">
    <w:pPr>
      <w:pStyle w:val="Pidipagina"/>
      <w:rPr>
        <w:rFonts w:asciiTheme="minorHAnsi" w:hAnsiTheme="minorHAnsi"/>
      </w:rPr>
    </w:pPr>
    <w:r>
      <w:t xml:space="preserve">Moduli di dichiarazione - </w:t>
    </w:r>
    <w:r w:rsidR="000D66E2" w:rsidRPr="00C6051F">
      <w:t xml:space="preserve">Gara a procedura aperta ai sensi del </w:t>
    </w:r>
    <w:proofErr w:type="spellStart"/>
    <w:proofErr w:type="gramStart"/>
    <w:r w:rsidR="000D66E2" w:rsidRPr="00C6051F">
      <w:t>D.Lgs</w:t>
    </w:r>
    <w:proofErr w:type="gramEnd"/>
    <w:r w:rsidR="000D66E2" w:rsidRPr="00C6051F">
      <w:t>.</w:t>
    </w:r>
    <w:proofErr w:type="spellEnd"/>
    <w:r w:rsidR="000D66E2" w:rsidRPr="00C6051F">
      <w:t xml:space="preserve"> </w:t>
    </w:r>
    <w:r w:rsidR="000D66E2">
      <w:t>50</w:t>
    </w:r>
    <w:r w:rsidR="000D66E2" w:rsidRPr="00C6051F">
      <w:t>/20</w:t>
    </w:r>
    <w:r w:rsidR="000D66E2">
      <w:t>1</w:t>
    </w:r>
    <w:r w:rsidR="000D66E2" w:rsidRPr="00C6051F">
      <w:t xml:space="preserve">6 e </w:t>
    </w:r>
    <w:proofErr w:type="spellStart"/>
    <w:r w:rsidR="000D66E2" w:rsidRPr="00C6051F">
      <w:t>s.m.i.</w:t>
    </w:r>
    <w:proofErr w:type="spellEnd"/>
    <w:r w:rsidR="000D66E2" w:rsidRPr="00C6051F">
      <w:t>, per</w:t>
    </w:r>
    <w:r w:rsidR="005944BA">
      <w:t xml:space="preserve"> l’affidamento di un Accordo Quadro per la fornitura di Servizi di Gestione Eventi di Videoconferenza per la Corte dei conti - ID 2596</w:t>
    </w:r>
  </w:p>
  <w:p w14:paraId="1DA77E63" w14:textId="77777777" w:rsidR="00366EDD" w:rsidRPr="00C6051F" w:rsidRDefault="0052465F" w:rsidP="00565B1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1F1E66" w14:textId="77777777" w:rsidR="00752296" w:rsidRDefault="00752296" w:rsidP="00265CD8">
      <w:pPr>
        <w:spacing w:line="240" w:lineRule="auto"/>
      </w:pPr>
      <w:r>
        <w:separator/>
      </w:r>
    </w:p>
  </w:footnote>
  <w:footnote w:type="continuationSeparator" w:id="0">
    <w:p w14:paraId="1E96409C" w14:textId="77777777" w:rsidR="00752296" w:rsidRDefault="00752296" w:rsidP="00265CD8">
      <w:pPr>
        <w:spacing w:line="240" w:lineRule="auto"/>
      </w:pPr>
      <w:r>
        <w:continuationSeparator/>
      </w:r>
    </w:p>
  </w:footnote>
  <w:footnote w:id="1">
    <w:p w14:paraId="4767862F" w14:textId="77777777"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14:paraId="6993929C" w14:textId="77777777"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14:paraId="5D6C6D32" w14:textId="77777777"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6CE3BB" w14:textId="58AE48FA" w:rsidR="00771FFF" w:rsidRDefault="0052465F" w:rsidP="00C01A6B"/>
  <w:p w14:paraId="226940BF" w14:textId="4A3B98E7" w:rsidR="009B3A51" w:rsidRDefault="00D623D0">
    <w:pPr>
      <w:pStyle w:val="TAGTECNICI"/>
    </w:pPr>
    <w:r>
      <w:t>ALL21TTT</w:t>
    </w:r>
  </w:p>
  <w:p w14:paraId="3AE5A1A0"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D9C3F" w14:textId="2DFC26FA" w:rsidR="00771FFF" w:rsidRDefault="0052465F" w:rsidP="00AB02AF"/>
  <w:p w14:paraId="47EFCCB1"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D66E2"/>
    <w:rsid w:val="001105D3"/>
    <w:rsid w:val="001D143A"/>
    <w:rsid w:val="00265CD8"/>
    <w:rsid w:val="003D2A42"/>
    <w:rsid w:val="003F6E2C"/>
    <w:rsid w:val="00462EEC"/>
    <w:rsid w:val="00470057"/>
    <w:rsid w:val="004855CE"/>
    <w:rsid w:val="0052465F"/>
    <w:rsid w:val="00572D5D"/>
    <w:rsid w:val="005944BA"/>
    <w:rsid w:val="006368ED"/>
    <w:rsid w:val="00693350"/>
    <w:rsid w:val="00752296"/>
    <w:rsid w:val="009B3A51"/>
    <w:rsid w:val="00A664D2"/>
    <w:rsid w:val="00AA237C"/>
    <w:rsid w:val="00AC67E7"/>
    <w:rsid w:val="00AD76F6"/>
    <w:rsid w:val="00B81BA3"/>
    <w:rsid w:val="00BB78B4"/>
    <w:rsid w:val="00BC362A"/>
    <w:rsid w:val="00D623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6145"/>
    <o:shapelayout v:ext="edit">
      <o:idmap v:ext="edit" data="1"/>
    </o:shapelayout>
  </w:shapeDefaults>
  <w:decimalSymbol w:val=","/>
  <w:listSeparator w:val=";"/>
  <w14:docId w14:val="22C146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1D143A"/>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D143A"/>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1D143A"/>
    <w:rPr>
      <w:sz w:val="16"/>
      <w:szCs w:val="16"/>
    </w:rPr>
  </w:style>
  <w:style w:type="paragraph" w:styleId="Testocommento">
    <w:name w:val="annotation text"/>
    <w:basedOn w:val="Normale"/>
    <w:link w:val="TestocommentoCarattere"/>
    <w:uiPriority w:val="99"/>
    <w:semiHidden/>
    <w:unhideWhenUsed/>
    <w:rsid w:val="001D143A"/>
    <w:pPr>
      <w:spacing w:line="240" w:lineRule="auto"/>
    </w:pPr>
  </w:style>
  <w:style w:type="character" w:customStyle="1" w:styleId="TestocommentoCarattere">
    <w:name w:val="Testo commento Carattere"/>
    <w:basedOn w:val="Carpredefinitoparagrafo"/>
    <w:link w:val="Testocommento"/>
    <w:uiPriority w:val="99"/>
    <w:semiHidden/>
    <w:rsid w:val="001D143A"/>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143A"/>
    <w:rPr>
      <w:b/>
      <w:bCs/>
    </w:rPr>
  </w:style>
  <w:style w:type="character" w:customStyle="1" w:styleId="SoggettocommentoCarattere">
    <w:name w:val="Soggetto commento Carattere"/>
    <w:basedOn w:val="TestocommentoCarattere"/>
    <w:link w:val="Soggettocommento"/>
    <w:uiPriority w:val="99"/>
    <w:semiHidden/>
    <w:rsid w:val="001D143A"/>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240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966</Words>
  <Characters>5510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2023-05-11T15:41:00Z</dcterms:created>
  <dcterms:modified xsi:type="dcterms:W3CDTF">2023-05-15T07:38:00Z</dcterms:modified>
</cp:coreProperties>
</file>