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36" w:rsidRPr="000340E4" w:rsidRDefault="00920036" w:rsidP="000340E4">
      <w:pPr>
        <w:spacing w:after="0" w:line="360" w:lineRule="auto"/>
        <w:rPr>
          <w:b/>
          <w:sz w:val="20"/>
          <w:szCs w:val="20"/>
        </w:rPr>
      </w:pPr>
      <w:r w:rsidRPr="000366CB">
        <w:rPr>
          <w:b/>
          <w:sz w:val="20"/>
          <w:szCs w:val="20"/>
        </w:rPr>
        <w:t>ALLEGATO</w:t>
      </w:r>
      <w:r w:rsidR="00F402BA" w:rsidRPr="000366CB">
        <w:rPr>
          <w:b/>
          <w:sz w:val="20"/>
          <w:szCs w:val="20"/>
        </w:rPr>
        <w:t xml:space="preserve"> </w:t>
      </w:r>
      <w:r w:rsidR="00374E2B" w:rsidRPr="0080044B">
        <w:rPr>
          <w:b/>
          <w:sz w:val="20"/>
          <w:szCs w:val="20"/>
        </w:rPr>
        <w:t>8</w:t>
      </w:r>
    </w:p>
    <w:p w:rsidR="00920036" w:rsidRPr="000340E4" w:rsidRDefault="00920036" w:rsidP="000340E4">
      <w:pPr>
        <w:spacing w:after="0" w:line="360" w:lineRule="auto"/>
        <w:rPr>
          <w:b/>
          <w:sz w:val="20"/>
          <w:szCs w:val="20"/>
        </w:rPr>
      </w:pPr>
    </w:p>
    <w:p w:rsidR="00920036" w:rsidRPr="000340E4" w:rsidRDefault="00920036" w:rsidP="000340E4">
      <w:pPr>
        <w:spacing w:after="0" w:line="360" w:lineRule="auto"/>
        <w:rPr>
          <w:b/>
          <w:sz w:val="20"/>
          <w:szCs w:val="20"/>
        </w:rPr>
      </w:pPr>
      <w:r w:rsidRPr="000340E4">
        <w:rPr>
          <w:b/>
          <w:sz w:val="20"/>
          <w:szCs w:val="20"/>
        </w:rPr>
        <w:t>CONDIZIONI DI ASSICURAZIONE</w:t>
      </w:r>
    </w:p>
    <w:p w:rsidR="00920036" w:rsidRPr="00CC02C9" w:rsidRDefault="00920036" w:rsidP="0080044B">
      <w:pPr>
        <w:spacing w:after="0" w:line="360" w:lineRule="auto"/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:rsidR="00FE462E" w:rsidRDefault="007C1AC9" w:rsidP="00FE462E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>L’Aggiudicatario si impegna a reperire polizza/e assicurativa/e che contenga/no tutte le clausole indicate nel presente Allegato.</w:t>
      </w:r>
    </w:p>
    <w:p w:rsidR="007C1AC9" w:rsidRPr="00CC02C9" w:rsidRDefault="007C1AC9" w:rsidP="00FE462E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:rsidR="007C1AC9" w:rsidRPr="00CC02C9" w:rsidRDefault="007C1AC9" w:rsidP="00FE462E">
      <w:pPr>
        <w:pStyle w:val="Default"/>
        <w:spacing w:line="360" w:lineRule="auto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B2622F" w:rsidRPr="00CC02C9" w:rsidRDefault="00B2622F" w:rsidP="00FE462E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:rsidR="009A1402" w:rsidRPr="00CC02C9" w:rsidRDefault="009A1402" w:rsidP="00FE462E">
      <w:pPr>
        <w:pStyle w:val="Default"/>
        <w:spacing w:line="360" w:lineRule="auto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:rsidR="009A1402" w:rsidRPr="00CC02C9" w:rsidRDefault="009A1402" w:rsidP="00FE462E">
      <w:pPr>
        <w:pStyle w:val="Paragrafoelenco"/>
        <w:spacing w:after="0" w:line="360" w:lineRule="aut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:rsidR="009A1402" w:rsidRPr="00CC02C9" w:rsidRDefault="009A1402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Professionale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:rsidR="009A1402" w:rsidRPr="00CC02C9" w:rsidRDefault="009A1402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Prodotti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:rsidR="009A1402" w:rsidRPr="00CC02C9" w:rsidRDefault="009A1402" w:rsidP="00FE462E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afferente</w:t>
      </w:r>
      <w:r w:rsidR="00D12309">
        <w:rPr>
          <w:rFonts w:asciiTheme="minorHAnsi" w:hAnsiTheme="minorHAnsi"/>
          <w:sz w:val="20"/>
          <w:szCs w:val="20"/>
        </w:rPr>
        <w:t xml:space="preserve"> </w:t>
      </w:r>
      <w:r w:rsidR="00374E2B" w:rsidRPr="00374E2B">
        <w:rPr>
          <w:rFonts w:asciiTheme="minorHAnsi" w:hAnsiTheme="minorHAnsi"/>
          <w:sz w:val="20"/>
          <w:szCs w:val="20"/>
        </w:rPr>
        <w:t xml:space="preserve">l’affidamento di un contratto </w:t>
      </w:r>
      <w:r w:rsidR="008B41C0" w:rsidRPr="00865E24">
        <w:rPr>
          <w:rFonts w:asciiTheme="minorHAnsi" w:hAnsiTheme="minorHAnsi" w:cstheme="minorHAnsi"/>
          <w:sz w:val="20"/>
          <w:szCs w:val="20"/>
        </w:rPr>
        <w:t>per la prestazione dei servizi di manutenzione e sanificazione degli impianti insistenti presso gli uffici di Consip S.p.A.</w:t>
      </w:r>
      <w:r w:rsidR="000366CB">
        <w:rPr>
          <w:rFonts w:asciiTheme="minorHAnsi" w:hAnsiTheme="minorHAnsi" w:cstheme="minorHAnsi"/>
          <w:sz w:val="20"/>
          <w:szCs w:val="20"/>
        </w:rPr>
        <w:t xml:space="preserve"> complementari</w:t>
      </w:r>
      <w:r w:rsidR="008B41C0" w:rsidRPr="00865E24">
        <w:rPr>
          <w:rFonts w:asciiTheme="minorHAnsi" w:hAnsiTheme="minorHAnsi" w:cstheme="minorHAnsi"/>
          <w:sz w:val="20"/>
          <w:szCs w:val="20"/>
        </w:rPr>
        <w:t xml:space="preserve"> </w:t>
      </w:r>
      <w:r w:rsidR="008B41C0">
        <w:rPr>
          <w:rFonts w:asciiTheme="minorHAnsi" w:hAnsiTheme="minorHAnsi" w:cstheme="minorHAnsi"/>
          <w:bCs/>
          <w:sz w:val="20"/>
          <w:szCs w:val="20"/>
        </w:rPr>
        <w:t>all’Ordinativo Di Fornitura n. 4103465 di adesione alla Convenzione p</w:t>
      </w:r>
      <w:r w:rsidR="008B41C0" w:rsidRPr="00C024E9">
        <w:rPr>
          <w:rFonts w:asciiTheme="minorHAnsi" w:hAnsiTheme="minorHAnsi" w:cstheme="minorHAnsi"/>
          <w:bCs/>
          <w:sz w:val="20"/>
          <w:szCs w:val="20"/>
        </w:rPr>
        <w:t xml:space="preserve">er </w:t>
      </w:r>
      <w:r w:rsidR="008B41C0">
        <w:rPr>
          <w:rFonts w:asciiTheme="minorHAnsi" w:hAnsiTheme="minorHAnsi" w:cstheme="minorHAnsi"/>
          <w:bCs/>
          <w:i/>
          <w:iCs/>
          <w:sz w:val="20"/>
          <w:szCs w:val="20"/>
        </w:rPr>
        <w:t>“l’affidamento del Servizio Integrato Energia per le Pubbliche Amministrazioni ai sensi dell’art. 26 Legge n</w:t>
      </w:r>
      <w:r w:rsidR="008B41C0" w:rsidRPr="00C024E9">
        <w:rPr>
          <w:rFonts w:asciiTheme="minorHAnsi" w:hAnsiTheme="minorHAnsi" w:cstheme="minorHAnsi"/>
          <w:bCs/>
          <w:i/>
          <w:iCs/>
          <w:sz w:val="20"/>
          <w:szCs w:val="20"/>
        </w:rPr>
        <w:t>.</w:t>
      </w:r>
      <w:r w:rsidR="008B41C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8B41C0" w:rsidRPr="00C024E9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488/1999 e s.m.i. e dell’art. 58 </w:t>
      </w:r>
      <w:r w:rsidR="008B41C0">
        <w:rPr>
          <w:rFonts w:asciiTheme="minorHAnsi" w:hAnsiTheme="minorHAnsi" w:cstheme="minorHAnsi"/>
          <w:bCs/>
          <w:i/>
          <w:iCs/>
          <w:sz w:val="20"/>
          <w:szCs w:val="20"/>
        </w:rPr>
        <w:t>Legge n. 388/2000 (ed. 3</w:t>
      </w:r>
      <w:r w:rsidR="008B41C0" w:rsidRPr="00C024E9">
        <w:rPr>
          <w:rFonts w:asciiTheme="minorHAnsi" w:hAnsiTheme="minorHAnsi" w:cstheme="minorHAnsi"/>
          <w:bCs/>
          <w:i/>
          <w:iCs/>
          <w:sz w:val="20"/>
          <w:szCs w:val="20"/>
        </w:rPr>
        <w:t>) - Lotto 7</w:t>
      </w:r>
      <w:r w:rsidR="008B41C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”. </w:t>
      </w:r>
      <w:r w:rsidR="000366CB" w:rsidRPr="000366CB">
        <w:rPr>
          <w:rFonts w:asciiTheme="minorHAnsi" w:hAnsiTheme="minorHAnsi" w:cstheme="minorHAnsi"/>
          <w:bCs/>
          <w:sz w:val="20"/>
          <w:szCs w:val="20"/>
        </w:rPr>
        <w:t>– ID 2570 – CIG 9276803403</w:t>
      </w:r>
      <w:r w:rsidR="00687611" w:rsidRPr="00687611">
        <w:rPr>
          <w:rFonts w:asciiTheme="minorHAnsi" w:hAnsiTheme="minorHAnsi"/>
          <w:sz w:val="20"/>
          <w:szCs w:val="20"/>
        </w:rPr>
        <w:t xml:space="preserve">, </w:t>
      </w:r>
      <w:r w:rsidRPr="00CC02C9">
        <w:rPr>
          <w:rFonts w:asciiTheme="minorHAnsi" w:hAnsiTheme="minorHAnsi"/>
          <w:sz w:val="20"/>
          <w:szCs w:val="20"/>
        </w:rPr>
        <w:t>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:rsidR="009A1402" w:rsidRPr="00CC02C9" w:rsidRDefault="009A1402" w:rsidP="00FE462E">
      <w:pPr>
        <w:spacing w:after="0" w:line="360" w:lineRule="auto"/>
        <w:rPr>
          <w:sz w:val="20"/>
          <w:szCs w:val="20"/>
        </w:rPr>
      </w:pPr>
    </w:p>
    <w:p w:rsidR="00920036" w:rsidRPr="000340B1" w:rsidRDefault="00920036" w:rsidP="00FE462E">
      <w:pPr>
        <w:spacing w:after="0" w:line="360" w:lineRule="auto"/>
        <w:jc w:val="center"/>
        <w:rPr>
          <w:b/>
          <w:sz w:val="20"/>
          <w:szCs w:val="20"/>
        </w:rPr>
      </w:pPr>
      <w:r w:rsidRPr="000340B1">
        <w:rPr>
          <w:b/>
          <w:sz w:val="20"/>
          <w:szCs w:val="20"/>
        </w:rPr>
        <w:t>DEFINIZIONI</w:t>
      </w:r>
    </w:p>
    <w:p w:rsidR="00920036" w:rsidRPr="000340B1" w:rsidRDefault="00920036" w:rsidP="00FE462E">
      <w:pPr>
        <w:spacing w:after="0" w:line="360" w:lineRule="auto"/>
        <w:rPr>
          <w:sz w:val="20"/>
          <w:szCs w:val="20"/>
        </w:rPr>
      </w:pPr>
      <w:r w:rsidRPr="000340B1">
        <w:rPr>
          <w:b/>
          <w:sz w:val="20"/>
          <w:szCs w:val="20"/>
        </w:rPr>
        <w:t>SOCIETA’</w:t>
      </w:r>
      <w:r w:rsidRPr="000340B1">
        <w:rPr>
          <w:b/>
          <w:sz w:val="20"/>
          <w:szCs w:val="20"/>
        </w:rPr>
        <w:tab/>
      </w:r>
      <w:r w:rsidRPr="000340B1">
        <w:rPr>
          <w:sz w:val="20"/>
          <w:szCs w:val="20"/>
        </w:rPr>
        <w:tab/>
      </w:r>
      <w:r w:rsidRPr="000340B1">
        <w:rPr>
          <w:sz w:val="20"/>
          <w:szCs w:val="20"/>
        </w:rPr>
        <w:tab/>
        <w:t>l’Impresa assicuratrice</w:t>
      </w:r>
    </w:p>
    <w:p w:rsidR="00BB6088" w:rsidRPr="000340B1" w:rsidRDefault="003B7E15" w:rsidP="00FE462E">
      <w:pPr>
        <w:pStyle w:val="Testocommento"/>
        <w:spacing w:after="0" w:line="360" w:lineRule="auto"/>
        <w:rPr>
          <w:rFonts w:eastAsia="Times New Roman" w:cs="Trebuchet MS"/>
          <w:i/>
          <w:lang w:eastAsia="it-IT"/>
        </w:rPr>
      </w:pPr>
      <w:r w:rsidRPr="000340B1">
        <w:rPr>
          <w:b/>
        </w:rPr>
        <w:t>COMMITTENTE</w:t>
      </w:r>
      <w:r w:rsidRPr="000340B1">
        <w:rPr>
          <w:b/>
        </w:rPr>
        <w:tab/>
      </w:r>
      <w:r w:rsidRPr="000340B1">
        <w:rPr>
          <w:b/>
        </w:rPr>
        <w:tab/>
      </w:r>
      <w:r w:rsidRPr="000340B1">
        <w:rPr>
          <w:b/>
        </w:rPr>
        <w:tab/>
      </w:r>
      <w:r w:rsidR="00BB6088" w:rsidRPr="000340B1">
        <w:t xml:space="preserve">Consip </w:t>
      </w:r>
      <w:r w:rsidR="00B2622F" w:rsidRPr="000340B1">
        <w:t>S.p.A.</w:t>
      </w:r>
    </w:p>
    <w:p w:rsidR="00920036" w:rsidRPr="000340B1" w:rsidRDefault="00920036" w:rsidP="00FE462E">
      <w:pPr>
        <w:spacing w:after="0" w:line="360" w:lineRule="auto"/>
        <w:rPr>
          <w:sz w:val="20"/>
          <w:szCs w:val="20"/>
        </w:rPr>
      </w:pPr>
      <w:r w:rsidRPr="000340B1">
        <w:rPr>
          <w:b/>
          <w:sz w:val="20"/>
          <w:szCs w:val="20"/>
        </w:rPr>
        <w:t>CONTRAENTE</w:t>
      </w:r>
      <w:r w:rsidRPr="000340B1">
        <w:rPr>
          <w:b/>
          <w:sz w:val="20"/>
          <w:szCs w:val="20"/>
        </w:rPr>
        <w:tab/>
      </w:r>
      <w:r w:rsidRPr="000340B1">
        <w:rPr>
          <w:sz w:val="20"/>
          <w:szCs w:val="20"/>
        </w:rPr>
        <w:tab/>
      </w:r>
      <w:r w:rsidRPr="000340B1">
        <w:rPr>
          <w:sz w:val="20"/>
          <w:szCs w:val="20"/>
        </w:rPr>
        <w:tab/>
        <w:t>L’aggiudicatario dell’Appalto</w:t>
      </w:r>
    </w:p>
    <w:p w:rsidR="003B7E15" w:rsidRPr="00CC02C9" w:rsidRDefault="00920036" w:rsidP="00FE462E">
      <w:pPr>
        <w:spacing w:after="0" w:line="360" w:lineRule="auto"/>
        <w:ind w:left="2830" w:hanging="2830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5327F7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</w:t>
      </w:r>
    </w:p>
    <w:p w:rsidR="003B7E15" w:rsidRPr="00CC02C9" w:rsidRDefault="003B7E15" w:rsidP="00FE462E">
      <w:pPr>
        <w:spacing w:after="0" w:line="360" w:lineRule="auto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:rsidR="003B7E15" w:rsidRPr="00CC02C9" w:rsidRDefault="003B7E15" w:rsidP="00FE462E">
      <w:pPr>
        <w:spacing w:after="0" w:line="360" w:lineRule="auto"/>
        <w:rPr>
          <w:sz w:val="20"/>
          <w:szCs w:val="20"/>
        </w:rPr>
      </w:pPr>
    </w:p>
    <w:p w:rsidR="003B7E15" w:rsidRPr="00CC02C9" w:rsidRDefault="003B7E15" w:rsidP="00FE462E">
      <w:pPr>
        <w:spacing w:after="0" w:line="360" w:lineRule="aut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:rsidR="003B7E15" w:rsidRPr="00CC02C9" w:rsidRDefault="003B7E15" w:rsidP="00FE462E">
      <w:pPr>
        <w:spacing w:after="0" w:line="360" w:lineRule="auto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:rsidR="003B7E15" w:rsidRDefault="003B7E15" w:rsidP="00FE462E">
      <w:pPr>
        <w:spacing w:after="0" w:line="360" w:lineRule="auto"/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:rsidR="001C5FE3" w:rsidRPr="00CC02C9" w:rsidRDefault="001C5FE3" w:rsidP="00FE462E">
      <w:pPr>
        <w:spacing w:after="0" w:line="360" w:lineRule="auto"/>
        <w:rPr>
          <w:sz w:val="20"/>
          <w:szCs w:val="20"/>
        </w:rPr>
      </w:pPr>
    </w:p>
    <w:p w:rsidR="003B7E15" w:rsidRPr="00CC02C9" w:rsidRDefault="003B7E15" w:rsidP="00FE462E">
      <w:pPr>
        <w:spacing w:after="0" w:line="360" w:lineRule="auto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:rsidR="003B7E15" w:rsidRDefault="003B7E15" w:rsidP="00FE462E">
      <w:p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687611">
        <w:rPr>
          <w:sz w:val="20"/>
          <w:szCs w:val="20"/>
        </w:rPr>
        <w:t>,</w:t>
      </w:r>
      <w:r w:rsidR="00E41BC6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:rsidR="001C5FE3" w:rsidRPr="00CC02C9" w:rsidRDefault="001C5FE3" w:rsidP="00FE462E">
      <w:pPr>
        <w:spacing w:after="0" w:line="360" w:lineRule="auto"/>
        <w:jc w:val="both"/>
        <w:rPr>
          <w:sz w:val="20"/>
          <w:szCs w:val="20"/>
        </w:rPr>
      </w:pPr>
    </w:p>
    <w:p w:rsidR="00920036" w:rsidRPr="00CC02C9" w:rsidRDefault="009C42CC" w:rsidP="00FE462E">
      <w:pPr>
        <w:spacing w:after="0" w:line="360" w:lineRule="auto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:rsidR="009C42CC" w:rsidRDefault="009C42CC" w:rsidP="00FE462E">
      <w:p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Qualora la Committente</w:t>
      </w:r>
      <w:r w:rsidR="00A141A4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fosse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chiamata a rispondere per evento dannoso ascrivibile per legge all’Assicurato, è data a questa</w:t>
      </w:r>
      <w:r w:rsidR="00F402BA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:rsidR="001C5FE3" w:rsidRPr="00CC02C9" w:rsidRDefault="001C5FE3" w:rsidP="00FE462E">
      <w:pPr>
        <w:spacing w:after="0" w:line="360" w:lineRule="auto"/>
        <w:jc w:val="both"/>
        <w:rPr>
          <w:sz w:val="20"/>
          <w:szCs w:val="20"/>
        </w:rPr>
      </w:pPr>
    </w:p>
    <w:p w:rsidR="001E4E41" w:rsidRPr="00CC02C9" w:rsidRDefault="009C42CC" w:rsidP="00FE462E">
      <w:pPr>
        <w:spacing w:after="0" w:line="360" w:lineRule="auto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:rsidR="009C42CC" w:rsidRPr="00CC02C9" w:rsidRDefault="009C42CC" w:rsidP="00FE462E">
      <w:p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immediato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:rsidR="009C42CC" w:rsidRPr="00CC02C9" w:rsidRDefault="009C42CC" w:rsidP="00FE462E">
      <w:p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9C42CC" w:rsidRPr="00CC02C9" w:rsidRDefault="009C42CC" w:rsidP="00FE462E">
      <w:pPr>
        <w:spacing w:after="0" w:line="360" w:lineRule="auto"/>
        <w:jc w:val="both"/>
        <w:rPr>
          <w:sz w:val="20"/>
          <w:szCs w:val="20"/>
        </w:rPr>
      </w:pPr>
    </w:p>
    <w:p w:rsidR="009C42CC" w:rsidRPr="00CC02C9" w:rsidRDefault="009C42CC" w:rsidP="00FE462E">
      <w:pPr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:rsidR="009C42CC" w:rsidRPr="00CC02C9" w:rsidRDefault="009C42CC" w:rsidP="00FE462E">
      <w:p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</w:t>
      </w:r>
    </w:p>
    <w:p w:rsidR="009C42CC" w:rsidRPr="00CC02C9" w:rsidRDefault="009C42CC" w:rsidP="00FE462E">
      <w:p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:rsidR="009C42CC" w:rsidRPr="00CC02C9" w:rsidRDefault="009C42CC" w:rsidP="00FE462E">
      <w:pPr>
        <w:spacing w:after="0" w:line="360" w:lineRule="auto"/>
        <w:jc w:val="both"/>
        <w:rPr>
          <w:sz w:val="20"/>
          <w:szCs w:val="20"/>
        </w:rPr>
      </w:pPr>
    </w:p>
    <w:p w:rsidR="009C42CC" w:rsidRPr="00CC02C9" w:rsidRDefault="009C42CC" w:rsidP="00FE462E">
      <w:pPr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6 Cessazione dell’assicurazione/scadenza naturale del contratto</w:t>
      </w:r>
    </w:p>
    <w:p w:rsidR="009C42CC" w:rsidRPr="00CC02C9" w:rsidRDefault="009C42CC" w:rsidP="00FE462E">
      <w:pPr>
        <w:spacing w:after="0" w:line="360" w:lineRule="auto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avviso alla </w:t>
      </w:r>
      <w:r w:rsidR="002C1533" w:rsidRPr="00CC02C9">
        <w:rPr>
          <w:sz w:val="20"/>
          <w:szCs w:val="20"/>
        </w:rPr>
        <w:t>Committente:</w:t>
      </w:r>
    </w:p>
    <w:p w:rsidR="002C1533" w:rsidRPr="00CC02C9" w:rsidRDefault="002C1533" w:rsidP="00FE462E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:rsidR="002C1533" w:rsidRPr="00CC02C9" w:rsidRDefault="002C1533" w:rsidP="00FE462E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30 giorni</w:t>
      </w:r>
      <w:r w:rsidRPr="00CC02C9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:rsidR="002C1533" w:rsidRPr="00CC02C9" w:rsidRDefault="002C1533" w:rsidP="00FE462E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</w:t>
      </w:r>
      <w:r w:rsidRPr="00CC02C9">
        <w:rPr>
          <w:sz w:val="20"/>
          <w:szCs w:val="20"/>
          <w:u w:val="single"/>
        </w:rPr>
        <w:t>di almeno 30 giorni</w:t>
      </w:r>
      <w:r w:rsidRPr="00CC02C9">
        <w:rPr>
          <w:sz w:val="20"/>
          <w:szCs w:val="20"/>
        </w:rPr>
        <w:t xml:space="preserve"> in caso di disdetta della polizza;</w:t>
      </w:r>
    </w:p>
    <w:p w:rsidR="002C1533" w:rsidRPr="00CC02C9" w:rsidRDefault="002C1533" w:rsidP="00FE462E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 xml:space="preserve">Immediatamente </w:t>
      </w:r>
      <w:r w:rsidRPr="00CC02C9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:rsidR="002C1533" w:rsidRPr="00CC02C9" w:rsidRDefault="002C1533" w:rsidP="00FE462E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in caso di naturale scadenza della polizza</w:t>
      </w:r>
      <w:r w:rsidR="000340B1">
        <w:rPr>
          <w:sz w:val="20"/>
          <w:szCs w:val="20"/>
        </w:rPr>
        <w:t>.</w:t>
      </w:r>
    </w:p>
    <w:p w:rsidR="005327F7" w:rsidRDefault="005327F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C1533" w:rsidRPr="00CC02C9" w:rsidRDefault="002C1533" w:rsidP="00FE462E">
      <w:pPr>
        <w:pStyle w:val="Paragrafoelenco"/>
        <w:spacing w:after="0" w:line="360" w:lineRule="aut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:rsidR="001D3BC0" w:rsidRPr="00CC02C9" w:rsidRDefault="001D3BC0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2C1533" w:rsidRPr="00CC02C9" w:rsidRDefault="002C1533" w:rsidP="001C5FE3">
      <w:pPr>
        <w:pStyle w:val="Paragrafoelenco"/>
        <w:spacing w:after="0" w:line="360" w:lineRule="aut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:rsidR="001E4E41" w:rsidRPr="00CC02C9" w:rsidRDefault="001E4E41" w:rsidP="001C5FE3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2C1533" w:rsidRPr="00CC02C9" w:rsidRDefault="001E4E41" w:rsidP="001C5FE3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:rsidR="002C1533" w:rsidRPr="00CC02C9" w:rsidRDefault="002C1533" w:rsidP="001C5FE3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:rsidR="001E4E41" w:rsidRDefault="001E4E41" w:rsidP="001C5FE3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svolta (comprese le complementari, accessorie, connesse e collegate)</w:t>
      </w:r>
      <w:r w:rsidR="001C5FE3">
        <w:rPr>
          <w:sz w:val="20"/>
          <w:szCs w:val="20"/>
        </w:rPr>
        <w:t>.</w:t>
      </w:r>
    </w:p>
    <w:p w:rsidR="00606ADB" w:rsidRPr="00CC02C9" w:rsidRDefault="00606ADB" w:rsidP="001C5FE3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2C1533" w:rsidRPr="00CC02C9" w:rsidRDefault="002C1533" w:rsidP="001C5FE3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</w:p>
    <w:p w:rsidR="001C5FE3" w:rsidRDefault="002C1533" w:rsidP="001C5FE3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="00687611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</w:t>
      </w:r>
      <w:r w:rsidR="00606ADB">
        <w:rPr>
          <w:sz w:val="20"/>
          <w:szCs w:val="20"/>
        </w:rPr>
        <w:t>.</w:t>
      </w:r>
    </w:p>
    <w:p w:rsidR="00606ADB" w:rsidRDefault="00606ADB" w:rsidP="001C5FE3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B96C45" w:rsidRPr="00CC02C9" w:rsidRDefault="002C1533" w:rsidP="001C5FE3">
      <w:pPr>
        <w:pStyle w:val="Paragrafoelenco"/>
        <w:spacing w:after="0" w:line="360" w:lineRule="auto"/>
        <w:jc w:val="both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:rsidR="000340E4" w:rsidRPr="00AB40D9" w:rsidRDefault="000340E4" w:rsidP="001C5FE3">
      <w:pPr>
        <w:widowControl w:val="0"/>
        <w:numPr>
          <w:ilvl w:val="0"/>
          <w:numId w:val="6"/>
        </w:numPr>
        <w:tabs>
          <w:tab w:val="left" w:pos="0"/>
          <w:tab w:val="num" w:pos="567"/>
        </w:tabs>
        <w:spacing w:after="0" w:line="360" w:lineRule="auto"/>
        <w:ind w:right="16"/>
        <w:jc w:val="both"/>
        <w:rPr>
          <w:rFonts w:ascii="Calibri" w:hAnsi="Calibri"/>
          <w:sz w:val="20"/>
        </w:rPr>
      </w:pPr>
      <w:r w:rsidRPr="00AB40D9">
        <w:rPr>
          <w:rFonts w:ascii="Calibri" w:hAnsi="Calibri"/>
          <w:sz w:val="20"/>
        </w:rPr>
        <w:t>Lavoro presso terzi senza sottolimite;</w:t>
      </w:r>
    </w:p>
    <w:p w:rsidR="000340E4" w:rsidRPr="00C74F86" w:rsidRDefault="000340E4" w:rsidP="001C5FE3">
      <w:pPr>
        <w:widowControl w:val="0"/>
        <w:numPr>
          <w:ilvl w:val="0"/>
          <w:numId w:val="6"/>
        </w:numPr>
        <w:tabs>
          <w:tab w:val="left" w:pos="0"/>
          <w:tab w:val="num" w:pos="567"/>
        </w:tabs>
        <w:spacing w:after="0" w:line="360" w:lineRule="auto"/>
        <w:ind w:right="16"/>
        <w:jc w:val="both"/>
        <w:rPr>
          <w:rFonts w:ascii="Calibri" w:hAnsi="Calibri"/>
          <w:sz w:val="20"/>
        </w:rPr>
      </w:pPr>
      <w:r w:rsidRPr="00C74F86">
        <w:rPr>
          <w:rFonts w:ascii="Calibri" w:hAnsi="Calibri"/>
          <w:sz w:val="20"/>
        </w:rPr>
        <w:t>Inquinamento accidentale;</w:t>
      </w:r>
    </w:p>
    <w:p w:rsidR="000340E4" w:rsidRPr="00AB40D9" w:rsidRDefault="000340E4" w:rsidP="001C5FE3">
      <w:pPr>
        <w:widowControl w:val="0"/>
        <w:numPr>
          <w:ilvl w:val="0"/>
          <w:numId w:val="6"/>
        </w:numPr>
        <w:tabs>
          <w:tab w:val="left" w:pos="0"/>
          <w:tab w:val="num" w:pos="567"/>
        </w:tabs>
        <w:spacing w:after="0" w:line="360" w:lineRule="auto"/>
        <w:ind w:right="16"/>
        <w:jc w:val="both"/>
        <w:rPr>
          <w:rFonts w:ascii="Calibri" w:hAnsi="Calibri"/>
          <w:sz w:val="20"/>
        </w:rPr>
      </w:pPr>
      <w:r w:rsidRPr="001E034F">
        <w:rPr>
          <w:rFonts w:ascii="Calibri" w:hAnsi="Calibri"/>
          <w:sz w:val="20"/>
        </w:rPr>
        <w:t>Danni consequenziali e da interruzione di esercizio con un limite minimo assicurato pari al</w:t>
      </w:r>
      <w:r w:rsidRPr="00AB40D9">
        <w:rPr>
          <w:rFonts w:ascii="Calibri" w:hAnsi="Calibri"/>
          <w:sz w:val="20"/>
        </w:rPr>
        <w:t xml:space="preserve"> 10% del massimale</w:t>
      </w:r>
      <w:r>
        <w:rPr>
          <w:rFonts w:ascii="Calibri" w:hAnsi="Calibri"/>
          <w:sz w:val="20"/>
        </w:rPr>
        <w:t xml:space="preserve"> di polizza</w:t>
      </w:r>
      <w:r w:rsidRPr="00AB40D9">
        <w:rPr>
          <w:rFonts w:ascii="Calibri" w:hAnsi="Calibri"/>
          <w:sz w:val="20"/>
        </w:rPr>
        <w:t>;</w:t>
      </w:r>
    </w:p>
    <w:p w:rsidR="000340E4" w:rsidRPr="00AB40D9" w:rsidRDefault="000340E4" w:rsidP="001C5FE3">
      <w:pPr>
        <w:widowControl w:val="0"/>
        <w:numPr>
          <w:ilvl w:val="0"/>
          <w:numId w:val="6"/>
        </w:numPr>
        <w:tabs>
          <w:tab w:val="left" w:pos="0"/>
          <w:tab w:val="num" w:pos="567"/>
        </w:tabs>
        <w:spacing w:after="0" w:line="360" w:lineRule="auto"/>
        <w:ind w:right="16"/>
        <w:jc w:val="both"/>
        <w:rPr>
          <w:rFonts w:ascii="Calibri" w:hAnsi="Calibri"/>
          <w:sz w:val="20"/>
        </w:rPr>
      </w:pPr>
      <w:r w:rsidRPr="00AB40D9">
        <w:rPr>
          <w:rFonts w:ascii="Calibri" w:hAnsi="Calibri"/>
          <w:sz w:val="20"/>
        </w:rPr>
        <w:t>Danni a terzi da incendio di cose di proprietà dell’assicurato con un limite minimo assicurato pari al 10% del massimale</w:t>
      </w:r>
      <w:r w:rsidRPr="00BD23C0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di polizza</w:t>
      </w:r>
      <w:r w:rsidRPr="00AB40D9">
        <w:rPr>
          <w:rFonts w:ascii="Calibri" w:hAnsi="Calibri"/>
          <w:sz w:val="20"/>
        </w:rPr>
        <w:t>;</w:t>
      </w:r>
    </w:p>
    <w:p w:rsidR="000340E4" w:rsidRDefault="000340E4" w:rsidP="001C5FE3">
      <w:pPr>
        <w:widowControl w:val="0"/>
        <w:numPr>
          <w:ilvl w:val="0"/>
          <w:numId w:val="6"/>
        </w:numPr>
        <w:tabs>
          <w:tab w:val="left" w:pos="0"/>
          <w:tab w:val="num" w:pos="567"/>
        </w:tabs>
        <w:spacing w:after="0" w:line="360" w:lineRule="auto"/>
        <w:ind w:right="16"/>
        <w:jc w:val="both"/>
        <w:rPr>
          <w:rFonts w:ascii="Calibri" w:hAnsi="Calibri"/>
          <w:sz w:val="20"/>
        </w:rPr>
      </w:pPr>
      <w:r w:rsidRPr="00AB40D9">
        <w:rPr>
          <w:rFonts w:ascii="Calibri" w:hAnsi="Calibri"/>
          <w:sz w:val="20"/>
        </w:rPr>
        <w:t>Danni agli impianti e/o macchinari oggetto dei lavori con un limite minimo assicurato pari al 10% del massimale</w:t>
      </w:r>
      <w:r w:rsidRPr="00BD23C0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di polizza</w:t>
      </w:r>
      <w:r w:rsidRPr="00AB40D9">
        <w:rPr>
          <w:rFonts w:ascii="Calibri" w:hAnsi="Calibri"/>
          <w:sz w:val="20"/>
        </w:rPr>
        <w:t>;</w:t>
      </w:r>
    </w:p>
    <w:p w:rsidR="000340E4" w:rsidRDefault="000340E4" w:rsidP="001C5FE3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Danni a cose di terzi che si trovano nell’ambito dei lavori con un limite minimo assicurato pari al 10% del massimale di polizza</w:t>
      </w:r>
      <w:r w:rsidR="000340B1">
        <w:rPr>
          <w:sz w:val="20"/>
          <w:szCs w:val="20"/>
        </w:rPr>
        <w:t>;</w:t>
      </w:r>
    </w:p>
    <w:p w:rsidR="000340E4" w:rsidRPr="00736394" w:rsidRDefault="000340E4" w:rsidP="001C5FE3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736394">
        <w:rPr>
          <w:sz w:val="20"/>
          <w:szCs w:val="20"/>
        </w:rPr>
        <w:t>Danni a terzi causati da attività di scavo</w:t>
      </w:r>
      <w:r w:rsidR="000340B1">
        <w:rPr>
          <w:sz w:val="20"/>
          <w:szCs w:val="20"/>
        </w:rPr>
        <w:t>;</w:t>
      </w:r>
    </w:p>
    <w:p w:rsidR="000340E4" w:rsidRPr="00736394" w:rsidRDefault="000340E4" w:rsidP="001C5FE3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736394">
        <w:rPr>
          <w:sz w:val="20"/>
          <w:szCs w:val="20"/>
        </w:rPr>
        <w:t>Danni derivanti dall’attività di fornitura</w:t>
      </w:r>
      <w:r w:rsidR="000340B1">
        <w:rPr>
          <w:sz w:val="20"/>
          <w:szCs w:val="20"/>
        </w:rPr>
        <w:t>;</w:t>
      </w:r>
    </w:p>
    <w:p w:rsidR="000340E4" w:rsidRPr="00736394" w:rsidRDefault="000340E4" w:rsidP="001C5FE3">
      <w:pPr>
        <w:pStyle w:val="Paragrafoelenco"/>
        <w:numPr>
          <w:ilvl w:val="0"/>
          <w:numId w:val="6"/>
        </w:numPr>
        <w:spacing w:after="0" w:line="360" w:lineRule="auto"/>
        <w:jc w:val="both"/>
      </w:pPr>
      <w:r w:rsidRPr="00736394">
        <w:rPr>
          <w:sz w:val="20"/>
          <w:szCs w:val="20"/>
        </w:rPr>
        <w:t>RC personale del “terzo responsabile</w:t>
      </w:r>
      <w:r w:rsidRPr="00736394">
        <w:t>”.</w:t>
      </w:r>
    </w:p>
    <w:p w:rsidR="00724E3E" w:rsidRPr="00CC02C9" w:rsidRDefault="00724E3E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Default="001E4E41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606ADB" w:rsidRPr="00CC02C9" w:rsidRDefault="00606ADB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1E4E41" w:rsidRDefault="001E4E41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2 Massimali</w:t>
      </w:r>
      <w:r w:rsidR="00CC02C9" w:rsidRPr="00CC02C9">
        <w:rPr>
          <w:b/>
          <w:sz w:val="20"/>
          <w:szCs w:val="20"/>
        </w:rPr>
        <w:t xml:space="preserve"> </w:t>
      </w:r>
      <w:r w:rsidRPr="00CC02C9">
        <w:rPr>
          <w:sz w:val="20"/>
          <w:szCs w:val="20"/>
        </w:rPr>
        <w:t>€ 3.000.000 per sinistro/anno con il massimo di € 1.500.000 per persona</w:t>
      </w:r>
      <w:r w:rsidR="001C5FE3">
        <w:rPr>
          <w:sz w:val="20"/>
          <w:szCs w:val="20"/>
        </w:rPr>
        <w:t>.</w:t>
      </w:r>
    </w:p>
    <w:p w:rsidR="00606ADB" w:rsidRPr="00CC02C9" w:rsidRDefault="00606ADB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F2389A" w:rsidRPr="00CC02C9" w:rsidRDefault="00F2389A" w:rsidP="00FE462E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:rsidR="00F2389A" w:rsidRPr="00CC02C9" w:rsidRDefault="00F2389A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definizione prevista dalla normativa in vigore al momento del sinistro</w:t>
      </w:r>
      <w:r w:rsidR="001C5FE3">
        <w:rPr>
          <w:sz w:val="20"/>
          <w:szCs w:val="20"/>
        </w:rPr>
        <w:t>.</w:t>
      </w: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  <w:u w:val="single"/>
        </w:rPr>
      </w:pP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sz w:val="20"/>
          <w:szCs w:val="20"/>
          <w:u w:val="single"/>
        </w:rPr>
      </w:pP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:rsidR="001E4E41" w:rsidRPr="00CC02C9" w:rsidRDefault="001E4E41" w:rsidP="00FE462E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="00687611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  <w:r w:rsidR="000340B1">
        <w:rPr>
          <w:sz w:val="20"/>
          <w:szCs w:val="20"/>
        </w:rPr>
        <w:t>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687611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0340B1">
      <w:pPr>
        <w:pStyle w:val="Paragrafoelenco"/>
        <w:numPr>
          <w:ilvl w:val="0"/>
          <w:numId w:val="7"/>
        </w:numPr>
        <w:spacing w:after="0" w:line="360" w:lineRule="auto"/>
        <w:ind w:left="1077" w:right="17" w:hanging="357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Danni consequenziali e da interruzione del servizio con un limite minimo assicurato pari al 10% de</w:t>
      </w:r>
      <w:r w:rsidR="001C5FE3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</w:t>
      </w:r>
      <w:r w:rsidR="000340B1">
        <w:rPr>
          <w:sz w:val="20"/>
          <w:szCs w:val="20"/>
        </w:rPr>
        <w:t>;</w:t>
      </w:r>
    </w:p>
    <w:p w:rsidR="00724E3E" w:rsidRPr="00724E3E" w:rsidRDefault="00724E3E" w:rsidP="000340B1">
      <w:pPr>
        <w:pStyle w:val="Paragrafoelenco"/>
        <w:numPr>
          <w:ilvl w:val="0"/>
          <w:numId w:val="7"/>
        </w:numPr>
        <w:spacing w:after="0" w:line="360" w:lineRule="auto"/>
        <w:ind w:left="1077" w:right="17" w:hanging="357"/>
        <w:jc w:val="both"/>
        <w:rPr>
          <w:sz w:val="20"/>
          <w:szCs w:val="20"/>
        </w:rPr>
      </w:pPr>
      <w:r w:rsidRPr="00724E3E">
        <w:rPr>
          <w:sz w:val="20"/>
          <w:szCs w:val="20"/>
        </w:rPr>
        <w:t>Danni agli impianti e/o macchinari oggetto dei lavori</w:t>
      </w:r>
      <w:r w:rsidR="000340B1">
        <w:rPr>
          <w:sz w:val="20"/>
          <w:szCs w:val="20"/>
        </w:rPr>
        <w:t>:</w:t>
      </w:r>
    </w:p>
    <w:p w:rsidR="001E4E41" w:rsidRPr="00CC02C9" w:rsidRDefault="00724E3E" w:rsidP="000340B1">
      <w:pPr>
        <w:pStyle w:val="Paragrafoelenco"/>
        <w:numPr>
          <w:ilvl w:val="0"/>
          <w:numId w:val="7"/>
        </w:numPr>
        <w:spacing w:after="0" w:line="360" w:lineRule="auto"/>
        <w:ind w:left="1077" w:right="17" w:hanging="357"/>
        <w:jc w:val="both"/>
        <w:rPr>
          <w:sz w:val="20"/>
          <w:szCs w:val="20"/>
        </w:rPr>
      </w:pPr>
      <w:r w:rsidRPr="00724E3E">
        <w:rPr>
          <w:sz w:val="20"/>
          <w:szCs w:val="20"/>
        </w:rPr>
        <w:t>RC personale del “terzo responsabile”</w:t>
      </w:r>
      <w:r w:rsidR="000340B1">
        <w:rPr>
          <w:sz w:val="20"/>
          <w:szCs w:val="20"/>
        </w:rPr>
        <w:t>.</w:t>
      </w:r>
    </w:p>
    <w:p w:rsidR="001D3BC0" w:rsidRPr="00CC02C9" w:rsidRDefault="001D3BC0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r w:rsidR="001C5FE3" w:rsidRPr="00CC02C9">
        <w:rPr>
          <w:sz w:val="20"/>
          <w:szCs w:val="20"/>
        </w:rPr>
        <w:t>purché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061299" w:rsidRPr="00CC02C9" w:rsidRDefault="00061299" w:rsidP="000340B1">
      <w:pPr>
        <w:pStyle w:val="Paragrafoelenco"/>
        <w:spacing w:after="0" w:line="360" w:lineRule="auto"/>
        <w:jc w:val="both"/>
        <w:rPr>
          <w:i/>
          <w:sz w:val="20"/>
          <w:szCs w:val="20"/>
        </w:rPr>
      </w:pPr>
      <w:r w:rsidRPr="00CC02C9">
        <w:rPr>
          <w:i/>
          <w:sz w:val="20"/>
          <w:szCs w:val="20"/>
        </w:rPr>
        <w:t>NOTA DI PRECISAZIONE</w:t>
      </w:r>
    </w:p>
    <w:p w:rsidR="00061299" w:rsidRPr="00CC02C9" w:rsidRDefault="00061299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Polizza RC Professionale, è tesa a garantire, la responsabilità dell’aggiudicatario, nello svolgimento delle attività previste dall’appalto causate da errori e omissioni e pertanto di natura non accidentale </w:t>
      </w:r>
      <w:r w:rsidR="00606ADB" w:rsidRPr="00CC02C9">
        <w:rPr>
          <w:sz w:val="20"/>
          <w:szCs w:val="20"/>
        </w:rPr>
        <w:t>ancorché</w:t>
      </w:r>
      <w:r w:rsidRPr="00CC02C9">
        <w:rPr>
          <w:sz w:val="20"/>
          <w:szCs w:val="20"/>
        </w:rPr>
        <w:t xml:space="preserve"> involontari e quindi non rientranti nell’ambito della RCT.</w:t>
      </w:r>
    </w:p>
    <w:p w:rsidR="00061299" w:rsidRPr="00CC02C9" w:rsidRDefault="00061299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bookmarkStart w:id="0" w:name="_GoBack"/>
      <w:bookmarkEnd w:id="0"/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:rsidR="001E4E41" w:rsidRPr="00CC02C9" w:rsidRDefault="001E4E41" w:rsidP="000340B1">
      <w:pPr>
        <w:spacing w:after="0" w:line="360" w:lineRule="auto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="00687611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  <w:r w:rsidR="000340B1">
        <w:rPr>
          <w:sz w:val="20"/>
          <w:szCs w:val="20"/>
        </w:rPr>
        <w:t>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0340B1">
      <w:pPr>
        <w:pStyle w:val="Paragrafoelenco"/>
        <w:numPr>
          <w:ilvl w:val="0"/>
          <w:numId w:val="9"/>
        </w:numPr>
        <w:spacing w:after="0" w:line="360" w:lineRule="auto"/>
        <w:ind w:left="1077" w:right="17" w:hanging="357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Danni consequenziali e da interruzione del servizio con un limite minimo assicurato pari al 10% de</w:t>
      </w:r>
      <w:r w:rsidR="00606ADB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:rsidR="001E4E41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r w:rsidR="00606ADB" w:rsidRPr="00CC02C9">
        <w:rPr>
          <w:sz w:val="20"/>
          <w:szCs w:val="20"/>
        </w:rPr>
        <w:t>purché</w:t>
      </w:r>
      <w:r w:rsidRPr="00CC02C9">
        <w:rPr>
          <w:sz w:val="20"/>
          <w:szCs w:val="20"/>
        </w:rPr>
        <w:t xml:space="preserve"> richiesti all’aggiudicatario entro due anni dal termine del servizio stesso</w:t>
      </w:r>
      <w:r w:rsidR="00606ADB">
        <w:rPr>
          <w:sz w:val="20"/>
          <w:szCs w:val="20"/>
        </w:rPr>
        <w:t>.</w:t>
      </w:r>
    </w:p>
    <w:p w:rsidR="00606ADB" w:rsidRPr="00CC02C9" w:rsidRDefault="00606ADB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i/>
          <w:sz w:val="20"/>
          <w:szCs w:val="20"/>
        </w:rPr>
      </w:pPr>
      <w:r w:rsidRPr="00CC02C9">
        <w:rPr>
          <w:i/>
          <w:sz w:val="20"/>
          <w:szCs w:val="20"/>
        </w:rPr>
        <w:t>NOTA DI PRECISAZIONE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:rsidR="001E4E41" w:rsidRPr="00CC02C9" w:rsidRDefault="001E4E41" w:rsidP="000340B1">
      <w:pPr>
        <w:pStyle w:val="Paragrafoelenco"/>
        <w:numPr>
          <w:ilvl w:val="0"/>
          <w:numId w:val="11"/>
        </w:numPr>
        <w:spacing w:after="0" w:line="360" w:lineRule="auto"/>
        <w:ind w:left="1077" w:right="17" w:hanging="357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Produttore;</w:t>
      </w:r>
    </w:p>
    <w:p w:rsidR="001E4E41" w:rsidRPr="00CC02C9" w:rsidRDefault="001E4E41" w:rsidP="000340B1">
      <w:pPr>
        <w:pStyle w:val="Paragrafoelenco"/>
        <w:numPr>
          <w:ilvl w:val="0"/>
          <w:numId w:val="11"/>
        </w:numPr>
        <w:spacing w:after="0" w:line="360" w:lineRule="auto"/>
        <w:ind w:left="1077" w:right="17" w:hanging="357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Fornitore, distributore di beni oggetto della fornitura sul quale secondo quanto previsto dal D.lgs – Codice del Consumo, possano ricadere le medesime responsabilità del produttore</w:t>
      </w:r>
      <w:r w:rsidR="00606ADB">
        <w:rPr>
          <w:sz w:val="20"/>
          <w:szCs w:val="20"/>
        </w:rPr>
        <w:t>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:rsidR="001E4E41" w:rsidRPr="00CC02C9" w:rsidRDefault="001E4E41" w:rsidP="000340B1">
      <w:pPr>
        <w:pStyle w:val="Paragrafoelenco"/>
        <w:spacing w:after="0" w:line="360" w:lineRule="aut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:rsidR="001E4E41" w:rsidRPr="00CC02C9" w:rsidRDefault="001E4E41" w:rsidP="00606ADB">
      <w:pPr>
        <w:pStyle w:val="Paragrafoelenco"/>
        <w:jc w:val="both"/>
        <w:rPr>
          <w:sz w:val="20"/>
          <w:szCs w:val="20"/>
        </w:rPr>
      </w:pPr>
    </w:p>
    <w:sectPr w:rsidR="001E4E41" w:rsidRPr="00CC02C9" w:rsidSect="0080044B">
      <w:pgSz w:w="11906" w:h="16838"/>
      <w:pgMar w:top="2269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D6" w:rsidRDefault="00676FD6" w:rsidP="003B7E15">
      <w:pPr>
        <w:spacing w:after="0" w:line="240" w:lineRule="auto"/>
      </w:pPr>
      <w:r>
        <w:separator/>
      </w:r>
    </w:p>
  </w:endnote>
  <w:endnote w:type="continuationSeparator" w:id="0">
    <w:p w:rsidR="00676FD6" w:rsidRDefault="00676FD6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D6" w:rsidRDefault="00676FD6" w:rsidP="003B7E15">
      <w:pPr>
        <w:spacing w:after="0" w:line="240" w:lineRule="auto"/>
      </w:pPr>
      <w:r>
        <w:separator/>
      </w:r>
    </w:p>
  </w:footnote>
  <w:footnote w:type="continuationSeparator" w:id="0">
    <w:p w:rsidR="00676FD6" w:rsidRDefault="00676FD6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6F2"/>
    <w:multiLevelType w:val="hybridMultilevel"/>
    <w:tmpl w:val="445CCA0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109EF"/>
    <w:multiLevelType w:val="hybridMultilevel"/>
    <w:tmpl w:val="82CEB5FC"/>
    <w:lvl w:ilvl="0" w:tplc="DC3A1D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7B7377"/>
    <w:multiLevelType w:val="hybridMultilevel"/>
    <w:tmpl w:val="F4D8865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D0350C"/>
    <w:multiLevelType w:val="hybridMultilevel"/>
    <w:tmpl w:val="72E8B9B4"/>
    <w:lvl w:ilvl="0" w:tplc="4094EE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00677"/>
    <w:multiLevelType w:val="hybridMultilevel"/>
    <w:tmpl w:val="6EBC8340"/>
    <w:lvl w:ilvl="0" w:tplc="CA6039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551A3E"/>
    <w:multiLevelType w:val="hybridMultilevel"/>
    <w:tmpl w:val="C8A299F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444564F"/>
    <w:multiLevelType w:val="hybridMultilevel"/>
    <w:tmpl w:val="AD60CD98"/>
    <w:lvl w:ilvl="0" w:tplc="C0A6585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D717F"/>
    <w:multiLevelType w:val="hybridMultilevel"/>
    <w:tmpl w:val="21B47308"/>
    <w:lvl w:ilvl="0" w:tplc="63AE83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340B1"/>
    <w:rsid w:val="000340E4"/>
    <w:rsid w:val="000366CB"/>
    <w:rsid w:val="00061299"/>
    <w:rsid w:val="00121AFC"/>
    <w:rsid w:val="00140D82"/>
    <w:rsid w:val="001C5FE3"/>
    <w:rsid w:val="001D3BC0"/>
    <w:rsid w:val="001E4E41"/>
    <w:rsid w:val="002443FD"/>
    <w:rsid w:val="00285B28"/>
    <w:rsid w:val="002C1533"/>
    <w:rsid w:val="00374E2B"/>
    <w:rsid w:val="003B12CD"/>
    <w:rsid w:val="003B7E15"/>
    <w:rsid w:val="003D075F"/>
    <w:rsid w:val="003F4F6E"/>
    <w:rsid w:val="0040693A"/>
    <w:rsid w:val="004658BF"/>
    <w:rsid w:val="004F508B"/>
    <w:rsid w:val="005327F7"/>
    <w:rsid w:val="005622E2"/>
    <w:rsid w:val="005D018A"/>
    <w:rsid w:val="005D2335"/>
    <w:rsid w:val="00606ADB"/>
    <w:rsid w:val="006203B6"/>
    <w:rsid w:val="0064692B"/>
    <w:rsid w:val="00676FD6"/>
    <w:rsid w:val="00687611"/>
    <w:rsid w:val="006D6660"/>
    <w:rsid w:val="0071399E"/>
    <w:rsid w:val="00724E3E"/>
    <w:rsid w:val="007C1AC9"/>
    <w:rsid w:val="0080044B"/>
    <w:rsid w:val="00805517"/>
    <w:rsid w:val="008773A5"/>
    <w:rsid w:val="0089242F"/>
    <w:rsid w:val="008B41C0"/>
    <w:rsid w:val="00920036"/>
    <w:rsid w:val="009A1402"/>
    <w:rsid w:val="009B61DE"/>
    <w:rsid w:val="009C42CC"/>
    <w:rsid w:val="00A141A4"/>
    <w:rsid w:val="00A5101E"/>
    <w:rsid w:val="00A91772"/>
    <w:rsid w:val="00B2622F"/>
    <w:rsid w:val="00B96C45"/>
    <w:rsid w:val="00B97589"/>
    <w:rsid w:val="00BB6088"/>
    <w:rsid w:val="00C869B4"/>
    <w:rsid w:val="00CA4E68"/>
    <w:rsid w:val="00CB46D7"/>
    <w:rsid w:val="00CC02C9"/>
    <w:rsid w:val="00CF7FC5"/>
    <w:rsid w:val="00D12309"/>
    <w:rsid w:val="00D2109D"/>
    <w:rsid w:val="00E02AB7"/>
    <w:rsid w:val="00E41BC6"/>
    <w:rsid w:val="00F2389A"/>
    <w:rsid w:val="00F402BA"/>
    <w:rsid w:val="00F45BEF"/>
    <w:rsid w:val="00FB7548"/>
    <w:rsid w:val="00FE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E561E-0D4B-4BE8-B1EB-7CE99F7F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BE80C-5D9A-4309-A0E1-DB845D00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Zambonini</dc:creator>
  <cp:lastModifiedBy>Gangemi Giorgio</cp:lastModifiedBy>
  <cp:revision>4</cp:revision>
  <cp:lastPrinted>2017-01-23T11:34:00Z</cp:lastPrinted>
  <dcterms:created xsi:type="dcterms:W3CDTF">2022-06-15T09:57:00Z</dcterms:created>
  <dcterms:modified xsi:type="dcterms:W3CDTF">2022-06-19T20:34:00Z</dcterms:modified>
</cp:coreProperties>
</file>