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88851"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07726B6A"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4B8F68C5"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57B32E4C" w14:textId="77777777" w:rsidR="0024448D" w:rsidRPr="009E2F1A" w:rsidRDefault="0024448D" w:rsidP="009E2F1A">
      <w:pPr>
        <w:pStyle w:val="CLASSIFICAZIONEBODY1"/>
        <w:spacing w:before="120" w:after="120" w:line="300" w:lineRule="exact"/>
        <w:ind w:left="142"/>
        <w:rPr>
          <w:rFonts w:asciiTheme="minorHAnsi" w:hAnsiTheme="minorHAnsi" w:cstheme="minorHAnsi"/>
        </w:rPr>
      </w:pPr>
    </w:p>
    <w:p w14:paraId="5F8B13B6" w14:textId="77777777" w:rsidR="005816DA" w:rsidRPr="005A7627" w:rsidRDefault="005816DA" w:rsidP="005816DA">
      <w:pPr>
        <w:autoSpaceDE/>
        <w:autoSpaceDN/>
        <w:adjustRightInd/>
        <w:ind w:left="851"/>
        <w:rPr>
          <w:b/>
          <w:caps/>
          <w:kern w:val="32"/>
          <w:szCs w:val="20"/>
        </w:rPr>
      </w:pPr>
      <w:r w:rsidRPr="005A7627">
        <w:rPr>
          <w:b/>
          <w:caps/>
          <w:kern w:val="32"/>
          <w:szCs w:val="20"/>
        </w:rPr>
        <w:t>ID 2548</w:t>
      </w:r>
    </w:p>
    <w:p w14:paraId="75801198" w14:textId="77777777" w:rsidR="005816DA" w:rsidRPr="005A7627" w:rsidRDefault="005816DA" w:rsidP="005816DA">
      <w:pPr>
        <w:autoSpaceDE/>
        <w:autoSpaceDN/>
        <w:adjustRightInd/>
        <w:ind w:left="851"/>
        <w:rPr>
          <w:b/>
          <w:caps/>
          <w:kern w:val="32"/>
          <w:szCs w:val="20"/>
        </w:rPr>
      </w:pPr>
    </w:p>
    <w:p w14:paraId="4D2FE450" w14:textId="77777777" w:rsidR="005816DA" w:rsidRPr="005A7627" w:rsidRDefault="005816DA" w:rsidP="005816DA">
      <w:pPr>
        <w:autoSpaceDE/>
        <w:autoSpaceDN/>
        <w:adjustRightInd/>
        <w:ind w:left="851"/>
        <w:rPr>
          <w:b/>
          <w:caps/>
          <w:kern w:val="32"/>
          <w:szCs w:val="20"/>
        </w:rPr>
      </w:pPr>
      <w:r w:rsidRPr="005A7627">
        <w:rPr>
          <w:b/>
          <w:caps/>
          <w:kern w:val="32"/>
          <w:szCs w:val="20"/>
        </w:rPr>
        <w:t>GARA A PROCEDURA APERTA PER LA CONCLUSIONE DI UN ACCORDO QUADRO AVENTE AD OGGETTO I SERVIZI DI PULIZIA E SANIFICAZIONE PER GLI ENTI DEL SERVIZIO SANITARIO NAZIONALE</w:t>
      </w:r>
    </w:p>
    <w:p w14:paraId="07738987" w14:textId="77777777" w:rsidR="005816DA" w:rsidRDefault="005816DA" w:rsidP="009E2F1A">
      <w:pPr>
        <w:tabs>
          <w:tab w:val="left" w:pos="993"/>
        </w:tabs>
        <w:autoSpaceDE/>
        <w:autoSpaceDN/>
        <w:adjustRightInd/>
        <w:spacing w:before="120" w:after="120"/>
        <w:ind w:left="993"/>
        <w:rPr>
          <w:rFonts w:asciiTheme="minorHAnsi" w:hAnsiTheme="minorHAnsi" w:cstheme="minorHAnsi"/>
          <w:b/>
          <w:caps/>
          <w:kern w:val="32"/>
          <w:szCs w:val="20"/>
        </w:rPr>
      </w:pPr>
    </w:p>
    <w:p w14:paraId="1004068F" w14:textId="10CC44AE" w:rsidR="00253DE8" w:rsidRPr="005816DA" w:rsidRDefault="00253DE8" w:rsidP="005816DA">
      <w:pPr>
        <w:autoSpaceDE/>
        <w:autoSpaceDN/>
        <w:adjustRightInd/>
        <w:ind w:left="851"/>
        <w:rPr>
          <w:b/>
          <w:caps/>
          <w:kern w:val="32"/>
          <w:szCs w:val="20"/>
        </w:rPr>
      </w:pPr>
      <w:r w:rsidRPr="005816DA">
        <w:rPr>
          <w:b/>
          <w:caps/>
          <w:kern w:val="32"/>
          <w:szCs w:val="20"/>
        </w:rPr>
        <w:t xml:space="preserve">ALLEGATO </w:t>
      </w:r>
      <w:r w:rsidR="00B71C27" w:rsidRPr="005816DA">
        <w:rPr>
          <w:b/>
          <w:caps/>
          <w:kern w:val="32"/>
          <w:szCs w:val="20"/>
        </w:rPr>
        <w:t>8</w:t>
      </w:r>
      <w:r w:rsidRPr="005816DA">
        <w:rPr>
          <w:b/>
          <w:caps/>
          <w:kern w:val="32"/>
          <w:szCs w:val="20"/>
        </w:rPr>
        <w:t xml:space="preserve"> </w:t>
      </w:r>
    </w:p>
    <w:p w14:paraId="057C537A" w14:textId="77777777" w:rsidR="00253DE8" w:rsidRPr="005816DA" w:rsidRDefault="00253DE8" w:rsidP="005816DA">
      <w:pPr>
        <w:autoSpaceDE/>
        <w:autoSpaceDN/>
        <w:adjustRightInd/>
        <w:ind w:left="851"/>
        <w:rPr>
          <w:b/>
          <w:caps/>
          <w:kern w:val="32"/>
          <w:szCs w:val="20"/>
        </w:rPr>
      </w:pPr>
      <w:bookmarkStart w:id="0" w:name="BookmarkTitolo"/>
      <w:bookmarkEnd w:id="0"/>
      <w:r w:rsidRPr="005816DA">
        <w:rPr>
          <w:b/>
          <w:caps/>
          <w:kern w:val="32"/>
          <w:szCs w:val="20"/>
        </w:rPr>
        <w:t>SCHEMA GIUSTIFICATIVI ANOMALIA E COSTI DELLA MANODOPERA E DELLA SICUREZZA</w:t>
      </w:r>
    </w:p>
    <w:p w14:paraId="4B80E23B"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2A73CE32"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37BA290F"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7BC5F691"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74911BDF"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7DE73C4F"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2B019E1C"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781B51F0"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4B23661D"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28113F2D"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38B1769E"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0B205A00"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73297A3A"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1943072C"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3B76DF74"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5A672F05"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4383B067"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2E13343D" w14:textId="77777777" w:rsidR="0024448D" w:rsidRPr="009E2F1A" w:rsidRDefault="0024448D" w:rsidP="009E2F1A">
      <w:pPr>
        <w:pStyle w:val="CLASSIFICAZIONEBODY1"/>
        <w:spacing w:before="120" w:after="120" w:line="300" w:lineRule="exact"/>
        <w:rPr>
          <w:rFonts w:asciiTheme="minorHAnsi" w:hAnsiTheme="minorHAnsi" w:cstheme="minorHAnsi"/>
        </w:rPr>
      </w:pPr>
    </w:p>
    <w:p w14:paraId="31C7D350" w14:textId="77777777" w:rsidR="0024448D" w:rsidRPr="009E2F1A" w:rsidRDefault="0024448D" w:rsidP="009E2F1A">
      <w:pPr>
        <w:pStyle w:val="CLASSIFICAZIONEBODY1"/>
        <w:spacing w:before="120" w:after="120" w:line="300" w:lineRule="exact"/>
        <w:rPr>
          <w:rFonts w:asciiTheme="minorHAnsi" w:hAnsiTheme="minorHAnsi" w:cstheme="minorHAnsi"/>
        </w:rPr>
      </w:pPr>
    </w:p>
    <w:sdt>
      <w:sdtPr>
        <w:rPr>
          <w:rFonts w:ascii="Calibri" w:hAnsi="Calibri"/>
          <w:bCs w:val="0"/>
          <w:caps w:val="0"/>
          <w:color w:val="auto"/>
          <w:kern w:val="2"/>
          <w:sz w:val="20"/>
          <w:szCs w:val="24"/>
        </w:rPr>
        <w:id w:val="-793519884"/>
        <w:docPartObj>
          <w:docPartGallery w:val="Table of Contents"/>
          <w:docPartUnique/>
        </w:docPartObj>
      </w:sdtPr>
      <w:sdtEndPr>
        <w:rPr>
          <w:rFonts w:asciiTheme="minorHAnsi" w:hAnsiTheme="minorHAnsi" w:cstheme="minorHAnsi"/>
          <w:b/>
        </w:rPr>
      </w:sdtEndPr>
      <w:sdtContent>
        <w:p w14:paraId="71480721" w14:textId="77777777" w:rsidR="00803270" w:rsidRDefault="00803270" w:rsidP="001731CD">
          <w:pPr>
            <w:pStyle w:val="Titolosommario"/>
            <w:rPr>
              <w:kern w:val="2"/>
              <w:sz w:val="20"/>
              <w:szCs w:val="24"/>
            </w:rPr>
          </w:pPr>
        </w:p>
        <w:p w14:paraId="30704272" w14:textId="687F28AB" w:rsidR="004F4C46" w:rsidRPr="00803270" w:rsidRDefault="004F4C46" w:rsidP="001731CD">
          <w:pPr>
            <w:pStyle w:val="Titolosommario"/>
            <w:rPr>
              <w:rFonts w:asciiTheme="minorHAnsi" w:hAnsiTheme="minorHAnsi" w:cstheme="minorHAnsi"/>
            </w:rPr>
          </w:pPr>
          <w:r w:rsidRPr="00803270">
            <w:rPr>
              <w:rFonts w:asciiTheme="minorHAnsi" w:hAnsiTheme="minorHAnsi" w:cstheme="minorHAnsi"/>
            </w:rPr>
            <w:t>INDICE</w:t>
          </w:r>
        </w:p>
        <w:p w14:paraId="6E1CC8B6" w14:textId="53E23F05" w:rsidR="00803270" w:rsidRPr="00803270" w:rsidRDefault="004F4C46">
          <w:pPr>
            <w:pStyle w:val="Sommario1"/>
            <w:tabs>
              <w:tab w:val="right" w:leader="dot" w:pos="9913"/>
            </w:tabs>
            <w:rPr>
              <w:rFonts w:eastAsiaTheme="minorEastAsia" w:cstheme="minorHAnsi"/>
              <w:b w:val="0"/>
              <w:bCs w:val="0"/>
              <w:caps w:val="0"/>
              <w:noProof/>
              <w:kern w:val="0"/>
              <w:sz w:val="22"/>
              <w:szCs w:val="22"/>
            </w:rPr>
          </w:pPr>
          <w:r w:rsidRPr="00803270">
            <w:rPr>
              <w:rFonts w:cstheme="minorHAnsi"/>
            </w:rPr>
            <w:fldChar w:fldCharType="begin"/>
          </w:r>
          <w:r w:rsidRPr="00803270">
            <w:rPr>
              <w:rFonts w:cstheme="minorHAnsi"/>
            </w:rPr>
            <w:instrText xml:space="preserve"> TOC \o "1-3" \h \z \u </w:instrText>
          </w:r>
          <w:r w:rsidRPr="00803270">
            <w:rPr>
              <w:rFonts w:cstheme="minorHAnsi"/>
            </w:rPr>
            <w:fldChar w:fldCharType="separate"/>
          </w:r>
          <w:hyperlink w:anchor="_Toc151713169" w:history="1">
            <w:r w:rsidR="00803270" w:rsidRPr="00803270">
              <w:rPr>
                <w:rStyle w:val="Collegamentoipertestuale"/>
                <w:rFonts w:asciiTheme="minorHAnsi" w:hAnsiTheme="minorHAnsi" w:cstheme="minorHAnsi"/>
                <w:noProof/>
              </w:rPr>
              <w:t>PARTE A – MODALITÀ DI COMPILAZIONE DEI GIUSTIFICATIVI DELL’ANOMALIA DELL’OFFERTA E DEI COSTI DELLA MANODOPERA E DELLA SICUREZZA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_Toc151713169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3</w:t>
            </w:r>
            <w:r w:rsidR="00803270" w:rsidRPr="00803270">
              <w:rPr>
                <w:rFonts w:cstheme="minorHAnsi"/>
                <w:noProof/>
                <w:webHidden/>
              </w:rPr>
              <w:fldChar w:fldCharType="end"/>
            </w:r>
          </w:hyperlink>
        </w:p>
        <w:p w14:paraId="614CE15B" w14:textId="7E88EE5A" w:rsidR="00803270" w:rsidRPr="00803270" w:rsidRDefault="00FB3936">
          <w:pPr>
            <w:pStyle w:val="Sommario2"/>
            <w:tabs>
              <w:tab w:val="left" w:pos="600"/>
              <w:tab w:val="right" w:leader="dot" w:pos="9913"/>
            </w:tabs>
            <w:rPr>
              <w:rFonts w:eastAsiaTheme="minorEastAsia" w:cstheme="minorHAnsi"/>
              <w:smallCaps w:val="0"/>
              <w:noProof/>
              <w:kern w:val="0"/>
              <w:sz w:val="22"/>
              <w:szCs w:val="22"/>
            </w:rPr>
          </w:pPr>
          <w:hyperlink w:anchor="_Toc151713170" w:history="1">
            <w:r w:rsidR="00803270" w:rsidRPr="00803270">
              <w:rPr>
                <w:rStyle w:val="Collegamentoipertestuale"/>
                <w:rFonts w:asciiTheme="minorHAnsi" w:hAnsiTheme="minorHAnsi" w:cstheme="minorHAnsi"/>
                <w:noProof/>
              </w:rPr>
              <w:t>1</w:t>
            </w:r>
            <w:r w:rsidR="00803270" w:rsidRPr="00803270">
              <w:rPr>
                <w:rFonts w:eastAsiaTheme="minorEastAsia" w:cstheme="minorHAnsi"/>
                <w:smallCaps w:val="0"/>
                <w:noProof/>
                <w:kern w:val="0"/>
                <w:sz w:val="22"/>
                <w:szCs w:val="22"/>
              </w:rPr>
              <w:tab/>
            </w:r>
            <w:r w:rsidR="00803270" w:rsidRPr="00803270">
              <w:rPr>
                <w:rStyle w:val="Collegamentoipertestuale"/>
                <w:rFonts w:asciiTheme="minorHAnsi" w:hAnsiTheme="minorHAnsi" w:cstheme="minorHAnsi"/>
                <w:noProof/>
              </w:rPr>
              <w:t>Contenuto dei giustificativi dell’offerta anomala e dei costi della manodopera e della sicurezza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_Toc151713170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3</w:t>
            </w:r>
            <w:r w:rsidR="00803270" w:rsidRPr="00803270">
              <w:rPr>
                <w:rFonts w:cstheme="minorHAnsi"/>
                <w:noProof/>
                <w:webHidden/>
              </w:rPr>
              <w:fldChar w:fldCharType="end"/>
            </w:r>
          </w:hyperlink>
        </w:p>
        <w:p w14:paraId="5D6E47FC" w14:textId="6286B4B8" w:rsidR="00803270" w:rsidRPr="00803270" w:rsidRDefault="00FB3936">
          <w:pPr>
            <w:pStyle w:val="Sommario2"/>
            <w:tabs>
              <w:tab w:val="left" w:pos="600"/>
              <w:tab w:val="right" w:leader="dot" w:pos="9913"/>
            </w:tabs>
            <w:rPr>
              <w:rFonts w:eastAsiaTheme="minorEastAsia" w:cstheme="minorHAnsi"/>
              <w:smallCaps w:val="0"/>
              <w:noProof/>
              <w:kern w:val="0"/>
              <w:sz w:val="22"/>
              <w:szCs w:val="22"/>
            </w:rPr>
          </w:pPr>
          <w:hyperlink w:anchor="_Toc151713171" w:history="1">
            <w:r w:rsidR="00803270" w:rsidRPr="00803270">
              <w:rPr>
                <w:rStyle w:val="Collegamentoipertestuale"/>
                <w:rFonts w:asciiTheme="minorHAnsi" w:hAnsiTheme="minorHAnsi" w:cstheme="minorHAnsi"/>
                <w:noProof/>
              </w:rPr>
              <w:t>2</w:t>
            </w:r>
            <w:r w:rsidR="00803270" w:rsidRPr="00803270">
              <w:rPr>
                <w:rFonts w:eastAsiaTheme="minorEastAsia" w:cstheme="minorHAnsi"/>
                <w:smallCaps w:val="0"/>
                <w:noProof/>
                <w:kern w:val="0"/>
                <w:sz w:val="22"/>
                <w:szCs w:val="22"/>
              </w:rPr>
              <w:tab/>
            </w:r>
            <w:r w:rsidR="00803270" w:rsidRPr="00803270">
              <w:rPr>
                <w:rStyle w:val="Collegamentoipertestuale"/>
                <w:rFonts w:asciiTheme="minorHAnsi" w:hAnsiTheme="minorHAnsi" w:cstheme="minorHAnsi"/>
                <w:noProof/>
              </w:rPr>
              <w:t>Istruzioni per la redazione della dichiarazione dei giustificativi dell’offerta anomala e dei costi della manodopera e della sicurezza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_Toc151713171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4</w:t>
            </w:r>
            <w:r w:rsidR="00803270" w:rsidRPr="00803270">
              <w:rPr>
                <w:rFonts w:cstheme="minorHAnsi"/>
                <w:noProof/>
                <w:webHidden/>
              </w:rPr>
              <w:fldChar w:fldCharType="end"/>
            </w:r>
          </w:hyperlink>
        </w:p>
        <w:p w14:paraId="6ACC65E9" w14:textId="182E8594"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2" w:history="1">
            <w:r w:rsidR="00803270" w:rsidRPr="00803270">
              <w:rPr>
                <w:rStyle w:val="Collegamentoipertestuale"/>
                <w:rFonts w:asciiTheme="minorHAnsi" w:hAnsiTheme="minorHAnsi" w:cstheme="minorHAnsi"/>
                <w:noProof/>
              </w:rPr>
              <w:t>2.1</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Indicazioni generali</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_Toc151713172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4</w:t>
            </w:r>
            <w:r w:rsidR="00803270" w:rsidRPr="00803270">
              <w:rPr>
                <w:rFonts w:cstheme="minorHAnsi"/>
                <w:noProof/>
                <w:webHidden/>
              </w:rPr>
              <w:fldChar w:fldCharType="end"/>
            </w:r>
          </w:hyperlink>
        </w:p>
        <w:p w14:paraId="3E6E93E8" w14:textId="36380B2B"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3" w:history="1">
            <w:r w:rsidR="00803270" w:rsidRPr="00803270">
              <w:rPr>
                <w:rStyle w:val="Collegamentoipertestuale"/>
                <w:rFonts w:asciiTheme="minorHAnsi" w:hAnsiTheme="minorHAnsi" w:cstheme="minorHAnsi"/>
                <w:noProof/>
              </w:rPr>
              <w:t>2.2</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Determinazione dei ricavi</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_Toc151713173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4</w:t>
            </w:r>
            <w:r w:rsidR="00803270" w:rsidRPr="00803270">
              <w:rPr>
                <w:rFonts w:cstheme="minorHAnsi"/>
                <w:noProof/>
                <w:webHidden/>
              </w:rPr>
              <w:fldChar w:fldCharType="end"/>
            </w:r>
          </w:hyperlink>
        </w:p>
        <w:p w14:paraId="332CF34A" w14:textId="72B92130"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4" w:history="1">
            <w:r w:rsidR="00803270" w:rsidRPr="00803270">
              <w:rPr>
                <w:rStyle w:val="Collegamentoipertestuale"/>
                <w:rFonts w:asciiTheme="minorHAnsi" w:hAnsiTheme="minorHAnsi" w:cstheme="minorHAnsi"/>
                <w:noProof/>
              </w:rPr>
              <w:t>2.3</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Quantitativi</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_Toc151713174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4</w:t>
            </w:r>
            <w:r w:rsidR="00803270" w:rsidRPr="00803270">
              <w:rPr>
                <w:rFonts w:cstheme="minorHAnsi"/>
                <w:noProof/>
                <w:webHidden/>
              </w:rPr>
              <w:fldChar w:fldCharType="end"/>
            </w:r>
          </w:hyperlink>
        </w:p>
        <w:p w14:paraId="5E7E26B6" w14:textId="4D4B9FD9"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5" w:history="1">
            <w:r w:rsidR="00803270" w:rsidRPr="00803270">
              <w:rPr>
                <w:rStyle w:val="Collegamentoipertestuale"/>
                <w:rFonts w:asciiTheme="minorHAnsi" w:hAnsiTheme="minorHAnsi" w:cstheme="minorHAnsi"/>
                <w:noProof/>
              </w:rPr>
              <w:t>2.4</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Costi della manodopera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_Toc151713175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4</w:t>
            </w:r>
            <w:r w:rsidR="00803270" w:rsidRPr="00803270">
              <w:rPr>
                <w:rFonts w:cstheme="minorHAnsi"/>
                <w:noProof/>
                <w:webHidden/>
              </w:rPr>
              <w:fldChar w:fldCharType="end"/>
            </w:r>
          </w:hyperlink>
        </w:p>
        <w:p w14:paraId="28A0033D" w14:textId="5E949B6B"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6" w:history="1">
            <w:r w:rsidR="00803270" w:rsidRPr="00803270">
              <w:rPr>
                <w:rStyle w:val="Collegamentoipertestuale"/>
                <w:rFonts w:asciiTheme="minorHAnsi" w:hAnsiTheme="minorHAnsi" w:cstheme="minorHAnsi"/>
                <w:noProof/>
              </w:rPr>
              <w:t>2.5</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Costi del personale</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_Toc151713176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7</w:t>
            </w:r>
            <w:r w:rsidR="00803270" w:rsidRPr="00803270">
              <w:rPr>
                <w:rFonts w:cstheme="minorHAnsi"/>
                <w:noProof/>
                <w:webHidden/>
              </w:rPr>
              <w:fldChar w:fldCharType="end"/>
            </w:r>
          </w:hyperlink>
        </w:p>
        <w:p w14:paraId="1DA8FCF3" w14:textId="5FD29C4F"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7" w:history="1">
            <w:r w:rsidR="00803270" w:rsidRPr="00803270">
              <w:rPr>
                <w:rStyle w:val="Collegamentoipertestuale"/>
                <w:rFonts w:asciiTheme="minorHAnsi" w:hAnsiTheme="minorHAnsi" w:cstheme="minorHAnsi"/>
                <w:noProof/>
              </w:rPr>
              <w:t>2.6</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Altri costi di esecuzione dei servizi</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_Toc151713177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7</w:t>
            </w:r>
            <w:r w:rsidR="00803270" w:rsidRPr="00803270">
              <w:rPr>
                <w:rFonts w:cstheme="minorHAnsi"/>
                <w:noProof/>
                <w:webHidden/>
              </w:rPr>
              <w:fldChar w:fldCharType="end"/>
            </w:r>
          </w:hyperlink>
        </w:p>
        <w:p w14:paraId="76FCBC2F" w14:textId="3CDB739F"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8" w:history="1">
            <w:r w:rsidR="00803270" w:rsidRPr="00803270">
              <w:rPr>
                <w:rStyle w:val="Collegamentoipertestuale"/>
                <w:rFonts w:asciiTheme="minorHAnsi" w:hAnsiTheme="minorHAnsi" w:cstheme="minorHAnsi"/>
                <w:noProof/>
              </w:rPr>
              <w:t>2.7</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Oneri per la sicurezza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_Toc151713178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7</w:t>
            </w:r>
            <w:r w:rsidR="00803270" w:rsidRPr="00803270">
              <w:rPr>
                <w:rFonts w:cstheme="minorHAnsi"/>
                <w:noProof/>
                <w:webHidden/>
              </w:rPr>
              <w:fldChar w:fldCharType="end"/>
            </w:r>
          </w:hyperlink>
        </w:p>
        <w:p w14:paraId="58CC42F8" w14:textId="01C67038"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79" w:history="1">
            <w:r w:rsidR="00803270" w:rsidRPr="00803270">
              <w:rPr>
                <w:rStyle w:val="Collegamentoipertestuale"/>
                <w:rFonts w:asciiTheme="minorHAnsi" w:hAnsiTheme="minorHAnsi" w:cstheme="minorHAnsi"/>
                <w:noProof/>
              </w:rPr>
              <w:t>2.8</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Altri costi indiretti.</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_Toc151713179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8</w:t>
            </w:r>
            <w:r w:rsidR="00803270" w:rsidRPr="00803270">
              <w:rPr>
                <w:rFonts w:cstheme="minorHAnsi"/>
                <w:noProof/>
                <w:webHidden/>
              </w:rPr>
              <w:fldChar w:fldCharType="end"/>
            </w:r>
          </w:hyperlink>
        </w:p>
        <w:p w14:paraId="2F321383" w14:textId="05ACD846" w:rsidR="00803270" w:rsidRPr="00803270" w:rsidRDefault="00FB3936">
          <w:pPr>
            <w:pStyle w:val="Sommario3"/>
            <w:tabs>
              <w:tab w:val="left" w:pos="1000"/>
              <w:tab w:val="right" w:leader="dot" w:pos="9913"/>
            </w:tabs>
            <w:rPr>
              <w:rFonts w:eastAsiaTheme="minorEastAsia" w:cstheme="minorHAnsi"/>
              <w:i w:val="0"/>
              <w:iCs w:val="0"/>
              <w:noProof/>
              <w:kern w:val="0"/>
              <w:sz w:val="22"/>
              <w:szCs w:val="22"/>
            </w:rPr>
          </w:pPr>
          <w:hyperlink w:anchor="_Toc151713180" w:history="1">
            <w:r w:rsidR="00803270" w:rsidRPr="00803270">
              <w:rPr>
                <w:rStyle w:val="Collegamentoipertestuale"/>
                <w:rFonts w:asciiTheme="minorHAnsi" w:hAnsiTheme="minorHAnsi" w:cstheme="minorHAnsi"/>
                <w:noProof/>
              </w:rPr>
              <w:t>2.9</w:t>
            </w:r>
            <w:r w:rsidR="00803270" w:rsidRPr="00803270">
              <w:rPr>
                <w:rFonts w:eastAsiaTheme="minorEastAsia" w:cstheme="minorHAnsi"/>
                <w:i w:val="0"/>
                <w:iCs w:val="0"/>
                <w:noProof/>
                <w:kern w:val="0"/>
                <w:sz w:val="22"/>
                <w:szCs w:val="22"/>
              </w:rPr>
              <w:tab/>
            </w:r>
            <w:r w:rsidR="00803270" w:rsidRPr="00803270">
              <w:rPr>
                <w:rStyle w:val="Collegamentoipertestuale"/>
                <w:rFonts w:asciiTheme="minorHAnsi" w:hAnsiTheme="minorHAnsi" w:cstheme="minorHAnsi"/>
                <w:noProof/>
              </w:rPr>
              <w:t>Subappalto</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_Toc151713180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8</w:t>
            </w:r>
            <w:r w:rsidR="00803270" w:rsidRPr="00803270">
              <w:rPr>
                <w:rFonts w:cstheme="minorHAnsi"/>
                <w:noProof/>
                <w:webHidden/>
              </w:rPr>
              <w:fldChar w:fldCharType="end"/>
            </w:r>
          </w:hyperlink>
        </w:p>
        <w:p w14:paraId="2F236640" w14:textId="1B6B23A5" w:rsidR="00803270" w:rsidRPr="00803270" w:rsidRDefault="00FB3936">
          <w:pPr>
            <w:pStyle w:val="Sommario1"/>
            <w:tabs>
              <w:tab w:val="right" w:leader="dot" w:pos="9913"/>
            </w:tabs>
            <w:rPr>
              <w:rFonts w:eastAsiaTheme="minorEastAsia" w:cstheme="minorHAnsi"/>
              <w:b w:val="0"/>
              <w:bCs w:val="0"/>
              <w:caps w:val="0"/>
              <w:noProof/>
              <w:kern w:val="0"/>
              <w:sz w:val="22"/>
              <w:szCs w:val="22"/>
            </w:rPr>
          </w:pPr>
          <w:hyperlink w:anchor="_Toc151713181" w:history="1">
            <w:r w:rsidR="00803270" w:rsidRPr="00803270">
              <w:rPr>
                <w:rStyle w:val="Collegamentoipertestuale"/>
                <w:rFonts w:asciiTheme="minorHAnsi" w:hAnsiTheme="minorHAnsi" w:cstheme="minorHAnsi"/>
                <w:noProof/>
              </w:rPr>
              <w:t>PARTE B. FAC-SIMILE SCHEMA DI DICHIARAZIONE RELATIVA ALL’ANOMALIA DELL’OFFERTA E AI COSTI DELLA MANODOPERA E DELLA SICUREZZA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_Toc151713181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9</w:t>
            </w:r>
            <w:r w:rsidR="00803270" w:rsidRPr="00803270">
              <w:rPr>
                <w:rFonts w:cstheme="minorHAnsi"/>
                <w:noProof/>
                <w:webHidden/>
              </w:rPr>
              <w:fldChar w:fldCharType="end"/>
            </w:r>
          </w:hyperlink>
        </w:p>
        <w:p w14:paraId="7C168109" w14:textId="46F4FF36" w:rsidR="00803270" w:rsidRPr="00803270" w:rsidRDefault="00FB3936">
          <w:pPr>
            <w:pStyle w:val="Sommario1"/>
            <w:tabs>
              <w:tab w:val="right" w:leader="dot" w:pos="9913"/>
            </w:tabs>
            <w:rPr>
              <w:rFonts w:eastAsiaTheme="minorEastAsia" w:cstheme="minorHAnsi"/>
              <w:b w:val="0"/>
              <w:bCs w:val="0"/>
              <w:caps w:val="0"/>
              <w:noProof/>
              <w:kern w:val="0"/>
              <w:sz w:val="22"/>
              <w:szCs w:val="22"/>
            </w:rPr>
          </w:pPr>
          <w:hyperlink w:anchor="_Toc151713182" w:history="1">
            <w:r w:rsidR="00803270" w:rsidRPr="00803270">
              <w:rPr>
                <w:rStyle w:val="Collegamentoipertestuale"/>
                <w:rFonts w:asciiTheme="minorHAnsi" w:hAnsiTheme="minorHAnsi" w:cstheme="minorHAnsi"/>
                <w:noProof/>
              </w:rPr>
              <w:t>ALLEGATO 1 - RELAZIONE TECNICO-ECONOMICA SUI GIUSTIFICATIVI DELL’ANOMALIA DELL’OFFERTA</w:t>
            </w:r>
            <w:r w:rsidR="00803270" w:rsidRPr="00803270">
              <w:rPr>
                <w:rFonts w:cstheme="minorHAnsi"/>
                <w:noProof/>
                <w:webHidden/>
              </w:rPr>
              <w:tab/>
            </w:r>
            <w:r w:rsidR="00803270" w:rsidRPr="00803270">
              <w:rPr>
                <w:rFonts w:cstheme="minorHAnsi"/>
                <w:noProof/>
                <w:webHidden/>
              </w:rPr>
              <w:fldChar w:fldCharType="begin"/>
            </w:r>
            <w:r w:rsidR="00803270" w:rsidRPr="00803270">
              <w:rPr>
                <w:rFonts w:cstheme="minorHAnsi"/>
                <w:noProof/>
                <w:webHidden/>
              </w:rPr>
              <w:instrText xml:space="preserve"> PAGEREF _Toc151713182 \h </w:instrText>
            </w:r>
            <w:r w:rsidR="00803270" w:rsidRPr="00803270">
              <w:rPr>
                <w:rFonts w:cstheme="minorHAnsi"/>
                <w:noProof/>
                <w:webHidden/>
              </w:rPr>
            </w:r>
            <w:r w:rsidR="00803270" w:rsidRPr="00803270">
              <w:rPr>
                <w:rFonts w:cstheme="minorHAnsi"/>
                <w:noProof/>
                <w:webHidden/>
              </w:rPr>
              <w:fldChar w:fldCharType="separate"/>
            </w:r>
            <w:r w:rsidR="0074388E">
              <w:rPr>
                <w:rFonts w:cstheme="minorHAnsi"/>
                <w:noProof/>
                <w:webHidden/>
              </w:rPr>
              <w:t>10</w:t>
            </w:r>
            <w:r w:rsidR="00803270" w:rsidRPr="00803270">
              <w:rPr>
                <w:rFonts w:cstheme="minorHAnsi"/>
                <w:noProof/>
                <w:webHidden/>
              </w:rPr>
              <w:fldChar w:fldCharType="end"/>
            </w:r>
          </w:hyperlink>
        </w:p>
        <w:p w14:paraId="5DB1EAFA" w14:textId="07DAC0A2" w:rsidR="004F4C46" w:rsidRPr="00803270" w:rsidRDefault="004F4C46" w:rsidP="009E2F1A">
          <w:pPr>
            <w:spacing w:before="120" w:after="120"/>
            <w:rPr>
              <w:rFonts w:asciiTheme="minorHAnsi" w:hAnsiTheme="minorHAnsi" w:cstheme="minorHAnsi"/>
            </w:rPr>
          </w:pPr>
          <w:r w:rsidRPr="00803270">
            <w:rPr>
              <w:rFonts w:asciiTheme="minorHAnsi" w:hAnsiTheme="minorHAnsi" w:cstheme="minorHAnsi"/>
              <w:b/>
              <w:bCs/>
            </w:rPr>
            <w:fldChar w:fldCharType="end"/>
          </w:r>
        </w:p>
      </w:sdtContent>
    </w:sdt>
    <w:p w14:paraId="4D9D370C" w14:textId="7BE48746" w:rsidR="0024448D" w:rsidRDefault="0024448D" w:rsidP="009E2F1A">
      <w:pPr>
        <w:pStyle w:val="CLASSIFICAZIONEBODY1"/>
        <w:spacing w:before="120" w:after="120" w:line="300" w:lineRule="exact"/>
        <w:rPr>
          <w:rFonts w:asciiTheme="minorHAnsi" w:hAnsiTheme="minorHAnsi" w:cstheme="minorHAnsi"/>
        </w:rPr>
      </w:pPr>
    </w:p>
    <w:p w14:paraId="09267CDF" w14:textId="77777777" w:rsidR="001731CD" w:rsidRPr="009E2F1A" w:rsidRDefault="001731CD" w:rsidP="009E2F1A">
      <w:pPr>
        <w:pStyle w:val="CLASSIFICAZIONEBODY1"/>
        <w:spacing w:before="120" w:after="120" w:line="300" w:lineRule="exact"/>
        <w:rPr>
          <w:rFonts w:asciiTheme="minorHAnsi" w:hAnsiTheme="minorHAnsi" w:cstheme="minorHAnsi"/>
        </w:rPr>
      </w:pPr>
    </w:p>
    <w:p w14:paraId="6B3C7F55" w14:textId="7AF6DD6F" w:rsidR="0042515E" w:rsidRPr="009E2F1A" w:rsidRDefault="009A33FF" w:rsidP="001731CD">
      <w:pPr>
        <w:pStyle w:val="Titolo1"/>
      </w:pPr>
      <w:bookmarkStart w:id="1" w:name="_GoBack"/>
      <w:bookmarkEnd w:id="1"/>
      <w:r w:rsidRPr="009E2F1A">
        <w:br w:type="page"/>
      </w:r>
      <w:bookmarkStart w:id="2" w:name="_Toc151713169"/>
      <w:r w:rsidR="0042515E" w:rsidRPr="009E2F1A">
        <w:lastRenderedPageBreak/>
        <w:t>PARTE A –</w:t>
      </w:r>
      <w:r w:rsidR="00F362BE" w:rsidRPr="009E2F1A">
        <w:t xml:space="preserve"> </w:t>
      </w:r>
      <w:r w:rsidR="000366F8" w:rsidRPr="009E2F1A">
        <w:t>MODALIT</w:t>
      </w:r>
      <w:r w:rsidR="007C6087" w:rsidRPr="009E2F1A">
        <w:t>À</w:t>
      </w:r>
      <w:r w:rsidR="000366F8" w:rsidRPr="009E2F1A">
        <w:t xml:space="preserve"> DI </w:t>
      </w:r>
      <w:r w:rsidR="00BA536D" w:rsidRPr="009E2F1A">
        <w:t xml:space="preserve">COMPILAZIONE </w:t>
      </w:r>
      <w:r w:rsidR="000366F8" w:rsidRPr="009E2F1A">
        <w:t>DEI</w:t>
      </w:r>
      <w:r w:rsidR="00BA536D" w:rsidRPr="009E2F1A">
        <w:t xml:space="preserve"> GIUSTIFICATIVI DELL’ANOMALIA DELL’OFFERTA E </w:t>
      </w:r>
      <w:r w:rsidR="00D94AC7" w:rsidRPr="009E2F1A">
        <w:t>DEI</w:t>
      </w:r>
      <w:r w:rsidR="00BA536D" w:rsidRPr="009E2F1A">
        <w:t xml:space="preserve"> COSTI DELLA MANODOPERA</w:t>
      </w:r>
      <w:r w:rsidR="00433912" w:rsidRPr="009E2F1A">
        <w:t xml:space="preserve"> E DELLA SICUREZZA</w:t>
      </w:r>
      <w:bookmarkEnd w:id="2"/>
    </w:p>
    <w:p w14:paraId="669FF1C4" w14:textId="77777777" w:rsidR="00104ABB" w:rsidRPr="009E2F1A" w:rsidRDefault="00104ABB" w:rsidP="009E2F1A">
      <w:pPr>
        <w:spacing w:before="120" w:after="120"/>
        <w:rPr>
          <w:rFonts w:asciiTheme="minorHAnsi" w:hAnsiTheme="minorHAnsi" w:cstheme="minorHAnsi"/>
        </w:rPr>
      </w:pPr>
    </w:p>
    <w:p w14:paraId="0FDD86FB" w14:textId="5869772D" w:rsidR="00104ABB" w:rsidRPr="009E2F1A" w:rsidRDefault="00744FD4" w:rsidP="009E2F1A">
      <w:pPr>
        <w:pStyle w:val="Titolo2"/>
        <w:spacing w:before="120" w:after="120" w:line="300" w:lineRule="exact"/>
        <w:rPr>
          <w:rFonts w:asciiTheme="minorHAnsi" w:hAnsiTheme="minorHAnsi" w:cstheme="minorHAnsi"/>
        </w:rPr>
      </w:pPr>
      <w:bookmarkStart w:id="3" w:name="_Toc151713170"/>
      <w:r w:rsidRPr="009E2F1A">
        <w:rPr>
          <w:rFonts w:asciiTheme="minorHAnsi" w:hAnsiTheme="minorHAnsi" w:cstheme="minorHAnsi"/>
        </w:rPr>
        <w:t>C</w:t>
      </w:r>
      <w:r w:rsidR="00417EE0" w:rsidRPr="009E2F1A">
        <w:rPr>
          <w:rFonts w:asciiTheme="minorHAnsi" w:hAnsiTheme="minorHAnsi" w:cstheme="minorHAnsi"/>
        </w:rPr>
        <w:t>ontenuto dei giustificativi</w:t>
      </w:r>
      <w:r w:rsidR="00104ABB" w:rsidRPr="009E2F1A">
        <w:rPr>
          <w:rFonts w:asciiTheme="minorHAnsi" w:hAnsiTheme="minorHAnsi" w:cstheme="minorHAnsi"/>
        </w:rPr>
        <w:t xml:space="preserve"> dell’offerta anomala e dei costi della manodopera e della sicurezza</w:t>
      </w:r>
      <w:bookmarkEnd w:id="3"/>
    </w:p>
    <w:p w14:paraId="10A4ECCF" w14:textId="77777777" w:rsidR="007871AB" w:rsidRPr="009E2F1A" w:rsidRDefault="007871AB" w:rsidP="009E2F1A">
      <w:pPr>
        <w:spacing w:before="120" w:after="120"/>
        <w:rPr>
          <w:rFonts w:asciiTheme="minorHAnsi" w:hAnsiTheme="minorHAnsi" w:cstheme="minorHAnsi"/>
        </w:rPr>
      </w:pPr>
      <w:r w:rsidRPr="009E2F1A">
        <w:rPr>
          <w:rFonts w:asciiTheme="minorHAnsi" w:hAnsiTheme="minorHAnsi" w:cstheme="minorHAnsi"/>
        </w:rPr>
        <w:t xml:space="preserve">La documentazione che il Concorrente </w:t>
      </w:r>
      <w:r w:rsidR="00A8364E" w:rsidRPr="009E2F1A">
        <w:rPr>
          <w:rFonts w:asciiTheme="minorHAnsi" w:hAnsiTheme="minorHAnsi" w:cstheme="minorHAnsi"/>
          <w:u w:val="single"/>
        </w:rPr>
        <w:t>anticipa</w:t>
      </w:r>
      <w:r w:rsidRPr="009E2F1A">
        <w:rPr>
          <w:rFonts w:asciiTheme="minorHAnsi" w:hAnsiTheme="minorHAnsi" w:cstheme="minorHAnsi"/>
        </w:rPr>
        <w:t xml:space="preserve"> </w:t>
      </w:r>
      <w:r w:rsidR="00D664BF" w:rsidRPr="009E2F1A">
        <w:rPr>
          <w:rFonts w:asciiTheme="minorHAnsi" w:hAnsiTheme="minorHAnsi" w:cstheme="minorHAnsi"/>
        </w:rPr>
        <w:t>già in sede di presentazione dell’offerta</w:t>
      </w:r>
      <w:r w:rsidR="00F362BE" w:rsidRPr="009E2F1A">
        <w:rPr>
          <w:rFonts w:asciiTheme="minorHAnsi" w:hAnsiTheme="minorHAnsi" w:cstheme="minorHAnsi"/>
        </w:rPr>
        <w:t>,</w:t>
      </w:r>
      <w:r w:rsidR="00F10185" w:rsidRPr="009E2F1A">
        <w:rPr>
          <w:rFonts w:asciiTheme="minorHAnsi" w:hAnsiTheme="minorHAnsi" w:cstheme="minorHAnsi"/>
        </w:rPr>
        <w:t xml:space="preserve"> o dovrà </w:t>
      </w:r>
      <w:r w:rsidR="00815C12" w:rsidRPr="009E2F1A">
        <w:rPr>
          <w:rFonts w:asciiTheme="minorHAnsi" w:hAnsiTheme="minorHAnsi" w:cstheme="minorHAnsi"/>
        </w:rPr>
        <w:t xml:space="preserve">comunque </w:t>
      </w:r>
      <w:r w:rsidR="00F10185" w:rsidRPr="009E2F1A">
        <w:rPr>
          <w:rFonts w:asciiTheme="minorHAnsi" w:hAnsiTheme="minorHAnsi" w:cstheme="minorHAnsi"/>
        </w:rPr>
        <w:t xml:space="preserve">produrre </w:t>
      </w:r>
      <w:r w:rsidR="00815C12" w:rsidRPr="009E2F1A">
        <w:rPr>
          <w:rFonts w:asciiTheme="minorHAnsi" w:hAnsiTheme="minorHAnsi" w:cstheme="minorHAnsi"/>
        </w:rPr>
        <w:t xml:space="preserve">successivamente </w:t>
      </w:r>
      <w:r w:rsidR="00F10185" w:rsidRPr="009E2F1A">
        <w:rPr>
          <w:rFonts w:asciiTheme="minorHAnsi" w:hAnsiTheme="minorHAnsi" w:cstheme="minorHAnsi"/>
        </w:rPr>
        <w:t xml:space="preserve">su richiesta della </w:t>
      </w:r>
      <w:r w:rsidR="00155482" w:rsidRPr="009E2F1A">
        <w:rPr>
          <w:rFonts w:asciiTheme="minorHAnsi" w:hAnsiTheme="minorHAnsi" w:cstheme="minorHAnsi"/>
        </w:rPr>
        <w:t xml:space="preserve">Stazione Appaltante </w:t>
      </w:r>
      <w:r w:rsidR="007C4060" w:rsidRPr="009E2F1A">
        <w:rPr>
          <w:rFonts w:asciiTheme="minorHAnsi" w:hAnsiTheme="minorHAnsi" w:cstheme="minorHAnsi"/>
        </w:rPr>
        <w:t>nel caso di verifica dell’anomalia</w:t>
      </w:r>
      <w:r w:rsidR="00F10185" w:rsidRPr="009E2F1A">
        <w:rPr>
          <w:rFonts w:asciiTheme="minorHAnsi" w:hAnsiTheme="minorHAnsi" w:cstheme="minorHAnsi"/>
        </w:rPr>
        <w:t xml:space="preserve">, </w:t>
      </w:r>
      <w:r w:rsidRPr="009E2F1A">
        <w:rPr>
          <w:rFonts w:asciiTheme="minorHAnsi" w:hAnsiTheme="minorHAnsi" w:cstheme="minorHAnsi"/>
        </w:rPr>
        <w:t xml:space="preserve">si compone di: </w:t>
      </w:r>
    </w:p>
    <w:p w14:paraId="53AFBBDC" w14:textId="0258846D" w:rsidR="00401DC8" w:rsidRPr="004D6951" w:rsidRDefault="0017247F" w:rsidP="004D6951">
      <w:pPr>
        <w:pStyle w:val="Paragrafoelenco"/>
        <w:numPr>
          <w:ilvl w:val="0"/>
          <w:numId w:val="33"/>
        </w:numPr>
        <w:spacing w:before="120" w:after="120" w:line="300" w:lineRule="exact"/>
        <w:rPr>
          <w:rFonts w:asciiTheme="minorHAnsi" w:hAnsiTheme="minorHAnsi" w:cstheme="minorHAnsi"/>
        </w:rPr>
      </w:pPr>
      <w:r w:rsidRPr="009E2F1A">
        <w:rPr>
          <w:rFonts w:asciiTheme="minorHAnsi" w:hAnsiTheme="minorHAnsi" w:cstheme="minorHAnsi"/>
          <w:b/>
        </w:rPr>
        <w:t xml:space="preserve">Dichiarazione </w:t>
      </w:r>
      <w:r w:rsidR="00E34B95" w:rsidRPr="009E2F1A">
        <w:rPr>
          <w:rFonts w:asciiTheme="minorHAnsi" w:hAnsiTheme="minorHAnsi" w:cstheme="minorHAnsi"/>
          <w:b/>
        </w:rPr>
        <w:t>relativa al</w:t>
      </w:r>
      <w:r w:rsidR="007871AB" w:rsidRPr="009E2F1A">
        <w:rPr>
          <w:rFonts w:asciiTheme="minorHAnsi" w:hAnsiTheme="minorHAnsi" w:cstheme="minorHAnsi"/>
          <w:b/>
        </w:rPr>
        <w:t>l’anomalia dell’offerta</w:t>
      </w:r>
      <w:r w:rsidR="007C4060" w:rsidRPr="009E2F1A">
        <w:rPr>
          <w:rFonts w:asciiTheme="minorHAnsi" w:hAnsiTheme="minorHAnsi" w:cstheme="minorHAnsi"/>
          <w:b/>
        </w:rPr>
        <w:t xml:space="preserve"> e costi della manodopera</w:t>
      </w:r>
      <w:r w:rsidR="00574455" w:rsidRPr="009E2F1A">
        <w:rPr>
          <w:rFonts w:asciiTheme="minorHAnsi" w:hAnsiTheme="minorHAnsi" w:cstheme="minorHAnsi"/>
          <w:b/>
        </w:rPr>
        <w:t xml:space="preserve"> e della sicurezza</w:t>
      </w:r>
      <w:r w:rsidR="00C342B7" w:rsidRPr="009E2F1A">
        <w:rPr>
          <w:rFonts w:asciiTheme="minorHAnsi" w:hAnsiTheme="minorHAnsi" w:cstheme="minorHAnsi"/>
        </w:rPr>
        <w:t xml:space="preserve"> </w:t>
      </w:r>
      <w:r w:rsidR="00EB076F" w:rsidRPr="009E2F1A">
        <w:rPr>
          <w:rFonts w:asciiTheme="minorHAnsi" w:hAnsiTheme="minorHAnsi" w:cstheme="minorHAnsi"/>
        </w:rPr>
        <w:t xml:space="preserve">(per brevità, </w:t>
      </w:r>
      <w:r w:rsidR="00D00632" w:rsidRPr="009E2F1A">
        <w:rPr>
          <w:rFonts w:asciiTheme="minorHAnsi" w:hAnsiTheme="minorHAnsi" w:cstheme="minorHAnsi"/>
        </w:rPr>
        <w:t xml:space="preserve">nel resto del documento, anche </w:t>
      </w:r>
      <w:r w:rsidR="00EB076F" w:rsidRPr="009E2F1A">
        <w:rPr>
          <w:rFonts w:asciiTheme="minorHAnsi" w:hAnsiTheme="minorHAnsi" w:cstheme="minorHAnsi"/>
        </w:rPr>
        <w:t>“Dichiarazione relativa all’anomalia”</w:t>
      </w:r>
      <w:r w:rsidR="0031435E" w:rsidRPr="009E2F1A">
        <w:rPr>
          <w:rFonts w:asciiTheme="minorHAnsi" w:hAnsiTheme="minorHAnsi" w:cstheme="minorHAnsi"/>
        </w:rPr>
        <w:t xml:space="preserve"> o “Dichiarazione”</w:t>
      </w:r>
      <w:r w:rsidR="00EB076F" w:rsidRPr="009E2F1A">
        <w:rPr>
          <w:rFonts w:asciiTheme="minorHAnsi" w:hAnsiTheme="minorHAnsi" w:cstheme="minorHAnsi"/>
        </w:rPr>
        <w:t xml:space="preserve">) </w:t>
      </w:r>
      <w:r w:rsidR="00C342B7" w:rsidRPr="009E2F1A">
        <w:rPr>
          <w:rFonts w:asciiTheme="minorHAnsi" w:hAnsiTheme="minorHAnsi" w:cstheme="minorHAnsi"/>
        </w:rPr>
        <w:t>sottoscritta digitalmente,</w:t>
      </w:r>
      <w:r w:rsidR="002E6D3E" w:rsidRPr="009E2F1A">
        <w:rPr>
          <w:rFonts w:asciiTheme="minorHAnsi" w:hAnsiTheme="minorHAnsi" w:cstheme="minorHAnsi"/>
        </w:rPr>
        <w:t xml:space="preserve"> </w:t>
      </w:r>
      <w:r w:rsidR="007871AB" w:rsidRPr="009E2F1A">
        <w:rPr>
          <w:rFonts w:asciiTheme="minorHAnsi" w:hAnsiTheme="minorHAnsi" w:cstheme="minorHAnsi"/>
        </w:rPr>
        <w:t xml:space="preserve">conforme </w:t>
      </w:r>
      <w:r w:rsidR="002E6D3E" w:rsidRPr="009E2F1A">
        <w:rPr>
          <w:rFonts w:asciiTheme="minorHAnsi" w:hAnsiTheme="minorHAnsi" w:cstheme="minorHAnsi"/>
        </w:rPr>
        <w:t>allo</w:t>
      </w:r>
      <w:r w:rsidR="00560DF1" w:rsidRPr="009E2F1A">
        <w:rPr>
          <w:rFonts w:asciiTheme="minorHAnsi" w:hAnsiTheme="minorHAnsi" w:cstheme="minorHAnsi"/>
        </w:rPr>
        <w:t xml:space="preserve"> </w:t>
      </w:r>
      <w:r w:rsidR="005A3DCD" w:rsidRPr="009E2F1A">
        <w:rPr>
          <w:rFonts w:asciiTheme="minorHAnsi" w:hAnsiTheme="minorHAnsi" w:cstheme="minorHAnsi"/>
        </w:rPr>
        <w:t>“</w:t>
      </w:r>
      <w:r w:rsidR="007C4060" w:rsidRPr="009E2F1A">
        <w:rPr>
          <w:rFonts w:asciiTheme="minorHAnsi" w:hAnsiTheme="minorHAnsi" w:cstheme="minorHAnsi"/>
          <w:i/>
        </w:rPr>
        <w:t xml:space="preserve">Schema di </w:t>
      </w:r>
      <w:r w:rsidR="009E2F1A">
        <w:rPr>
          <w:rFonts w:asciiTheme="minorHAnsi" w:hAnsiTheme="minorHAnsi" w:cstheme="minorHAnsi"/>
          <w:i/>
        </w:rPr>
        <w:t>d</w:t>
      </w:r>
      <w:r w:rsidR="007C4060" w:rsidRPr="009E2F1A">
        <w:rPr>
          <w:rFonts w:asciiTheme="minorHAnsi" w:hAnsiTheme="minorHAnsi" w:cstheme="minorHAnsi"/>
          <w:i/>
        </w:rPr>
        <w:t>ichiarazione relativa all’</w:t>
      </w:r>
      <w:r w:rsidR="00BA755A" w:rsidRPr="009E2F1A">
        <w:rPr>
          <w:rFonts w:asciiTheme="minorHAnsi" w:hAnsiTheme="minorHAnsi" w:cstheme="minorHAnsi"/>
          <w:i/>
        </w:rPr>
        <w:t>anomalia dell’offerta</w:t>
      </w:r>
      <w:r w:rsidR="005A3DCD" w:rsidRPr="009E2F1A">
        <w:rPr>
          <w:rFonts w:asciiTheme="minorHAnsi" w:hAnsiTheme="minorHAnsi" w:cstheme="minorHAnsi"/>
          <w:i/>
        </w:rPr>
        <w:t xml:space="preserve"> e </w:t>
      </w:r>
      <w:r w:rsidR="001731CD">
        <w:rPr>
          <w:rFonts w:asciiTheme="minorHAnsi" w:hAnsiTheme="minorHAnsi" w:cstheme="minorHAnsi"/>
          <w:i/>
        </w:rPr>
        <w:t xml:space="preserve">ai </w:t>
      </w:r>
      <w:r w:rsidR="00BA755A" w:rsidRPr="009E2F1A">
        <w:rPr>
          <w:rFonts w:asciiTheme="minorHAnsi" w:hAnsiTheme="minorHAnsi" w:cstheme="minorHAnsi"/>
          <w:i/>
        </w:rPr>
        <w:t xml:space="preserve">costi </w:t>
      </w:r>
      <w:r w:rsidR="005A3DCD" w:rsidRPr="009E2F1A">
        <w:rPr>
          <w:rFonts w:asciiTheme="minorHAnsi" w:hAnsiTheme="minorHAnsi" w:cstheme="minorHAnsi"/>
          <w:i/>
        </w:rPr>
        <w:t xml:space="preserve">della </w:t>
      </w:r>
      <w:r w:rsidR="00BA755A" w:rsidRPr="009E2F1A">
        <w:rPr>
          <w:rFonts w:asciiTheme="minorHAnsi" w:hAnsiTheme="minorHAnsi" w:cstheme="minorHAnsi"/>
          <w:i/>
        </w:rPr>
        <w:t>manodopera</w:t>
      </w:r>
      <w:r w:rsidR="00433912" w:rsidRPr="009E2F1A">
        <w:rPr>
          <w:rFonts w:asciiTheme="minorHAnsi" w:hAnsiTheme="minorHAnsi" w:cstheme="minorHAnsi"/>
          <w:i/>
        </w:rPr>
        <w:t xml:space="preserve"> e della sicurezza</w:t>
      </w:r>
      <w:r w:rsidR="005A3DCD" w:rsidRPr="009E2F1A">
        <w:rPr>
          <w:rFonts w:asciiTheme="minorHAnsi" w:hAnsiTheme="minorHAnsi" w:cstheme="minorHAnsi"/>
        </w:rPr>
        <w:t>”</w:t>
      </w:r>
      <w:r w:rsidR="002E6D3E" w:rsidRPr="009E2F1A">
        <w:rPr>
          <w:rFonts w:asciiTheme="minorHAnsi" w:hAnsiTheme="minorHAnsi" w:cstheme="minorHAnsi"/>
        </w:rPr>
        <w:t xml:space="preserve"> di cui </w:t>
      </w:r>
      <w:r w:rsidR="00425360" w:rsidRPr="009E2F1A">
        <w:rPr>
          <w:rFonts w:asciiTheme="minorHAnsi" w:hAnsiTheme="minorHAnsi" w:cstheme="minorHAnsi"/>
        </w:rPr>
        <w:t>al</w:t>
      </w:r>
      <w:r w:rsidR="00F362BE" w:rsidRPr="009E2F1A">
        <w:rPr>
          <w:rFonts w:asciiTheme="minorHAnsi" w:hAnsiTheme="minorHAnsi" w:cstheme="minorHAnsi"/>
        </w:rPr>
        <w:t>la</w:t>
      </w:r>
      <w:r w:rsidR="00425360" w:rsidRPr="009E2F1A">
        <w:rPr>
          <w:rFonts w:asciiTheme="minorHAnsi" w:hAnsiTheme="minorHAnsi" w:cstheme="minorHAnsi"/>
        </w:rPr>
        <w:t xml:space="preserve"> successiv</w:t>
      </w:r>
      <w:r w:rsidR="00F362BE" w:rsidRPr="009E2F1A">
        <w:rPr>
          <w:rFonts w:asciiTheme="minorHAnsi" w:hAnsiTheme="minorHAnsi" w:cstheme="minorHAnsi"/>
        </w:rPr>
        <w:t>a</w:t>
      </w:r>
      <w:r w:rsidR="00425360" w:rsidRPr="009E2F1A">
        <w:rPr>
          <w:rFonts w:asciiTheme="minorHAnsi" w:hAnsiTheme="minorHAnsi" w:cstheme="minorHAnsi"/>
        </w:rPr>
        <w:t xml:space="preserve"> </w:t>
      </w:r>
      <w:r w:rsidR="00F362BE" w:rsidRPr="009E2F1A">
        <w:rPr>
          <w:rFonts w:asciiTheme="minorHAnsi" w:hAnsiTheme="minorHAnsi" w:cstheme="minorHAnsi"/>
        </w:rPr>
        <w:t>sezione</w:t>
      </w:r>
      <w:r w:rsidR="00425360" w:rsidRPr="009E2F1A">
        <w:rPr>
          <w:rFonts w:asciiTheme="minorHAnsi" w:hAnsiTheme="minorHAnsi" w:cstheme="minorHAnsi"/>
        </w:rPr>
        <w:t xml:space="preserve"> B</w:t>
      </w:r>
      <w:r w:rsidR="00F10185" w:rsidRPr="009E2F1A">
        <w:rPr>
          <w:rFonts w:asciiTheme="minorHAnsi" w:hAnsiTheme="minorHAnsi" w:cstheme="minorHAnsi"/>
        </w:rPr>
        <w:t xml:space="preserve">, contenente le informazioni eventualmente necessarie a illustrare, motivare e contestualizzare i dati riportati nel “Conto </w:t>
      </w:r>
      <w:r w:rsidR="009E2F1A">
        <w:rPr>
          <w:rFonts w:asciiTheme="minorHAnsi" w:hAnsiTheme="minorHAnsi" w:cstheme="minorHAnsi"/>
        </w:rPr>
        <w:t>e</w:t>
      </w:r>
      <w:r w:rsidR="00F10185" w:rsidRPr="009E2F1A">
        <w:rPr>
          <w:rFonts w:asciiTheme="minorHAnsi" w:hAnsiTheme="minorHAnsi" w:cstheme="minorHAnsi"/>
        </w:rPr>
        <w:t xml:space="preserve">conomico di </w:t>
      </w:r>
      <w:r w:rsidR="009E2F1A">
        <w:rPr>
          <w:rFonts w:asciiTheme="minorHAnsi" w:hAnsiTheme="minorHAnsi" w:cstheme="minorHAnsi"/>
        </w:rPr>
        <w:t>c</w:t>
      </w:r>
      <w:r w:rsidR="00F10185" w:rsidRPr="009E2F1A">
        <w:rPr>
          <w:rFonts w:asciiTheme="minorHAnsi" w:hAnsiTheme="minorHAnsi" w:cstheme="minorHAnsi"/>
        </w:rPr>
        <w:t>ommessa</w:t>
      </w:r>
      <w:r w:rsidR="0031435E" w:rsidRPr="009E2F1A">
        <w:rPr>
          <w:rFonts w:asciiTheme="minorHAnsi" w:hAnsiTheme="minorHAnsi" w:cstheme="minorHAnsi"/>
        </w:rPr>
        <w:t>”</w:t>
      </w:r>
      <w:r w:rsidR="00F10185" w:rsidRPr="009E2F1A">
        <w:rPr>
          <w:rFonts w:asciiTheme="minorHAnsi" w:hAnsiTheme="minorHAnsi" w:cstheme="minorHAnsi"/>
        </w:rPr>
        <w:t xml:space="preserve"> di cui al punto successivo</w:t>
      </w:r>
      <w:r w:rsidR="0031435E" w:rsidRPr="009E2F1A">
        <w:rPr>
          <w:rFonts w:asciiTheme="minorHAnsi" w:hAnsiTheme="minorHAnsi" w:cstheme="minorHAnsi"/>
        </w:rPr>
        <w:t>, organizzate all’interno della “Rela</w:t>
      </w:r>
      <w:r w:rsidR="002B5EFF">
        <w:rPr>
          <w:rFonts w:asciiTheme="minorHAnsi" w:hAnsiTheme="minorHAnsi" w:cstheme="minorHAnsi"/>
        </w:rPr>
        <w:t>zione tecnico-economica su</w:t>
      </w:r>
      <w:r w:rsidR="0031435E" w:rsidRPr="009E2F1A">
        <w:rPr>
          <w:rFonts w:asciiTheme="minorHAnsi" w:hAnsiTheme="minorHAnsi" w:cstheme="minorHAnsi"/>
        </w:rPr>
        <w:t xml:space="preserve">i giustificativi </w:t>
      </w:r>
      <w:r w:rsidR="002B5EFF">
        <w:rPr>
          <w:rFonts w:asciiTheme="minorHAnsi" w:hAnsiTheme="minorHAnsi" w:cstheme="minorHAnsi"/>
        </w:rPr>
        <w:t>dell’anomalia dell’O</w:t>
      </w:r>
      <w:r w:rsidR="0031435E" w:rsidRPr="009E2F1A">
        <w:rPr>
          <w:rFonts w:asciiTheme="minorHAnsi" w:hAnsiTheme="minorHAnsi" w:cstheme="minorHAnsi"/>
        </w:rPr>
        <w:t>fferta” (per brevità, nel resto del documento, anche “Relazione”)</w:t>
      </w:r>
      <w:r w:rsidR="007871AB" w:rsidRPr="009E2F1A">
        <w:rPr>
          <w:rFonts w:asciiTheme="minorHAnsi" w:hAnsiTheme="minorHAnsi" w:cstheme="minorHAnsi"/>
        </w:rPr>
        <w:t xml:space="preserve">; </w:t>
      </w:r>
    </w:p>
    <w:p w14:paraId="196E0554" w14:textId="403877C2" w:rsidR="0031435E" w:rsidRPr="004D6951" w:rsidRDefault="004D6951" w:rsidP="00F45172">
      <w:pPr>
        <w:pStyle w:val="Paragrafoelenco"/>
        <w:numPr>
          <w:ilvl w:val="0"/>
          <w:numId w:val="33"/>
        </w:numPr>
        <w:spacing w:before="120" w:after="120" w:line="300" w:lineRule="exact"/>
        <w:rPr>
          <w:rFonts w:asciiTheme="minorHAnsi" w:hAnsiTheme="minorHAnsi" w:cstheme="minorHAnsi"/>
          <w:u w:val="single"/>
        </w:rPr>
      </w:pPr>
      <w:r w:rsidRPr="004D6951">
        <w:rPr>
          <w:rFonts w:asciiTheme="minorHAnsi" w:hAnsiTheme="minorHAnsi" w:cstheme="minorHAnsi"/>
          <w:b/>
        </w:rPr>
        <w:t>Conto economico di commessa</w:t>
      </w:r>
      <w:r w:rsidRPr="004D6951">
        <w:rPr>
          <w:rFonts w:asciiTheme="minorHAnsi" w:hAnsiTheme="minorHAnsi" w:cstheme="minorHAnsi"/>
        </w:rPr>
        <w:t xml:space="preserve">, conforme allo schema fornito nell’Allegato </w:t>
      </w:r>
      <w:r w:rsidR="00B1708C">
        <w:rPr>
          <w:rFonts w:asciiTheme="minorHAnsi" w:hAnsiTheme="minorHAnsi" w:cstheme="minorHAnsi"/>
        </w:rPr>
        <w:t>8</w:t>
      </w:r>
      <w:r>
        <w:rPr>
          <w:rFonts w:asciiTheme="minorHAnsi" w:hAnsiTheme="minorHAnsi" w:cstheme="minorHAnsi"/>
        </w:rPr>
        <w:t xml:space="preserve"> bis</w:t>
      </w:r>
      <w:r w:rsidRPr="004D6951">
        <w:rPr>
          <w:rFonts w:asciiTheme="minorHAnsi" w:hAnsiTheme="minorHAnsi" w:cstheme="minorHAnsi"/>
        </w:rPr>
        <w:t xml:space="preserve"> “</w:t>
      </w:r>
      <w:r w:rsidR="0008373B">
        <w:rPr>
          <w:rFonts w:asciiTheme="minorHAnsi" w:hAnsiTheme="minorHAnsi" w:cstheme="minorHAnsi"/>
          <w:i/>
        </w:rPr>
        <w:t>Schema di c</w:t>
      </w:r>
      <w:r w:rsidRPr="004D6951">
        <w:rPr>
          <w:rFonts w:asciiTheme="minorHAnsi" w:hAnsiTheme="minorHAnsi" w:cstheme="minorHAnsi"/>
          <w:i/>
        </w:rPr>
        <w:t>onto economico di commessa</w:t>
      </w:r>
      <w:r w:rsidRPr="004D6951">
        <w:rPr>
          <w:rFonts w:asciiTheme="minorHAnsi" w:hAnsiTheme="minorHAnsi" w:cstheme="minorHAnsi"/>
        </w:rPr>
        <w:t>”</w:t>
      </w:r>
      <w:r w:rsidR="00F45172">
        <w:rPr>
          <w:rFonts w:asciiTheme="minorHAnsi" w:hAnsiTheme="minorHAnsi" w:cstheme="minorHAnsi"/>
        </w:rPr>
        <w:t xml:space="preserve">, </w:t>
      </w:r>
      <w:r w:rsidR="00F45172" w:rsidRPr="004D6951">
        <w:rPr>
          <w:rFonts w:asciiTheme="minorHAnsi" w:hAnsiTheme="minorHAnsi" w:cstheme="minorHAnsi"/>
        </w:rPr>
        <w:t xml:space="preserve">in formato </w:t>
      </w:r>
      <w:r w:rsidR="00F45172">
        <w:rPr>
          <w:rFonts w:asciiTheme="minorHAnsi" w:hAnsiTheme="minorHAnsi" w:cstheme="minorHAnsi"/>
        </w:rPr>
        <w:t>.</w:t>
      </w:r>
      <w:proofErr w:type="spellStart"/>
      <w:r w:rsidR="00F45172" w:rsidRPr="004D6951">
        <w:rPr>
          <w:rFonts w:asciiTheme="minorHAnsi" w:hAnsiTheme="minorHAnsi" w:cstheme="minorHAnsi"/>
        </w:rPr>
        <w:t>x</w:t>
      </w:r>
      <w:r w:rsidR="00F45172">
        <w:rPr>
          <w:rFonts w:asciiTheme="minorHAnsi" w:hAnsiTheme="minorHAnsi" w:cstheme="minorHAnsi"/>
        </w:rPr>
        <w:t>ls</w:t>
      </w:r>
      <w:proofErr w:type="spellEnd"/>
      <w:r w:rsidRPr="004D6951">
        <w:rPr>
          <w:rFonts w:asciiTheme="minorHAnsi" w:hAnsiTheme="minorHAnsi" w:cstheme="minorHAnsi"/>
        </w:rPr>
        <w:t xml:space="preserve"> </w:t>
      </w:r>
      <w:r w:rsidR="00F45172">
        <w:rPr>
          <w:rFonts w:asciiTheme="minorHAnsi" w:hAnsiTheme="minorHAnsi" w:cstheme="minorHAnsi"/>
        </w:rPr>
        <w:t xml:space="preserve">(si precisa che tale schema è un </w:t>
      </w:r>
      <w:r w:rsidR="00F45172" w:rsidRPr="00F45172">
        <w:rPr>
          <w:rFonts w:asciiTheme="minorHAnsi" w:hAnsiTheme="minorHAnsi" w:cstheme="minorHAnsi"/>
        </w:rPr>
        <w:t>modello d</w:t>
      </w:r>
      <w:r w:rsidR="00F45172">
        <w:rPr>
          <w:rFonts w:asciiTheme="minorHAnsi" w:hAnsiTheme="minorHAnsi" w:cstheme="minorHAnsi"/>
        </w:rPr>
        <w:t xml:space="preserve">i </w:t>
      </w:r>
      <w:r w:rsidR="00F45172" w:rsidRPr="00F45172">
        <w:rPr>
          <w:rFonts w:asciiTheme="minorHAnsi" w:hAnsiTheme="minorHAnsi" w:cstheme="minorHAnsi"/>
        </w:rPr>
        <w:t>ausilio per la compilazione del conto</w:t>
      </w:r>
      <w:r w:rsidRPr="004D6951">
        <w:rPr>
          <w:rFonts w:asciiTheme="minorHAnsi" w:hAnsiTheme="minorHAnsi" w:cstheme="minorHAnsi"/>
        </w:rPr>
        <w:t xml:space="preserve"> </w:t>
      </w:r>
      <w:r w:rsidR="00F45172">
        <w:rPr>
          <w:rFonts w:asciiTheme="minorHAnsi" w:hAnsiTheme="minorHAnsi" w:cstheme="minorHAnsi"/>
        </w:rPr>
        <w:t xml:space="preserve">economico di commessa). </w:t>
      </w:r>
      <w:r w:rsidRPr="004D6951">
        <w:rPr>
          <w:rFonts w:asciiTheme="minorHAnsi" w:hAnsiTheme="minorHAnsi" w:cstheme="minorHAnsi"/>
        </w:rPr>
        <w:t>Il Conto Economico, che costituisce parte integrante della Dichiarazione di cui al precedente punto, deve essere firmato digitalmente</w:t>
      </w:r>
      <w:r>
        <w:rPr>
          <w:rFonts w:asciiTheme="minorHAnsi" w:hAnsiTheme="minorHAnsi" w:cstheme="minorHAnsi"/>
        </w:rPr>
        <w:t>.</w:t>
      </w:r>
    </w:p>
    <w:p w14:paraId="285B5E2B" w14:textId="06377AC8" w:rsidR="007871AB" w:rsidRPr="009E2F1A" w:rsidRDefault="00B10FF4" w:rsidP="009E2F1A">
      <w:pPr>
        <w:spacing w:before="120" w:after="120"/>
        <w:rPr>
          <w:rFonts w:asciiTheme="minorHAnsi" w:hAnsiTheme="minorHAnsi" w:cstheme="minorHAnsi"/>
        </w:rPr>
      </w:pPr>
      <w:r w:rsidRPr="00746F55">
        <w:rPr>
          <w:rFonts w:asciiTheme="minorHAnsi" w:hAnsiTheme="minorHAnsi" w:cstheme="minorHAnsi"/>
        </w:rPr>
        <w:t xml:space="preserve">Solo se </w:t>
      </w:r>
      <w:r w:rsidRPr="009E2F1A">
        <w:rPr>
          <w:rFonts w:asciiTheme="minorHAnsi" w:hAnsiTheme="minorHAnsi" w:cstheme="minorHAnsi"/>
          <w:u w:val="single"/>
        </w:rPr>
        <w:t>strettamente necessario</w:t>
      </w:r>
      <w:r w:rsidRPr="00746F55">
        <w:rPr>
          <w:rFonts w:asciiTheme="minorHAnsi" w:hAnsiTheme="minorHAnsi" w:cstheme="minorHAnsi"/>
        </w:rPr>
        <w:t xml:space="preserve"> </w:t>
      </w:r>
      <w:r w:rsidRPr="009E2F1A">
        <w:rPr>
          <w:rFonts w:asciiTheme="minorHAnsi" w:hAnsiTheme="minorHAnsi" w:cstheme="minorHAnsi"/>
        </w:rPr>
        <w:t>a illustrare o attestare le informazioni fornite nei documenti di cui ai precedenti punti, il Concorrente potrà integrare o allegare u</w:t>
      </w:r>
      <w:r w:rsidR="007871AB" w:rsidRPr="009E2F1A">
        <w:rPr>
          <w:rFonts w:asciiTheme="minorHAnsi" w:hAnsiTheme="minorHAnsi" w:cstheme="minorHAnsi"/>
        </w:rPr>
        <w:t>lteriore documentazione.</w:t>
      </w:r>
    </w:p>
    <w:p w14:paraId="543862EC" w14:textId="77777777" w:rsidR="007871AB" w:rsidRPr="009E2F1A" w:rsidRDefault="007871AB" w:rsidP="009E2F1A">
      <w:pPr>
        <w:spacing w:before="120" w:after="120"/>
        <w:rPr>
          <w:rFonts w:asciiTheme="minorHAnsi" w:hAnsiTheme="minorHAnsi" w:cstheme="minorHAnsi"/>
        </w:rPr>
      </w:pPr>
    </w:p>
    <w:p w14:paraId="1237E6A2" w14:textId="08BE4D80" w:rsidR="007871AB" w:rsidRPr="009E2F1A" w:rsidRDefault="007C4060" w:rsidP="009E2F1A">
      <w:pPr>
        <w:spacing w:before="120" w:after="120"/>
        <w:rPr>
          <w:rFonts w:asciiTheme="minorHAnsi" w:hAnsiTheme="minorHAnsi" w:cstheme="minorHAnsi"/>
        </w:rPr>
      </w:pPr>
      <w:r w:rsidRPr="009E2F1A">
        <w:rPr>
          <w:rFonts w:asciiTheme="minorHAnsi" w:hAnsiTheme="minorHAnsi" w:cstheme="minorHAnsi"/>
        </w:rPr>
        <w:t>N</w:t>
      </w:r>
      <w:r w:rsidR="00F10185" w:rsidRPr="009E2F1A">
        <w:rPr>
          <w:rFonts w:asciiTheme="minorHAnsi" w:hAnsiTheme="minorHAnsi" w:cstheme="minorHAnsi"/>
        </w:rPr>
        <w:t xml:space="preserve">ella suddetta </w:t>
      </w:r>
      <w:r w:rsidRPr="009E2F1A">
        <w:rPr>
          <w:rFonts w:asciiTheme="minorHAnsi" w:hAnsiTheme="minorHAnsi" w:cstheme="minorHAnsi"/>
        </w:rPr>
        <w:t xml:space="preserve">documentazione, il Concorrente </w:t>
      </w:r>
      <w:r w:rsidR="007871AB" w:rsidRPr="009E2F1A">
        <w:rPr>
          <w:rFonts w:asciiTheme="minorHAnsi" w:hAnsiTheme="minorHAnsi" w:cstheme="minorHAnsi"/>
        </w:rPr>
        <w:t xml:space="preserve">dovrà specificare, in maniera dettagliata, i razionali e il metodo di calcolo che hanno portato a definire le singole voci di costo e di ricavo nonché l’utile d’impresa associato alla commessa, in coerenza </w:t>
      </w:r>
      <w:r w:rsidR="00746F55">
        <w:rPr>
          <w:rFonts w:asciiTheme="minorHAnsi" w:hAnsiTheme="minorHAnsi" w:cstheme="minorHAnsi"/>
        </w:rPr>
        <w:t>con quanto indicato in Offerta t</w:t>
      </w:r>
      <w:r w:rsidR="007871AB" w:rsidRPr="009E2F1A">
        <w:rPr>
          <w:rFonts w:asciiTheme="minorHAnsi" w:hAnsiTheme="minorHAnsi" w:cstheme="minorHAnsi"/>
        </w:rPr>
        <w:t>ecnica</w:t>
      </w:r>
      <w:r w:rsidR="00746F55">
        <w:rPr>
          <w:rFonts w:asciiTheme="minorHAnsi" w:hAnsiTheme="minorHAnsi" w:cstheme="minorHAnsi"/>
        </w:rPr>
        <w:t xml:space="preserve"> </w:t>
      </w:r>
      <w:r w:rsidR="007871AB" w:rsidRPr="009E2F1A">
        <w:rPr>
          <w:rFonts w:asciiTheme="minorHAnsi" w:hAnsiTheme="minorHAnsi" w:cstheme="minorHAnsi"/>
        </w:rPr>
        <w:t>e</w:t>
      </w:r>
      <w:r w:rsidR="00746F55">
        <w:rPr>
          <w:rFonts w:asciiTheme="minorHAnsi" w:hAnsiTheme="minorHAnsi" w:cstheme="minorHAnsi"/>
        </w:rPr>
        <w:t xml:space="preserve"> in Offerta ec</w:t>
      </w:r>
      <w:r w:rsidR="007871AB" w:rsidRPr="009E2F1A">
        <w:rPr>
          <w:rFonts w:asciiTheme="minorHAnsi" w:hAnsiTheme="minorHAnsi" w:cstheme="minorHAnsi"/>
        </w:rPr>
        <w:t>onomica.</w:t>
      </w:r>
      <w:r w:rsidR="003012A1" w:rsidRPr="009E2F1A">
        <w:rPr>
          <w:rFonts w:asciiTheme="minorHAnsi" w:hAnsiTheme="minorHAnsi" w:cstheme="minorHAnsi"/>
          <w:i/>
          <w:color w:val="0000CC"/>
        </w:rPr>
        <w:t xml:space="preserve"> </w:t>
      </w:r>
      <w:r w:rsidR="003012A1" w:rsidRPr="009E2F1A">
        <w:rPr>
          <w:rFonts w:asciiTheme="minorHAnsi" w:hAnsiTheme="minorHAnsi" w:cstheme="minorHAnsi"/>
        </w:rPr>
        <w:t xml:space="preserve">Il Concorrente dovrà </w:t>
      </w:r>
      <w:r w:rsidR="003012A1" w:rsidRPr="009E2F1A">
        <w:rPr>
          <w:rFonts w:asciiTheme="minorHAnsi" w:hAnsiTheme="minorHAnsi" w:cstheme="minorHAnsi"/>
          <w:u w:val="single"/>
        </w:rPr>
        <w:t>dettagliare</w:t>
      </w:r>
      <w:r w:rsidR="003012A1" w:rsidRPr="009E2F1A">
        <w:rPr>
          <w:rFonts w:asciiTheme="minorHAnsi" w:hAnsiTheme="minorHAnsi" w:cstheme="minorHAnsi"/>
        </w:rPr>
        <w:t xml:space="preserve"> anche i costi legati ad eventuali figure aggiuntive o a prestazioni</w:t>
      </w:r>
      <w:r w:rsidR="007054C8" w:rsidRPr="009E2F1A">
        <w:rPr>
          <w:rFonts w:asciiTheme="minorHAnsi" w:hAnsiTheme="minorHAnsi" w:cstheme="minorHAnsi"/>
        </w:rPr>
        <w:t>/servizi</w:t>
      </w:r>
      <w:r w:rsidR="003012A1" w:rsidRPr="009E2F1A">
        <w:rPr>
          <w:rFonts w:asciiTheme="minorHAnsi" w:hAnsiTheme="minorHAnsi" w:cstheme="minorHAnsi"/>
        </w:rPr>
        <w:t xml:space="preserve"> migliorativ</w:t>
      </w:r>
      <w:r w:rsidR="007054C8" w:rsidRPr="009E2F1A">
        <w:rPr>
          <w:rFonts w:asciiTheme="minorHAnsi" w:hAnsiTheme="minorHAnsi" w:cstheme="minorHAnsi"/>
        </w:rPr>
        <w:t>i</w:t>
      </w:r>
      <w:r w:rsidR="003012A1" w:rsidRPr="009E2F1A">
        <w:rPr>
          <w:rFonts w:asciiTheme="minorHAnsi" w:hAnsiTheme="minorHAnsi" w:cstheme="minorHAnsi"/>
        </w:rPr>
        <w:t xml:space="preserve"> ulteriori offert</w:t>
      </w:r>
      <w:r w:rsidR="00815C12" w:rsidRPr="009E2F1A">
        <w:rPr>
          <w:rFonts w:asciiTheme="minorHAnsi" w:hAnsiTheme="minorHAnsi" w:cstheme="minorHAnsi"/>
        </w:rPr>
        <w:t>i</w:t>
      </w:r>
      <w:r w:rsidR="003012A1" w:rsidRPr="009E2F1A">
        <w:rPr>
          <w:rFonts w:asciiTheme="minorHAnsi" w:hAnsiTheme="minorHAnsi" w:cstheme="minorHAnsi"/>
        </w:rPr>
        <w:t xml:space="preserve"> in gara</w:t>
      </w:r>
      <w:r w:rsidR="003012A1" w:rsidRPr="009E2F1A">
        <w:rPr>
          <w:rFonts w:asciiTheme="minorHAnsi" w:hAnsiTheme="minorHAnsi" w:cstheme="minorHAnsi"/>
          <w:color w:val="0000CC"/>
        </w:rPr>
        <w:t>.</w:t>
      </w:r>
    </w:p>
    <w:p w14:paraId="059781BD" w14:textId="77777777" w:rsidR="007871AB" w:rsidRPr="009E2F1A" w:rsidRDefault="007871AB" w:rsidP="009E2F1A">
      <w:pPr>
        <w:spacing w:before="120" w:after="120"/>
        <w:rPr>
          <w:rFonts w:asciiTheme="minorHAnsi" w:hAnsiTheme="minorHAnsi" w:cstheme="minorHAnsi"/>
        </w:rPr>
      </w:pPr>
    </w:p>
    <w:p w14:paraId="2058DB92" w14:textId="0E7F7CFE" w:rsidR="005A3DCD" w:rsidRPr="009E2F1A" w:rsidRDefault="007871AB" w:rsidP="009E2F1A">
      <w:pPr>
        <w:spacing w:before="120" w:after="120"/>
        <w:rPr>
          <w:rFonts w:asciiTheme="minorHAnsi" w:hAnsiTheme="minorHAnsi" w:cstheme="minorHAnsi"/>
        </w:rPr>
      </w:pPr>
      <w:r w:rsidRPr="009E2F1A">
        <w:rPr>
          <w:rFonts w:asciiTheme="minorHAnsi" w:hAnsiTheme="minorHAnsi" w:cstheme="minorHAnsi"/>
        </w:rPr>
        <w:t xml:space="preserve">Si precisa, inoltre, che i giustificativi dell’anomalia dell’offerta devono </w:t>
      </w:r>
      <w:r w:rsidR="005A3DCD" w:rsidRPr="009E2F1A">
        <w:rPr>
          <w:rFonts w:asciiTheme="minorHAnsi" w:hAnsiTheme="minorHAnsi" w:cstheme="minorHAnsi"/>
        </w:rPr>
        <w:t>includere</w:t>
      </w:r>
      <w:r w:rsidRPr="009E2F1A">
        <w:rPr>
          <w:rFonts w:asciiTheme="minorHAnsi" w:hAnsiTheme="minorHAnsi" w:cstheme="minorHAnsi"/>
        </w:rPr>
        <w:t xml:space="preserve"> tutte le informazioni richieste per la determinazione dei </w:t>
      </w:r>
      <w:r w:rsidRPr="009E2F1A">
        <w:rPr>
          <w:rFonts w:asciiTheme="minorHAnsi" w:hAnsiTheme="minorHAnsi" w:cstheme="minorHAnsi"/>
          <w:b/>
        </w:rPr>
        <w:t>costi della manodopera</w:t>
      </w:r>
      <w:r w:rsidR="00433912" w:rsidRPr="009E2F1A">
        <w:rPr>
          <w:rFonts w:asciiTheme="minorHAnsi" w:hAnsiTheme="minorHAnsi" w:cstheme="minorHAnsi"/>
          <w:b/>
        </w:rPr>
        <w:t xml:space="preserve"> e della sicurezza</w:t>
      </w:r>
      <w:r w:rsidRPr="009E2F1A">
        <w:rPr>
          <w:rFonts w:asciiTheme="minorHAnsi" w:hAnsiTheme="minorHAnsi" w:cstheme="minorHAnsi"/>
        </w:rPr>
        <w:t xml:space="preserve">. </w:t>
      </w:r>
    </w:p>
    <w:p w14:paraId="5826B23B" w14:textId="3421776A" w:rsidR="00104ABB" w:rsidRPr="009E2F1A" w:rsidRDefault="00104ABB" w:rsidP="009E2F1A">
      <w:pPr>
        <w:spacing w:before="120" w:after="120"/>
        <w:rPr>
          <w:rFonts w:asciiTheme="minorHAnsi" w:hAnsiTheme="minorHAnsi" w:cstheme="minorHAnsi"/>
          <w:highlight w:val="yellow"/>
        </w:rPr>
      </w:pPr>
      <w:r w:rsidRPr="009E2F1A">
        <w:rPr>
          <w:rFonts w:asciiTheme="minorHAnsi" w:hAnsiTheme="minorHAnsi" w:cstheme="minorHAnsi"/>
        </w:rPr>
        <w:t>Nel caso in cui fossero richiesti i soli giustificativi dei costi della manodopera e della sicurezza</w:t>
      </w:r>
      <w:r w:rsidR="00746F55">
        <w:rPr>
          <w:rFonts w:asciiTheme="minorHAnsi" w:hAnsiTheme="minorHAnsi" w:cstheme="minorHAnsi"/>
        </w:rPr>
        <w:t>,</w:t>
      </w:r>
      <w:r w:rsidRPr="009E2F1A">
        <w:rPr>
          <w:rFonts w:asciiTheme="minorHAnsi" w:hAnsiTheme="minorHAnsi" w:cstheme="minorHAnsi"/>
        </w:rPr>
        <w:t xml:space="preserve"> sarà richiesta la presentazione dei medesimi allegati summenzionati compilati nelle sole parti utili a definire tali costi.</w:t>
      </w:r>
    </w:p>
    <w:p w14:paraId="0BEC3474" w14:textId="0737AD02" w:rsidR="00F912DD" w:rsidRPr="009E2F1A" w:rsidRDefault="00F912DD" w:rsidP="009E2F1A">
      <w:pPr>
        <w:spacing w:before="120" w:after="120"/>
        <w:rPr>
          <w:rFonts w:asciiTheme="minorHAnsi" w:hAnsiTheme="minorHAnsi" w:cstheme="minorHAnsi"/>
        </w:rPr>
      </w:pPr>
      <w:r w:rsidRPr="009E2F1A">
        <w:rPr>
          <w:rFonts w:asciiTheme="minorHAnsi" w:hAnsiTheme="minorHAnsi" w:cstheme="minorHAnsi"/>
        </w:rPr>
        <w:t xml:space="preserve">I documenti di cui sopra devono essere </w:t>
      </w:r>
      <w:r w:rsidR="00444F4E" w:rsidRPr="009E2F1A">
        <w:rPr>
          <w:rFonts w:asciiTheme="minorHAnsi" w:hAnsiTheme="minorHAnsi" w:cstheme="minorHAnsi"/>
        </w:rPr>
        <w:t xml:space="preserve">preferibilmente </w:t>
      </w:r>
      <w:r w:rsidRPr="009E2F1A">
        <w:rPr>
          <w:rFonts w:asciiTheme="minorHAnsi" w:hAnsiTheme="minorHAnsi" w:cstheme="minorHAnsi"/>
        </w:rPr>
        <w:t xml:space="preserve">redatti secondo le indicazioni di cui ai successivi </w:t>
      </w:r>
      <w:r w:rsidR="0031435E" w:rsidRPr="009E2F1A">
        <w:rPr>
          <w:rFonts w:asciiTheme="minorHAnsi" w:hAnsiTheme="minorHAnsi" w:cstheme="minorHAnsi"/>
        </w:rPr>
        <w:t>paragrafi</w:t>
      </w:r>
      <w:r w:rsidRPr="009E2F1A">
        <w:rPr>
          <w:rFonts w:asciiTheme="minorHAnsi" w:hAnsiTheme="minorHAnsi" w:cstheme="minorHAnsi"/>
        </w:rPr>
        <w:t>.</w:t>
      </w:r>
    </w:p>
    <w:p w14:paraId="7DF4ED0E" w14:textId="0F633318" w:rsidR="004F4C46" w:rsidRPr="009E2F1A" w:rsidRDefault="004F4C46" w:rsidP="009E2F1A">
      <w:pPr>
        <w:widowControl/>
        <w:autoSpaceDE/>
        <w:autoSpaceDN/>
        <w:adjustRightInd/>
        <w:spacing w:before="120" w:after="120"/>
        <w:jc w:val="left"/>
        <w:rPr>
          <w:rFonts w:asciiTheme="minorHAnsi" w:hAnsiTheme="minorHAnsi" w:cstheme="minorHAnsi"/>
        </w:rPr>
      </w:pPr>
      <w:r w:rsidRPr="009E2F1A">
        <w:rPr>
          <w:rFonts w:asciiTheme="minorHAnsi" w:hAnsiTheme="minorHAnsi" w:cstheme="minorHAnsi"/>
        </w:rPr>
        <w:br w:type="page"/>
      </w:r>
    </w:p>
    <w:p w14:paraId="3B83DB6C" w14:textId="151E8A74" w:rsidR="003037A5" w:rsidRPr="009E2F1A" w:rsidRDefault="00104ABB" w:rsidP="009E2F1A">
      <w:pPr>
        <w:pStyle w:val="Titolo2"/>
        <w:spacing w:before="120" w:after="120" w:line="300" w:lineRule="exact"/>
        <w:rPr>
          <w:rFonts w:asciiTheme="minorHAnsi" w:hAnsiTheme="minorHAnsi" w:cstheme="minorHAnsi"/>
        </w:rPr>
      </w:pPr>
      <w:bookmarkStart w:id="4" w:name="_Toc151713171"/>
      <w:r w:rsidRPr="009E2F1A">
        <w:rPr>
          <w:rFonts w:asciiTheme="minorHAnsi" w:hAnsiTheme="minorHAnsi" w:cstheme="minorHAnsi"/>
        </w:rPr>
        <w:lastRenderedPageBreak/>
        <w:t>Istruzioni per la redazione della dichiarazione dei giustificativi dell’offerta anomala e dei costi della manodopera e della sicurezza</w:t>
      </w:r>
      <w:bookmarkEnd w:id="4"/>
    </w:p>
    <w:p w14:paraId="4C85838B" w14:textId="57BF26CE" w:rsidR="007871AB" w:rsidRPr="009E2F1A" w:rsidRDefault="002E6D3E" w:rsidP="009E2F1A">
      <w:pPr>
        <w:spacing w:before="120" w:after="120"/>
        <w:rPr>
          <w:rFonts w:asciiTheme="minorHAnsi" w:hAnsiTheme="minorHAnsi" w:cstheme="minorHAnsi"/>
          <w:b/>
          <w:bCs/>
          <w:caps/>
        </w:rPr>
      </w:pPr>
      <w:r w:rsidRPr="009E2F1A">
        <w:rPr>
          <w:rFonts w:asciiTheme="minorHAnsi" w:hAnsiTheme="minorHAnsi" w:cstheme="minorHAnsi"/>
        </w:rPr>
        <w:t>I</w:t>
      </w:r>
      <w:r w:rsidR="007871AB" w:rsidRPr="009E2F1A">
        <w:rPr>
          <w:rFonts w:asciiTheme="minorHAnsi" w:hAnsiTheme="minorHAnsi" w:cstheme="minorHAnsi"/>
        </w:rPr>
        <w:t xml:space="preserve"> concorrenti </w:t>
      </w:r>
      <w:r w:rsidRPr="009E2F1A">
        <w:rPr>
          <w:rFonts w:asciiTheme="minorHAnsi" w:hAnsiTheme="minorHAnsi" w:cstheme="minorHAnsi"/>
        </w:rPr>
        <w:t>dovranno predisporre</w:t>
      </w:r>
      <w:r w:rsidR="004D260B" w:rsidRPr="009E2F1A">
        <w:rPr>
          <w:rFonts w:asciiTheme="minorHAnsi" w:hAnsiTheme="minorHAnsi" w:cstheme="minorHAnsi"/>
        </w:rPr>
        <w:t xml:space="preserve"> i giustificativi di cui </w:t>
      </w:r>
      <w:r w:rsidR="008644B4" w:rsidRPr="009E2F1A">
        <w:rPr>
          <w:rFonts w:asciiTheme="minorHAnsi" w:hAnsiTheme="minorHAnsi" w:cstheme="minorHAnsi"/>
        </w:rPr>
        <w:t>a</w:t>
      </w:r>
      <w:r w:rsidR="00104ABB" w:rsidRPr="009E2F1A">
        <w:rPr>
          <w:rFonts w:asciiTheme="minorHAnsi" w:hAnsiTheme="minorHAnsi" w:cstheme="minorHAnsi"/>
        </w:rPr>
        <w:t>l</w:t>
      </w:r>
      <w:r w:rsidR="004D260B" w:rsidRPr="009E2F1A">
        <w:rPr>
          <w:rFonts w:asciiTheme="minorHAnsi" w:hAnsiTheme="minorHAnsi" w:cstheme="minorHAnsi"/>
        </w:rPr>
        <w:t xml:space="preserve"> precedent</w:t>
      </w:r>
      <w:r w:rsidR="00104ABB" w:rsidRPr="009E2F1A">
        <w:rPr>
          <w:rFonts w:asciiTheme="minorHAnsi" w:hAnsiTheme="minorHAnsi" w:cstheme="minorHAnsi"/>
        </w:rPr>
        <w:t>e</w:t>
      </w:r>
      <w:r w:rsidR="004D260B" w:rsidRPr="009E2F1A">
        <w:rPr>
          <w:rFonts w:asciiTheme="minorHAnsi" w:hAnsiTheme="minorHAnsi" w:cstheme="minorHAnsi"/>
        </w:rPr>
        <w:t xml:space="preserve"> paragraf</w:t>
      </w:r>
      <w:r w:rsidR="00104ABB" w:rsidRPr="009E2F1A">
        <w:rPr>
          <w:rFonts w:asciiTheme="minorHAnsi" w:hAnsiTheme="minorHAnsi" w:cstheme="minorHAnsi"/>
        </w:rPr>
        <w:t>o</w:t>
      </w:r>
      <w:r w:rsidRPr="009E2F1A">
        <w:rPr>
          <w:rFonts w:asciiTheme="minorHAnsi" w:hAnsiTheme="minorHAnsi" w:cstheme="minorHAnsi"/>
        </w:rPr>
        <w:t xml:space="preserve"> </w:t>
      </w:r>
      <w:r w:rsidR="007871AB" w:rsidRPr="009E2F1A">
        <w:rPr>
          <w:rFonts w:asciiTheme="minorHAnsi" w:hAnsiTheme="minorHAnsi" w:cstheme="minorHAnsi"/>
        </w:rPr>
        <w:t xml:space="preserve">tenendo conto delle </w:t>
      </w:r>
      <w:r w:rsidR="008644B4" w:rsidRPr="009E2F1A">
        <w:rPr>
          <w:rFonts w:asciiTheme="minorHAnsi" w:hAnsiTheme="minorHAnsi" w:cstheme="minorHAnsi"/>
        </w:rPr>
        <w:t>modalità di compilazione</w:t>
      </w:r>
      <w:r w:rsidR="004B145C" w:rsidRPr="009E2F1A">
        <w:rPr>
          <w:rFonts w:asciiTheme="minorHAnsi" w:hAnsiTheme="minorHAnsi" w:cstheme="minorHAnsi"/>
        </w:rPr>
        <w:t xml:space="preserve"> indicate</w:t>
      </w:r>
      <w:r w:rsidR="00104ABB" w:rsidRPr="009E2F1A">
        <w:rPr>
          <w:rFonts w:asciiTheme="minorHAnsi" w:hAnsiTheme="minorHAnsi" w:cstheme="minorHAnsi"/>
        </w:rPr>
        <w:t xml:space="preserve"> nello schema fornito </w:t>
      </w:r>
      <w:r w:rsidRPr="009E2F1A">
        <w:rPr>
          <w:rFonts w:asciiTheme="minorHAnsi" w:hAnsiTheme="minorHAnsi" w:cstheme="minorHAnsi"/>
        </w:rPr>
        <w:t xml:space="preserve">nonché </w:t>
      </w:r>
      <w:r w:rsidR="00EF3C26" w:rsidRPr="009E2F1A">
        <w:rPr>
          <w:rFonts w:asciiTheme="minorHAnsi" w:hAnsiTheme="minorHAnsi" w:cstheme="minorHAnsi"/>
        </w:rPr>
        <w:t>delle seguenti</w:t>
      </w:r>
      <w:r w:rsidR="003273FD" w:rsidRPr="009E2F1A">
        <w:rPr>
          <w:rFonts w:asciiTheme="minorHAnsi" w:hAnsiTheme="minorHAnsi" w:cstheme="minorHAnsi"/>
        </w:rPr>
        <w:t xml:space="preserve"> </w:t>
      </w:r>
      <w:r w:rsidR="008644B4" w:rsidRPr="009E2F1A">
        <w:rPr>
          <w:rFonts w:asciiTheme="minorHAnsi" w:hAnsiTheme="minorHAnsi" w:cstheme="minorHAnsi"/>
        </w:rPr>
        <w:t>indicazioni</w:t>
      </w:r>
      <w:r w:rsidR="00EF3C26" w:rsidRPr="009E2F1A">
        <w:rPr>
          <w:rFonts w:asciiTheme="minorHAnsi" w:hAnsiTheme="minorHAnsi" w:cstheme="minorHAnsi"/>
        </w:rPr>
        <w:t>.</w:t>
      </w:r>
    </w:p>
    <w:p w14:paraId="2B11F130" w14:textId="77777777" w:rsidR="00104ABB" w:rsidRPr="009E2F1A" w:rsidRDefault="007871AB" w:rsidP="009E2F1A">
      <w:pPr>
        <w:pStyle w:val="Titolo3"/>
        <w:spacing w:before="120" w:after="120"/>
        <w:rPr>
          <w:rFonts w:asciiTheme="minorHAnsi" w:hAnsiTheme="minorHAnsi" w:cstheme="minorHAnsi"/>
        </w:rPr>
      </w:pPr>
      <w:bookmarkStart w:id="5" w:name="_Toc151713172"/>
      <w:r w:rsidRPr="009E2F1A">
        <w:rPr>
          <w:rFonts w:asciiTheme="minorHAnsi" w:hAnsiTheme="minorHAnsi" w:cstheme="minorHAnsi"/>
        </w:rPr>
        <w:t>Indicazioni generali</w:t>
      </w:r>
      <w:bookmarkEnd w:id="5"/>
    </w:p>
    <w:p w14:paraId="154E981C" w14:textId="2358EF3A" w:rsidR="00C342B7" w:rsidRPr="009E2F1A" w:rsidRDefault="007871AB" w:rsidP="009E2F1A">
      <w:pPr>
        <w:spacing w:before="120" w:after="120"/>
        <w:rPr>
          <w:rFonts w:asciiTheme="minorHAnsi" w:hAnsiTheme="minorHAnsi" w:cstheme="minorHAnsi"/>
        </w:rPr>
      </w:pPr>
      <w:r w:rsidRPr="009E2F1A">
        <w:rPr>
          <w:rFonts w:asciiTheme="minorHAnsi" w:hAnsiTheme="minorHAnsi" w:cstheme="minorHAnsi"/>
        </w:rPr>
        <w:t xml:space="preserve">Lo </w:t>
      </w:r>
      <w:r w:rsidRPr="009E2F1A">
        <w:rPr>
          <w:rFonts w:asciiTheme="minorHAnsi" w:hAnsiTheme="minorHAnsi" w:cstheme="minorHAnsi"/>
          <w:i/>
        </w:rPr>
        <w:t xml:space="preserve">Schema </w:t>
      </w:r>
      <w:r w:rsidR="006745E5">
        <w:rPr>
          <w:rFonts w:asciiTheme="minorHAnsi" w:hAnsiTheme="minorHAnsi" w:cstheme="minorHAnsi"/>
          <w:i/>
        </w:rPr>
        <w:t xml:space="preserve">giustificativi </w:t>
      </w:r>
      <w:r w:rsidR="006745E5" w:rsidRPr="009F64D5">
        <w:rPr>
          <w:rFonts w:asciiTheme="minorHAnsi" w:hAnsiTheme="minorHAnsi" w:cstheme="minorHAnsi"/>
          <w:i/>
        </w:rPr>
        <w:t>anomalia.xls</w:t>
      </w:r>
      <w:r w:rsidRPr="009F64D5">
        <w:rPr>
          <w:rFonts w:asciiTheme="minorHAnsi" w:hAnsiTheme="minorHAnsi" w:cstheme="minorHAnsi"/>
        </w:rPr>
        <w:t xml:space="preserve"> di cui </w:t>
      </w:r>
      <w:r w:rsidR="00942EC9" w:rsidRPr="009F64D5">
        <w:rPr>
          <w:rFonts w:asciiTheme="minorHAnsi" w:hAnsiTheme="minorHAnsi" w:cstheme="minorHAnsi"/>
        </w:rPr>
        <w:t>all’</w:t>
      </w:r>
      <w:r w:rsidR="00942EC9" w:rsidRPr="009F64D5">
        <w:rPr>
          <w:rFonts w:asciiTheme="minorHAnsi" w:hAnsiTheme="minorHAnsi" w:cstheme="minorHAnsi"/>
          <w:b/>
        </w:rPr>
        <w:t xml:space="preserve">Allegato </w:t>
      </w:r>
      <w:r w:rsidR="006745E5" w:rsidRPr="009F64D5">
        <w:rPr>
          <w:rFonts w:asciiTheme="minorHAnsi" w:hAnsiTheme="minorHAnsi" w:cstheme="minorHAnsi"/>
          <w:b/>
        </w:rPr>
        <w:t>8</w:t>
      </w:r>
      <w:r w:rsidR="004D6951" w:rsidRPr="009F64D5">
        <w:rPr>
          <w:rFonts w:asciiTheme="minorHAnsi" w:hAnsiTheme="minorHAnsi" w:cstheme="minorHAnsi"/>
          <w:b/>
        </w:rPr>
        <w:t xml:space="preserve"> - bis</w:t>
      </w:r>
      <w:r w:rsidRPr="009F64D5">
        <w:rPr>
          <w:rFonts w:asciiTheme="minorHAnsi" w:hAnsiTheme="minorHAnsi" w:cstheme="minorHAnsi"/>
          <w:b/>
        </w:rPr>
        <w:t xml:space="preserve"> </w:t>
      </w:r>
      <w:r w:rsidRPr="009F64D5">
        <w:rPr>
          <w:rFonts w:asciiTheme="minorHAnsi" w:hAnsiTheme="minorHAnsi" w:cstheme="minorHAnsi"/>
        </w:rPr>
        <w:t>si basa sulla determinazione puntuale di tutte le componenti di costi e ricavi associate alla commessa,</w:t>
      </w:r>
      <w:r w:rsidR="00104ABB" w:rsidRPr="009F64D5">
        <w:rPr>
          <w:rFonts w:asciiTheme="minorHAnsi" w:hAnsiTheme="minorHAnsi" w:cstheme="minorHAnsi"/>
        </w:rPr>
        <w:t xml:space="preserve"> compresi i costi della manodopera e della sicurezza,</w:t>
      </w:r>
      <w:r w:rsidRPr="009F64D5">
        <w:rPr>
          <w:rFonts w:asciiTheme="minorHAnsi" w:hAnsiTheme="minorHAnsi" w:cstheme="minorHAnsi"/>
        </w:rPr>
        <w:t xml:space="preserve"> al fine di stimarne l’utile complessivo. La determinazione di costi e ricavi si basa, a sua volta, sulla somma dei prodotti</w:t>
      </w:r>
      <w:r w:rsidRPr="009E2F1A">
        <w:rPr>
          <w:rFonts w:asciiTheme="minorHAnsi" w:hAnsiTheme="minorHAnsi" w:cstheme="minorHAnsi"/>
        </w:rPr>
        <w:t xml:space="preserve"> di costi/ricavi unitari per le rispettive quantità stimate per l’intera durata dell’appalto. </w:t>
      </w:r>
    </w:p>
    <w:p w14:paraId="247AD568" w14:textId="77777777" w:rsidR="00104ABB" w:rsidRPr="009E2F1A" w:rsidRDefault="007871AB" w:rsidP="009E2F1A">
      <w:pPr>
        <w:pStyle w:val="Titolo3"/>
        <w:spacing w:before="120" w:after="120"/>
        <w:rPr>
          <w:rFonts w:asciiTheme="minorHAnsi" w:hAnsiTheme="minorHAnsi" w:cstheme="minorHAnsi"/>
        </w:rPr>
      </w:pPr>
      <w:bookmarkStart w:id="6" w:name="_Toc151713173"/>
      <w:r w:rsidRPr="009E2F1A">
        <w:rPr>
          <w:rFonts w:asciiTheme="minorHAnsi" w:hAnsiTheme="minorHAnsi" w:cstheme="minorHAnsi"/>
        </w:rPr>
        <w:t>Determinazione dei ricavi</w:t>
      </w:r>
      <w:bookmarkEnd w:id="6"/>
    </w:p>
    <w:p w14:paraId="5E8C92C5" w14:textId="511D0628" w:rsidR="007871AB" w:rsidRPr="009E2F1A" w:rsidRDefault="007871AB" w:rsidP="009E2F1A">
      <w:pPr>
        <w:spacing w:before="120" w:after="120"/>
        <w:rPr>
          <w:rFonts w:asciiTheme="minorHAnsi" w:hAnsiTheme="minorHAnsi" w:cstheme="minorHAnsi"/>
        </w:rPr>
      </w:pPr>
      <w:r w:rsidRPr="009E2F1A">
        <w:rPr>
          <w:rFonts w:asciiTheme="minorHAnsi" w:hAnsiTheme="minorHAnsi" w:cstheme="minorHAnsi"/>
        </w:rPr>
        <w:t xml:space="preserve">Ai fini della determinazione dei ricavi diretti – ossia quelli derivanti dai corrispettivi pagati </w:t>
      </w:r>
      <w:r w:rsidR="00746F55">
        <w:rPr>
          <w:rFonts w:asciiTheme="minorHAnsi" w:hAnsiTheme="minorHAnsi" w:cstheme="minorHAnsi"/>
        </w:rPr>
        <w:t>dall’Ente</w:t>
      </w:r>
      <w:r w:rsidRPr="009E2F1A">
        <w:rPr>
          <w:rFonts w:asciiTheme="minorHAnsi" w:hAnsiTheme="minorHAnsi" w:cstheme="minorHAnsi"/>
        </w:rPr>
        <w:t xml:space="preserve"> – dovranno essere utilizzati i prezzi unitari </w:t>
      </w:r>
      <w:r w:rsidR="00746F55">
        <w:rPr>
          <w:rFonts w:asciiTheme="minorHAnsi" w:hAnsiTheme="minorHAnsi" w:cstheme="minorHAnsi"/>
        </w:rPr>
        <w:t xml:space="preserve">determinati dai ribassi </w:t>
      </w:r>
      <w:r w:rsidRPr="009E2F1A">
        <w:rPr>
          <w:rFonts w:asciiTheme="minorHAnsi" w:hAnsiTheme="minorHAnsi" w:cstheme="minorHAnsi"/>
        </w:rPr>
        <w:t xml:space="preserve">offerti dal Concorrente in Offerta </w:t>
      </w:r>
      <w:r w:rsidR="00746F55">
        <w:rPr>
          <w:rFonts w:asciiTheme="minorHAnsi" w:hAnsiTheme="minorHAnsi" w:cstheme="minorHAnsi"/>
        </w:rPr>
        <w:t>ec</w:t>
      </w:r>
      <w:r w:rsidR="00746F55" w:rsidRPr="009E2F1A">
        <w:rPr>
          <w:rFonts w:asciiTheme="minorHAnsi" w:hAnsiTheme="minorHAnsi" w:cstheme="minorHAnsi"/>
        </w:rPr>
        <w:t>onomica</w:t>
      </w:r>
      <w:r w:rsidRPr="009E2F1A">
        <w:rPr>
          <w:rFonts w:asciiTheme="minorHAnsi" w:hAnsiTheme="minorHAnsi" w:cstheme="minorHAnsi"/>
        </w:rPr>
        <w:t xml:space="preserve"> e i quantitativi di cui al punto successivo. Ulteriori ricavi indiretti – ossia non derivanti dai corrispettivi pagati dalla PA – dovranno essere indicati puntualmente nel</w:t>
      </w:r>
      <w:r w:rsidR="006745E5">
        <w:rPr>
          <w:rFonts w:asciiTheme="minorHAnsi" w:hAnsiTheme="minorHAnsi" w:cstheme="minorHAnsi"/>
        </w:rPr>
        <w:t>lo</w:t>
      </w:r>
      <w:r w:rsidRPr="009E2F1A">
        <w:rPr>
          <w:rFonts w:asciiTheme="minorHAnsi" w:hAnsiTheme="minorHAnsi" w:cstheme="minorHAnsi"/>
        </w:rPr>
        <w:t xml:space="preserve"> </w:t>
      </w:r>
      <w:r w:rsidR="006745E5" w:rsidRPr="009E2F1A">
        <w:rPr>
          <w:rFonts w:asciiTheme="minorHAnsi" w:hAnsiTheme="minorHAnsi" w:cstheme="minorHAnsi"/>
          <w:i/>
        </w:rPr>
        <w:t xml:space="preserve">Schema </w:t>
      </w:r>
      <w:r w:rsidR="006745E5">
        <w:rPr>
          <w:rFonts w:asciiTheme="minorHAnsi" w:hAnsiTheme="minorHAnsi" w:cstheme="minorHAnsi"/>
          <w:i/>
        </w:rPr>
        <w:t>giustificativi anomalia</w:t>
      </w:r>
      <w:r w:rsidR="006745E5" w:rsidRPr="009E2F1A">
        <w:rPr>
          <w:rFonts w:asciiTheme="minorHAnsi" w:hAnsiTheme="minorHAnsi" w:cstheme="minorHAnsi"/>
        </w:rPr>
        <w:t xml:space="preserve"> </w:t>
      </w:r>
      <w:r w:rsidRPr="009E2F1A">
        <w:rPr>
          <w:rFonts w:asciiTheme="minorHAnsi" w:hAnsiTheme="minorHAnsi" w:cstheme="minorHAnsi"/>
        </w:rPr>
        <w:t xml:space="preserve">e, ove necessario, descritti nella </w:t>
      </w:r>
      <w:r w:rsidR="0031435E" w:rsidRPr="009E2F1A">
        <w:rPr>
          <w:rFonts w:asciiTheme="minorHAnsi" w:hAnsiTheme="minorHAnsi" w:cstheme="minorHAnsi"/>
        </w:rPr>
        <w:t>Relazione</w:t>
      </w:r>
      <w:r w:rsidRPr="009E2F1A">
        <w:rPr>
          <w:rFonts w:asciiTheme="minorHAnsi" w:hAnsiTheme="minorHAnsi" w:cstheme="minorHAnsi"/>
        </w:rPr>
        <w:t>.</w:t>
      </w:r>
    </w:p>
    <w:p w14:paraId="28DFCF47" w14:textId="77777777" w:rsidR="00C26D10" w:rsidRPr="009E2F1A" w:rsidRDefault="008F3AA8" w:rsidP="009E2F1A">
      <w:pPr>
        <w:pStyle w:val="Titolo3"/>
        <w:spacing w:before="120" w:after="120"/>
        <w:rPr>
          <w:rFonts w:asciiTheme="minorHAnsi" w:hAnsiTheme="minorHAnsi" w:cstheme="minorHAnsi"/>
        </w:rPr>
      </w:pPr>
      <w:bookmarkStart w:id="7" w:name="_Toc151713174"/>
      <w:r w:rsidRPr="009E2F1A">
        <w:rPr>
          <w:rFonts w:asciiTheme="minorHAnsi" w:hAnsiTheme="minorHAnsi" w:cstheme="minorHAnsi"/>
        </w:rPr>
        <w:t>Quantitativi</w:t>
      </w:r>
      <w:bookmarkEnd w:id="7"/>
    </w:p>
    <w:p w14:paraId="22700A67" w14:textId="1C928457" w:rsidR="0031435E" w:rsidRPr="009E2F1A" w:rsidRDefault="008F3AA8" w:rsidP="009E2F1A">
      <w:pPr>
        <w:spacing w:before="120" w:after="120"/>
        <w:rPr>
          <w:rFonts w:asciiTheme="minorHAnsi" w:hAnsiTheme="minorHAnsi" w:cstheme="minorHAnsi"/>
        </w:rPr>
      </w:pPr>
      <w:r w:rsidRPr="009E2F1A">
        <w:rPr>
          <w:rFonts w:asciiTheme="minorHAnsi" w:hAnsiTheme="minorHAnsi" w:cstheme="minorHAnsi"/>
        </w:rPr>
        <w:t xml:space="preserve">Ai fini della determinazione di costi e ricavi, </w:t>
      </w:r>
      <w:r w:rsidR="0016040F" w:rsidRPr="009E2F1A">
        <w:rPr>
          <w:rFonts w:asciiTheme="minorHAnsi" w:hAnsiTheme="minorHAnsi" w:cstheme="minorHAnsi"/>
        </w:rPr>
        <w:t xml:space="preserve">il </w:t>
      </w:r>
      <w:r w:rsidR="006745E5">
        <w:rPr>
          <w:rFonts w:asciiTheme="minorHAnsi" w:hAnsiTheme="minorHAnsi" w:cstheme="minorHAnsi"/>
        </w:rPr>
        <w:t xml:space="preserve">Concorrente dovrà inserire nello </w:t>
      </w:r>
      <w:r w:rsidR="006745E5" w:rsidRPr="009E2F1A">
        <w:rPr>
          <w:rFonts w:asciiTheme="minorHAnsi" w:hAnsiTheme="minorHAnsi" w:cstheme="minorHAnsi"/>
          <w:i/>
        </w:rPr>
        <w:t xml:space="preserve">Schema </w:t>
      </w:r>
      <w:r w:rsidR="006745E5">
        <w:rPr>
          <w:rFonts w:asciiTheme="minorHAnsi" w:hAnsiTheme="minorHAnsi" w:cstheme="minorHAnsi"/>
          <w:i/>
        </w:rPr>
        <w:t>giustificativi anomalia</w:t>
      </w:r>
      <w:r w:rsidR="0016040F" w:rsidRPr="009E2F1A">
        <w:rPr>
          <w:rFonts w:asciiTheme="minorHAnsi" w:hAnsiTheme="minorHAnsi" w:cstheme="minorHAnsi"/>
        </w:rPr>
        <w:t xml:space="preserve"> le proprie stime, ove possibile adottando le unità di misura e il metodo di calcolo presenti nei fogli di calcolo di cui all’Allegato </w:t>
      </w:r>
      <w:r w:rsidR="006745E5">
        <w:rPr>
          <w:rFonts w:asciiTheme="minorHAnsi" w:hAnsiTheme="minorHAnsi" w:cstheme="minorHAnsi"/>
        </w:rPr>
        <w:t>8</w:t>
      </w:r>
      <w:r w:rsidR="009F64D5">
        <w:rPr>
          <w:rFonts w:asciiTheme="minorHAnsi" w:hAnsiTheme="minorHAnsi" w:cstheme="minorHAnsi"/>
        </w:rPr>
        <w:t xml:space="preserve"> - bis</w:t>
      </w:r>
      <w:r w:rsidR="0016040F" w:rsidRPr="009E2F1A">
        <w:rPr>
          <w:rFonts w:asciiTheme="minorHAnsi" w:hAnsiTheme="minorHAnsi" w:cstheme="minorHAnsi"/>
        </w:rPr>
        <w:t xml:space="preserve">. </w:t>
      </w:r>
    </w:p>
    <w:p w14:paraId="68F075C3" w14:textId="05030263" w:rsidR="0031435E" w:rsidRPr="009E2F1A" w:rsidRDefault="0016040F" w:rsidP="009E2F1A">
      <w:pPr>
        <w:spacing w:before="120" w:after="120"/>
        <w:rPr>
          <w:rFonts w:asciiTheme="minorHAnsi" w:hAnsiTheme="minorHAnsi" w:cstheme="minorHAnsi"/>
        </w:rPr>
      </w:pPr>
      <w:r w:rsidRPr="009E2F1A">
        <w:rPr>
          <w:rFonts w:asciiTheme="minorHAnsi" w:hAnsiTheme="minorHAnsi" w:cstheme="minorHAnsi"/>
        </w:rPr>
        <w:t xml:space="preserve">Le quantità </w:t>
      </w:r>
      <w:r w:rsidR="008F3AA8" w:rsidRPr="009E2F1A">
        <w:rPr>
          <w:rFonts w:asciiTheme="minorHAnsi" w:hAnsiTheme="minorHAnsi" w:cstheme="minorHAnsi"/>
        </w:rPr>
        <w:t xml:space="preserve">stimate </w:t>
      </w:r>
      <w:r w:rsidRPr="009E2F1A">
        <w:rPr>
          <w:rFonts w:asciiTheme="minorHAnsi" w:hAnsiTheme="minorHAnsi" w:cstheme="minorHAnsi"/>
        </w:rPr>
        <w:t xml:space="preserve">dal </w:t>
      </w:r>
      <w:r w:rsidR="00746F55">
        <w:rPr>
          <w:rFonts w:asciiTheme="minorHAnsi" w:hAnsiTheme="minorHAnsi" w:cstheme="minorHAnsi"/>
        </w:rPr>
        <w:t>C</w:t>
      </w:r>
      <w:r w:rsidRPr="009E2F1A">
        <w:rPr>
          <w:rFonts w:asciiTheme="minorHAnsi" w:hAnsiTheme="minorHAnsi" w:cstheme="minorHAnsi"/>
        </w:rPr>
        <w:t xml:space="preserve">oncorrente dovranno essere tali </w:t>
      </w:r>
      <w:r w:rsidR="008F3AA8" w:rsidRPr="009E2F1A">
        <w:rPr>
          <w:rFonts w:asciiTheme="minorHAnsi" w:hAnsiTheme="minorHAnsi" w:cstheme="minorHAnsi"/>
        </w:rPr>
        <w:t xml:space="preserve">da erodere completamente </w:t>
      </w:r>
      <w:r w:rsidR="0031435E" w:rsidRPr="009E2F1A">
        <w:rPr>
          <w:rFonts w:asciiTheme="minorHAnsi" w:hAnsiTheme="minorHAnsi" w:cstheme="minorHAnsi"/>
        </w:rPr>
        <w:t xml:space="preserve">il </w:t>
      </w:r>
      <w:r w:rsidR="00311E71" w:rsidRPr="009E2F1A">
        <w:rPr>
          <w:rFonts w:asciiTheme="minorHAnsi" w:hAnsiTheme="minorHAnsi" w:cstheme="minorHAnsi"/>
        </w:rPr>
        <w:t xml:space="preserve">valore </w:t>
      </w:r>
      <w:r w:rsidR="004017E0">
        <w:rPr>
          <w:rFonts w:asciiTheme="minorHAnsi" w:hAnsiTheme="minorHAnsi" w:cstheme="minorHAnsi"/>
        </w:rPr>
        <w:t xml:space="preserve">del </w:t>
      </w:r>
      <w:r w:rsidR="0031435E" w:rsidRPr="009E2F1A">
        <w:rPr>
          <w:rFonts w:asciiTheme="minorHAnsi" w:hAnsiTheme="minorHAnsi" w:cstheme="minorHAnsi"/>
        </w:rPr>
        <w:t xml:space="preserve">lotto </w:t>
      </w:r>
      <w:r w:rsidR="004017E0">
        <w:rPr>
          <w:rFonts w:asciiTheme="minorHAnsi" w:hAnsiTheme="minorHAnsi" w:cstheme="minorHAnsi"/>
        </w:rPr>
        <w:t xml:space="preserve">oggetto </w:t>
      </w:r>
      <w:r w:rsidR="00311E71" w:rsidRPr="009E2F1A">
        <w:rPr>
          <w:rFonts w:asciiTheme="minorHAnsi" w:hAnsiTheme="minorHAnsi" w:cstheme="minorHAnsi"/>
        </w:rPr>
        <w:t xml:space="preserve">di giustificazioni </w:t>
      </w:r>
      <w:r w:rsidR="0031435E" w:rsidRPr="009E2F1A">
        <w:rPr>
          <w:rFonts w:asciiTheme="minorHAnsi" w:hAnsiTheme="minorHAnsi" w:cstheme="minorHAnsi"/>
        </w:rPr>
        <w:t>con esclusione delle opzioni, ossia utilizzare il</w:t>
      </w:r>
      <w:r w:rsidR="00311E71" w:rsidRPr="009E2F1A">
        <w:rPr>
          <w:rFonts w:asciiTheme="minorHAnsi" w:hAnsiTheme="minorHAnsi" w:cstheme="minorHAnsi"/>
        </w:rPr>
        <w:t xml:space="preserve"> solo</w:t>
      </w:r>
      <w:r w:rsidR="0031435E" w:rsidRPr="009E2F1A">
        <w:rPr>
          <w:rFonts w:asciiTheme="minorHAnsi" w:hAnsiTheme="minorHAnsi" w:cstheme="minorHAnsi"/>
        </w:rPr>
        <w:t xml:space="preserve"> valore riportato al par. </w:t>
      </w:r>
      <w:r w:rsidR="004017E0">
        <w:rPr>
          <w:rFonts w:asciiTheme="minorHAnsi" w:hAnsiTheme="minorHAnsi" w:cstheme="minorHAnsi"/>
        </w:rPr>
        <w:t>3</w:t>
      </w:r>
      <w:r w:rsidR="0031435E" w:rsidRPr="009E2F1A">
        <w:rPr>
          <w:rFonts w:asciiTheme="minorHAnsi" w:hAnsiTheme="minorHAnsi" w:cstheme="minorHAnsi"/>
        </w:rPr>
        <w:t xml:space="preserve"> del Capitolato d’O</w:t>
      </w:r>
      <w:r w:rsidR="00311E71" w:rsidRPr="009E2F1A">
        <w:rPr>
          <w:rFonts w:asciiTheme="minorHAnsi" w:hAnsiTheme="minorHAnsi" w:cstheme="minorHAnsi"/>
        </w:rPr>
        <w:t>neri.</w:t>
      </w:r>
    </w:p>
    <w:p w14:paraId="6367708E" w14:textId="7E3578D1" w:rsidR="00422950" w:rsidRPr="009E2F1A" w:rsidRDefault="008F3AA8" w:rsidP="009E2F1A">
      <w:pPr>
        <w:spacing w:before="120" w:after="120"/>
        <w:rPr>
          <w:rFonts w:asciiTheme="minorHAnsi" w:hAnsiTheme="minorHAnsi" w:cstheme="minorHAnsi"/>
        </w:rPr>
      </w:pPr>
      <w:r w:rsidRPr="009E2F1A">
        <w:rPr>
          <w:rFonts w:asciiTheme="minorHAnsi" w:hAnsiTheme="minorHAnsi" w:cstheme="minorHAnsi"/>
        </w:rPr>
        <w:t>La determinazione delle quantità dimensionali</w:t>
      </w:r>
      <w:r w:rsidR="00C26D10" w:rsidRPr="009E2F1A">
        <w:rPr>
          <w:rFonts w:asciiTheme="minorHAnsi" w:hAnsiTheme="minorHAnsi" w:cstheme="minorHAnsi"/>
        </w:rPr>
        <w:t>,</w:t>
      </w:r>
      <w:r w:rsidR="006745E5">
        <w:rPr>
          <w:rFonts w:asciiTheme="minorHAnsi" w:hAnsiTheme="minorHAnsi" w:cstheme="minorHAnsi"/>
        </w:rPr>
        <w:t xml:space="preserve"> delle attività </w:t>
      </w:r>
      <w:r w:rsidR="00C16194" w:rsidRPr="009E2F1A">
        <w:rPr>
          <w:rFonts w:asciiTheme="minorHAnsi" w:hAnsiTheme="minorHAnsi" w:cstheme="minorHAnsi"/>
        </w:rPr>
        <w:t>a richiesta (programmabili e non)</w:t>
      </w:r>
      <w:r w:rsidRPr="009E2F1A">
        <w:rPr>
          <w:rFonts w:asciiTheme="minorHAnsi" w:hAnsiTheme="minorHAnsi" w:cstheme="minorHAnsi"/>
        </w:rPr>
        <w:t xml:space="preserve"> </w:t>
      </w:r>
      <w:r w:rsidR="00C26D10" w:rsidRPr="009E2F1A">
        <w:rPr>
          <w:rFonts w:asciiTheme="minorHAnsi" w:hAnsiTheme="minorHAnsi" w:cstheme="minorHAnsi"/>
        </w:rPr>
        <w:t xml:space="preserve">e delle attività straordinarie </w:t>
      </w:r>
      <w:r w:rsidRPr="009E2F1A">
        <w:rPr>
          <w:rFonts w:asciiTheme="minorHAnsi" w:hAnsiTheme="minorHAnsi" w:cstheme="minorHAnsi"/>
        </w:rPr>
        <w:t>dovr</w:t>
      </w:r>
      <w:r w:rsidR="00C16194" w:rsidRPr="009E2F1A">
        <w:rPr>
          <w:rFonts w:asciiTheme="minorHAnsi" w:hAnsiTheme="minorHAnsi" w:cstheme="minorHAnsi"/>
        </w:rPr>
        <w:t>anno</w:t>
      </w:r>
      <w:r w:rsidRPr="009E2F1A">
        <w:rPr>
          <w:rFonts w:asciiTheme="minorHAnsi" w:hAnsiTheme="minorHAnsi" w:cstheme="minorHAnsi"/>
        </w:rPr>
        <w:t xml:space="preserve"> essere coerent</w:t>
      </w:r>
      <w:r w:rsidR="00C16194" w:rsidRPr="009E2F1A">
        <w:rPr>
          <w:rFonts w:asciiTheme="minorHAnsi" w:hAnsiTheme="minorHAnsi" w:cstheme="minorHAnsi"/>
        </w:rPr>
        <w:t>i</w:t>
      </w:r>
      <w:r w:rsidRPr="009E2F1A">
        <w:rPr>
          <w:rFonts w:asciiTheme="minorHAnsi" w:hAnsiTheme="minorHAnsi" w:cstheme="minorHAnsi"/>
        </w:rPr>
        <w:t xml:space="preserve"> con le </w:t>
      </w:r>
      <w:r w:rsidR="00C16194" w:rsidRPr="009E2F1A">
        <w:rPr>
          <w:rFonts w:asciiTheme="minorHAnsi" w:hAnsiTheme="minorHAnsi" w:cstheme="minorHAnsi"/>
        </w:rPr>
        <w:t xml:space="preserve">quantità </w:t>
      </w:r>
      <w:r w:rsidRPr="009E2F1A">
        <w:rPr>
          <w:rFonts w:asciiTheme="minorHAnsi" w:hAnsiTheme="minorHAnsi" w:cstheme="minorHAnsi"/>
        </w:rPr>
        <w:t xml:space="preserve">medie </w:t>
      </w:r>
      <w:r w:rsidR="00C26D10" w:rsidRPr="009E2F1A">
        <w:rPr>
          <w:rFonts w:asciiTheme="minorHAnsi" w:hAnsiTheme="minorHAnsi" w:cstheme="minorHAnsi"/>
        </w:rPr>
        <w:t xml:space="preserve">proprie </w:t>
      </w:r>
      <w:r w:rsidRPr="009E2F1A">
        <w:rPr>
          <w:rFonts w:asciiTheme="minorHAnsi" w:hAnsiTheme="minorHAnsi" w:cstheme="minorHAnsi"/>
        </w:rPr>
        <w:t>degli immobili oggetto del servizio</w:t>
      </w:r>
      <w:r w:rsidR="0016040F" w:rsidRPr="009E2F1A">
        <w:rPr>
          <w:rFonts w:asciiTheme="minorHAnsi" w:hAnsiTheme="minorHAnsi" w:cstheme="minorHAnsi"/>
        </w:rPr>
        <w:t xml:space="preserve"> e con l’Offerta </w:t>
      </w:r>
      <w:r w:rsidR="006745E5">
        <w:rPr>
          <w:rFonts w:asciiTheme="minorHAnsi" w:hAnsiTheme="minorHAnsi" w:cstheme="minorHAnsi"/>
        </w:rPr>
        <w:t>t</w:t>
      </w:r>
      <w:r w:rsidR="0016040F" w:rsidRPr="009E2F1A">
        <w:rPr>
          <w:rFonts w:asciiTheme="minorHAnsi" w:hAnsiTheme="minorHAnsi" w:cstheme="minorHAnsi"/>
        </w:rPr>
        <w:t>ecnica presentata</w:t>
      </w:r>
      <w:r w:rsidR="00C16194" w:rsidRPr="009E2F1A">
        <w:rPr>
          <w:rFonts w:asciiTheme="minorHAnsi" w:hAnsiTheme="minorHAnsi" w:cstheme="minorHAnsi"/>
        </w:rPr>
        <w:t>. Consip si riserva la possibilità di chiedere una variazione delle quantità utilizzate ai fini di testare in diverse configurazioni la sostenibilità economica del servizio.</w:t>
      </w:r>
    </w:p>
    <w:p w14:paraId="196F9879" w14:textId="51078E69" w:rsidR="00C26D10" w:rsidRPr="009E2F1A" w:rsidRDefault="007871AB" w:rsidP="009E2F1A">
      <w:pPr>
        <w:pStyle w:val="Titolo3"/>
        <w:spacing w:before="120" w:after="120"/>
        <w:rPr>
          <w:rFonts w:asciiTheme="minorHAnsi" w:hAnsiTheme="minorHAnsi" w:cstheme="minorHAnsi"/>
        </w:rPr>
      </w:pPr>
      <w:bookmarkStart w:id="8" w:name="_Toc151713175"/>
      <w:r w:rsidRPr="009E2F1A">
        <w:rPr>
          <w:rFonts w:asciiTheme="minorHAnsi" w:hAnsiTheme="minorHAnsi" w:cstheme="minorHAnsi"/>
        </w:rPr>
        <w:t>Costi</w:t>
      </w:r>
      <w:r w:rsidR="00C26D10" w:rsidRPr="009E2F1A">
        <w:rPr>
          <w:rFonts w:asciiTheme="minorHAnsi" w:hAnsiTheme="minorHAnsi" w:cstheme="minorHAnsi"/>
        </w:rPr>
        <w:t xml:space="preserve"> della manodopera</w:t>
      </w:r>
      <w:bookmarkEnd w:id="8"/>
    </w:p>
    <w:p w14:paraId="440FA140" w14:textId="70473F95" w:rsidR="00311E71" w:rsidRPr="009E2F1A" w:rsidRDefault="00311E71" w:rsidP="009E2F1A">
      <w:pPr>
        <w:spacing w:before="120" w:after="120"/>
        <w:rPr>
          <w:rFonts w:asciiTheme="minorHAnsi" w:hAnsiTheme="minorHAnsi" w:cstheme="minorHAnsi"/>
        </w:rPr>
      </w:pPr>
      <w:r w:rsidRPr="009E2F1A">
        <w:rPr>
          <w:rFonts w:asciiTheme="minorHAnsi" w:hAnsiTheme="minorHAnsi" w:cstheme="minorHAnsi"/>
        </w:rPr>
        <w:t xml:space="preserve">Lo </w:t>
      </w:r>
      <w:r w:rsidR="006745E5" w:rsidRPr="009E2F1A">
        <w:rPr>
          <w:rFonts w:asciiTheme="minorHAnsi" w:hAnsiTheme="minorHAnsi" w:cstheme="minorHAnsi"/>
          <w:i/>
        </w:rPr>
        <w:t xml:space="preserve">Schema </w:t>
      </w:r>
      <w:r w:rsidR="006745E5">
        <w:rPr>
          <w:rFonts w:asciiTheme="minorHAnsi" w:hAnsiTheme="minorHAnsi" w:cstheme="minorHAnsi"/>
          <w:i/>
        </w:rPr>
        <w:t>giustificativi anomalia</w:t>
      </w:r>
      <w:r w:rsidR="006745E5" w:rsidRPr="009E2F1A">
        <w:rPr>
          <w:rFonts w:asciiTheme="minorHAnsi" w:hAnsiTheme="minorHAnsi" w:cstheme="minorHAnsi"/>
        </w:rPr>
        <w:t xml:space="preserve"> </w:t>
      </w:r>
      <w:r w:rsidRPr="009E2F1A">
        <w:rPr>
          <w:rFonts w:asciiTheme="minorHAnsi" w:hAnsiTheme="minorHAnsi" w:cstheme="minorHAnsi"/>
        </w:rPr>
        <w:t xml:space="preserve">di cui all’Allegato </w:t>
      </w:r>
      <w:r w:rsidR="006745E5">
        <w:rPr>
          <w:rFonts w:asciiTheme="minorHAnsi" w:hAnsiTheme="minorHAnsi" w:cstheme="minorHAnsi"/>
        </w:rPr>
        <w:t>8</w:t>
      </w:r>
      <w:r w:rsidR="004D6951">
        <w:rPr>
          <w:rFonts w:asciiTheme="minorHAnsi" w:hAnsiTheme="minorHAnsi" w:cstheme="minorHAnsi"/>
        </w:rPr>
        <w:t xml:space="preserve"> - bis</w:t>
      </w:r>
      <w:r w:rsidRPr="009E2F1A">
        <w:rPr>
          <w:rFonts w:asciiTheme="minorHAnsi" w:hAnsiTheme="minorHAnsi" w:cstheme="minorHAnsi"/>
        </w:rPr>
        <w:t xml:space="preserve"> può essere utilizzato anche solo per il calcolo dei giustificativi dei costi della manodopera, se richiesti. </w:t>
      </w:r>
    </w:p>
    <w:p w14:paraId="66C18842" w14:textId="2293ABE5" w:rsidR="00311E71" w:rsidRPr="009E2F1A" w:rsidRDefault="00311E71" w:rsidP="009E2F1A">
      <w:pPr>
        <w:spacing w:before="120" w:after="120"/>
        <w:rPr>
          <w:rFonts w:asciiTheme="minorHAnsi" w:hAnsiTheme="minorHAnsi" w:cstheme="minorHAnsi"/>
        </w:rPr>
      </w:pPr>
      <w:r w:rsidRPr="009E2F1A">
        <w:rPr>
          <w:rFonts w:asciiTheme="minorHAnsi" w:hAnsiTheme="minorHAnsi" w:cstheme="minorHAnsi"/>
        </w:rPr>
        <w:t xml:space="preserve">I Costi della Manodopera sono definiti come i costi del personale impiegato </w:t>
      </w:r>
      <w:r w:rsidRPr="009E2F1A">
        <w:rPr>
          <w:rFonts w:asciiTheme="minorHAnsi" w:hAnsiTheme="minorHAnsi" w:cstheme="minorHAnsi"/>
          <w:u w:val="single"/>
        </w:rPr>
        <w:t>in tutte e sole</w:t>
      </w:r>
      <w:r w:rsidRPr="009E2F1A">
        <w:rPr>
          <w:rFonts w:asciiTheme="minorHAnsi" w:hAnsiTheme="minorHAnsi" w:cstheme="minorHAnsi"/>
        </w:rPr>
        <w:t xml:space="preserve"> le attività operative di cui al par. </w:t>
      </w:r>
      <w:r w:rsidR="006745E5">
        <w:rPr>
          <w:rFonts w:asciiTheme="minorHAnsi" w:hAnsiTheme="minorHAnsi" w:cstheme="minorHAnsi"/>
        </w:rPr>
        <w:t>6 del Capitolato Tecnico</w:t>
      </w:r>
      <w:r w:rsidRPr="009E2F1A">
        <w:rPr>
          <w:rFonts w:asciiTheme="minorHAnsi" w:hAnsiTheme="minorHAnsi" w:cstheme="minorHAnsi"/>
        </w:rPr>
        <w:t xml:space="preserve">. I costi della manodopera risultanti devono corrispondere con i “costi della manodopera” dichiarati in </w:t>
      </w:r>
      <w:r w:rsidR="00312212">
        <w:rPr>
          <w:rFonts w:asciiTheme="minorHAnsi" w:hAnsiTheme="minorHAnsi" w:cstheme="minorHAnsi"/>
        </w:rPr>
        <w:t>O</w:t>
      </w:r>
      <w:r w:rsidRPr="009E2F1A">
        <w:rPr>
          <w:rFonts w:asciiTheme="minorHAnsi" w:hAnsiTheme="minorHAnsi" w:cstheme="minorHAnsi"/>
        </w:rPr>
        <w:t>fferta economica e devono essere riferiti all’intera durata contrattuale per i quantitativi descritti al precedente paragrafo.</w:t>
      </w:r>
    </w:p>
    <w:p w14:paraId="668132AE" w14:textId="11DAC134" w:rsidR="00311E71" w:rsidRPr="009E2F1A" w:rsidRDefault="00311E71" w:rsidP="009E2F1A">
      <w:pPr>
        <w:spacing w:before="120" w:after="120"/>
        <w:rPr>
          <w:rFonts w:asciiTheme="minorHAnsi" w:hAnsiTheme="minorHAnsi" w:cstheme="minorHAnsi"/>
          <w:szCs w:val="20"/>
        </w:rPr>
      </w:pPr>
      <w:r w:rsidRPr="009E2F1A">
        <w:rPr>
          <w:rFonts w:asciiTheme="minorHAnsi" w:hAnsiTheme="minorHAnsi" w:cstheme="minorHAnsi"/>
        </w:rPr>
        <w:t xml:space="preserve">In base allo schema fornito nell’Allegato </w:t>
      </w:r>
      <w:r w:rsidR="006745E5">
        <w:rPr>
          <w:rFonts w:asciiTheme="minorHAnsi" w:hAnsiTheme="minorHAnsi" w:cstheme="minorHAnsi"/>
        </w:rPr>
        <w:t>8</w:t>
      </w:r>
      <w:r w:rsidRPr="009E2F1A">
        <w:rPr>
          <w:rFonts w:asciiTheme="minorHAnsi" w:hAnsiTheme="minorHAnsi" w:cstheme="minorHAnsi"/>
        </w:rPr>
        <w:t xml:space="preserve"> –</w:t>
      </w:r>
      <w:r w:rsidR="009F64D5">
        <w:rPr>
          <w:rFonts w:asciiTheme="minorHAnsi" w:hAnsiTheme="minorHAnsi" w:cstheme="minorHAnsi"/>
        </w:rPr>
        <w:t xml:space="preserve"> bis </w:t>
      </w:r>
      <w:r w:rsidRPr="009E2F1A">
        <w:rPr>
          <w:rFonts w:asciiTheme="minorHAnsi" w:hAnsiTheme="minorHAnsi" w:cstheme="minorHAnsi"/>
        </w:rPr>
        <w:t>“</w:t>
      </w:r>
      <w:r w:rsidR="006745E5" w:rsidRPr="006745E5">
        <w:rPr>
          <w:rFonts w:asciiTheme="minorHAnsi" w:hAnsiTheme="minorHAnsi" w:cstheme="minorHAnsi"/>
        </w:rPr>
        <w:t>Schema giustificativi anomalia</w:t>
      </w:r>
      <w:r w:rsidRPr="009E2F1A">
        <w:rPr>
          <w:rFonts w:asciiTheme="minorHAnsi" w:hAnsiTheme="minorHAnsi" w:cstheme="minorHAnsi"/>
        </w:rPr>
        <w:t xml:space="preserve">”, i costi della manodopera sono determinati come </w:t>
      </w:r>
      <w:r w:rsidRPr="009E2F1A">
        <w:rPr>
          <w:rFonts w:asciiTheme="minorHAnsi" w:hAnsiTheme="minorHAnsi" w:cstheme="minorHAnsi"/>
          <w:szCs w:val="20"/>
        </w:rPr>
        <w:t xml:space="preserve">somma dei costi della manodopera di ogni attività operativa svolta nell’ambito del contratto. </w:t>
      </w:r>
    </w:p>
    <w:p w14:paraId="058237F3" w14:textId="77777777" w:rsidR="00311E71" w:rsidRPr="009E2F1A" w:rsidRDefault="00311E71" w:rsidP="009E2F1A">
      <w:pPr>
        <w:spacing w:before="120" w:after="120"/>
        <w:rPr>
          <w:rFonts w:asciiTheme="minorHAnsi" w:hAnsiTheme="minorHAnsi" w:cstheme="minorHAnsi"/>
          <w:szCs w:val="20"/>
        </w:rPr>
      </w:pPr>
      <w:r w:rsidRPr="009E2F1A">
        <w:rPr>
          <w:rFonts w:asciiTheme="minorHAnsi" w:hAnsiTheme="minorHAnsi" w:cstheme="minorHAnsi"/>
          <w:szCs w:val="20"/>
        </w:rPr>
        <w:t xml:space="preserve">Il costo della manodopera contrattuale per ognuna delle attività è calcolato come prodotto tra il costo orario medio di ciascuna figura professionale impiegata per il relativo </w:t>
      </w:r>
      <w:proofErr w:type="spellStart"/>
      <w:r w:rsidRPr="009E2F1A">
        <w:rPr>
          <w:rFonts w:asciiTheme="minorHAnsi" w:hAnsiTheme="minorHAnsi" w:cstheme="minorHAnsi"/>
          <w:szCs w:val="20"/>
        </w:rPr>
        <w:t>effort</w:t>
      </w:r>
      <w:proofErr w:type="spellEnd"/>
      <w:r w:rsidRPr="009E2F1A">
        <w:rPr>
          <w:rFonts w:asciiTheme="minorHAnsi" w:hAnsiTheme="minorHAnsi" w:cstheme="minorHAnsi"/>
          <w:szCs w:val="20"/>
        </w:rPr>
        <w:t xml:space="preserve"> stimato, espresso in ore lavorative, per l’intera durata del contratto.</w:t>
      </w:r>
    </w:p>
    <w:p w14:paraId="6FA9069E" w14:textId="77777777" w:rsidR="00311E71" w:rsidRPr="009E2F1A" w:rsidRDefault="00311E71" w:rsidP="009E2F1A">
      <w:pPr>
        <w:spacing w:before="120" w:after="120"/>
        <w:rPr>
          <w:rFonts w:asciiTheme="minorHAnsi" w:hAnsiTheme="minorHAnsi" w:cstheme="minorHAnsi"/>
          <w:szCs w:val="20"/>
        </w:rPr>
      </w:pPr>
      <w:r w:rsidRPr="009E2F1A">
        <w:rPr>
          <w:rFonts w:asciiTheme="minorHAnsi" w:hAnsiTheme="minorHAnsi" w:cstheme="minorHAnsi"/>
          <w:szCs w:val="20"/>
        </w:rPr>
        <w:lastRenderedPageBreak/>
        <w:t>L’</w:t>
      </w:r>
      <w:proofErr w:type="spellStart"/>
      <w:r w:rsidRPr="009E2F1A">
        <w:rPr>
          <w:rFonts w:asciiTheme="minorHAnsi" w:hAnsiTheme="minorHAnsi" w:cstheme="minorHAnsi"/>
          <w:szCs w:val="20"/>
        </w:rPr>
        <w:t>effort</w:t>
      </w:r>
      <w:proofErr w:type="spellEnd"/>
      <w:r w:rsidRPr="009E2F1A">
        <w:rPr>
          <w:rFonts w:asciiTheme="minorHAnsi" w:hAnsiTheme="minorHAnsi" w:cstheme="minorHAnsi"/>
          <w:szCs w:val="20"/>
        </w:rPr>
        <w:t xml:space="preserve"> contrattuale per ogni attività viene stimato dal Concorrente secondo due modalità differenziate per tipo di attività:</w:t>
      </w:r>
    </w:p>
    <w:p w14:paraId="426FD515" w14:textId="447F1479" w:rsidR="00311E71" w:rsidRPr="009E2F1A" w:rsidRDefault="00311E71" w:rsidP="009E2F1A">
      <w:pPr>
        <w:pStyle w:val="Paragrafoelenco"/>
        <w:numPr>
          <w:ilvl w:val="0"/>
          <w:numId w:val="38"/>
        </w:numPr>
        <w:spacing w:before="120" w:after="120" w:line="300" w:lineRule="exact"/>
        <w:rPr>
          <w:rFonts w:asciiTheme="minorHAnsi" w:hAnsiTheme="minorHAnsi" w:cstheme="minorHAnsi"/>
        </w:rPr>
      </w:pPr>
      <w:r w:rsidRPr="009E2F1A">
        <w:rPr>
          <w:rFonts w:asciiTheme="minorHAnsi" w:hAnsiTheme="minorHAnsi" w:cstheme="minorHAnsi"/>
        </w:rPr>
        <w:t>come prodotto tra le quantità oggetto del servizio, il numero di attività svolte nel periodo contrattuale e la “produttività oraria” (resa) propria di ciascuna attività;</w:t>
      </w:r>
    </w:p>
    <w:p w14:paraId="574E5FDE" w14:textId="74455E21" w:rsidR="00311E71" w:rsidRPr="009E2F1A" w:rsidRDefault="00311E71" w:rsidP="009E2F1A">
      <w:pPr>
        <w:pStyle w:val="Paragrafoelenco"/>
        <w:numPr>
          <w:ilvl w:val="0"/>
          <w:numId w:val="38"/>
        </w:numPr>
        <w:spacing w:before="120" w:after="120" w:line="300" w:lineRule="exact"/>
        <w:rPr>
          <w:rFonts w:asciiTheme="minorHAnsi" w:hAnsiTheme="minorHAnsi" w:cstheme="minorHAnsi"/>
        </w:rPr>
      </w:pPr>
      <w:r w:rsidRPr="009E2F1A">
        <w:rPr>
          <w:rFonts w:asciiTheme="minorHAnsi" w:hAnsiTheme="minorHAnsi" w:cstheme="minorHAnsi"/>
        </w:rPr>
        <w:t>come monte ore impiegat</w:t>
      </w:r>
      <w:r w:rsidR="00F85ADF">
        <w:rPr>
          <w:rFonts w:asciiTheme="minorHAnsi" w:hAnsiTheme="minorHAnsi" w:cstheme="minorHAnsi"/>
        </w:rPr>
        <w:t>o</w:t>
      </w:r>
      <w:r w:rsidRPr="009E2F1A">
        <w:rPr>
          <w:rFonts w:asciiTheme="minorHAnsi" w:hAnsiTheme="minorHAnsi" w:cstheme="minorHAnsi"/>
        </w:rPr>
        <w:t xml:space="preserve"> nell’i</w:t>
      </w:r>
      <w:r w:rsidR="00F85ADF">
        <w:rPr>
          <w:rFonts w:asciiTheme="minorHAnsi" w:hAnsiTheme="minorHAnsi" w:cstheme="minorHAnsi"/>
        </w:rPr>
        <w:t>n</w:t>
      </w:r>
      <w:r w:rsidRPr="009E2F1A">
        <w:rPr>
          <w:rFonts w:asciiTheme="minorHAnsi" w:hAnsiTheme="minorHAnsi" w:cstheme="minorHAnsi"/>
        </w:rPr>
        <w:t>tero contratto per le attività computate in €/h (euro/ora).</w:t>
      </w:r>
    </w:p>
    <w:p w14:paraId="74C0AE4C" w14:textId="611079A1" w:rsidR="00311E71" w:rsidRPr="009E2F1A" w:rsidRDefault="00311E71" w:rsidP="009E2F1A">
      <w:pPr>
        <w:spacing w:before="120" w:after="120"/>
        <w:rPr>
          <w:rFonts w:asciiTheme="minorHAnsi" w:hAnsiTheme="minorHAnsi" w:cstheme="minorHAnsi"/>
          <w:szCs w:val="20"/>
        </w:rPr>
      </w:pPr>
      <w:r w:rsidRPr="009E2F1A">
        <w:rPr>
          <w:rFonts w:asciiTheme="minorHAnsi" w:hAnsiTheme="minorHAnsi" w:cstheme="minorHAnsi"/>
          <w:szCs w:val="20"/>
        </w:rPr>
        <w:t>Per ciascuna attività il Concorrente dovrà indicare la propria stima dell’</w:t>
      </w:r>
      <w:proofErr w:type="spellStart"/>
      <w:r w:rsidRPr="009E2F1A">
        <w:rPr>
          <w:rFonts w:asciiTheme="minorHAnsi" w:hAnsiTheme="minorHAnsi" w:cstheme="minorHAnsi"/>
          <w:szCs w:val="20"/>
        </w:rPr>
        <w:t>effort</w:t>
      </w:r>
      <w:proofErr w:type="spellEnd"/>
      <w:r w:rsidRPr="009E2F1A">
        <w:rPr>
          <w:rFonts w:asciiTheme="minorHAnsi" w:hAnsiTheme="minorHAnsi" w:cstheme="minorHAnsi"/>
          <w:szCs w:val="20"/>
        </w:rPr>
        <w:t xml:space="preserve">, dando evidenza della durata delle attività, delle figure professionali utilizzate (con indicazione del CCNL, del livello e del costo orario) e delle quantità complessive di attività. Ove possibile/applicabile, dovrà adottare il metodo di calcolo presente negli schemi di fogli di calcolo allegati (Conto economico di commessa) e, ove necessario, dovrà illustrare la metodologia adottata nella Relazione illustrata successivamente e, se necessario, evidenziando la coerenza con quanto proposto in Offerta </w:t>
      </w:r>
      <w:r w:rsidR="00312212">
        <w:rPr>
          <w:rFonts w:asciiTheme="minorHAnsi" w:hAnsiTheme="minorHAnsi" w:cstheme="minorHAnsi"/>
          <w:szCs w:val="20"/>
        </w:rPr>
        <w:t>t</w:t>
      </w:r>
      <w:r w:rsidRPr="009E2F1A">
        <w:rPr>
          <w:rFonts w:asciiTheme="minorHAnsi" w:hAnsiTheme="minorHAnsi" w:cstheme="minorHAnsi"/>
          <w:szCs w:val="20"/>
        </w:rPr>
        <w:t>ecnica.</w:t>
      </w:r>
    </w:p>
    <w:p w14:paraId="5F70A02D" w14:textId="14AD66C1" w:rsidR="00553865" w:rsidRPr="009E2F1A" w:rsidRDefault="00665847" w:rsidP="009E2F1A">
      <w:pPr>
        <w:spacing w:before="120" w:after="120"/>
        <w:rPr>
          <w:rFonts w:asciiTheme="minorHAnsi" w:hAnsiTheme="minorHAnsi" w:cstheme="minorHAnsi"/>
          <w:szCs w:val="20"/>
        </w:rPr>
      </w:pPr>
      <w:r w:rsidRPr="009E2F1A">
        <w:rPr>
          <w:rFonts w:asciiTheme="minorHAnsi" w:hAnsiTheme="minorHAnsi" w:cstheme="minorHAnsi"/>
          <w:szCs w:val="20"/>
        </w:rPr>
        <w:t xml:space="preserve">In particolare, si suggerisce di determinare </w:t>
      </w:r>
      <w:r w:rsidR="009A7845" w:rsidRPr="009E2F1A">
        <w:rPr>
          <w:rFonts w:asciiTheme="minorHAnsi" w:hAnsiTheme="minorHAnsi" w:cstheme="minorHAnsi"/>
          <w:szCs w:val="20"/>
        </w:rPr>
        <w:t xml:space="preserve">il </w:t>
      </w:r>
      <w:r w:rsidR="009A7845" w:rsidRPr="00A149B0">
        <w:rPr>
          <w:rFonts w:asciiTheme="minorHAnsi" w:hAnsiTheme="minorHAnsi" w:cstheme="minorHAnsi"/>
          <w:szCs w:val="20"/>
          <w:u w:val="single"/>
        </w:rPr>
        <w:t>costo della manodopera</w:t>
      </w:r>
      <w:r w:rsidRPr="009E2F1A">
        <w:rPr>
          <w:rFonts w:asciiTheme="minorHAnsi" w:hAnsiTheme="minorHAnsi" w:cstheme="minorHAnsi"/>
          <w:szCs w:val="20"/>
        </w:rPr>
        <w:t xml:space="preserve"> in considerazione delle indicazioni seguenti:</w:t>
      </w:r>
    </w:p>
    <w:p w14:paraId="2E4C52F9" w14:textId="20D64E53" w:rsidR="00665847" w:rsidRPr="009E2F1A" w:rsidRDefault="00665847" w:rsidP="009E2F1A">
      <w:pPr>
        <w:pStyle w:val="Paragrafoelenco"/>
        <w:numPr>
          <w:ilvl w:val="0"/>
          <w:numId w:val="36"/>
        </w:numPr>
        <w:spacing w:before="120" w:after="120" w:line="300" w:lineRule="exact"/>
        <w:rPr>
          <w:rFonts w:asciiTheme="minorHAnsi" w:hAnsiTheme="minorHAnsi" w:cstheme="minorHAnsi"/>
        </w:rPr>
      </w:pPr>
      <w:r w:rsidRPr="009E2F1A">
        <w:rPr>
          <w:rFonts w:asciiTheme="minorHAnsi" w:hAnsiTheme="minorHAnsi" w:cstheme="minorHAnsi"/>
          <w:b/>
        </w:rPr>
        <w:t>Calcolo del costo orario medio.</w:t>
      </w:r>
      <w:r w:rsidRPr="009E2F1A">
        <w:rPr>
          <w:rFonts w:asciiTheme="minorHAnsi" w:hAnsiTheme="minorHAnsi" w:cstheme="minorHAnsi"/>
        </w:rPr>
        <w:t xml:space="preserve"> In base allo schema fornito nel foglio di calcolo allegato, i costi del personale sono determinati moltiplicando il costo orario medio di ciascuna figura professionale impiegata per il relativo </w:t>
      </w:r>
      <w:proofErr w:type="spellStart"/>
      <w:r w:rsidRPr="009E2F1A">
        <w:rPr>
          <w:rFonts w:asciiTheme="minorHAnsi" w:hAnsiTheme="minorHAnsi" w:cstheme="minorHAnsi"/>
        </w:rPr>
        <w:t>effort</w:t>
      </w:r>
      <w:proofErr w:type="spellEnd"/>
      <w:r w:rsidRPr="009E2F1A">
        <w:rPr>
          <w:rFonts w:asciiTheme="minorHAnsi" w:hAnsiTheme="minorHAnsi" w:cstheme="minorHAnsi"/>
        </w:rPr>
        <w:t xml:space="preserve"> stimato, espresso in ore lavorative, per l’intera durata del contratto. Per i lavoratori dipendenti (o assimilabili, quali i lavoratori assunti mediante agenzie di somministrazione), il costo orario medio è determinato in base alla seguente formula: </w:t>
      </w:r>
    </w:p>
    <w:p w14:paraId="1FADD00C" w14:textId="77777777" w:rsidR="00161504" w:rsidRPr="009E2F1A" w:rsidRDefault="00665847" w:rsidP="009E2F1A">
      <w:pPr>
        <w:spacing w:before="120" w:after="120"/>
        <w:ind w:left="708"/>
        <w:jc w:val="center"/>
        <w:rPr>
          <w:rFonts w:asciiTheme="minorHAnsi" w:hAnsiTheme="minorHAnsi" w:cstheme="minorHAnsi"/>
        </w:rPr>
      </w:pPr>
      <w:r w:rsidRPr="009E2F1A">
        <w:rPr>
          <w:rFonts w:asciiTheme="minorHAnsi" w:hAnsiTheme="minorHAnsi" w:cstheme="minorHAnsi"/>
        </w:rPr>
        <w:t>Costo orario medio = costo annuo medio/ore annue mediamente lavorate.</w:t>
      </w:r>
    </w:p>
    <w:p w14:paraId="014398EB" w14:textId="45F36536" w:rsidR="00161504" w:rsidRPr="009E2F1A" w:rsidRDefault="00665847" w:rsidP="009E2F1A">
      <w:pPr>
        <w:spacing w:before="120" w:after="120"/>
        <w:ind w:left="708"/>
        <w:rPr>
          <w:rFonts w:asciiTheme="minorHAnsi" w:hAnsiTheme="minorHAnsi" w:cstheme="minorHAnsi"/>
        </w:rPr>
      </w:pPr>
      <w:r w:rsidRPr="009E2F1A">
        <w:rPr>
          <w:rFonts w:asciiTheme="minorHAnsi" w:hAnsiTheme="minorHAnsi" w:cstheme="minorHAnsi"/>
        </w:rPr>
        <w:t>Dove</w:t>
      </w:r>
      <w:r w:rsidR="00161504" w:rsidRPr="009E2F1A">
        <w:rPr>
          <w:rFonts w:asciiTheme="minorHAnsi" w:hAnsiTheme="minorHAnsi" w:cstheme="minorHAnsi"/>
        </w:rPr>
        <w:t>:</w:t>
      </w:r>
    </w:p>
    <w:p w14:paraId="01AB222B" w14:textId="3FF1BD0A" w:rsidR="00161504" w:rsidRPr="00401DC8" w:rsidRDefault="00312212" w:rsidP="009E2F1A">
      <w:pPr>
        <w:pStyle w:val="Paragrafoelenco"/>
        <w:numPr>
          <w:ilvl w:val="0"/>
          <w:numId w:val="37"/>
        </w:numPr>
        <w:spacing w:before="120" w:after="120" w:line="300" w:lineRule="exact"/>
        <w:rPr>
          <w:rFonts w:asciiTheme="minorHAnsi" w:hAnsiTheme="minorHAnsi" w:cstheme="minorHAnsi"/>
        </w:rPr>
      </w:pPr>
      <w:r w:rsidRPr="00401DC8">
        <w:rPr>
          <w:rFonts w:asciiTheme="minorHAnsi" w:hAnsiTheme="minorHAnsi" w:cstheme="minorHAnsi"/>
        </w:rPr>
        <w:t>Il c</w:t>
      </w:r>
      <w:r w:rsidR="00665847" w:rsidRPr="00401DC8">
        <w:rPr>
          <w:rFonts w:asciiTheme="minorHAnsi" w:hAnsiTheme="minorHAnsi" w:cstheme="minorHAnsi"/>
        </w:rPr>
        <w:t>osto annuo medio è ottenuto come media, rispetto ai lavor</w:t>
      </w:r>
      <w:r w:rsidR="00161504" w:rsidRPr="00401DC8">
        <w:rPr>
          <w:rFonts w:asciiTheme="minorHAnsi" w:hAnsiTheme="minorHAnsi" w:cstheme="minorHAnsi"/>
        </w:rPr>
        <w:t>ator</w:t>
      </w:r>
      <w:r w:rsidR="00665847" w:rsidRPr="00401DC8">
        <w:rPr>
          <w:rFonts w:asciiTheme="minorHAnsi" w:hAnsiTheme="minorHAnsi" w:cstheme="minorHAnsi"/>
        </w:rPr>
        <w:t xml:space="preserve">i impiegati per ciascun livello/qualifica, del valore annuo delle seguenti componenti (si vedano anche le tabelle nel foglio </w:t>
      </w:r>
      <w:r w:rsidR="00F310FE" w:rsidRPr="00401DC8">
        <w:rPr>
          <w:rFonts w:asciiTheme="minorHAnsi" w:hAnsiTheme="minorHAnsi" w:cstheme="minorHAnsi"/>
        </w:rPr>
        <w:t>“</w:t>
      </w:r>
      <w:r w:rsidR="00665847" w:rsidRPr="00401DC8">
        <w:rPr>
          <w:rFonts w:asciiTheme="minorHAnsi" w:hAnsiTheme="minorHAnsi" w:cstheme="minorHAnsi"/>
        </w:rPr>
        <w:t xml:space="preserve">Dettaglio </w:t>
      </w:r>
      <w:r w:rsidR="009029B4" w:rsidRPr="00401DC8">
        <w:rPr>
          <w:rFonts w:asciiTheme="minorHAnsi" w:hAnsiTheme="minorHAnsi" w:cstheme="minorHAnsi"/>
        </w:rPr>
        <w:t>costi del lavoro</w:t>
      </w:r>
      <w:r w:rsidR="00F310FE" w:rsidRPr="00401DC8">
        <w:rPr>
          <w:rFonts w:asciiTheme="minorHAnsi" w:hAnsiTheme="minorHAnsi" w:cstheme="minorHAnsi"/>
        </w:rPr>
        <w:t>”</w:t>
      </w:r>
      <w:r w:rsidR="009029B4" w:rsidRPr="00401DC8">
        <w:rPr>
          <w:rFonts w:asciiTheme="minorHAnsi" w:hAnsiTheme="minorHAnsi" w:cstheme="minorHAnsi"/>
        </w:rPr>
        <w:t xml:space="preserve"> contenute nell’Allegato</w:t>
      </w:r>
      <w:r w:rsidR="00665847" w:rsidRPr="00401DC8">
        <w:rPr>
          <w:rFonts w:asciiTheme="minorHAnsi" w:hAnsiTheme="minorHAnsi" w:cstheme="minorHAnsi"/>
        </w:rPr>
        <w:t xml:space="preserve"> </w:t>
      </w:r>
      <w:r w:rsidR="00401DC8" w:rsidRPr="00401DC8">
        <w:rPr>
          <w:rFonts w:asciiTheme="minorHAnsi" w:hAnsiTheme="minorHAnsi" w:cstheme="minorHAnsi"/>
        </w:rPr>
        <w:t>8</w:t>
      </w:r>
      <w:r w:rsidR="009F64D5">
        <w:rPr>
          <w:rFonts w:asciiTheme="minorHAnsi" w:hAnsiTheme="minorHAnsi" w:cstheme="minorHAnsi"/>
        </w:rPr>
        <w:t xml:space="preserve"> - bis</w:t>
      </w:r>
      <w:r w:rsidR="00665847" w:rsidRPr="00401DC8">
        <w:rPr>
          <w:rFonts w:asciiTheme="minorHAnsi" w:hAnsiTheme="minorHAnsi" w:cstheme="minorHAnsi"/>
        </w:rPr>
        <w:t>):</w:t>
      </w:r>
    </w:p>
    <w:p w14:paraId="0359DD57" w14:textId="496F349A" w:rsidR="00161504" w:rsidRPr="009E2F1A" w:rsidRDefault="00312212" w:rsidP="009E2F1A">
      <w:pPr>
        <w:pStyle w:val="Paragrafoelenco"/>
        <w:numPr>
          <w:ilvl w:val="1"/>
          <w:numId w:val="37"/>
        </w:numPr>
        <w:spacing w:before="120" w:after="120" w:line="300" w:lineRule="exact"/>
        <w:rPr>
          <w:rFonts w:asciiTheme="minorHAnsi" w:hAnsiTheme="minorHAnsi" w:cstheme="minorHAnsi"/>
        </w:rPr>
      </w:pPr>
      <w:r>
        <w:rPr>
          <w:rFonts w:asciiTheme="minorHAnsi" w:hAnsiTheme="minorHAnsi" w:cstheme="minorHAnsi"/>
          <w:u w:val="single"/>
        </w:rPr>
        <w:t>c</w:t>
      </w:r>
      <w:r w:rsidR="00665847" w:rsidRPr="009E2F1A">
        <w:rPr>
          <w:rFonts w:asciiTheme="minorHAnsi" w:hAnsiTheme="minorHAnsi" w:cstheme="minorHAnsi"/>
          <w:u w:val="single"/>
        </w:rPr>
        <w:t>omponente retributiva:</w:t>
      </w:r>
      <w:r w:rsidR="00665847" w:rsidRPr="009E2F1A">
        <w:rPr>
          <w:rFonts w:asciiTheme="minorHAnsi" w:hAnsiTheme="minorHAnsi" w:cstheme="minorHAnsi"/>
        </w:rPr>
        <w:t xml:space="preserve"> include retribuzione base, scatti di anzianità, una tantum, elemento perequativo, festività retribuite, tredicesima mensilità);</w:t>
      </w:r>
    </w:p>
    <w:p w14:paraId="10A11D3E" w14:textId="5FBD280C" w:rsidR="00381B1B" w:rsidRPr="009E2F1A" w:rsidRDefault="00312212" w:rsidP="009E2F1A">
      <w:pPr>
        <w:pStyle w:val="Paragrafoelenco"/>
        <w:numPr>
          <w:ilvl w:val="1"/>
          <w:numId w:val="37"/>
        </w:numPr>
        <w:spacing w:before="120" w:after="120" w:line="300" w:lineRule="exact"/>
        <w:rPr>
          <w:rFonts w:asciiTheme="minorHAnsi" w:hAnsiTheme="minorHAnsi" w:cstheme="minorHAnsi"/>
        </w:rPr>
      </w:pPr>
      <w:r>
        <w:rPr>
          <w:rFonts w:asciiTheme="minorHAnsi" w:hAnsiTheme="minorHAnsi" w:cstheme="minorHAnsi"/>
          <w:u w:val="single"/>
        </w:rPr>
        <w:t>c</w:t>
      </w:r>
      <w:r w:rsidR="00665847" w:rsidRPr="009E2F1A">
        <w:rPr>
          <w:rFonts w:asciiTheme="minorHAnsi" w:hAnsiTheme="minorHAnsi" w:cstheme="minorHAnsi"/>
          <w:u w:val="single"/>
        </w:rPr>
        <w:t>osti ulteriori:</w:t>
      </w:r>
      <w:r w:rsidR="00665847" w:rsidRPr="009E2F1A">
        <w:rPr>
          <w:rFonts w:asciiTheme="minorHAnsi" w:hAnsiTheme="minorHAnsi" w:cstheme="minorHAnsi"/>
        </w:rPr>
        <w:t xml:space="preserve"> include gli oneri previdenziali e assistenziali (Inps, </w:t>
      </w:r>
      <w:proofErr w:type="spellStart"/>
      <w:r w:rsidR="00665847" w:rsidRPr="009E2F1A">
        <w:rPr>
          <w:rFonts w:asciiTheme="minorHAnsi" w:hAnsiTheme="minorHAnsi" w:cstheme="minorHAnsi"/>
        </w:rPr>
        <w:t>Inail</w:t>
      </w:r>
      <w:proofErr w:type="spellEnd"/>
      <w:r w:rsidR="00665847" w:rsidRPr="009E2F1A">
        <w:rPr>
          <w:rFonts w:asciiTheme="minorHAnsi" w:hAnsiTheme="minorHAnsi" w:cstheme="minorHAnsi"/>
        </w:rPr>
        <w:t>), il trattamento di fine rapporto, l’assistenza sanitaria integrativa e altre voci di costo eventualmente previste dal CCNL applicato.</w:t>
      </w:r>
    </w:p>
    <w:p w14:paraId="034FA442" w14:textId="381E4F36" w:rsidR="00381B1B" w:rsidRPr="009E2F1A" w:rsidRDefault="00665847" w:rsidP="009E2F1A">
      <w:pPr>
        <w:spacing w:before="120" w:after="120"/>
        <w:ind w:left="1416"/>
        <w:rPr>
          <w:rFonts w:asciiTheme="minorHAnsi" w:hAnsiTheme="minorHAnsi" w:cstheme="minorHAnsi"/>
          <w:b/>
          <w:szCs w:val="20"/>
          <w:u w:val="single"/>
        </w:rPr>
      </w:pPr>
      <w:r w:rsidRPr="009E2F1A">
        <w:rPr>
          <w:rFonts w:asciiTheme="minorHAnsi" w:hAnsiTheme="minorHAnsi" w:cstheme="minorHAnsi"/>
          <w:b/>
          <w:szCs w:val="20"/>
          <w:u w:val="single"/>
        </w:rPr>
        <w:t xml:space="preserve">Si precisa che le voci qui elencate, riportate in maggior dettaglio anche nel </w:t>
      </w:r>
      <w:r w:rsidRPr="00401DC8">
        <w:rPr>
          <w:rFonts w:asciiTheme="minorHAnsi" w:hAnsiTheme="minorHAnsi" w:cstheme="minorHAnsi"/>
          <w:b/>
          <w:szCs w:val="20"/>
          <w:u w:val="single"/>
        </w:rPr>
        <w:t>foglio “Dettaglio co</w:t>
      </w:r>
      <w:r w:rsidR="00381B1B" w:rsidRPr="00401DC8">
        <w:rPr>
          <w:rFonts w:asciiTheme="minorHAnsi" w:hAnsiTheme="minorHAnsi" w:cstheme="minorHAnsi"/>
          <w:b/>
          <w:szCs w:val="20"/>
          <w:u w:val="single"/>
        </w:rPr>
        <w:t xml:space="preserve">sti del lavoro” all’interno dell’Allegato </w:t>
      </w:r>
      <w:r w:rsidR="00401DC8" w:rsidRPr="00401DC8">
        <w:rPr>
          <w:rFonts w:asciiTheme="minorHAnsi" w:hAnsiTheme="minorHAnsi" w:cstheme="minorHAnsi"/>
          <w:b/>
          <w:szCs w:val="20"/>
          <w:u w:val="single"/>
        </w:rPr>
        <w:t>8</w:t>
      </w:r>
      <w:r w:rsidR="009F64D5">
        <w:rPr>
          <w:rFonts w:asciiTheme="minorHAnsi" w:hAnsiTheme="minorHAnsi" w:cstheme="minorHAnsi"/>
          <w:b/>
          <w:szCs w:val="20"/>
          <w:u w:val="single"/>
        </w:rPr>
        <w:t xml:space="preserve"> - bis</w:t>
      </w:r>
      <w:r w:rsidRPr="00401DC8">
        <w:rPr>
          <w:rFonts w:asciiTheme="minorHAnsi" w:hAnsiTheme="minorHAnsi" w:cstheme="minorHAnsi"/>
          <w:b/>
          <w:szCs w:val="20"/>
          <w:u w:val="single"/>
        </w:rPr>
        <w:t xml:space="preserve">, sono basate sulla Tabella Ministeriale riferita al CCNL </w:t>
      </w:r>
      <w:r w:rsidR="00312212" w:rsidRPr="00401DC8">
        <w:rPr>
          <w:rFonts w:asciiTheme="minorHAnsi" w:hAnsiTheme="minorHAnsi" w:cstheme="minorHAnsi"/>
          <w:b/>
          <w:szCs w:val="20"/>
          <w:u w:val="single"/>
        </w:rPr>
        <w:t>relativa al personale dipendente da imprese esercenti servizi di pulizia e servizi integrati/multiservizi</w:t>
      </w:r>
      <w:r w:rsidRPr="00401DC8">
        <w:rPr>
          <w:rFonts w:asciiTheme="minorHAnsi" w:hAnsiTheme="minorHAnsi" w:cstheme="minorHAnsi"/>
          <w:b/>
          <w:szCs w:val="20"/>
          <w:u w:val="single"/>
        </w:rPr>
        <w:t>.</w:t>
      </w:r>
      <w:r w:rsidRPr="009E2F1A">
        <w:rPr>
          <w:rFonts w:asciiTheme="minorHAnsi" w:hAnsiTheme="minorHAnsi" w:cstheme="minorHAnsi"/>
          <w:b/>
          <w:szCs w:val="20"/>
          <w:u w:val="single"/>
        </w:rPr>
        <w:t xml:space="preserve"> </w:t>
      </w:r>
    </w:p>
    <w:p w14:paraId="51B42F8C" w14:textId="08F04484" w:rsidR="00665847" w:rsidRPr="009E2F1A" w:rsidRDefault="00665847" w:rsidP="009E2F1A">
      <w:pPr>
        <w:spacing w:before="120" w:after="120"/>
        <w:ind w:left="1416"/>
        <w:rPr>
          <w:rFonts w:asciiTheme="minorHAnsi" w:hAnsiTheme="minorHAnsi" w:cstheme="minorHAnsi"/>
          <w:b/>
          <w:szCs w:val="20"/>
          <w:u w:val="single"/>
        </w:rPr>
      </w:pPr>
      <w:r w:rsidRPr="009E2F1A">
        <w:rPr>
          <w:rFonts w:asciiTheme="minorHAnsi" w:hAnsiTheme="minorHAnsi" w:cstheme="minorHAnsi"/>
          <w:szCs w:val="20"/>
        </w:rPr>
        <w:t>Si precisa inoltre che i costi riportati dovranno tener conto di eventuali incrementi salariali prevedibili nella durata dell’appalto. Assunzioni e metodologie di calcolo adottate al fine di quantificare tali incrementi salariali dovranno essere descritte all’interno del foglio di calcolo e/o n</w:t>
      </w:r>
      <w:r w:rsidR="00381B1B" w:rsidRPr="009E2F1A">
        <w:rPr>
          <w:rFonts w:asciiTheme="minorHAnsi" w:hAnsiTheme="minorHAnsi" w:cstheme="minorHAnsi"/>
          <w:szCs w:val="20"/>
        </w:rPr>
        <w:t xml:space="preserve">ella </w:t>
      </w:r>
      <w:r w:rsidR="00F310FE" w:rsidRPr="009E2F1A">
        <w:rPr>
          <w:rFonts w:asciiTheme="minorHAnsi" w:hAnsiTheme="minorHAnsi" w:cstheme="minorHAnsi"/>
          <w:szCs w:val="20"/>
        </w:rPr>
        <w:t>Relazione</w:t>
      </w:r>
      <w:r w:rsidR="00381B1B" w:rsidRPr="009E2F1A">
        <w:rPr>
          <w:rFonts w:asciiTheme="minorHAnsi" w:hAnsiTheme="minorHAnsi" w:cstheme="minorHAnsi"/>
          <w:szCs w:val="20"/>
        </w:rPr>
        <w:t>.</w:t>
      </w:r>
    </w:p>
    <w:p w14:paraId="0890E5AE" w14:textId="13959134" w:rsidR="00665847" w:rsidRPr="009E2F1A" w:rsidRDefault="00665847" w:rsidP="009E2F1A">
      <w:pPr>
        <w:pStyle w:val="Paragrafoelenco"/>
        <w:numPr>
          <w:ilvl w:val="0"/>
          <w:numId w:val="37"/>
        </w:numPr>
        <w:spacing w:before="120" w:after="120" w:line="300" w:lineRule="exact"/>
        <w:rPr>
          <w:rFonts w:asciiTheme="minorHAnsi" w:hAnsiTheme="minorHAnsi" w:cstheme="minorHAnsi"/>
        </w:rPr>
      </w:pPr>
      <w:r w:rsidRPr="009E2F1A">
        <w:rPr>
          <w:rFonts w:asciiTheme="minorHAnsi" w:hAnsiTheme="minorHAnsi" w:cstheme="minorHAnsi"/>
        </w:rPr>
        <w:t>Le ore annue mediamente lavorate sono ottenute detraendo dal numero di ore teoriche contrattualmente previste ferie, festività, festività soppresse, assemblee e permessi sindacali, diritto allo studio, malattie, infortuni, maternità, formazione, permessi, secondo quanto previsto dal CCNL</w:t>
      </w:r>
      <w:r w:rsidR="00C90EC9">
        <w:rPr>
          <w:rFonts w:asciiTheme="minorHAnsi" w:hAnsiTheme="minorHAnsi" w:cstheme="minorHAnsi"/>
        </w:rPr>
        <w:t xml:space="preserve"> applicato. Qualora il “Numero medio giorni l</w:t>
      </w:r>
      <w:r w:rsidRPr="009E2F1A">
        <w:rPr>
          <w:rFonts w:asciiTheme="minorHAnsi" w:hAnsiTheme="minorHAnsi" w:cstheme="minorHAnsi"/>
        </w:rPr>
        <w:t>avorativi” indicato si discosti dal numero medio di giorni lavorativi annui riportato nelle rispettive tabelle ministeria</w:t>
      </w:r>
      <w:r w:rsidR="00381B1B" w:rsidRPr="009E2F1A">
        <w:rPr>
          <w:rFonts w:asciiTheme="minorHAnsi" w:hAnsiTheme="minorHAnsi" w:cstheme="minorHAnsi"/>
        </w:rPr>
        <w:t>li di riferimento</w:t>
      </w:r>
      <w:r w:rsidRPr="009E2F1A">
        <w:rPr>
          <w:rFonts w:asciiTheme="minorHAnsi" w:hAnsiTheme="minorHAnsi" w:cstheme="minorHAnsi"/>
        </w:rPr>
        <w:t xml:space="preserve">, si chiede di illustrare le ragioni dello </w:t>
      </w:r>
      <w:r w:rsidRPr="009E2F1A">
        <w:rPr>
          <w:rFonts w:asciiTheme="minorHAnsi" w:hAnsiTheme="minorHAnsi" w:cstheme="minorHAnsi"/>
        </w:rPr>
        <w:lastRenderedPageBreak/>
        <w:t>scostamento, eventualmente fornendo documentazione idonea a corredo (es. contratto di lavoro integrativo), ove opportuno evidenziandone i passaggi rilevanti.</w:t>
      </w:r>
    </w:p>
    <w:p w14:paraId="67EB165F" w14:textId="0FA4BFEA" w:rsidR="00381B1B" w:rsidRPr="009E2F1A" w:rsidRDefault="00665847" w:rsidP="009E2F1A">
      <w:pPr>
        <w:spacing w:before="120" w:after="120"/>
        <w:ind w:left="708"/>
        <w:rPr>
          <w:rFonts w:asciiTheme="minorHAnsi" w:hAnsiTheme="minorHAnsi" w:cstheme="minorHAnsi"/>
          <w:szCs w:val="20"/>
        </w:rPr>
      </w:pPr>
      <w:r w:rsidRPr="009E2F1A">
        <w:rPr>
          <w:rFonts w:asciiTheme="minorHAnsi" w:hAnsiTheme="minorHAnsi" w:cstheme="minorHAnsi"/>
          <w:szCs w:val="20"/>
        </w:rPr>
        <w:t xml:space="preserve">Al fine di agevolare sia la compilazione da parte del Concorrente che la valutazione da parte della Stazione </w:t>
      </w:r>
      <w:r w:rsidR="00C90EC9">
        <w:rPr>
          <w:rFonts w:asciiTheme="minorHAnsi" w:hAnsiTheme="minorHAnsi" w:cstheme="minorHAnsi"/>
          <w:szCs w:val="20"/>
        </w:rPr>
        <w:t>A</w:t>
      </w:r>
      <w:r w:rsidRPr="009E2F1A">
        <w:rPr>
          <w:rFonts w:asciiTheme="minorHAnsi" w:hAnsiTheme="minorHAnsi" w:cstheme="minorHAnsi"/>
          <w:szCs w:val="20"/>
        </w:rPr>
        <w:t>ppalta</w:t>
      </w:r>
      <w:r w:rsidR="00381B1B" w:rsidRPr="009E2F1A">
        <w:rPr>
          <w:rFonts w:asciiTheme="minorHAnsi" w:hAnsiTheme="minorHAnsi" w:cstheme="minorHAnsi"/>
          <w:szCs w:val="20"/>
        </w:rPr>
        <w:t xml:space="preserve">nte, lo schema proposto prevede </w:t>
      </w:r>
      <w:r w:rsidRPr="009E2F1A">
        <w:rPr>
          <w:rFonts w:asciiTheme="minorHAnsi" w:hAnsiTheme="minorHAnsi" w:cstheme="minorHAnsi"/>
          <w:szCs w:val="20"/>
        </w:rPr>
        <w:t xml:space="preserve">la </w:t>
      </w:r>
      <w:r w:rsidRPr="00401DC8">
        <w:rPr>
          <w:rFonts w:asciiTheme="minorHAnsi" w:hAnsiTheme="minorHAnsi" w:cstheme="minorHAnsi"/>
          <w:szCs w:val="20"/>
        </w:rPr>
        <w:t>compilazione del foglio “Dettaglio costi del lavoro”, presente negli schemi allegati che include, per ciascuna figura professionale, il dettaglio di tutte le componenti di cos</w:t>
      </w:r>
      <w:r w:rsidR="00381B1B" w:rsidRPr="00401DC8">
        <w:rPr>
          <w:rFonts w:asciiTheme="minorHAnsi" w:hAnsiTheme="minorHAnsi" w:cstheme="minorHAnsi"/>
          <w:szCs w:val="20"/>
        </w:rPr>
        <w:t>to sopra citate.</w:t>
      </w:r>
    </w:p>
    <w:p w14:paraId="4709D48E" w14:textId="3D1117EB" w:rsidR="00665847" w:rsidRPr="009E2F1A" w:rsidRDefault="00665847" w:rsidP="009E2F1A">
      <w:pPr>
        <w:spacing w:before="120" w:after="120"/>
        <w:ind w:left="708"/>
        <w:rPr>
          <w:rFonts w:asciiTheme="minorHAnsi" w:hAnsiTheme="minorHAnsi" w:cstheme="minorHAnsi"/>
          <w:szCs w:val="20"/>
        </w:rPr>
      </w:pPr>
      <w:r w:rsidRPr="009E2F1A">
        <w:rPr>
          <w:rFonts w:asciiTheme="minorHAnsi" w:hAnsiTheme="minorHAnsi" w:cstheme="minorHAnsi"/>
          <w:szCs w:val="20"/>
        </w:rPr>
        <w:t xml:space="preserve">Per quanto concerne i costi del personale non dipendente della/e impresa/e concorrente/i (es. lavoratori a progetto, collaboratori occasionali, lavoratori autonomi), si invita ad adottare, per quanto possibile, una metodologia analoga a quella sopra descritta, dandone adeguata evidenza nel foglio di calcolo e, se necessario, nella Dichiarazione. </w:t>
      </w:r>
    </w:p>
    <w:p w14:paraId="62731836" w14:textId="62F13D35" w:rsidR="00F310FE" w:rsidRPr="00401DC8" w:rsidRDefault="009A7845" w:rsidP="009E2F1A">
      <w:pPr>
        <w:pStyle w:val="Paragrafoelenco"/>
        <w:numPr>
          <w:ilvl w:val="0"/>
          <w:numId w:val="36"/>
        </w:numPr>
        <w:spacing w:before="120" w:after="120" w:line="300" w:lineRule="exact"/>
        <w:rPr>
          <w:rFonts w:asciiTheme="minorHAnsi" w:hAnsiTheme="minorHAnsi" w:cstheme="minorHAnsi"/>
        </w:rPr>
      </w:pPr>
      <w:r w:rsidRPr="009E2F1A">
        <w:rPr>
          <w:rFonts w:asciiTheme="minorHAnsi" w:hAnsiTheme="minorHAnsi" w:cstheme="minorHAnsi"/>
          <w:b/>
        </w:rPr>
        <w:t xml:space="preserve">Costo orario medio derivante dai </w:t>
      </w:r>
      <w:r w:rsidR="00665847" w:rsidRPr="009E2F1A">
        <w:rPr>
          <w:rFonts w:asciiTheme="minorHAnsi" w:hAnsiTheme="minorHAnsi" w:cstheme="minorHAnsi"/>
          <w:b/>
        </w:rPr>
        <w:t>Contratti Collettivi Nazionali del Lavoro e Tabelle del Ministero del Lavoro</w:t>
      </w:r>
      <w:r w:rsidR="00665847" w:rsidRPr="009E2F1A">
        <w:rPr>
          <w:rFonts w:asciiTheme="minorHAnsi" w:hAnsiTheme="minorHAnsi" w:cstheme="minorHAnsi"/>
        </w:rPr>
        <w:t xml:space="preserve">. Il metodo sopra indicato per la determinazione del costo orario medio è analogo a quello utilizzato nelle tabelle predisposte dal Ministero del Lavoro e delle Politiche Sociali, di cui all’art. 41 comma 13 del Codice. </w:t>
      </w:r>
      <w:r w:rsidR="00E62FE6" w:rsidRPr="009E2F1A">
        <w:rPr>
          <w:rFonts w:asciiTheme="minorHAnsi" w:hAnsiTheme="minorHAnsi" w:cstheme="minorHAnsi"/>
        </w:rPr>
        <w:t>Queste ultime sono state utilizzate da</w:t>
      </w:r>
      <w:r w:rsidR="00665847" w:rsidRPr="009E2F1A">
        <w:rPr>
          <w:rFonts w:asciiTheme="minorHAnsi" w:hAnsiTheme="minorHAnsi" w:cstheme="minorHAnsi"/>
        </w:rPr>
        <w:t xml:space="preserve"> Consip per la propria stima dei costi della</w:t>
      </w:r>
      <w:r w:rsidR="00381B1B" w:rsidRPr="009E2F1A">
        <w:rPr>
          <w:rFonts w:asciiTheme="minorHAnsi" w:hAnsiTheme="minorHAnsi" w:cstheme="minorHAnsi"/>
        </w:rPr>
        <w:t xml:space="preserve"> manodopera, di cui al par. </w:t>
      </w:r>
      <w:r w:rsidR="00944604">
        <w:rPr>
          <w:rFonts w:asciiTheme="minorHAnsi" w:hAnsiTheme="minorHAnsi" w:cstheme="minorHAnsi"/>
        </w:rPr>
        <w:t>3</w:t>
      </w:r>
      <w:r w:rsidR="00381B1B" w:rsidRPr="009E2F1A">
        <w:rPr>
          <w:rFonts w:asciiTheme="minorHAnsi" w:hAnsiTheme="minorHAnsi" w:cstheme="minorHAnsi"/>
        </w:rPr>
        <w:t xml:space="preserve"> </w:t>
      </w:r>
      <w:r w:rsidR="00665847" w:rsidRPr="009E2F1A">
        <w:rPr>
          <w:rFonts w:asciiTheme="minorHAnsi" w:hAnsiTheme="minorHAnsi" w:cstheme="minorHAnsi"/>
        </w:rPr>
        <w:t>del Capitolato d’Oneri, basandosi sul</w:t>
      </w:r>
      <w:r w:rsidR="00E62FE6" w:rsidRPr="009E2F1A">
        <w:rPr>
          <w:rFonts w:asciiTheme="minorHAnsi" w:hAnsiTheme="minorHAnsi" w:cstheme="minorHAnsi"/>
        </w:rPr>
        <w:t>e Tabelle del Ministero relative al</w:t>
      </w:r>
      <w:r w:rsidR="00665847" w:rsidRPr="009E2F1A">
        <w:rPr>
          <w:rFonts w:asciiTheme="minorHAnsi" w:hAnsiTheme="minorHAnsi" w:cstheme="minorHAnsi"/>
        </w:rPr>
        <w:t xml:space="preserve"> CCNL ivi indicato. È pertanto richiesto al Concorrente di indicare</w:t>
      </w:r>
      <w:r w:rsidR="00944604" w:rsidRPr="00944604">
        <w:rPr>
          <w:rFonts w:asciiTheme="minorHAnsi" w:hAnsiTheme="minorHAnsi" w:cstheme="minorHAnsi"/>
        </w:rPr>
        <w:t xml:space="preserve"> </w:t>
      </w:r>
      <w:r w:rsidR="00944604" w:rsidRPr="009E2F1A">
        <w:rPr>
          <w:rFonts w:asciiTheme="minorHAnsi" w:hAnsiTheme="minorHAnsi" w:cstheme="minorHAnsi"/>
        </w:rPr>
        <w:t>il CCNL</w:t>
      </w:r>
      <w:r w:rsidR="00665847" w:rsidRPr="009E2F1A">
        <w:rPr>
          <w:rFonts w:asciiTheme="minorHAnsi" w:hAnsiTheme="minorHAnsi" w:cstheme="minorHAnsi"/>
        </w:rPr>
        <w:t xml:space="preserve"> nello </w:t>
      </w:r>
      <w:r w:rsidR="00665847" w:rsidRPr="00401DC8">
        <w:rPr>
          <w:rFonts w:asciiTheme="minorHAnsi" w:hAnsiTheme="minorHAnsi" w:cstheme="minorHAnsi"/>
        </w:rPr>
        <w:t>Schema di D</w:t>
      </w:r>
      <w:r w:rsidR="00381B1B" w:rsidRPr="00401DC8">
        <w:rPr>
          <w:rFonts w:asciiTheme="minorHAnsi" w:hAnsiTheme="minorHAnsi" w:cstheme="minorHAnsi"/>
        </w:rPr>
        <w:t>ettaglio dei costi del lavoro</w:t>
      </w:r>
      <w:r w:rsidR="00665847" w:rsidRPr="00401DC8">
        <w:rPr>
          <w:rFonts w:asciiTheme="minorHAnsi" w:hAnsiTheme="minorHAnsi" w:cstheme="minorHAnsi"/>
        </w:rPr>
        <w:t>.</w:t>
      </w:r>
      <w:r w:rsidRPr="00401DC8">
        <w:rPr>
          <w:rFonts w:asciiTheme="minorHAnsi" w:hAnsiTheme="minorHAnsi" w:cstheme="minorHAnsi"/>
        </w:rPr>
        <w:t xml:space="preserve"> Nel caso in cui vengano utilizzati costi medi orari provenienti dalla Tabelle del Ministero del Lavoro non sarà necessario compilare il foglio di calcolo “Dettaglio costi del Lavoro” ma sarà sufficiente allegare</w:t>
      </w:r>
      <w:r w:rsidR="00E62FE6" w:rsidRPr="00401DC8">
        <w:rPr>
          <w:rFonts w:asciiTheme="minorHAnsi" w:hAnsiTheme="minorHAnsi" w:cstheme="minorHAnsi"/>
        </w:rPr>
        <w:t xml:space="preserve"> alla Dichiarazione</w:t>
      </w:r>
      <w:r w:rsidR="00944604" w:rsidRPr="00401DC8">
        <w:rPr>
          <w:rFonts w:asciiTheme="minorHAnsi" w:hAnsiTheme="minorHAnsi" w:cstheme="minorHAnsi"/>
        </w:rPr>
        <w:t xml:space="preserve"> le t</w:t>
      </w:r>
      <w:r w:rsidRPr="00401DC8">
        <w:rPr>
          <w:rFonts w:asciiTheme="minorHAnsi" w:hAnsiTheme="minorHAnsi" w:cstheme="minorHAnsi"/>
        </w:rPr>
        <w:t xml:space="preserve">abelle utilizzate. </w:t>
      </w:r>
    </w:p>
    <w:p w14:paraId="771FFC68" w14:textId="64065837" w:rsidR="009A7845" w:rsidRPr="009E2F1A" w:rsidRDefault="00665847" w:rsidP="009E2F1A">
      <w:pPr>
        <w:pStyle w:val="Paragrafoelenco"/>
        <w:numPr>
          <w:ilvl w:val="0"/>
          <w:numId w:val="0"/>
        </w:numPr>
        <w:spacing w:before="120" w:after="120" w:line="300" w:lineRule="exact"/>
        <w:ind w:left="720"/>
        <w:rPr>
          <w:rFonts w:asciiTheme="minorHAnsi" w:hAnsiTheme="minorHAnsi" w:cstheme="minorHAnsi"/>
        </w:rPr>
      </w:pPr>
      <w:r w:rsidRPr="00401DC8">
        <w:rPr>
          <w:rFonts w:asciiTheme="minorHAnsi" w:hAnsiTheme="minorHAnsi" w:cstheme="minorHAnsi"/>
        </w:rPr>
        <w:t xml:space="preserve">Qualora il CCNL applicato dalla/e impresa/e concorrente/i </w:t>
      </w:r>
      <w:r w:rsidRPr="00401DC8">
        <w:rPr>
          <w:rFonts w:asciiTheme="minorHAnsi" w:hAnsiTheme="minorHAnsi" w:cstheme="minorHAnsi"/>
          <w:b/>
          <w:u w:val="single"/>
        </w:rPr>
        <w:t>sia diverso da quello indicato negli atti di gara</w:t>
      </w:r>
      <w:r w:rsidRPr="00401DC8">
        <w:rPr>
          <w:rFonts w:asciiTheme="minorHAnsi" w:hAnsiTheme="minorHAnsi" w:cstheme="minorHAnsi"/>
        </w:rPr>
        <w:t>, si invita il Concorrente a produrre la documentazione probatoria attestante l’equivalenza</w:t>
      </w:r>
      <w:r w:rsidRPr="009E2F1A">
        <w:rPr>
          <w:rFonts w:asciiTheme="minorHAnsi" w:hAnsiTheme="minorHAnsi" w:cstheme="minorHAnsi"/>
        </w:rPr>
        <w:t xml:space="preserve"> con il CCNL richiesto dalla Stazione Appaltante nel rispetto di quanto previsto da</w:t>
      </w:r>
      <w:r w:rsidR="009A7845" w:rsidRPr="009E2F1A">
        <w:rPr>
          <w:rFonts w:asciiTheme="minorHAnsi" w:hAnsiTheme="minorHAnsi" w:cstheme="minorHAnsi"/>
        </w:rPr>
        <w:t>ll’art. 11, comma 4 del Codice.</w:t>
      </w:r>
    </w:p>
    <w:p w14:paraId="03BDBE86" w14:textId="1DE40A2B" w:rsidR="009A7845" w:rsidRPr="009E2F1A" w:rsidRDefault="00F310FE" w:rsidP="009E2F1A">
      <w:pPr>
        <w:pStyle w:val="Paragrafoelenco"/>
        <w:numPr>
          <w:ilvl w:val="0"/>
          <w:numId w:val="36"/>
        </w:numPr>
        <w:spacing w:before="120" w:after="120" w:line="300" w:lineRule="exact"/>
        <w:rPr>
          <w:rFonts w:asciiTheme="minorHAnsi" w:hAnsiTheme="minorHAnsi" w:cstheme="minorHAnsi"/>
        </w:rPr>
      </w:pPr>
      <w:r w:rsidRPr="009E2F1A">
        <w:rPr>
          <w:rFonts w:asciiTheme="minorHAnsi" w:hAnsiTheme="minorHAnsi" w:cstheme="minorHAnsi"/>
          <w:b/>
        </w:rPr>
        <w:t>Produttività oraria (resa)</w:t>
      </w:r>
      <w:r w:rsidR="009A7845" w:rsidRPr="009E2F1A">
        <w:rPr>
          <w:rFonts w:asciiTheme="minorHAnsi" w:hAnsiTheme="minorHAnsi" w:cstheme="minorHAnsi"/>
          <w:b/>
        </w:rPr>
        <w:t xml:space="preserve">. </w:t>
      </w:r>
      <w:r w:rsidR="009A7845" w:rsidRPr="009E2F1A">
        <w:rPr>
          <w:rFonts w:asciiTheme="minorHAnsi" w:hAnsiTheme="minorHAnsi" w:cstheme="minorHAnsi"/>
        </w:rPr>
        <w:t>Per le attività</w:t>
      </w:r>
      <w:r w:rsidR="00E62FE6" w:rsidRPr="009E2F1A">
        <w:rPr>
          <w:rFonts w:asciiTheme="minorHAnsi" w:hAnsiTheme="minorHAnsi" w:cstheme="minorHAnsi"/>
        </w:rPr>
        <w:t xml:space="preserve"> di qualsiasi tipologia</w:t>
      </w:r>
      <w:r w:rsidR="009A7845" w:rsidRPr="009E2F1A">
        <w:rPr>
          <w:rFonts w:asciiTheme="minorHAnsi" w:hAnsiTheme="minorHAnsi" w:cstheme="minorHAnsi"/>
        </w:rPr>
        <w:t xml:space="preserve"> </w:t>
      </w:r>
      <w:r w:rsidR="00E62FE6" w:rsidRPr="009E2F1A">
        <w:rPr>
          <w:rFonts w:asciiTheme="minorHAnsi" w:hAnsiTheme="minorHAnsi" w:cstheme="minorHAnsi"/>
          <w:u w:val="single"/>
        </w:rPr>
        <w:t>non computate in €/h</w:t>
      </w:r>
      <w:r w:rsidR="00E62FE6" w:rsidRPr="009E2F1A">
        <w:rPr>
          <w:rFonts w:asciiTheme="minorHAnsi" w:hAnsiTheme="minorHAnsi" w:cstheme="minorHAnsi"/>
        </w:rPr>
        <w:t xml:space="preserve"> deve necessariamente essere indicata la “Resa” e la sua fonte. Per “Resa” si intende il tempo che un addetto impiega a svolgere una specifica attività su una quantità unitaria, misurata in metri quadrati oppure punti. Per completare le informazioni richieste ai fini di una corretta comprensione dei giustificativi dei costi della manodopera da parte di Consip</w:t>
      </w:r>
      <w:r w:rsidR="00944604">
        <w:rPr>
          <w:rFonts w:asciiTheme="minorHAnsi" w:hAnsiTheme="minorHAnsi" w:cstheme="minorHAnsi"/>
        </w:rPr>
        <w:t>,</w:t>
      </w:r>
      <w:r w:rsidR="00E62FE6" w:rsidRPr="009E2F1A">
        <w:rPr>
          <w:rFonts w:asciiTheme="minorHAnsi" w:hAnsiTheme="minorHAnsi" w:cstheme="minorHAnsi"/>
        </w:rPr>
        <w:t xml:space="preserve"> si suggerisce d</w:t>
      </w:r>
      <w:r w:rsidR="00EC646F" w:rsidRPr="009E2F1A">
        <w:rPr>
          <w:rFonts w:asciiTheme="minorHAnsi" w:hAnsiTheme="minorHAnsi" w:cstheme="minorHAnsi"/>
        </w:rPr>
        <w:t>i inserire nei fogli di calcolo allegati anche la “fonte dell</w:t>
      </w:r>
      <w:r w:rsidRPr="009E2F1A">
        <w:rPr>
          <w:rFonts w:asciiTheme="minorHAnsi" w:hAnsiTheme="minorHAnsi" w:cstheme="minorHAnsi"/>
        </w:rPr>
        <w:t xml:space="preserve">a resa” e di dettagliare nella Relazione </w:t>
      </w:r>
      <w:r w:rsidR="00EC646F" w:rsidRPr="009E2F1A">
        <w:rPr>
          <w:rFonts w:asciiTheme="minorHAnsi" w:hAnsiTheme="minorHAnsi" w:cstheme="minorHAnsi"/>
        </w:rPr>
        <w:t>la provenienza di tali dati.</w:t>
      </w:r>
      <w:r w:rsidR="00E62FE6" w:rsidRPr="009E2F1A">
        <w:rPr>
          <w:rFonts w:asciiTheme="minorHAnsi" w:hAnsiTheme="minorHAnsi" w:cstheme="minorHAnsi"/>
        </w:rPr>
        <w:t xml:space="preserve"> </w:t>
      </w:r>
    </w:p>
    <w:p w14:paraId="73FA0162" w14:textId="5FBA6736" w:rsidR="00EC646F" w:rsidRPr="009E2F1A" w:rsidRDefault="00EC646F" w:rsidP="009E2F1A">
      <w:pPr>
        <w:pStyle w:val="Paragrafoelenco"/>
        <w:numPr>
          <w:ilvl w:val="0"/>
          <w:numId w:val="36"/>
        </w:numPr>
        <w:spacing w:before="120" w:after="120" w:line="300" w:lineRule="exact"/>
        <w:rPr>
          <w:rFonts w:asciiTheme="minorHAnsi" w:hAnsiTheme="minorHAnsi" w:cstheme="minorHAnsi"/>
        </w:rPr>
      </w:pPr>
      <w:r w:rsidRPr="009E2F1A">
        <w:rPr>
          <w:rFonts w:asciiTheme="minorHAnsi" w:hAnsiTheme="minorHAnsi" w:cstheme="minorHAnsi"/>
          <w:b/>
        </w:rPr>
        <w:t>Quantità delle attività ordinarie.</w:t>
      </w:r>
      <w:r w:rsidRPr="009E2F1A">
        <w:rPr>
          <w:rFonts w:asciiTheme="minorHAnsi" w:hAnsiTheme="minorHAnsi" w:cstheme="minorHAnsi"/>
        </w:rPr>
        <w:t xml:space="preserve"> Per tutte le attività ordinarie </w:t>
      </w:r>
      <w:r w:rsidR="00944604">
        <w:rPr>
          <w:rFonts w:asciiTheme="minorHAnsi" w:hAnsiTheme="minorHAnsi" w:cstheme="minorHAnsi"/>
        </w:rPr>
        <w:t xml:space="preserve">(cfr. paragrafo 6.3.1 del Capitolato Tecnico), </w:t>
      </w:r>
      <w:r w:rsidRPr="009E2F1A">
        <w:rPr>
          <w:rFonts w:asciiTheme="minorHAnsi" w:hAnsiTheme="minorHAnsi" w:cstheme="minorHAnsi"/>
        </w:rPr>
        <w:t>la quantità di attività utile ai fini del calcolo del costo della manodopera è il prodotto tra i mesi di durata contrattuale ed il valore corrispondente alle frequenze con la quale tale attività viene svolta nel mese di riferimento. A meno di mi</w:t>
      </w:r>
      <w:r w:rsidR="00B033EF">
        <w:rPr>
          <w:rFonts w:asciiTheme="minorHAnsi" w:hAnsiTheme="minorHAnsi" w:cstheme="minorHAnsi"/>
        </w:rPr>
        <w:t>gliorie descritte nell’Offerta t</w:t>
      </w:r>
      <w:r w:rsidRPr="009E2F1A">
        <w:rPr>
          <w:rFonts w:asciiTheme="minorHAnsi" w:hAnsiTheme="minorHAnsi" w:cstheme="minorHAnsi"/>
        </w:rPr>
        <w:t>ecnica, le frequenze da utilizzar</w:t>
      </w:r>
      <w:r w:rsidR="00B033EF">
        <w:rPr>
          <w:rFonts w:asciiTheme="minorHAnsi" w:hAnsiTheme="minorHAnsi" w:cstheme="minorHAnsi"/>
        </w:rPr>
        <w:t xml:space="preserve">e sono quelle illustrate nell’Appendice </w:t>
      </w:r>
      <w:r w:rsidR="00D872D9">
        <w:rPr>
          <w:rFonts w:asciiTheme="minorHAnsi" w:hAnsiTheme="minorHAnsi" w:cstheme="minorHAnsi"/>
        </w:rPr>
        <w:t>4</w:t>
      </w:r>
      <w:r w:rsidR="00B033EF">
        <w:rPr>
          <w:rFonts w:asciiTheme="minorHAnsi" w:hAnsiTheme="minorHAnsi" w:cstheme="minorHAnsi"/>
        </w:rPr>
        <w:t xml:space="preserve"> – Elenco attività</w:t>
      </w:r>
      <w:r w:rsidRPr="009E2F1A">
        <w:rPr>
          <w:rFonts w:asciiTheme="minorHAnsi" w:hAnsiTheme="minorHAnsi" w:cstheme="minorHAnsi"/>
        </w:rPr>
        <w:t xml:space="preserve"> e riportate nei fogli di calcolo allegati.</w:t>
      </w:r>
    </w:p>
    <w:p w14:paraId="4EDC3A9D" w14:textId="22DC0FDE" w:rsidR="00EC646F" w:rsidRPr="00A4309E" w:rsidRDefault="00EC646F" w:rsidP="009E2F1A">
      <w:pPr>
        <w:pStyle w:val="Paragrafoelenco"/>
        <w:numPr>
          <w:ilvl w:val="0"/>
          <w:numId w:val="36"/>
        </w:numPr>
        <w:spacing w:before="120" w:after="120" w:line="300" w:lineRule="exact"/>
        <w:rPr>
          <w:rFonts w:asciiTheme="minorHAnsi" w:hAnsiTheme="minorHAnsi" w:cstheme="minorHAnsi"/>
        </w:rPr>
      </w:pPr>
      <w:r w:rsidRPr="009E2F1A">
        <w:rPr>
          <w:rFonts w:asciiTheme="minorHAnsi" w:hAnsiTheme="minorHAnsi" w:cstheme="minorHAnsi"/>
          <w:b/>
        </w:rPr>
        <w:t>Quantità delle attività a richiesta.</w:t>
      </w:r>
      <w:r w:rsidRPr="009E2F1A">
        <w:rPr>
          <w:rFonts w:asciiTheme="minorHAnsi" w:hAnsiTheme="minorHAnsi" w:cstheme="minorHAnsi"/>
        </w:rPr>
        <w:t xml:space="preserve"> Per tutte le attività a richiesta, programmabili </w:t>
      </w:r>
      <w:r w:rsidR="00B033EF">
        <w:rPr>
          <w:rFonts w:asciiTheme="minorHAnsi" w:hAnsiTheme="minorHAnsi" w:cstheme="minorHAnsi"/>
        </w:rPr>
        <w:t xml:space="preserve">(cfr. paragrafo 6.3.1 del Capitolato Tecnico) </w:t>
      </w:r>
      <w:r w:rsidRPr="009E2F1A">
        <w:rPr>
          <w:rFonts w:asciiTheme="minorHAnsi" w:hAnsiTheme="minorHAnsi" w:cstheme="minorHAnsi"/>
        </w:rPr>
        <w:t>e non</w:t>
      </w:r>
      <w:r w:rsidR="00B033EF">
        <w:rPr>
          <w:rFonts w:asciiTheme="minorHAnsi" w:hAnsiTheme="minorHAnsi" w:cstheme="minorHAnsi"/>
        </w:rPr>
        <w:t xml:space="preserve"> programmabili (cfr. paragrafo 6.3.2 del Capitolato Tecnico)</w:t>
      </w:r>
      <w:r w:rsidRPr="009E2F1A">
        <w:rPr>
          <w:rFonts w:asciiTheme="minorHAnsi" w:hAnsiTheme="minorHAnsi" w:cstheme="minorHAnsi"/>
        </w:rPr>
        <w:t xml:space="preserve">, sarà onere del Concorrente indicare, sulla base di dati statistici dettagliati nella </w:t>
      </w:r>
      <w:r w:rsidR="00F310FE" w:rsidRPr="009E2F1A">
        <w:rPr>
          <w:rFonts w:asciiTheme="minorHAnsi" w:hAnsiTheme="minorHAnsi" w:cstheme="minorHAnsi"/>
        </w:rPr>
        <w:t>Relazione</w:t>
      </w:r>
      <w:r w:rsidRPr="009E2F1A">
        <w:rPr>
          <w:rFonts w:asciiTheme="minorHAnsi" w:hAnsiTheme="minorHAnsi" w:cstheme="minorHAnsi"/>
        </w:rPr>
        <w:t xml:space="preserve">, di volta in volta le quantità seguendo le unità di misura </w:t>
      </w:r>
      <w:r w:rsidRPr="00A4309E">
        <w:rPr>
          <w:rFonts w:asciiTheme="minorHAnsi" w:hAnsiTheme="minorHAnsi" w:cstheme="minorHAnsi"/>
        </w:rPr>
        <w:t xml:space="preserve">illustrate </w:t>
      </w:r>
      <w:r w:rsidR="00B033EF" w:rsidRPr="00A4309E">
        <w:rPr>
          <w:rFonts w:asciiTheme="minorHAnsi" w:hAnsiTheme="minorHAnsi" w:cstheme="minorHAnsi"/>
        </w:rPr>
        <w:t xml:space="preserve">nell’Appendice </w:t>
      </w:r>
      <w:r w:rsidR="00D872D9" w:rsidRPr="00A4309E">
        <w:rPr>
          <w:rFonts w:asciiTheme="minorHAnsi" w:hAnsiTheme="minorHAnsi" w:cstheme="minorHAnsi"/>
        </w:rPr>
        <w:t>4</w:t>
      </w:r>
      <w:r w:rsidR="00B033EF" w:rsidRPr="00A4309E">
        <w:rPr>
          <w:rFonts w:asciiTheme="minorHAnsi" w:hAnsiTheme="minorHAnsi" w:cstheme="minorHAnsi"/>
        </w:rPr>
        <w:t xml:space="preserve"> – Elenco attività </w:t>
      </w:r>
      <w:r w:rsidRPr="00A4309E">
        <w:rPr>
          <w:rFonts w:asciiTheme="minorHAnsi" w:hAnsiTheme="minorHAnsi" w:cstheme="minorHAnsi"/>
        </w:rPr>
        <w:t>e riportate nei fogli di calcolo allegati.</w:t>
      </w:r>
    </w:p>
    <w:p w14:paraId="1E7E7BCD" w14:textId="77777777" w:rsidR="00A149B0" w:rsidRPr="00A4309E" w:rsidRDefault="00A149B0" w:rsidP="00A149B0">
      <w:pPr>
        <w:pStyle w:val="Paragrafoelenco"/>
        <w:numPr>
          <w:ilvl w:val="0"/>
          <w:numId w:val="36"/>
        </w:numPr>
        <w:spacing w:before="120" w:after="120" w:line="300" w:lineRule="exact"/>
        <w:rPr>
          <w:rFonts w:asciiTheme="minorHAnsi" w:hAnsiTheme="minorHAnsi" w:cstheme="minorHAnsi"/>
        </w:rPr>
      </w:pPr>
      <w:r w:rsidRPr="00A4309E">
        <w:rPr>
          <w:rFonts w:asciiTheme="minorHAnsi" w:hAnsiTheme="minorHAnsi" w:cstheme="minorHAnsi"/>
          <w:b/>
        </w:rPr>
        <w:lastRenderedPageBreak/>
        <w:t>Quantità di Presidio operativo.</w:t>
      </w:r>
      <w:r w:rsidRPr="00A4309E">
        <w:rPr>
          <w:rFonts w:asciiTheme="minorHAnsi" w:hAnsiTheme="minorHAnsi" w:cstheme="minorHAnsi"/>
        </w:rPr>
        <w:t xml:space="preserve"> Per il servizio di Presidio operativo ordinario (cfr. paragrafo 6.4.1 del Capitolato Tecnico) e a richiesta (cfr. paragrafo 6.4.2 del Capitolato Tecnico), sarà onere del Concorrente indicare le quantità, sulla base di dati statistici dettagliati nella Relazione.</w:t>
      </w:r>
    </w:p>
    <w:p w14:paraId="2674F302" w14:textId="532D72AD" w:rsidR="009371F5" w:rsidRPr="00A4309E" w:rsidRDefault="009371F5" w:rsidP="009371F5">
      <w:pPr>
        <w:pStyle w:val="Paragrafoelenco"/>
        <w:numPr>
          <w:ilvl w:val="0"/>
          <w:numId w:val="36"/>
        </w:numPr>
        <w:spacing w:before="120" w:after="120" w:line="300" w:lineRule="exact"/>
        <w:rPr>
          <w:rFonts w:asciiTheme="minorHAnsi" w:hAnsiTheme="minorHAnsi" w:cstheme="minorHAnsi"/>
        </w:rPr>
      </w:pPr>
      <w:r w:rsidRPr="00A4309E">
        <w:rPr>
          <w:rFonts w:asciiTheme="minorHAnsi" w:hAnsiTheme="minorHAnsi" w:cstheme="minorHAnsi"/>
          <w:b/>
        </w:rPr>
        <w:t xml:space="preserve">Servizi </w:t>
      </w:r>
      <w:r w:rsidR="001731CD" w:rsidRPr="00A4309E">
        <w:rPr>
          <w:rFonts w:asciiTheme="minorHAnsi" w:hAnsiTheme="minorHAnsi" w:cstheme="minorHAnsi"/>
          <w:b/>
        </w:rPr>
        <w:t>gestionali</w:t>
      </w:r>
      <w:r w:rsidRPr="00A4309E">
        <w:rPr>
          <w:rFonts w:asciiTheme="minorHAnsi" w:hAnsiTheme="minorHAnsi" w:cstheme="minorHAnsi"/>
          <w:b/>
        </w:rPr>
        <w:t>.</w:t>
      </w:r>
      <w:r w:rsidRPr="00A4309E">
        <w:rPr>
          <w:rFonts w:asciiTheme="minorHAnsi" w:hAnsiTheme="minorHAnsi" w:cstheme="minorHAnsi"/>
        </w:rPr>
        <w:t xml:space="preserve"> Per i Servizi </w:t>
      </w:r>
      <w:r w:rsidR="001731CD" w:rsidRPr="00A4309E">
        <w:rPr>
          <w:rFonts w:asciiTheme="minorHAnsi" w:hAnsiTheme="minorHAnsi" w:cstheme="minorHAnsi"/>
        </w:rPr>
        <w:t>gestionali</w:t>
      </w:r>
      <w:r w:rsidRPr="00A4309E">
        <w:rPr>
          <w:rFonts w:asciiTheme="minorHAnsi" w:hAnsiTheme="minorHAnsi" w:cstheme="minorHAnsi"/>
        </w:rPr>
        <w:t xml:space="preserve"> (cfr. paragrafo 7 del Capitolato Tecnico</w:t>
      </w:r>
      <w:r w:rsidR="00A149B0" w:rsidRPr="00A4309E">
        <w:rPr>
          <w:rFonts w:asciiTheme="minorHAnsi" w:hAnsiTheme="minorHAnsi" w:cstheme="minorHAnsi"/>
        </w:rPr>
        <w:t>)</w:t>
      </w:r>
      <w:r w:rsidRPr="00A4309E">
        <w:rPr>
          <w:rFonts w:asciiTheme="minorHAnsi" w:hAnsiTheme="minorHAnsi" w:cstheme="minorHAnsi"/>
        </w:rPr>
        <w:t xml:space="preserve">, sarà onere del Concorrente indicare </w:t>
      </w:r>
      <w:r w:rsidR="00A149B0" w:rsidRPr="00A4309E">
        <w:rPr>
          <w:rFonts w:asciiTheme="minorHAnsi" w:hAnsiTheme="minorHAnsi" w:cstheme="minorHAnsi"/>
        </w:rPr>
        <w:t>i costi</w:t>
      </w:r>
      <w:r w:rsidRPr="00A4309E">
        <w:rPr>
          <w:rFonts w:asciiTheme="minorHAnsi" w:hAnsiTheme="minorHAnsi" w:cstheme="minorHAnsi"/>
        </w:rPr>
        <w:t xml:space="preserve"> sulla base di dati statistici dettagliati nella Relazione.</w:t>
      </w:r>
    </w:p>
    <w:p w14:paraId="5EEDA023" w14:textId="00C6E984" w:rsidR="00665847" w:rsidRPr="009E2F1A" w:rsidRDefault="009029B4" w:rsidP="009E2F1A">
      <w:pPr>
        <w:spacing w:before="120" w:after="120"/>
        <w:rPr>
          <w:rFonts w:asciiTheme="minorHAnsi" w:hAnsiTheme="minorHAnsi" w:cstheme="minorHAnsi"/>
          <w:szCs w:val="20"/>
        </w:rPr>
      </w:pPr>
      <w:r w:rsidRPr="00A4309E">
        <w:rPr>
          <w:rFonts w:asciiTheme="minorHAnsi" w:hAnsiTheme="minorHAnsi" w:cstheme="minorHAnsi"/>
          <w:szCs w:val="20"/>
        </w:rPr>
        <w:t>Per ulteriori informazioni si rimanda al foglio “Istruzioni per la compilazione” dell’Allegato</w:t>
      </w:r>
      <w:r w:rsidRPr="009E2F1A">
        <w:rPr>
          <w:rFonts w:asciiTheme="minorHAnsi" w:hAnsiTheme="minorHAnsi" w:cstheme="minorHAnsi"/>
          <w:szCs w:val="20"/>
        </w:rPr>
        <w:t xml:space="preserve"> </w:t>
      </w:r>
      <w:r w:rsidR="00D872D9">
        <w:rPr>
          <w:rFonts w:asciiTheme="minorHAnsi" w:hAnsiTheme="minorHAnsi" w:cstheme="minorHAnsi"/>
          <w:szCs w:val="20"/>
        </w:rPr>
        <w:t>8</w:t>
      </w:r>
      <w:r w:rsidR="009F64D5">
        <w:rPr>
          <w:rFonts w:asciiTheme="minorHAnsi" w:hAnsiTheme="minorHAnsi" w:cstheme="minorHAnsi"/>
          <w:szCs w:val="20"/>
        </w:rPr>
        <w:t xml:space="preserve"> - bis</w:t>
      </w:r>
      <w:r w:rsidRPr="009E2F1A">
        <w:rPr>
          <w:rFonts w:asciiTheme="minorHAnsi" w:hAnsiTheme="minorHAnsi" w:cstheme="minorHAnsi"/>
          <w:szCs w:val="20"/>
        </w:rPr>
        <w:t>.</w:t>
      </w:r>
    </w:p>
    <w:p w14:paraId="1712230D" w14:textId="6ADFD311" w:rsidR="00A9450A" w:rsidRPr="009E2F1A" w:rsidRDefault="00AC2D21" w:rsidP="009E2F1A">
      <w:pPr>
        <w:pStyle w:val="Titolo3"/>
        <w:spacing w:before="120" w:after="120"/>
        <w:rPr>
          <w:rFonts w:asciiTheme="minorHAnsi" w:hAnsiTheme="minorHAnsi" w:cstheme="minorHAnsi"/>
        </w:rPr>
      </w:pPr>
      <w:bookmarkStart w:id="9" w:name="_Toc151713176"/>
      <w:r>
        <w:rPr>
          <w:rFonts w:asciiTheme="minorHAnsi" w:hAnsiTheme="minorHAnsi" w:cstheme="minorHAnsi"/>
        </w:rPr>
        <w:t>Costi del p</w:t>
      </w:r>
      <w:r w:rsidR="00A9450A" w:rsidRPr="009E2F1A">
        <w:rPr>
          <w:rFonts w:asciiTheme="minorHAnsi" w:hAnsiTheme="minorHAnsi" w:cstheme="minorHAnsi"/>
        </w:rPr>
        <w:t>ersonale</w:t>
      </w:r>
      <w:bookmarkEnd w:id="9"/>
    </w:p>
    <w:p w14:paraId="6492CD78" w14:textId="2203430F" w:rsidR="00A9450A" w:rsidRPr="009E2F1A" w:rsidRDefault="00AC2D21" w:rsidP="009E2F1A">
      <w:pPr>
        <w:spacing w:before="120" w:after="120"/>
        <w:rPr>
          <w:rFonts w:asciiTheme="minorHAnsi" w:hAnsiTheme="minorHAnsi" w:cstheme="minorHAnsi"/>
        </w:rPr>
      </w:pPr>
      <w:r>
        <w:rPr>
          <w:rFonts w:asciiTheme="minorHAnsi" w:hAnsiTheme="minorHAnsi" w:cstheme="minorHAnsi"/>
        </w:rPr>
        <w:t>Per Costi del p</w:t>
      </w:r>
      <w:r w:rsidR="00A9450A" w:rsidRPr="009E2F1A">
        <w:rPr>
          <w:rFonts w:asciiTheme="minorHAnsi" w:hAnsiTheme="minorHAnsi" w:cstheme="minorHAnsi"/>
        </w:rPr>
        <w:t xml:space="preserve">ersonale si intendono tutti i costi del personale impiegato nell’esecuzione delle prestazioni oggetto della procedura, comprensivi </w:t>
      </w:r>
      <w:r w:rsidR="00A9450A" w:rsidRPr="001731CD">
        <w:rPr>
          <w:rFonts w:asciiTheme="minorHAnsi" w:hAnsiTheme="minorHAnsi" w:cstheme="minorHAnsi"/>
        </w:rPr>
        <w:t>delle attività di governo</w:t>
      </w:r>
      <w:r w:rsidR="00A9450A" w:rsidRPr="009E2F1A">
        <w:rPr>
          <w:rFonts w:asciiTheme="minorHAnsi" w:hAnsiTheme="minorHAnsi" w:cstheme="minorHAnsi"/>
        </w:rPr>
        <w:t xml:space="preserve"> della commessa. Tali costi includono i costi della manodopera.</w:t>
      </w:r>
    </w:p>
    <w:p w14:paraId="768A1C6E" w14:textId="2EC142E3" w:rsidR="00A9450A" w:rsidRPr="009E2F1A" w:rsidRDefault="00A9450A" w:rsidP="009E2F1A">
      <w:pPr>
        <w:spacing w:before="120" w:after="120"/>
        <w:rPr>
          <w:rFonts w:asciiTheme="minorHAnsi" w:hAnsiTheme="minorHAnsi" w:cstheme="minorHAnsi"/>
        </w:rPr>
      </w:pPr>
      <w:r w:rsidRPr="009E2F1A">
        <w:rPr>
          <w:rFonts w:asciiTheme="minorHAnsi" w:hAnsiTheme="minorHAnsi" w:cstheme="minorHAnsi"/>
        </w:rPr>
        <w:t xml:space="preserve">La differenza tra </w:t>
      </w:r>
      <w:r w:rsidR="00F85ADF">
        <w:rPr>
          <w:rFonts w:asciiTheme="minorHAnsi" w:hAnsiTheme="minorHAnsi" w:cstheme="minorHAnsi"/>
        </w:rPr>
        <w:t>c</w:t>
      </w:r>
      <w:r w:rsidR="009371F5">
        <w:rPr>
          <w:rFonts w:asciiTheme="minorHAnsi" w:hAnsiTheme="minorHAnsi" w:cstheme="minorHAnsi"/>
        </w:rPr>
        <w:t>osti del p</w:t>
      </w:r>
      <w:r w:rsidR="009371F5" w:rsidRPr="009E2F1A">
        <w:rPr>
          <w:rFonts w:asciiTheme="minorHAnsi" w:hAnsiTheme="minorHAnsi" w:cstheme="minorHAnsi"/>
        </w:rPr>
        <w:t xml:space="preserve">ersonale </w:t>
      </w:r>
      <w:r w:rsidRPr="009E2F1A">
        <w:rPr>
          <w:rFonts w:asciiTheme="minorHAnsi" w:hAnsiTheme="minorHAnsi" w:cstheme="minorHAnsi"/>
        </w:rPr>
        <w:t>e i costi della manodopera rappresenta il costo del lavoro per attività non incluse nei costi della manodopera. Tali costi:</w:t>
      </w:r>
    </w:p>
    <w:p w14:paraId="64A07B46" w14:textId="77777777" w:rsidR="00E02C54" w:rsidRPr="009E2F1A" w:rsidRDefault="00A9450A" w:rsidP="009E2F1A">
      <w:pPr>
        <w:pStyle w:val="Paragrafoelenco"/>
        <w:numPr>
          <w:ilvl w:val="0"/>
          <w:numId w:val="40"/>
        </w:numPr>
        <w:spacing w:before="120" w:after="120" w:line="300" w:lineRule="exact"/>
        <w:rPr>
          <w:rFonts w:asciiTheme="minorHAnsi" w:hAnsiTheme="minorHAnsi" w:cstheme="minorHAnsi"/>
        </w:rPr>
      </w:pPr>
      <w:r w:rsidRPr="009E2F1A">
        <w:rPr>
          <w:rFonts w:asciiTheme="minorHAnsi" w:hAnsiTheme="minorHAnsi" w:cstheme="minorHAnsi"/>
        </w:rPr>
        <w:t>potranno formare oggetto di giustificativi dell’offerta anomala e, quindi, essere indicati nel Conto economico di commessa, nello specifico all’interno del foglio di calcolo “Riepilogo Ricavi Costi e Utile” ed essere descritti dettagliatamente all’interno della Dichiarazione;</w:t>
      </w:r>
    </w:p>
    <w:p w14:paraId="477035AD" w14:textId="534A5115" w:rsidR="00A9450A" w:rsidRPr="009E2F1A" w:rsidRDefault="00A9450A" w:rsidP="009E2F1A">
      <w:pPr>
        <w:pStyle w:val="Paragrafoelenco"/>
        <w:numPr>
          <w:ilvl w:val="0"/>
          <w:numId w:val="40"/>
        </w:numPr>
        <w:spacing w:before="120" w:after="120" w:line="300" w:lineRule="exact"/>
        <w:rPr>
          <w:rFonts w:asciiTheme="minorHAnsi" w:hAnsiTheme="minorHAnsi" w:cstheme="minorHAnsi"/>
        </w:rPr>
      </w:pPr>
      <w:r w:rsidRPr="009E2F1A">
        <w:rPr>
          <w:rFonts w:asciiTheme="minorHAnsi" w:hAnsiTheme="minorHAnsi" w:cstheme="minorHAnsi"/>
        </w:rPr>
        <w:t>non dovranno comunque essere incluse nella Dichiarazione sui soli costi della manodopera, ove richiesti in fase di aggiudicazione.</w:t>
      </w:r>
    </w:p>
    <w:p w14:paraId="235FFF7F" w14:textId="6C5DBB51" w:rsidR="00E02C54" w:rsidRPr="009E2F1A" w:rsidRDefault="007871AB" w:rsidP="009E2F1A">
      <w:pPr>
        <w:pStyle w:val="Titolo3"/>
        <w:spacing w:before="120" w:after="120"/>
        <w:rPr>
          <w:rFonts w:asciiTheme="minorHAnsi" w:hAnsiTheme="minorHAnsi" w:cstheme="minorHAnsi"/>
        </w:rPr>
      </w:pPr>
      <w:bookmarkStart w:id="10" w:name="_Toc151713177"/>
      <w:r w:rsidRPr="009E2F1A">
        <w:rPr>
          <w:rFonts w:asciiTheme="minorHAnsi" w:hAnsiTheme="minorHAnsi" w:cstheme="minorHAnsi"/>
        </w:rPr>
        <w:t>Altri costi di esecuzione dei servizi</w:t>
      </w:r>
      <w:bookmarkEnd w:id="10"/>
    </w:p>
    <w:p w14:paraId="735A4792" w14:textId="541D1864" w:rsidR="001731CD" w:rsidRDefault="007871AB" w:rsidP="001731CD">
      <w:pPr>
        <w:spacing w:before="120" w:after="120"/>
        <w:rPr>
          <w:rFonts w:asciiTheme="minorHAnsi" w:hAnsiTheme="minorHAnsi" w:cstheme="minorHAnsi"/>
        </w:rPr>
      </w:pPr>
      <w:r w:rsidRPr="001731CD">
        <w:rPr>
          <w:rFonts w:asciiTheme="minorHAnsi" w:hAnsiTheme="minorHAnsi" w:cstheme="minorHAnsi"/>
        </w:rPr>
        <w:t>Sono ulteriori costi direttamente riconducibili all’esecuzione delle attività oggetto d</w:t>
      </w:r>
      <w:r w:rsidR="00F85ADF">
        <w:rPr>
          <w:rFonts w:asciiTheme="minorHAnsi" w:hAnsiTheme="minorHAnsi" w:cstheme="minorHAnsi"/>
        </w:rPr>
        <w:t>el servizio</w:t>
      </w:r>
      <w:r w:rsidRPr="001731CD">
        <w:rPr>
          <w:rFonts w:asciiTheme="minorHAnsi" w:hAnsiTheme="minorHAnsi" w:cstheme="minorHAnsi"/>
        </w:rPr>
        <w:t>. Tali costi possono</w:t>
      </w:r>
      <w:r w:rsidR="00E02C54" w:rsidRPr="001731CD">
        <w:rPr>
          <w:rFonts w:asciiTheme="minorHAnsi" w:hAnsiTheme="minorHAnsi" w:cstheme="minorHAnsi"/>
        </w:rPr>
        <w:t>, tra l’altro</w:t>
      </w:r>
      <w:r w:rsidRPr="001731CD">
        <w:rPr>
          <w:rFonts w:asciiTheme="minorHAnsi" w:hAnsiTheme="minorHAnsi" w:cstheme="minorHAnsi"/>
        </w:rPr>
        <w:t xml:space="preserve"> includer</w:t>
      </w:r>
      <w:r w:rsidR="000F3C13" w:rsidRPr="001731CD">
        <w:rPr>
          <w:rFonts w:asciiTheme="minorHAnsi" w:hAnsiTheme="minorHAnsi" w:cstheme="minorHAnsi"/>
        </w:rPr>
        <w:t>e:</w:t>
      </w:r>
    </w:p>
    <w:p w14:paraId="54E417B7" w14:textId="03807D79" w:rsidR="007871AB" w:rsidRPr="00047B6D" w:rsidRDefault="007871AB" w:rsidP="001731CD">
      <w:pPr>
        <w:pStyle w:val="Paragrafoelenco"/>
        <w:numPr>
          <w:ilvl w:val="1"/>
          <w:numId w:val="29"/>
        </w:numPr>
        <w:spacing w:before="120" w:after="120" w:line="300" w:lineRule="exact"/>
        <w:ind w:left="709"/>
        <w:rPr>
          <w:rFonts w:asciiTheme="minorHAnsi" w:hAnsiTheme="minorHAnsi" w:cstheme="minorHAnsi"/>
        </w:rPr>
      </w:pPr>
      <w:r w:rsidRPr="00047B6D">
        <w:rPr>
          <w:rFonts w:asciiTheme="minorHAnsi" w:hAnsiTheme="minorHAnsi" w:cstheme="minorHAnsi"/>
        </w:rPr>
        <w:t>i costi di prodotti/materiali direttamente impiegati nell’esecuzione delle prestazioni</w:t>
      </w:r>
      <w:r w:rsidR="00422950" w:rsidRPr="00047B6D">
        <w:rPr>
          <w:rFonts w:asciiTheme="minorHAnsi" w:hAnsiTheme="minorHAnsi" w:cstheme="minorHAnsi"/>
        </w:rPr>
        <w:t>;</w:t>
      </w:r>
    </w:p>
    <w:p w14:paraId="4D6EA391" w14:textId="326908DB" w:rsidR="005C5300" w:rsidRPr="00047B6D" w:rsidRDefault="007871AB" w:rsidP="009E2F1A">
      <w:pPr>
        <w:pStyle w:val="Paragrafoelenco"/>
        <w:numPr>
          <w:ilvl w:val="1"/>
          <w:numId w:val="29"/>
        </w:numPr>
        <w:spacing w:before="120" w:after="120" w:line="300" w:lineRule="exact"/>
        <w:ind w:left="709"/>
        <w:rPr>
          <w:rFonts w:asciiTheme="minorHAnsi" w:hAnsiTheme="minorHAnsi" w:cstheme="minorHAnsi"/>
        </w:rPr>
      </w:pPr>
      <w:r w:rsidRPr="00047B6D">
        <w:rPr>
          <w:rFonts w:asciiTheme="minorHAnsi" w:hAnsiTheme="minorHAnsi" w:cstheme="minorHAnsi"/>
        </w:rPr>
        <w:t xml:space="preserve">i costi </w:t>
      </w:r>
      <w:r w:rsidR="0049449B" w:rsidRPr="00047B6D">
        <w:rPr>
          <w:rFonts w:asciiTheme="minorHAnsi" w:hAnsiTheme="minorHAnsi" w:cstheme="minorHAnsi"/>
        </w:rPr>
        <w:t xml:space="preserve">complessivi stimati delle </w:t>
      </w:r>
      <w:r w:rsidR="001731CD" w:rsidRPr="00047B6D">
        <w:rPr>
          <w:rFonts w:asciiTheme="minorHAnsi" w:hAnsiTheme="minorHAnsi" w:cstheme="minorHAnsi"/>
        </w:rPr>
        <w:t>attrezzature</w:t>
      </w:r>
      <w:r w:rsidR="000C37B3" w:rsidRPr="00047B6D">
        <w:rPr>
          <w:rFonts w:asciiTheme="minorHAnsi" w:hAnsiTheme="minorHAnsi" w:cstheme="minorHAnsi"/>
        </w:rPr>
        <w:t xml:space="preserve"> e dei macchinari utilizzati nel servizio</w:t>
      </w:r>
      <w:r w:rsidR="0049449B" w:rsidRPr="00047B6D">
        <w:rPr>
          <w:rFonts w:asciiTheme="minorHAnsi" w:hAnsiTheme="minorHAnsi" w:cstheme="minorHAnsi"/>
        </w:rPr>
        <w:t>;</w:t>
      </w:r>
    </w:p>
    <w:p w14:paraId="2885D495" w14:textId="516360C1" w:rsidR="007871AB" w:rsidRPr="00047B6D" w:rsidRDefault="005C5300" w:rsidP="009E2F1A">
      <w:pPr>
        <w:pStyle w:val="Paragrafoelenco"/>
        <w:numPr>
          <w:ilvl w:val="1"/>
          <w:numId w:val="29"/>
        </w:numPr>
        <w:spacing w:before="120" w:after="120" w:line="300" w:lineRule="exact"/>
        <w:ind w:left="709"/>
        <w:rPr>
          <w:rFonts w:asciiTheme="minorHAnsi" w:hAnsiTheme="minorHAnsi" w:cstheme="minorHAnsi"/>
        </w:rPr>
      </w:pPr>
      <w:r w:rsidRPr="00047B6D">
        <w:rPr>
          <w:rFonts w:asciiTheme="minorHAnsi" w:hAnsiTheme="minorHAnsi" w:cstheme="minorHAnsi"/>
        </w:rPr>
        <w:t xml:space="preserve">i costi </w:t>
      </w:r>
      <w:r w:rsidR="000C37B3" w:rsidRPr="00047B6D">
        <w:rPr>
          <w:rFonts w:asciiTheme="minorHAnsi" w:hAnsiTheme="minorHAnsi" w:cstheme="minorHAnsi"/>
        </w:rPr>
        <w:t>relativi alla rete logistica necessaria allo svolgimento del servizio</w:t>
      </w:r>
      <w:r w:rsidRPr="00047B6D">
        <w:rPr>
          <w:rFonts w:asciiTheme="minorHAnsi" w:hAnsiTheme="minorHAnsi" w:cstheme="minorHAnsi"/>
        </w:rPr>
        <w:t xml:space="preserve">; </w:t>
      </w:r>
    </w:p>
    <w:p w14:paraId="78E5D848" w14:textId="1ADC3B48" w:rsidR="007C299C" w:rsidRPr="00047B6D" w:rsidRDefault="007C299C" w:rsidP="009E2F1A">
      <w:pPr>
        <w:pStyle w:val="Paragrafoelenco"/>
        <w:numPr>
          <w:ilvl w:val="1"/>
          <w:numId w:val="29"/>
        </w:numPr>
        <w:spacing w:before="120" w:after="120" w:line="300" w:lineRule="exact"/>
        <w:ind w:left="709"/>
        <w:rPr>
          <w:rFonts w:asciiTheme="minorHAnsi" w:hAnsiTheme="minorHAnsi" w:cstheme="minorHAnsi"/>
        </w:rPr>
      </w:pPr>
      <w:r w:rsidRPr="00047B6D">
        <w:rPr>
          <w:rFonts w:asciiTheme="minorHAnsi" w:hAnsiTheme="minorHAnsi" w:cstheme="minorHAnsi"/>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w:t>
      </w:r>
      <w:r w:rsidR="00113AFC" w:rsidRPr="00047B6D">
        <w:rPr>
          <w:rFonts w:asciiTheme="minorHAnsi" w:hAnsiTheme="minorHAnsi" w:cstheme="minorHAnsi"/>
        </w:rPr>
        <w:t xml:space="preserve">119 </w:t>
      </w:r>
      <w:r w:rsidRPr="00047B6D">
        <w:rPr>
          <w:rFonts w:asciiTheme="minorHAnsi" w:hAnsiTheme="minorHAnsi" w:cstheme="minorHAnsi"/>
        </w:rPr>
        <w:t>comma 3</w:t>
      </w:r>
      <w:r w:rsidR="00113AFC" w:rsidRPr="00047B6D">
        <w:rPr>
          <w:rFonts w:asciiTheme="minorHAnsi" w:hAnsiTheme="minorHAnsi" w:cstheme="minorHAnsi"/>
        </w:rPr>
        <w:t>,</w:t>
      </w:r>
      <w:r w:rsidRPr="00047B6D">
        <w:rPr>
          <w:rFonts w:asciiTheme="minorHAnsi" w:hAnsiTheme="minorHAnsi" w:cstheme="minorHAnsi"/>
        </w:rPr>
        <w:t xml:space="preserve"> </w:t>
      </w:r>
      <w:proofErr w:type="spellStart"/>
      <w:r w:rsidRPr="00047B6D">
        <w:rPr>
          <w:rFonts w:asciiTheme="minorHAnsi" w:hAnsiTheme="minorHAnsi" w:cstheme="minorHAnsi"/>
        </w:rPr>
        <w:t>lett</w:t>
      </w:r>
      <w:proofErr w:type="spellEnd"/>
      <w:r w:rsidRPr="00047B6D">
        <w:rPr>
          <w:rFonts w:asciiTheme="minorHAnsi" w:hAnsiTheme="minorHAnsi" w:cstheme="minorHAnsi"/>
        </w:rPr>
        <w:t>.</w:t>
      </w:r>
      <w:r w:rsidR="00113AFC" w:rsidRPr="00047B6D">
        <w:rPr>
          <w:rFonts w:asciiTheme="minorHAnsi" w:hAnsiTheme="minorHAnsi" w:cstheme="minorHAnsi"/>
        </w:rPr>
        <w:t xml:space="preserve"> d)</w:t>
      </w:r>
      <w:r w:rsidRPr="00047B6D">
        <w:rPr>
          <w:rFonts w:asciiTheme="minorHAnsi" w:hAnsiTheme="minorHAnsi" w:cstheme="minorHAnsi"/>
        </w:rPr>
        <w:t xml:space="preserve"> del Codice).</w:t>
      </w:r>
      <w:r w:rsidR="00960387" w:rsidRPr="00047B6D">
        <w:rPr>
          <w:rFonts w:asciiTheme="minorHAnsi" w:hAnsiTheme="minorHAnsi" w:cstheme="minorHAnsi"/>
        </w:rPr>
        <w:t xml:space="preserve"> </w:t>
      </w:r>
    </w:p>
    <w:p w14:paraId="24A73DB7" w14:textId="58C93277" w:rsidR="005C5300" w:rsidRPr="009E2F1A" w:rsidRDefault="005C5300" w:rsidP="009E2F1A">
      <w:pPr>
        <w:spacing w:before="120" w:after="120"/>
        <w:rPr>
          <w:rFonts w:asciiTheme="minorHAnsi" w:hAnsiTheme="minorHAnsi" w:cstheme="minorHAnsi"/>
        </w:rPr>
      </w:pPr>
      <w:r w:rsidRPr="009E2F1A">
        <w:rPr>
          <w:rFonts w:asciiTheme="minorHAnsi" w:hAnsiTheme="minorHAnsi" w:cstheme="minorHAnsi"/>
        </w:rPr>
        <w:t>Si precisa che il metodo di stima di tali costi</w:t>
      </w:r>
      <w:r w:rsidR="009D792D" w:rsidRPr="009E2F1A">
        <w:rPr>
          <w:rFonts w:asciiTheme="minorHAnsi" w:hAnsiTheme="minorHAnsi" w:cstheme="minorHAnsi"/>
        </w:rPr>
        <w:t>, ove necessario,</w:t>
      </w:r>
      <w:r w:rsidRPr="009E2F1A">
        <w:rPr>
          <w:rFonts w:asciiTheme="minorHAnsi" w:hAnsiTheme="minorHAnsi" w:cstheme="minorHAnsi"/>
        </w:rPr>
        <w:t xml:space="preserve"> </w:t>
      </w:r>
      <w:r w:rsidR="00E02C54" w:rsidRPr="009E2F1A">
        <w:rPr>
          <w:rFonts w:asciiTheme="minorHAnsi" w:hAnsiTheme="minorHAnsi" w:cstheme="minorHAnsi"/>
        </w:rPr>
        <w:t xml:space="preserve">dovrà </w:t>
      </w:r>
      <w:r w:rsidRPr="009E2F1A">
        <w:rPr>
          <w:rFonts w:asciiTheme="minorHAnsi" w:hAnsiTheme="minorHAnsi" w:cstheme="minorHAnsi"/>
        </w:rPr>
        <w:t xml:space="preserve">essere illustrato nella </w:t>
      </w:r>
      <w:r w:rsidR="00F310FE" w:rsidRPr="009E2F1A">
        <w:rPr>
          <w:rFonts w:asciiTheme="minorHAnsi" w:hAnsiTheme="minorHAnsi" w:cstheme="minorHAnsi"/>
        </w:rPr>
        <w:t>Relazione</w:t>
      </w:r>
      <w:r w:rsidRPr="009E2F1A">
        <w:rPr>
          <w:rFonts w:asciiTheme="minorHAnsi" w:hAnsiTheme="minorHAnsi" w:cstheme="minorHAnsi"/>
        </w:rPr>
        <w:t>.</w:t>
      </w:r>
    </w:p>
    <w:p w14:paraId="52611C1E" w14:textId="38A9F836" w:rsidR="00E02C54" w:rsidRPr="009E2F1A" w:rsidRDefault="00FF0DF5" w:rsidP="009E2F1A">
      <w:pPr>
        <w:pStyle w:val="Titolo3"/>
        <w:spacing w:before="120" w:after="120"/>
        <w:rPr>
          <w:rFonts w:asciiTheme="minorHAnsi" w:hAnsiTheme="minorHAnsi" w:cstheme="minorHAnsi"/>
        </w:rPr>
      </w:pPr>
      <w:bookmarkStart w:id="11" w:name="_Toc151713178"/>
      <w:r w:rsidRPr="009E2F1A">
        <w:rPr>
          <w:rFonts w:asciiTheme="minorHAnsi" w:hAnsiTheme="minorHAnsi" w:cstheme="minorHAnsi"/>
        </w:rPr>
        <w:t>Oneri per la sicurezza</w:t>
      </w:r>
      <w:bookmarkEnd w:id="11"/>
    </w:p>
    <w:p w14:paraId="32BECDC2" w14:textId="7C6B3119" w:rsidR="00FF0DF5" w:rsidRPr="009E2F1A" w:rsidRDefault="00FF0DF5" w:rsidP="009E2F1A">
      <w:pPr>
        <w:spacing w:before="120" w:after="120"/>
        <w:rPr>
          <w:rFonts w:asciiTheme="minorHAnsi" w:hAnsiTheme="minorHAnsi" w:cstheme="minorHAnsi"/>
        </w:rPr>
      </w:pPr>
      <w:r w:rsidRPr="009E2F1A">
        <w:rPr>
          <w:rFonts w:asciiTheme="minorHAnsi" w:hAnsiTheme="minorHAnsi" w:cstheme="minorHAnsi"/>
        </w:rPr>
        <w:t xml:space="preserve">Si precisa che l’indicazione di tali costi deve ritenersi </w:t>
      </w:r>
      <w:r w:rsidRPr="009E2F1A">
        <w:rPr>
          <w:rFonts w:asciiTheme="minorHAnsi" w:hAnsiTheme="minorHAnsi" w:cstheme="minorHAnsi"/>
          <w:b/>
        </w:rPr>
        <w:t>obbligatoria</w:t>
      </w:r>
      <w:r w:rsidR="00F310FE" w:rsidRPr="009E2F1A">
        <w:rPr>
          <w:rFonts w:asciiTheme="minorHAnsi" w:hAnsiTheme="minorHAnsi" w:cstheme="minorHAnsi"/>
          <w:b/>
        </w:rPr>
        <w:t xml:space="preserve"> in fase di gara</w:t>
      </w:r>
      <w:r w:rsidRPr="009E2F1A">
        <w:rPr>
          <w:rFonts w:asciiTheme="minorHAnsi" w:hAnsiTheme="minorHAnsi" w:cstheme="minorHAnsi"/>
        </w:rPr>
        <w:t xml:space="preserve"> e il valore inputato deve corrispondere a quello dichiarato in Offerta Economica.</w:t>
      </w:r>
    </w:p>
    <w:p w14:paraId="0EF9DCA9" w14:textId="77777777" w:rsidR="00E02C54" w:rsidRPr="009E2F1A" w:rsidRDefault="002D035E" w:rsidP="009E2F1A">
      <w:pPr>
        <w:pStyle w:val="Titolo3"/>
        <w:spacing w:before="120" w:after="120"/>
        <w:rPr>
          <w:rFonts w:asciiTheme="minorHAnsi" w:hAnsiTheme="minorHAnsi" w:cstheme="minorHAnsi"/>
        </w:rPr>
      </w:pPr>
      <w:bookmarkStart w:id="12" w:name="_Toc151713179"/>
      <w:r w:rsidRPr="009E2F1A">
        <w:rPr>
          <w:rFonts w:asciiTheme="minorHAnsi" w:hAnsiTheme="minorHAnsi" w:cstheme="minorHAnsi"/>
        </w:rPr>
        <w:t>Altri c</w:t>
      </w:r>
      <w:r w:rsidR="007871AB" w:rsidRPr="009E2F1A">
        <w:rPr>
          <w:rFonts w:asciiTheme="minorHAnsi" w:hAnsiTheme="minorHAnsi" w:cstheme="minorHAnsi"/>
        </w:rPr>
        <w:t xml:space="preserve">osti </w:t>
      </w:r>
      <w:r w:rsidRPr="009E2F1A">
        <w:rPr>
          <w:rFonts w:asciiTheme="minorHAnsi" w:hAnsiTheme="minorHAnsi" w:cstheme="minorHAnsi"/>
        </w:rPr>
        <w:t>indiretti</w:t>
      </w:r>
      <w:r w:rsidR="007871AB" w:rsidRPr="009E2F1A">
        <w:rPr>
          <w:rFonts w:asciiTheme="minorHAnsi" w:hAnsiTheme="minorHAnsi" w:cstheme="minorHAnsi"/>
        </w:rPr>
        <w:t>.</w:t>
      </w:r>
      <w:bookmarkEnd w:id="12"/>
    </w:p>
    <w:p w14:paraId="5A6CA722" w14:textId="51B1F807" w:rsidR="007871AB" w:rsidRPr="009E2F1A" w:rsidRDefault="007871AB" w:rsidP="009E2F1A">
      <w:pPr>
        <w:spacing w:before="120" w:after="120"/>
        <w:rPr>
          <w:rFonts w:asciiTheme="minorHAnsi" w:hAnsiTheme="minorHAnsi" w:cstheme="minorHAnsi"/>
        </w:rPr>
      </w:pPr>
      <w:r w:rsidRPr="009E2F1A">
        <w:rPr>
          <w:rFonts w:asciiTheme="minorHAnsi" w:hAnsiTheme="minorHAnsi" w:cstheme="minorHAnsi"/>
        </w:rPr>
        <w:t>Includono tutte le componenti di costo indiretto quali, ad esempio:</w:t>
      </w:r>
    </w:p>
    <w:p w14:paraId="15549759" w14:textId="77777777" w:rsidR="007871AB" w:rsidRPr="009E2F1A" w:rsidRDefault="007871AB" w:rsidP="009E2F1A">
      <w:pPr>
        <w:pStyle w:val="Paragrafoelenco"/>
        <w:numPr>
          <w:ilvl w:val="1"/>
          <w:numId w:val="29"/>
        </w:numPr>
        <w:spacing w:before="120" w:after="120" w:line="300" w:lineRule="exact"/>
        <w:ind w:left="709"/>
        <w:rPr>
          <w:rFonts w:asciiTheme="minorHAnsi" w:hAnsiTheme="minorHAnsi" w:cstheme="minorHAnsi"/>
        </w:rPr>
      </w:pPr>
      <w:r w:rsidRPr="009E2F1A">
        <w:rPr>
          <w:rFonts w:asciiTheme="minorHAnsi" w:hAnsiTheme="minorHAnsi" w:cstheme="minorHAnsi"/>
        </w:rPr>
        <w:t>Costi generali e oneri di impresa</w:t>
      </w:r>
      <w:r w:rsidR="002D035E" w:rsidRPr="009E2F1A">
        <w:rPr>
          <w:rFonts w:asciiTheme="minorHAnsi" w:hAnsiTheme="minorHAnsi" w:cstheme="minorHAnsi"/>
        </w:rPr>
        <w:t>;</w:t>
      </w:r>
    </w:p>
    <w:p w14:paraId="693EFC8F" w14:textId="26911191" w:rsidR="00A14E09" w:rsidRPr="009E2F1A" w:rsidRDefault="00A14E09" w:rsidP="009E2F1A">
      <w:pPr>
        <w:pStyle w:val="Paragrafoelenco"/>
        <w:numPr>
          <w:ilvl w:val="1"/>
          <w:numId w:val="29"/>
        </w:numPr>
        <w:spacing w:before="120" w:after="120" w:line="300" w:lineRule="exact"/>
        <w:ind w:left="709"/>
        <w:rPr>
          <w:rFonts w:asciiTheme="minorHAnsi" w:hAnsiTheme="minorHAnsi" w:cstheme="minorHAnsi"/>
        </w:rPr>
      </w:pPr>
      <w:r w:rsidRPr="009E2F1A">
        <w:rPr>
          <w:rFonts w:asciiTheme="minorHAnsi" w:hAnsiTheme="minorHAnsi" w:cstheme="minorHAnsi"/>
        </w:rPr>
        <w:lastRenderedPageBreak/>
        <w:t xml:space="preserve">Altri costi </w:t>
      </w:r>
      <w:r w:rsidR="007871AB" w:rsidRPr="009E2F1A">
        <w:rPr>
          <w:rFonts w:asciiTheme="minorHAnsi" w:hAnsiTheme="minorHAnsi" w:cstheme="minorHAnsi"/>
        </w:rPr>
        <w:t>di partecipazione alla gara</w:t>
      </w:r>
      <w:r w:rsidRPr="009E2F1A">
        <w:rPr>
          <w:rFonts w:asciiTheme="minorHAnsi" w:hAnsiTheme="minorHAnsi" w:cstheme="minorHAnsi"/>
        </w:rPr>
        <w:t xml:space="preserve"> e gestione della commessa</w:t>
      </w:r>
      <w:r w:rsidR="008D4436" w:rsidRPr="009E2F1A">
        <w:rPr>
          <w:rFonts w:asciiTheme="minorHAnsi" w:hAnsiTheme="minorHAnsi" w:cstheme="minorHAnsi"/>
        </w:rPr>
        <w:t>, che includono</w:t>
      </w:r>
      <w:r w:rsidRPr="009E2F1A">
        <w:rPr>
          <w:rFonts w:asciiTheme="minorHAnsi" w:hAnsiTheme="minorHAnsi" w:cstheme="minorHAnsi"/>
        </w:rPr>
        <w:t>:</w:t>
      </w:r>
      <w:r w:rsidR="008D4436" w:rsidRPr="009E2F1A">
        <w:rPr>
          <w:rFonts w:asciiTheme="minorHAnsi" w:hAnsiTheme="minorHAnsi" w:cstheme="minorHAnsi"/>
        </w:rPr>
        <w:t xml:space="preserve"> costo </w:t>
      </w:r>
      <w:r w:rsidR="00A04196" w:rsidRPr="009E2F1A">
        <w:rPr>
          <w:rFonts w:asciiTheme="minorHAnsi" w:hAnsiTheme="minorHAnsi" w:cstheme="minorHAnsi"/>
        </w:rPr>
        <w:t>delle fideiussioni</w:t>
      </w:r>
      <w:r w:rsidR="008D4436" w:rsidRPr="009E2F1A">
        <w:rPr>
          <w:rFonts w:asciiTheme="minorHAnsi" w:hAnsiTheme="minorHAnsi" w:cstheme="minorHAnsi"/>
        </w:rPr>
        <w:t xml:space="preserve">, contributo </w:t>
      </w:r>
      <w:proofErr w:type="spellStart"/>
      <w:r w:rsidR="008D4436" w:rsidRPr="009E2F1A">
        <w:rPr>
          <w:rFonts w:asciiTheme="minorHAnsi" w:hAnsiTheme="minorHAnsi" w:cstheme="minorHAnsi"/>
        </w:rPr>
        <w:t>anac</w:t>
      </w:r>
      <w:proofErr w:type="spellEnd"/>
      <w:r w:rsidR="008D4436" w:rsidRPr="009E2F1A">
        <w:rPr>
          <w:rFonts w:asciiTheme="minorHAnsi" w:hAnsiTheme="minorHAnsi" w:cstheme="minorHAnsi"/>
        </w:rPr>
        <w:t xml:space="preserve">, spese </w:t>
      </w:r>
      <w:r w:rsidR="00A04196" w:rsidRPr="009E2F1A">
        <w:rPr>
          <w:rFonts w:asciiTheme="minorHAnsi" w:hAnsiTheme="minorHAnsi" w:cstheme="minorHAnsi"/>
        </w:rPr>
        <w:t xml:space="preserve">di </w:t>
      </w:r>
      <w:r w:rsidR="008D4436" w:rsidRPr="009E2F1A">
        <w:rPr>
          <w:rFonts w:asciiTheme="minorHAnsi" w:hAnsiTheme="minorHAnsi" w:cstheme="minorHAnsi"/>
        </w:rPr>
        <w:t>pubblicazione</w:t>
      </w:r>
      <w:r w:rsidR="00A04196" w:rsidRPr="009E2F1A">
        <w:rPr>
          <w:rFonts w:asciiTheme="minorHAnsi" w:hAnsiTheme="minorHAnsi" w:cstheme="minorHAnsi"/>
        </w:rPr>
        <w:t xml:space="preserve"> del bando</w:t>
      </w:r>
      <w:r w:rsidRPr="009E2F1A">
        <w:rPr>
          <w:rFonts w:asciiTheme="minorHAnsi" w:hAnsiTheme="minorHAnsi" w:cstheme="minorHAnsi"/>
        </w:rPr>
        <w:t xml:space="preserve">, </w:t>
      </w:r>
      <w:proofErr w:type="spellStart"/>
      <w:r w:rsidR="00A04196" w:rsidRPr="009E2F1A">
        <w:rPr>
          <w:rFonts w:asciiTheme="minorHAnsi" w:hAnsiTheme="minorHAnsi" w:cstheme="minorHAnsi"/>
        </w:rPr>
        <w:t>fee</w:t>
      </w:r>
      <w:proofErr w:type="spellEnd"/>
      <w:r w:rsidR="00A04196" w:rsidRPr="009E2F1A">
        <w:rPr>
          <w:rFonts w:asciiTheme="minorHAnsi" w:hAnsiTheme="minorHAnsi" w:cstheme="minorHAnsi"/>
        </w:rPr>
        <w:t xml:space="preserve"> a carico del concorrente, costi relativi alla formazione, verifiche ispettive</w:t>
      </w:r>
      <w:r w:rsidRPr="009E2F1A">
        <w:rPr>
          <w:rFonts w:asciiTheme="minorHAnsi" w:hAnsiTheme="minorHAnsi" w:cstheme="minorHAnsi"/>
        </w:rPr>
        <w:t>, fondo rischi, polizze assicurative.</w:t>
      </w:r>
    </w:p>
    <w:p w14:paraId="7625531B" w14:textId="159D4943" w:rsidR="00E02C54" w:rsidRPr="009E2F1A" w:rsidRDefault="007C299C" w:rsidP="009E2F1A">
      <w:pPr>
        <w:pStyle w:val="Titolo3"/>
        <w:spacing w:before="120" w:after="120"/>
        <w:rPr>
          <w:rFonts w:asciiTheme="minorHAnsi" w:hAnsiTheme="minorHAnsi" w:cstheme="minorHAnsi"/>
        </w:rPr>
      </w:pPr>
      <w:bookmarkStart w:id="13" w:name="_Toc151713180"/>
      <w:r w:rsidRPr="009E2F1A">
        <w:rPr>
          <w:rFonts w:asciiTheme="minorHAnsi" w:hAnsiTheme="minorHAnsi" w:cstheme="minorHAnsi"/>
        </w:rPr>
        <w:t>Subappalto</w:t>
      </w:r>
      <w:bookmarkEnd w:id="13"/>
    </w:p>
    <w:p w14:paraId="794714AA" w14:textId="5334174D" w:rsidR="00B50929" w:rsidRPr="009E2F1A" w:rsidRDefault="007C299C" w:rsidP="009E2F1A">
      <w:pPr>
        <w:spacing w:before="120" w:after="120"/>
        <w:rPr>
          <w:rFonts w:asciiTheme="minorHAnsi" w:hAnsiTheme="minorHAnsi" w:cstheme="minorHAnsi"/>
        </w:rPr>
      </w:pPr>
      <w:r w:rsidRPr="009E2F1A">
        <w:rPr>
          <w:rFonts w:asciiTheme="minorHAnsi" w:hAnsiTheme="minorHAnsi" w:cstheme="minorHAnsi"/>
        </w:rPr>
        <w:t xml:space="preserve">I costi relativi ad attività eventualmente affidate in subappalto, se previste al momento della presentazione dell’offerta e, in particolare, </w:t>
      </w:r>
      <w:r w:rsidR="00A14E09" w:rsidRPr="009E2F1A">
        <w:rPr>
          <w:rFonts w:asciiTheme="minorHAnsi" w:hAnsiTheme="minorHAnsi" w:cstheme="minorHAnsi"/>
          <w:b/>
          <w:u w:val="single"/>
        </w:rPr>
        <w:t xml:space="preserve">solo </w:t>
      </w:r>
      <w:r w:rsidRPr="009E2F1A">
        <w:rPr>
          <w:rFonts w:asciiTheme="minorHAnsi" w:hAnsiTheme="minorHAnsi" w:cstheme="minorHAnsi"/>
          <w:b/>
          <w:u w:val="single"/>
        </w:rPr>
        <w:t xml:space="preserve">se </w:t>
      </w:r>
      <w:r w:rsidR="005C4AC1" w:rsidRPr="009E2F1A">
        <w:rPr>
          <w:rFonts w:asciiTheme="minorHAnsi" w:hAnsiTheme="minorHAnsi" w:cstheme="minorHAnsi"/>
          <w:b/>
          <w:u w:val="single"/>
        </w:rPr>
        <w:t>tal</w:t>
      </w:r>
      <w:r w:rsidRPr="009E2F1A">
        <w:rPr>
          <w:rFonts w:asciiTheme="minorHAnsi" w:hAnsiTheme="minorHAnsi" w:cstheme="minorHAnsi"/>
          <w:b/>
          <w:u w:val="single"/>
        </w:rPr>
        <w:t>i</w:t>
      </w:r>
      <w:r w:rsidR="005C4AC1" w:rsidRPr="009E2F1A">
        <w:rPr>
          <w:rFonts w:asciiTheme="minorHAnsi" w:hAnsiTheme="minorHAnsi" w:cstheme="minorHAnsi"/>
          <w:b/>
          <w:u w:val="single"/>
        </w:rPr>
        <w:t xml:space="preserve"> costi vengano addotti a giustificazione </w:t>
      </w:r>
      <w:r w:rsidRPr="009E2F1A">
        <w:rPr>
          <w:rFonts w:asciiTheme="minorHAnsi" w:hAnsiTheme="minorHAnsi" w:cstheme="minorHAnsi"/>
          <w:b/>
          <w:u w:val="single"/>
        </w:rPr>
        <w:t>della sostenibilità economica dell’offerta</w:t>
      </w:r>
      <w:r w:rsidRPr="009E2F1A">
        <w:rPr>
          <w:rFonts w:asciiTheme="minorHAnsi" w:hAnsiTheme="minorHAnsi" w:cstheme="minorHAnsi"/>
        </w:rPr>
        <w:t>, dovranno essere descritti e circostanziati nella Dichiarazione</w:t>
      </w:r>
      <w:r w:rsidR="00E02C54" w:rsidRPr="009E2F1A">
        <w:rPr>
          <w:rFonts w:asciiTheme="minorHAnsi" w:hAnsiTheme="minorHAnsi" w:cstheme="minorHAnsi"/>
          <w:i/>
        </w:rPr>
        <w:t xml:space="preserve">. </w:t>
      </w:r>
      <w:r w:rsidRPr="009E2F1A">
        <w:rPr>
          <w:rFonts w:asciiTheme="minorHAnsi" w:hAnsiTheme="minorHAnsi" w:cstheme="minorHAnsi"/>
        </w:rPr>
        <w:t>Se</w:t>
      </w:r>
      <w:r w:rsidR="00E5338E" w:rsidRPr="009E2F1A">
        <w:rPr>
          <w:rFonts w:asciiTheme="minorHAnsi" w:hAnsiTheme="minorHAnsi" w:cstheme="minorHAnsi"/>
        </w:rPr>
        <w:t>,</w:t>
      </w:r>
      <w:r w:rsidRPr="009E2F1A">
        <w:rPr>
          <w:rFonts w:asciiTheme="minorHAnsi" w:hAnsiTheme="minorHAnsi" w:cstheme="minorHAnsi"/>
        </w:rPr>
        <w:t xml:space="preserve"> inoltre</w:t>
      </w:r>
      <w:r w:rsidR="00E5338E" w:rsidRPr="009E2F1A">
        <w:rPr>
          <w:rFonts w:asciiTheme="minorHAnsi" w:hAnsiTheme="minorHAnsi" w:cstheme="minorHAnsi"/>
        </w:rPr>
        <w:t>, dette</w:t>
      </w:r>
      <w:r w:rsidRPr="009E2F1A">
        <w:rPr>
          <w:rFonts w:asciiTheme="minorHAnsi" w:hAnsiTheme="minorHAnsi" w:cstheme="minorHAnsi"/>
        </w:rPr>
        <w:t xml:space="preserve"> attività affidate</w:t>
      </w:r>
      <w:r w:rsidR="00E5338E" w:rsidRPr="009E2F1A">
        <w:rPr>
          <w:rFonts w:asciiTheme="minorHAnsi" w:hAnsiTheme="minorHAnsi" w:cstheme="minorHAnsi"/>
        </w:rPr>
        <w:t xml:space="preserve"> in subappalto rientrano tra quelle</w:t>
      </w:r>
      <w:r w:rsidR="00E02C54" w:rsidRPr="009E2F1A">
        <w:rPr>
          <w:rFonts w:asciiTheme="minorHAnsi" w:hAnsiTheme="minorHAnsi" w:cstheme="minorHAnsi"/>
        </w:rPr>
        <w:t xml:space="preserve"> operative</w:t>
      </w:r>
      <w:r w:rsidR="00E5338E" w:rsidRPr="009E2F1A">
        <w:rPr>
          <w:rFonts w:asciiTheme="minorHAnsi" w:hAnsiTheme="minorHAnsi" w:cstheme="minorHAnsi"/>
        </w:rPr>
        <w:t xml:space="preserve">, </w:t>
      </w:r>
      <w:r w:rsidR="00174296" w:rsidRPr="009E2F1A">
        <w:rPr>
          <w:rFonts w:asciiTheme="minorHAnsi" w:hAnsiTheme="minorHAnsi" w:cstheme="minorHAnsi"/>
        </w:rPr>
        <w:t>il concorrente dovrà indicare anche i costi della manodopera del subappaltatore con le medesime modalità</w:t>
      </w:r>
      <w:r w:rsidR="00E02C54" w:rsidRPr="009E2F1A">
        <w:rPr>
          <w:rFonts w:asciiTheme="minorHAnsi" w:hAnsiTheme="minorHAnsi" w:cstheme="minorHAnsi"/>
        </w:rPr>
        <w:t xml:space="preserve"> descritte</w:t>
      </w:r>
      <w:r w:rsidR="00174296" w:rsidRPr="009E2F1A">
        <w:rPr>
          <w:rFonts w:asciiTheme="minorHAnsi" w:hAnsiTheme="minorHAnsi" w:cstheme="minorHAnsi"/>
        </w:rPr>
        <w:t>.</w:t>
      </w:r>
      <w:r w:rsidR="00E02C54" w:rsidRPr="009E2F1A">
        <w:rPr>
          <w:rFonts w:asciiTheme="minorHAnsi" w:hAnsiTheme="minorHAnsi" w:cstheme="minorHAnsi"/>
        </w:rPr>
        <w:t xml:space="preserve"> </w:t>
      </w:r>
      <w:r w:rsidR="00174296" w:rsidRPr="009E2F1A">
        <w:rPr>
          <w:rFonts w:asciiTheme="minorHAnsi" w:hAnsiTheme="minorHAnsi" w:cstheme="minorHAnsi"/>
        </w:rPr>
        <w:t>S</w:t>
      </w:r>
      <w:r w:rsidR="0078613A" w:rsidRPr="009E2F1A">
        <w:rPr>
          <w:rFonts w:asciiTheme="minorHAnsi" w:hAnsiTheme="minorHAnsi" w:cstheme="minorHAnsi"/>
        </w:rPr>
        <w:t xml:space="preserve">i </w:t>
      </w:r>
      <w:r w:rsidR="005C4AC1" w:rsidRPr="009E2F1A">
        <w:rPr>
          <w:rFonts w:asciiTheme="minorHAnsi" w:hAnsiTheme="minorHAnsi" w:cstheme="minorHAnsi"/>
        </w:rPr>
        <w:t xml:space="preserve">fa </w:t>
      </w:r>
      <w:r w:rsidR="00174296" w:rsidRPr="009E2F1A">
        <w:rPr>
          <w:rFonts w:asciiTheme="minorHAnsi" w:hAnsiTheme="minorHAnsi" w:cstheme="minorHAnsi"/>
        </w:rPr>
        <w:t xml:space="preserve">a tal proposito </w:t>
      </w:r>
      <w:r w:rsidR="005C4AC1" w:rsidRPr="009E2F1A">
        <w:rPr>
          <w:rFonts w:asciiTheme="minorHAnsi" w:hAnsiTheme="minorHAnsi" w:cstheme="minorHAnsi"/>
        </w:rPr>
        <w:t>presente</w:t>
      </w:r>
      <w:r w:rsidR="0078613A" w:rsidRPr="009E2F1A">
        <w:rPr>
          <w:rFonts w:asciiTheme="minorHAnsi" w:hAnsiTheme="minorHAnsi" w:cstheme="minorHAnsi"/>
        </w:rPr>
        <w:t xml:space="preserve"> che, </w:t>
      </w:r>
      <w:r w:rsidR="00113AFC" w:rsidRPr="009E2F1A">
        <w:rPr>
          <w:rFonts w:asciiTheme="minorHAnsi" w:hAnsiTheme="minorHAnsi" w:cstheme="minorHAnsi"/>
        </w:rPr>
        <w:t>ai sensi dell’art. 119, comma 12 del Codice</w:t>
      </w:r>
      <w:r w:rsidR="0078613A" w:rsidRPr="009E2F1A">
        <w:rPr>
          <w:rFonts w:asciiTheme="minorHAnsi" w:hAnsiTheme="minorHAnsi" w:cstheme="minorHAnsi"/>
        </w:rPr>
        <w:t xml:space="preserve">, </w:t>
      </w:r>
      <w:r w:rsidR="005C4AC1" w:rsidRPr="009E2F1A">
        <w:rPr>
          <w:rFonts w:asciiTheme="minorHAnsi" w:hAnsiTheme="minorHAnsi" w:cstheme="minorHAnsi"/>
        </w:rPr>
        <w:t>il subappaltatore</w:t>
      </w:r>
      <w:r w:rsidR="00174296" w:rsidRPr="009E2F1A">
        <w:rPr>
          <w:rFonts w:asciiTheme="minorHAnsi" w:hAnsiTheme="minorHAnsi" w:cstheme="minorHAnsi"/>
        </w:rPr>
        <w:t>, per le prestazioni affidate in subappalto, deve garantire gli stessi standard qualitativi e prestazionali previsti nel contratto di appalto e</w:t>
      </w:r>
      <w:r w:rsidR="005C4AC1" w:rsidRPr="009E2F1A">
        <w:rPr>
          <w:rFonts w:asciiTheme="minorHAnsi" w:hAnsiTheme="minorHAnsi" w:cstheme="minorHAnsi"/>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9E2F1A">
        <w:rPr>
          <w:rFonts w:asciiTheme="minorHAnsi" w:hAnsiTheme="minorHAnsi" w:cstheme="minorHAnsi"/>
        </w:rPr>
        <w:t>.</w:t>
      </w:r>
    </w:p>
    <w:p w14:paraId="1662C843" w14:textId="2148BBA1" w:rsidR="003037A5" w:rsidRPr="009E2F1A" w:rsidRDefault="003037A5" w:rsidP="009E2F1A">
      <w:pPr>
        <w:spacing w:before="120" w:after="120"/>
        <w:rPr>
          <w:rFonts w:asciiTheme="minorHAnsi" w:hAnsiTheme="minorHAnsi" w:cstheme="minorHAnsi"/>
          <w:b/>
        </w:rPr>
      </w:pPr>
    </w:p>
    <w:p w14:paraId="66A96D88" w14:textId="77777777" w:rsidR="007A297B" w:rsidRPr="009E2F1A" w:rsidRDefault="007A297B" w:rsidP="009E2F1A">
      <w:pPr>
        <w:spacing w:before="120" w:after="120"/>
        <w:jc w:val="center"/>
        <w:rPr>
          <w:rFonts w:asciiTheme="minorHAnsi" w:hAnsiTheme="minorHAnsi" w:cstheme="minorHAnsi"/>
        </w:rPr>
      </w:pPr>
      <w:r w:rsidRPr="009E2F1A">
        <w:rPr>
          <w:rFonts w:asciiTheme="minorHAnsi" w:hAnsiTheme="minorHAnsi" w:cstheme="minorHAnsi"/>
        </w:rPr>
        <w:t>***</w:t>
      </w:r>
    </w:p>
    <w:p w14:paraId="0CDBE748" w14:textId="77777777" w:rsidR="007A297B" w:rsidRPr="009E2F1A" w:rsidRDefault="007A297B" w:rsidP="009E2F1A">
      <w:pPr>
        <w:spacing w:before="120" w:after="120"/>
        <w:rPr>
          <w:rFonts w:asciiTheme="minorHAnsi" w:hAnsiTheme="minorHAnsi" w:cstheme="minorHAnsi"/>
        </w:rPr>
      </w:pPr>
    </w:p>
    <w:p w14:paraId="6B4465B5" w14:textId="77777777" w:rsidR="004F49BA" w:rsidRPr="009E2F1A" w:rsidRDefault="005508E2" w:rsidP="009E2F1A">
      <w:pPr>
        <w:spacing w:before="120" w:after="120"/>
        <w:rPr>
          <w:rFonts w:asciiTheme="minorHAnsi" w:hAnsiTheme="minorHAnsi" w:cstheme="minorHAnsi"/>
          <w:b/>
        </w:rPr>
      </w:pPr>
      <w:r w:rsidRPr="009E2F1A">
        <w:rPr>
          <w:rFonts w:asciiTheme="minorHAnsi" w:hAnsiTheme="minorHAnsi" w:cstheme="minorHAnsi"/>
          <w:b/>
        </w:rPr>
        <w:t xml:space="preserve">Si </w:t>
      </w:r>
      <w:r w:rsidR="004F49BA" w:rsidRPr="009E2F1A">
        <w:rPr>
          <w:rFonts w:asciiTheme="minorHAnsi" w:hAnsiTheme="minorHAnsi" w:cstheme="minorHAnsi"/>
          <w:b/>
        </w:rPr>
        <w:t>precisa, infine, che ove necessario o opportuno:</w:t>
      </w:r>
    </w:p>
    <w:p w14:paraId="7DEE2C68" w14:textId="65B59D67" w:rsidR="004F49BA" w:rsidRPr="001731CD" w:rsidRDefault="004F49BA" w:rsidP="00D777B0">
      <w:pPr>
        <w:pStyle w:val="Paragrafoelenco"/>
        <w:numPr>
          <w:ilvl w:val="0"/>
          <w:numId w:val="43"/>
        </w:numPr>
        <w:spacing w:before="120" w:after="120" w:line="300" w:lineRule="exact"/>
        <w:ind w:left="426" w:hanging="284"/>
        <w:rPr>
          <w:rFonts w:asciiTheme="minorHAnsi" w:hAnsiTheme="minorHAnsi" w:cstheme="minorHAnsi"/>
          <w:b/>
        </w:rPr>
      </w:pPr>
      <w:r w:rsidRPr="001731CD">
        <w:rPr>
          <w:rFonts w:asciiTheme="minorHAnsi" w:hAnsiTheme="minorHAnsi" w:cstheme="minorHAnsi"/>
          <w:b/>
        </w:rPr>
        <w:t xml:space="preserve">Il Concorrente può modificare gli schemi in formato </w:t>
      </w:r>
      <w:r w:rsidR="005029D9">
        <w:rPr>
          <w:rFonts w:asciiTheme="minorHAnsi" w:hAnsiTheme="minorHAnsi" w:cstheme="minorHAnsi"/>
          <w:b/>
        </w:rPr>
        <w:t>.</w:t>
      </w:r>
      <w:proofErr w:type="spellStart"/>
      <w:r w:rsidRPr="001731CD">
        <w:rPr>
          <w:rFonts w:asciiTheme="minorHAnsi" w:hAnsiTheme="minorHAnsi" w:cstheme="minorHAnsi"/>
          <w:b/>
        </w:rPr>
        <w:t>xls</w:t>
      </w:r>
      <w:proofErr w:type="spellEnd"/>
      <w:r w:rsidRPr="001731CD">
        <w:rPr>
          <w:rFonts w:asciiTheme="minorHAnsi" w:hAnsiTheme="minorHAnsi" w:cstheme="minorHAnsi"/>
          <w:b/>
        </w:rPr>
        <w:t xml:space="preserve"> così da renderli idonei a rappresentare il proprio co</w:t>
      </w:r>
      <w:r w:rsidR="005029D9">
        <w:rPr>
          <w:rFonts w:asciiTheme="minorHAnsi" w:hAnsiTheme="minorHAnsi" w:cstheme="minorHAnsi"/>
          <w:b/>
        </w:rPr>
        <w:t>n</w:t>
      </w:r>
      <w:r w:rsidRPr="001731CD">
        <w:rPr>
          <w:rFonts w:asciiTheme="minorHAnsi" w:hAnsiTheme="minorHAnsi" w:cstheme="minorHAnsi"/>
          <w:b/>
        </w:rPr>
        <w:t>testo organizzativo e la propria struttura dei costi di produzione</w:t>
      </w:r>
      <w:r w:rsidR="00B35A22" w:rsidRPr="001731CD">
        <w:rPr>
          <w:rFonts w:asciiTheme="minorHAnsi" w:hAnsiTheme="minorHAnsi" w:cstheme="minorHAnsi"/>
          <w:b/>
        </w:rPr>
        <w:t>.</w:t>
      </w:r>
      <w:r w:rsidR="001731CD">
        <w:rPr>
          <w:rFonts w:asciiTheme="minorHAnsi" w:hAnsiTheme="minorHAnsi" w:cstheme="minorHAnsi"/>
          <w:b/>
        </w:rPr>
        <w:t xml:space="preserve"> </w:t>
      </w:r>
      <w:r w:rsidRPr="001731CD">
        <w:rPr>
          <w:rFonts w:asciiTheme="minorHAnsi" w:hAnsiTheme="minorHAnsi" w:cstheme="minorHAnsi"/>
          <w:b/>
        </w:rPr>
        <w:t>In tal caso, il Concorrente</w:t>
      </w:r>
      <w:r w:rsidR="005508E2" w:rsidRPr="001731CD">
        <w:rPr>
          <w:rFonts w:asciiTheme="minorHAnsi" w:hAnsiTheme="minorHAnsi" w:cstheme="minorHAnsi"/>
          <w:b/>
        </w:rPr>
        <w:t xml:space="preserve"> </w:t>
      </w:r>
      <w:r w:rsidRPr="001731CD">
        <w:rPr>
          <w:rFonts w:asciiTheme="minorHAnsi" w:hAnsiTheme="minorHAnsi" w:cstheme="minorHAnsi"/>
          <w:b/>
        </w:rPr>
        <w:t xml:space="preserve">deve </w:t>
      </w:r>
      <w:r w:rsidR="005508E2" w:rsidRPr="001731CD">
        <w:rPr>
          <w:rFonts w:asciiTheme="minorHAnsi" w:hAnsiTheme="minorHAnsi" w:cstheme="minorHAnsi"/>
          <w:b/>
        </w:rPr>
        <w:t xml:space="preserve">trasmettere gli allegati file </w:t>
      </w:r>
      <w:proofErr w:type="spellStart"/>
      <w:r w:rsidR="005508E2" w:rsidRPr="001731CD">
        <w:rPr>
          <w:rFonts w:asciiTheme="minorHAnsi" w:hAnsiTheme="minorHAnsi" w:cstheme="minorHAnsi"/>
          <w:b/>
        </w:rPr>
        <w:t>excel</w:t>
      </w:r>
      <w:proofErr w:type="spellEnd"/>
      <w:r w:rsidR="005508E2" w:rsidRPr="001731CD">
        <w:rPr>
          <w:rFonts w:asciiTheme="minorHAnsi" w:hAnsiTheme="minorHAnsi" w:cstheme="minorHAnsi"/>
          <w:b/>
        </w:rPr>
        <w:t xml:space="preserve"> </w:t>
      </w:r>
      <w:r w:rsidR="005508E2" w:rsidRPr="001731CD">
        <w:rPr>
          <w:rFonts w:asciiTheme="minorHAnsi" w:hAnsiTheme="minorHAnsi" w:cstheme="minorHAnsi"/>
          <w:b/>
          <w:u w:val="single"/>
        </w:rPr>
        <w:t>contenenti</w:t>
      </w:r>
      <w:r w:rsidRPr="001731CD">
        <w:rPr>
          <w:rFonts w:asciiTheme="minorHAnsi" w:hAnsiTheme="minorHAnsi" w:cstheme="minorHAnsi"/>
          <w:b/>
          <w:u w:val="single"/>
        </w:rPr>
        <w:t xml:space="preserve"> tutte</w:t>
      </w:r>
      <w:r w:rsidR="005508E2" w:rsidRPr="001731CD">
        <w:rPr>
          <w:rFonts w:asciiTheme="minorHAnsi" w:hAnsiTheme="minorHAnsi" w:cstheme="minorHAnsi"/>
          <w:b/>
          <w:u w:val="single"/>
        </w:rPr>
        <w:t xml:space="preserve"> le formule utilizzate</w:t>
      </w:r>
      <w:r w:rsidR="005508E2" w:rsidRPr="001731CD">
        <w:rPr>
          <w:rFonts w:asciiTheme="minorHAnsi" w:hAnsiTheme="minorHAnsi" w:cstheme="minorHAnsi"/>
          <w:b/>
        </w:rPr>
        <w:t xml:space="preserve"> nei vari passaggi </w:t>
      </w:r>
      <w:r w:rsidRPr="001731CD">
        <w:rPr>
          <w:rFonts w:asciiTheme="minorHAnsi" w:hAnsiTheme="minorHAnsi" w:cstheme="minorHAnsi"/>
          <w:b/>
        </w:rPr>
        <w:t xml:space="preserve">di calcolo </w:t>
      </w:r>
      <w:r w:rsidR="005508E2" w:rsidRPr="001731CD">
        <w:rPr>
          <w:rFonts w:asciiTheme="minorHAnsi" w:hAnsiTheme="minorHAnsi" w:cstheme="minorHAnsi"/>
          <w:b/>
        </w:rPr>
        <w:t>e non meri valori numerici</w:t>
      </w:r>
      <w:r w:rsidR="00B35A22" w:rsidRPr="001731CD">
        <w:rPr>
          <w:rFonts w:asciiTheme="minorHAnsi" w:hAnsiTheme="minorHAnsi" w:cstheme="minorHAnsi"/>
          <w:b/>
        </w:rPr>
        <w:t>.</w:t>
      </w:r>
    </w:p>
    <w:p w14:paraId="352A7EBA" w14:textId="0B1CF0FA" w:rsidR="00F0797B" w:rsidRPr="009E2F1A" w:rsidRDefault="004F49BA" w:rsidP="009E2F1A">
      <w:pPr>
        <w:pStyle w:val="Paragrafoelenco"/>
        <w:numPr>
          <w:ilvl w:val="0"/>
          <w:numId w:val="43"/>
        </w:numPr>
        <w:spacing w:before="120" w:after="120" w:line="300" w:lineRule="exact"/>
        <w:ind w:left="426" w:hanging="284"/>
        <w:rPr>
          <w:rFonts w:asciiTheme="minorHAnsi" w:hAnsiTheme="minorHAnsi" w:cstheme="minorHAnsi"/>
          <w:b/>
        </w:rPr>
      </w:pPr>
      <w:r w:rsidRPr="009E2F1A">
        <w:rPr>
          <w:rFonts w:asciiTheme="minorHAnsi" w:hAnsiTheme="minorHAnsi" w:cstheme="minorHAnsi"/>
          <w:b/>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w:t>
      </w:r>
      <w:r w:rsidR="002B5EFF">
        <w:rPr>
          <w:rFonts w:asciiTheme="minorHAnsi" w:hAnsiTheme="minorHAnsi" w:cstheme="minorHAnsi"/>
          <w:b/>
        </w:rPr>
        <w:t>la Relazione tecnico-e</w:t>
      </w:r>
      <w:r w:rsidR="004F4C46" w:rsidRPr="009E2F1A">
        <w:rPr>
          <w:rFonts w:asciiTheme="minorHAnsi" w:hAnsiTheme="minorHAnsi" w:cstheme="minorHAnsi"/>
          <w:b/>
        </w:rPr>
        <w:t xml:space="preserve">conomica </w:t>
      </w:r>
      <w:r w:rsidR="002B5EFF">
        <w:rPr>
          <w:rFonts w:asciiTheme="minorHAnsi" w:hAnsiTheme="minorHAnsi" w:cstheme="minorHAnsi"/>
          <w:b/>
        </w:rPr>
        <w:t>sui g</w:t>
      </w:r>
      <w:r w:rsidRPr="009E2F1A">
        <w:rPr>
          <w:rFonts w:asciiTheme="minorHAnsi" w:hAnsiTheme="minorHAnsi" w:cstheme="minorHAnsi"/>
          <w:b/>
        </w:rPr>
        <w:t>iustificativi dell’</w:t>
      </w:r>
      <w:r w:rsidR="002B5EFF">
        <w:rPr>
          <w:rFonts w:asciiTheme="minorHAnsi" w:hAnsiTheme="minorHAnsi" w:cstheme="minorHAnsi"/>
          <w:b/>
        </w:rPr>
        <w:t>anomalia dell’</w:t>
      </w:r>
      <w:r w:rsidRPr="009E2F1A">
        <w:rPr>
          <w:rFonts w:asciiTheme="minorHAnsi" w:hAnsiTheme="minorHAnsi" w:cstheme="minorHAnsi"/>
          <w:b/>
        </w:rPr>
        <w:t>Offerta.</w:t>
      </w:r>
    </w:p>
    <w:p w14:paraId="3A4C839B" w14:textId="55AD5758" w:rsidR="001638AA" w:rsidRPr="009E2F1A" w:rsidRDefault="00123B29" w:rsidP="001731CD">
      <w:pPr>
        <w:pStyle w:val="Titolo1"/>
      </w:pPr>
      <w:r w:rsidRPr="009E2F1A">
        <w:rPr>
          <w:color w:val="000000"/>
          <w:szCs w:val="20"/>
        </w:rPr>
        <w:br w:type="page"/>
      </w:r>
      <w:bookmarkStart w:id="14" w:name="_Toc151713181"/>
      <w:r w:rsidR="001638AA" w:rsidRPr="009E2F1A">
        <w:lastRenderedPageBreak/>
        <w:t xml:space="preserve">PARTE B. FAC-SIMILE </w:t>
      </w:r>
      <w:r w:rsidR="001731CD">
        <w:t>SCHEMA DI</w:t>
      </w:r>
      <w:r w:rsidR="001638AA" w:rsidRPr="009E2F1A">
        <w:t xml:space="preserve"> </w:t>
      </w:r>
      <w:r w:rsidR="009247BD" w:rsidRPr="009E2F1A">
        <w:t>DICHIARAZIONE RELATIVA ALL’ANOMALIA DELL’OFFERTA</w:t>
      </w:r>
      <w:r w:rsidR="001731CD">
        <w:t xml:space="preserve"> E AI</w:t>
      </w:r>
      <w:r w:rsidR="009247BD" w:rsidRPr="009E2F1A">
        <w:t xml:space="preserve"> </w:t>
      </w:r>
      <w:r w:rsidR="001731CD">
        <w:t xml:space="preserve">COSTI DELLA </w:t>
      </w:r>
      <w:r w:rsidR="009247BD" w:rsidRPr="009E2F1A">
        <w:t>MANODOPERA E DELLA SICUREZZA</w:t>
      </w:r>
      <w:bookmarkEnd w:id="14"/>
    </w:p>
    <w:p w14:paraId="65724C01" w14:textId="77777777" w:rsidR="001638AA" w:rsidRPr="009E2F1A" w:rsidRDefault="001638AA" w:rsidP="009E2F1A">
      <w:pPr>
        <w:spacing w:before="120" w:after="120"/>
        <w:rPr>
          <w:rFonts w:asciiTheme="minorHAnsi" w:hAnsiTheme="minorHAnsi" w:cstheme="minorHAnsi"/>
        </w:rPr>
      </w:pPr>
    </w:p>
    <w:p w14:paraId="6CDAAF15" w14:textId="3821C112" w:rsidR="0042515E" w:rsidRPr="009E2F1A" w:rsidRDefault="009247BD" w:rsidP="009E2F1A">
      <w:pPr>
        <w:spacing w:before="120" w:after="120"/>
        <w:rPr>
          <w:rFonts w:asciiTheme="minorHAnsi" w:hAnsiTheme="minorHAnsi" w:cstheme="minorHAnsi"/>
        </w:rPr>
      </w:pPr>
      <w:r w:rsidRPr="009E2F1A">
        <w:rPr>
          <w:rFonts w:asciiTheme="minorHAnsi" w:hAnsiTheme="minorHAnsi" w:cstheme="minorHAnsi"/>
          <w:b/>
          <w:sz w:val="24"/>
        </w:rPr>
        <w:t>D</w:t>
      </w:r>
      <w:r w:rsidR="0008162A" w:rsidRPr="009E2F1A">
        <w:rPr>
          <w:rFonts w:asciiTheme="minorHAnsi" w:hAnsiTheme="minorHAnsi" w:cstheme="minorHAnsi"/>
          <w:b/>
          <w:sz w:val="24"/>
        </w:rPr>
        <w:t xml:space="preserve">ichiarazione relativa all’anomalia dell’offerta e </w:t>
      </w:r>
      <w:r w:rsidR="001731CD">
        <w:rPr>
          <w:rFonts w:asciiTheme="minorHAnsi" w:hAnsiTheme="minorHAnsi" w:cstheme="minorHAnsi"/>
          <w:b/>
          <w:sz w:val="24"/>
        </w:rPr>
        <w:t xml:space="preserve">ai </w:t>
      </w:r>
      <w:r w:rsidR="0008162A" w:rsidRPr="009E2F1A">
        <w:rPr>
          <w:rFonts w:asciiTheme="minorHAnsi" w:hAnsiTheme="minorHAnsi" w:cstheme="minorHAnsi"/>
          <w:b/>
          <w:sz w:val="24"/>
        </w:rPr>
        <w:t>costi della manodopera e della sicurezza</w:t>
      </w:r>
    </w:p>
    <w:p w14:paraId="4EE7D24C" w14:textId="3A3CB797" w:rsidR="00155482" w:rsidRPr="009E2F1A" w:rsidRDefault="00155482" w:rsidP="009E2F1A">
      <w:pPr>
        <w:spacing w:before="120" w:after="120"/>
        <w:rPr>
          <w:rFonts w:asciiTheme="minorHAnsi" w:hAnsiTheme="minorHAnsi" w:cstheme="minorHAnsi"/>
          <w:i/>
        </w:rPr>
      </w:pPr>
      <w:r w:rsidRPr="009E2F1A">
        <w:rPr>
          <w:rFonts w:asciiTheme="minorHAnsi" w:hAnsiTheme="minorHAnsi" w:cstheme="minorHAnsi"/>
          <w:i/>
        </w:rPr>
        <w:t>&lt;</w:t>
      </w:r>
      <w:r w:rsidRPr="009E2F1A">
        <w:rPr>
          <w:rFonts w:asciiTheme="minorHAnsi" w:hAnsiTheme="minorHAnsi" w:cstheme="minorHAnsi"/>
          <w:b/>
          <w:i/>
        </w:rPr>
        <w:t>Istruzioni per il Concorrente:</w:t>
      </w:r>
      <w:r w:rsidRPr="009E2F1A">
        <w:rPr>
          <w:rFonts w:asciiTheme="minorHAnsi" w:hAnsiTheme="minorHAnsi" w:cstheme="minorHAnsi"/>
          <w:i/>
        </w:rPr>
        <w:t xml:space="preserve"> la presente Dichiarazione</w:t>
      </w:r>
      <w:r w:rsidR="00572058" w:rsidRPr="009E2F1A">
        <w:rPr>
          <w:rFonts w:asciiTheme="minorHAnsi" w:hAnsiTheme="minorHAnsi" w:cstheme="minorHAnsi"/>
          <w:i/>
        </w:rPr>
        <w:t>,</w:t>
      </w:r>
      <w:r w:rsidRPr="009E2F1A">
        <w:rPr>
          <w:rFonts w:asciiTheme="minorHAnsi" w:hAnsiTheme="minorHAnsi" w:cstheme="minorHAnsi"/>
          <w:i/>
        </w:rPr>
        <w:t xml:space="preserve"> presentata congiuntamente all’offerta, secondo le modalità indicate in Capitolato d’Oneri, oppure, in caso di mancata presentazione anticipat</w:t>
      </w:r>
      <w:r w:rsidR="007124A8" w:rsidRPr="009E2F1A">
        <w:rPr>
          <w:rFonts w:asciiTheme="minorHAnsi" w:hAnsiTheme="minorHAnsi" w:cstheme="minorHAnsi"/>
          <w:i/>
        </w:rPr>
        <w:t>a</w:t>
      </w:r>
      <w:r w:rsidRPr="009E2F1A">
        <w:rPr>
          <w:rFonts w:asciiTheme="minorHAnsi" w:hAnsiTheme="minorHAnsi" w:cstheme="minorHAnsi"/>
          <w:i/>
        </w:rPr>
        <w:t>, su richiesta della Stazione Appaltante nel caso di verifica dell’anomalia.&gt;</w:t>
      </w:r>
    </w:p>
    <w:p w14:paraId="2E7B9B75"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570795EB" w14:textId="77777777" w:rsidR="0042515E" w:rsidRPr="009E2F1A" w:rsidRDefault="0042515E" w:rsidP="009E2F1A">
      <w:pPr>
        <w:widowControl/>
        <w:snapToGrid w:val="0"/>
        <w:spacing w:before="120" w:after="120"/>
        <w:rPr>
          <w:rFonts w:asciiTheme="minorHAnsi" w:hAnsiTheme="minorHAnsi" w:cstheme="minorHAnsi"/>
          <w:color w:val="000000"/>
          <w:kern w:val="0"/>
        </w:rPr>
      </w:pPr>
      <w:r w:rsidRPr="009E2F1A">
        <w:rPr>
          <w:rFonts w:asciiTheme="minorHAnsi" w:hAnsiTheme="minorHAnsi" w:cstheme="minorHAnsi"/>
          <w:color w:val="000000"/>
          <w:kern w:val="0"/>
        </w:rPr>
        <w:t>La _____________, con sede in ________, Via _____________, tel. ________,</w:t>
      </w:r>
      <w:r w:rsidR="005339E2" w:rsidRPr="009E2F1A">
        <w:rPr>
          <w:rFonts w:asciiTheme="minorHAnsi" w:hAnsiTheme="minorHAnsi" w:cstheme="minorHAnsi"/>
          <w:color w:val="000000"/>
          <w:kern w:val="0"/>
        </w:rPr>
        <w:t xml:space="preserve"> PEC_______,</w:t>
      </w:r>
      <w:r w:rsidRPr="009E2F1A">
        <w:rPr>
          <w:rFonts w:asciiTheme="minorHAnsi" w:hAnsiTheme="minorHAnsi" w:cstheme="minorHAnsi"/>
          <w:color w:val="000000"/>
          <w:kern w:val="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90F3DF9" w14:textId="77777777" w:rsidR="0042515E" w:rsidRPr="009E2F1A" w:rsidRDefault="0042515E" w:rsidP="009E2F1A">
      <w:pPr>
        <w:widowControl/>
        <w:snapToGrid w:val="0"/>
        <w:spacing w:before="120" w:after="120"/>
        <w:rPr>
          <w:rFonts w:asciiTheme="minorHAnsi" w:hAnsiTheme="minorHAnsi" w:cstheme="minorHAnsi"/>
          <w:b/>
          <w:color w:val="000000"/>
          <w:kern w:val="0"/>
        </w:rPr>
      </w:pPr>
    </w:p>
    <w:p w14:paraId="38C95EFC" w14:textId="77777777" w:rsidR="0042515E" w:rsidRPr="009E2F1A" w:rsidRDefault="0042515E" w:rsidP="009E2F1A">
      <w:pPr>
        <w:widowControl/>
        <w:snapToGrid w:val="0"/>
        <w:spacing w:before="120" w:after="120"/>
        <w:jc w:val="center"/>
        <w:rPr>
          <w:rFonts w:asciiTheme="minorHAnsi" w:hAnsiTheme="minorHAnsi" w:cstheme="minorHAnsi"/>
          <w:b/>
          <w:color w:val="000000"/>
          <w:kern w:val="0"/>
        </w:rPr>
      </w:pPr>
      <w:r w:rsidRPr="009E2F1A">
        <w:rPr>
          <w:rFonts w:asciiTheme="minorHAnsi" w:hAnsiTheme="minorHAnsi" w:cstheme="minorHAnsi"/>
          <w:b/>
          <w:color w:val="000000"/>
          <w:kern w:val="0"/>
        </w:rPr>
        <w:t>DICHIARA SOTTO LA PROPRIA RESPONSABILITÀ, AI SENSI DEGLI ARTT. 46 E 47 DEL D.P.R. 445/2000</w:t>
      </w:r>
    </w:p>
    <w:p w14:paraId="204DC81C" w14:textId="77777777" w:rsidR="0042515E" w:rsidRPr="009E2F1A" w:rsidRDefault="0042515E" w:rsidP="009E2F1A">
      <w:pPr>
        <w:widowControl/>
        <w:snapToGrid w:val="0"/>
        <w:spacing w:before="120" w:after="120"/>
        <w:rPr>
          <w:rFonts w:asciiTheme="minorHAnsi" w:hAnsiTheme="minorHAnsi" w:cstheme="minorHAnsi"/>
          <w:color w:val="000000"/>
          <w:kern w:val="0"/>
        </w:rPr>
      </w:pPr>
    </w:p>
    <w:p w14:paraId="6302967D" w14:textId="0C5C7AA3" w:rsidR="0042515E" w:rsidRPr="009E2F1A" w:rsidRDefault="0042515E" w:rsidP="009E2F1A">
      <w:pPr>
        <w:widowControl/>
        <w:snapToGrid w:val="0"/>
        <w:spacing w:before="120" w:after="120"/>
        <w:rPr>
          <w:rFonts w:asciiTheme="minorHAnsi" w:hAnsiTheme="minorHAnsi" w:cstheme="minorHAnsi"/>
          <w:color w:val="000000"/>
          <w:kern w:val="0"/>
        </w:rPr>
      </w:pPr>
      <w:r w:rsidRPr="009E2F1A">
        <w:rPr>
          <w:rFonts w:asciiTheme="minorHAnsi" w:hAnsiTheme="minorHAnsi" w:cstheme="minorHAnsi"/>
          <w:color w:val="000000"/>
          <w:kern w:val="0"/>
        </w:rPr>
        <w:t xml:space="preserve">di fornire giustificazioni in ordine a tutte le voci costitutive dell’offerta nonché agli altri elementi di valutazione della stessa, redigendo, </w:t>
      </w:r>
      <w:r w:rsidR="005339E2" w:rsidRPr="009E2F1A">
        <w:rPr>
          <w:rFonts w:asciiTheme="minorHAnsi" w:hAnsiTheme="minorHAnsi" w:cstheme="minorHAnsi"/>
          <w:color w:val="000000"/>
          <w:kern w:val="0"/>
        </w:rPr>
        <w:t>in relazione al Lotto_______</w:t>
      </w:r>
      <w:r w:rsidRPr="009E2F1A">
        <w:rPr>
          <w:rFonts w:asciiTheme="minorHAnsi" w:hAnsiTheme="minorHAnsi" w:cstheme="minorHAnsi"/>
          <w:color w:val="000000"/>
          <w:kern w:val="0"/>
        </w:rPr>
        <w:t xml:space="preserve">, il Conto Economico della Commessa e le ulteriori indicazioni </w:t>
      </w:r>
      <w:r w:rsidR="005339E2" w:rsidRPr="009E2F1A">
        <w:rPr>
          <w:rFonts w:asciiTheme="minorHAnsi" w:hAnsiTheme="minorHAnsi" w:cstheme="minorHAnsi"/>
          <w:color w:val="000000"/>
          <w:kern w:val="0"/>
        </w:rPr>
        <w:t xml:space="preserve">riportate </w:t>
      </w:r>
      <w:r w:rsidRPr="009E2F1A">
        <w:rPr>
          <w:rFonts w:asciiTheme="minorHAnsi" w:hAnsiTheme="minorHAnsi" w:cstheme="minorHAnsi"/>
          <w:color w:val="000000"/>
          <w:kern w:val="0"/>
        </w:rPr>
        <w:t xml:space="preserve">di </w:t>
      </w:r>
      <w:r w:rsidR="005339E2" w:rsidRPr="009E2F1A">
        <w:rPr>
          <w:rFonts w:asciiTheme="minorHAnsi" w:hAnsiTheme="minorHAnsi" w:cstheme="minorHAnsi"/>
          <w:color w:val="000000"/>
          <w:kern w:val="0"/>
        </w:rPr>
        <w:t>seguito nella</w:t>
      </w:r>
      <w:r w:rsidR="005339E2" w:rsidRPr="009E2F1A">
        <w:rPr>
          <w:rFonts w:asciiTheme="minorHAnsi" w:hAnsiTheme="minorHAnsi" w:cstheme="minorHAnsi"/>
          <w:b/>
          <w:color w:val="000000"/>
          <w:kern w:val="0"/>
        </w:rPr>
        <w:t xml:space="preserve"> </w:t>
      </w:r>
      <w:r w:rsidR="005339E2" w:rsidRPr="009E2F1A">
        <w:rPr>
          <w:rFonts w:asciiTheme="minorHAnsi" w:hAnsiTheme="minorHAnsi" w:cstheme="minorHAnsi"/>
          <w:color w:val="000000"/>
          <w:kern w:val="0"/>
        </w:rPr>
        <w:t xml:space="preserve">Relazione tecnico-economica </w:t>
      </w:r>
      <w:r w:rsidR="002B5EFF">
        <w:rPr>
          <w:rFonts w:asciiTheme="minorHAnsi" w:hAnsiTheme="minorHAnsi" w:cstheme="minorHAnsi"/>
          <w:color w:val="000000"/>
          <w:kern w:val="0"/>
        </w:rPr>
        <w:t>su</w:t>
      </w:r>
      <w:r w:rsidR="005339E2" w:rsidRPr="009E2F1A">
        <w:rPr>
          <w:rFonts w:asciiTheme="minorHAnsi" w:hAnsiTheme="minorHAnsi" w:cstheme="minorHAnsi"/>
          <w:color w:val="000000"/>
          <w:kern w:val="0"/>
        </w:rPr>
        <w:t xml:space="preserve">i giustificativi </w:t>
      </w:r>
      <w:r w:rsidR="002B5EFF">
        <w:rPr>
          <w:rFonts w:asciiTheme="minorHAnsi" w:hAnsiTheme="minorHAnsi" w:cstheme="minorHAnsi"/>
          <w:color w:val="000000"/>
          <w:kern w:val="0"/>
        </w:rPr>
        <w:t>dell’anomalia dell’O</w:t>
      </w:r>
      <w:r w:rsidR="005339E2" w:rsidRPr="009E2F1A">
        <w:rPr>
          <w:rFonts w:asciiTheme="minorHAnsi" w:hAnsiTheme="minorHAnsi" w:cstheme="minorHAnsi"/>
          <w:color w:val="000000"/>
          <w:kern w:val="0"/>
        </w:rPr>
        <w:t>fferta.</w:t>
      </w:r>
    </w:p>
    <w:p w14:paraId="75541BB7" w14:textId="77777777" w:rsidR="0042515E" w:rsidRPr="009E2F1A" w:rsidRDefault="0042515E" w:rsidP="009E2F1A">
      <w:pPr>
        <w:widowControl/>
        <w:snapToGrid w:val="0"/>
        <w:spacing w:before="120" w:after="120"/>
        <w:rPr>
          <w:rFonts w:asciiTheme="minorHAnsi" w:hAnsiTheme="minorHAnsi" w:cstheme="minorHAnsi"/>
          <w:color w:val="000000"/>
          <w:kern w:val="0"/>
        </w:rPr>
      </w:pPr>
    </w:p>
    <w:p w14:paraId="36B8214F" w14:textId="77777777" w:rsidR="0042515E" w:rsidRPr="009E2F1A" w:rsidRDefault="0042515E" w:rsidP="009E2F1A">
      <w:pPr>
        <w:widowControl/>
        <w:snapToGrid w:val="0"/>
        <w:spacing w:before="120" w:after="120"/>
        <w:rPr>
          <w:rFonts w:asciiTheme="minorHAnsi" w:hAnsiTheme="minorHAnsi" w:cstheme="minorHAnsi"/>
          <w:color w:val="000000"/>
          <w:kern w:val="0"/>
        </w:rPr>
      </w:pPr>
      <w:r w:rsidRPr="009E2F1A">
        <w:rPr>
          <w:rFonts w:asciiTheme="minorHAnsi" w:hAnsiTheme="minorHAnsi" w:cstheme="minorHAnsi"/>
          <w:color w:val="000000"/>
          <w:kern w:val="0"/>
        </w:rPr>
        <w:t>Si allegano alla presente i seguenti documenti, che ne costituiscono parte integrante:</w:t>
      </w:r>
    </w:p>
    <w:p w14:paraId="6B2E52FE" w14:textId="77777777" w:rsidR="002B5EFF" w:rsidRPr="009E2F1A" w:rsidRDefault="002B5EFF" w:rsidP="002B5EFF">
      <w:pPr>
        <w:spacing w:before="120" w:after="120"/>
        <w:rPr>
          <w:rFonts w:asciiTheme="minorHAnsi" w:hAnsiTheme="minorHAnsi" w:cstheme="minorHAnsi"/>
        </w:rPr>
      </w:pPr>
      <w:r w:rsidRPr="009E2F1A">
        <w:rPr>
          <w:rFonts w:asciiTheme="minorHAnsi" w:hAnsiTheme="minorHAnsi" w:cstheme="minorHAnsi"/>
        </w:rPr>
        <w:t>ALLEGATI:</w:t>
      </w:r>
    </w:p>
    <w:p w14:paraId="164DEA97" w14:textId="735478A8" w:rsidR="002B5EFF" w:rsidRPr="002B5EFF" w:rsidRDefault="002B5EFF" w:rsidP="002B5EFF">
      <w:pPr>
        <w:pStyle w:val="Paragrafoelenco"/>
        <w:numPr>
          <w:ilvl w:val="0"/>
          <w:numId w:val="48"/>
        </w:numPr>
        <w:spacing w:before="120" w:after="120"/>
        <w:rPr>
          <w:rFonts w:asciiTheme="minorHAnsi" w:hAnsiTheme="minorHAnsi" w:cstheme="minorHAnsi"/>
        </w:rPr>
      </w:pPr>
      <w:r w:rsidRPr="002B5EFF">
        <w:rPr>
          <w:rFonts w:asciiTheme="minorHAnsi" w:hAnsiTheme="minorHAnsi" w:cstheme="minorHAnsi"/>
        </w:rPr>
        <w:t>Schema di conto economico di commessa (in formato MS Excel)</w:t>
      </w:r>
    </w:p>
    <w:p w14:paraId="462D6A69" w14:textId="485DF11E" w:rsidR="002B5EFF" w:rsidRPr="002B5EFF" w:rsidRDefault="002B5EFF" w:rsidP="002B5EFF">
      <w:pPr>
        <w:pStyle w:val="Paragrafoelenco"/>
        <w:numPr>
          <w:ilvl w:val="0"/>
          <w:numId w:val="48"/>
        </w:numPr>
        <w:spacing w:before="120" w:after="120"/>
        <w:rPr>
          <w:rFonts w:asciiTheme="minorHAnsi" w:hAnsiTheme="minorHAnsi" w:cstheme="minorHAnsi"/>
        </w:rPr>
      </w:pPr>
      <w:r w:rsidRPr="002B5EFF">
        <w:rPr>
          <w:rFonts w:asciiTheme="minorHAnsi" w:hAnsiTheme="minorHAnsi" w:cstheme="minorHAnsi"/>
        </w:rPr>
        <w:t>Relazione tecnico-economica su</w:t>
      </w:r>
      <w:r>
        <w:rPr>
          <w:rFonts w:asciiTheme="minorHAnsi" w:hAnsiTheme="minorHAnsi" w:cstheme="minorHAnsi"/>
        </w:rPr>
        <w:t>i giustificativi dell’anomalia dell’O</w:t>
      </w:r>
      <w:r w:rsidRPr="002B5EFF">
        <w:rPr>
          <w:rFonts w:asciiTheme="minorHAnsi" w:hAnsiTheme="minorHAnsi" w:cstheme="minorHAnsi"/>
        </w:rPr>
        <w:t>fferta</w:t>
      </w:r>
    </w:p>
    <w:p w14:paraId="64D3E0E7" w14:textId="77777777" w:rsidR="00377109" w:rsidRPr="009E2F1A" w:rsidRDefault="00377109" w:rsidP="009E2F1A">
      <w:pPr>
        <w:spacing w:before="120" w:after="120"/>
        <w:rPr>
          <w:rFonts w:asciiTheme="minorHAnsi" w:hAnsiTheme="minorHAnsi" w:cs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377109" w:rsidRPr="009E2F1A" w14:paraId="61A6B65D" w14:textId="77777777" w:rsidTr="0062288F">
        <w:tc>
          <w:tcPr>
            <w:tcW w:w="4956" w:type="dxa"/>
          </w:tcPr>
          <w:p w14:paraId="4F4A2432" w14:textId="77777777" w:rsidR="00377109" w:rsidRPr="009E2F1A" w:rsidRDefault="00377109" w:rsidP="009E2F1A">
            <w:pPr>
              <w:widowControl/>
              <w:snapToGrid w:val="0"/>
              <w:spacing w:before="120" w:after="120"/>
              <w:jc w:val="left"/>
              <w:rPr>
                <w:rFonts w:asciiTheme="minorHAnsi" w:hAnsiTheme="minorHAnsi" w:cstheme="minorHAnsi"/>
                <w:color w:val="000000"/>
                <w:kern w:val="0"/>
              </w:rPr>
            </w:pPr>
            <w:r w:rsidRPr="009E2F1A">
              <w:rPr>
                <w:rFonts w:asciiTheme="minorHAnsi" w:hAnsiTheme="minorHAnsi" w:cstheme="minorHAnsi"/>
                <w:color w:val="000000"/>
                <w:kern w:val="0"/>
              </w:rPr>
              <w:t>______, li _________________</w:t>
            </w:r>
          </w:p>
        </w:tc>
        <w:tc>
          <w:tcPr>
            <w:tcW w:w="4957" w:type="dxa"/>
          </w:tcPr>
          <w:p w14:paraId="6A5B803B" w14:textId="77777777" w:rsidR="00377109" w:rsidRPr="009E2F1A" w:rsidRDefault="00377109"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Firma</w:t>
            </w:r>
          </w:p>
          <w:p w14:paraId="5353511E" w14:textId="77777777" w:rsidR="00377109" w:rsidRPr="009E2F1A" w:rsidRDefault="00377109"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_______________</w:t>
            </w:r>
          </w:p>
          <w:p w14:paraId="3E5BC523" w14:textId="77777777" w:rsidR="00377109" w:rsidRPr="009E2F1A" w:rsidRDefault="00377109"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(firmato digitalmente)</w:t>
            </w:r>
          </w:p>
        </w:tc>
      </w:tr>
    </w:tbl>
    <w:p w14:paraId="7501E9D9" w14:textId="77777777" w:rsidR="00377109" w:rsidRPr="009E2F1A" w:rsidRDefault="00377109" w:rsidP="009E2F1A">
      <w:pPr>
        <w:spacing w:before="120" w:after="120"/>
        <w:rPr>
          <w:rFonts w:asciiTheme="minorHAnsi" w:hAnsiTheme="minorHAnsi" w:cstheme="minorHAnsi"/>
        </w:rPr>
      </w:pPr>
    </w:p>
    <w:p w14:paraId="4BB69251" w14:textId="6016229B" w:rsidR="0042515E" w:rsidRPr="009E2F1A" w:rsidRDefault="0042515E" w:rsidP="001731CD">
      <w:pPr>
        <w:pStyle w:val="Titolo1"/>
      </w:pPr>
      <w:r w:rsidRPr="009E2F1A">
        <w:br w:type="page"/>
      </w:r>
      <w:bookmarkStart w:id="15" w:name="_Toc151713182"/>
      <w:r w:rsidR="002B5EFF">
        <w:lastRenderedPageBreak/>
        <w:t xml:space="preserve">ALLEGATO 1 - </w:t>
      </w:r>
      <w:r w:rsidRPr="009E2F1A">
        <w:t>RELAZIONE TECNIC</w:t>
      </w:r>
      <w:r w:rsidR="002B5EFF">
        <w:t>O-ECONOMICA SUI GIUSTIFICATIVI DE</w:t>
      </w:r>
      <w:r w:rsidRPr="009E2F1A">
        <w:t>LL’ANOMALIA DELL’OFFERTA</w:t>
      </w:r>
      <w:bookmarkEnd w:id="15"/>
    </w:p>
    <w:p w14:paraId="75044CED" w14:textId="6DA79C09" w:rsidR="0042515E" w:rsidRPr="009E2F1A" w:rsidRDefault="0042515E" w:rsidP="009E2F1A">
      <w:pPr>
        <w:widowControl/>
        <w:snapToGrid w:val="0"/>
        <w:spacing w:before="120" w:after="120"/>
        <w:rPr>
          <w:rFonts w:asciiTheme="minorHAnsi" w:hAnsiTheme="minorHAnsi" w:cstheme="minorHAnsi"/>
          <w:i/>
          <w:kern w:val="0"/>
        </w:rPr>
      </w:pPr>
      <w:r w:rsidRPr="009E2F1A">
        <w:rPr>
          <w:rFonts w:asciiTheme="minorHAnsi" w:hAnsiTheme="minorHAnsi" w:cstheme="minorHAnsi"/>
          <w:i/>
          <w:kern w:val="0"/>
        </w:rPr>
        <w:t>&lt;</w:t>
      </w:r>
      <w:r w:rsidRPr="009E2F1A">
        <w:rPr>
          <w:rFonts w:asciiTheme="minorHAnsi" w:hAnsiTheme="minorHAnsi" w:cstheme="minorHAnsi"/>
          <w:b/>
          <w:i/>
          <w:kern w:val="0"/>
        </w:rPr>
        <w:t>Istruzioni per il concorrente:</w:t>
      </w:r>
      <w:r w:rsidRPr="009E2F1A">
        <w:rPr>
          <w:rFonts w:asciiTheme="minorHAnsi" w:hAnsiTheme="minorHAnsi" w:cstheme="minorHAnsi"/>
          <w:i/>
          <w:kern w:val="0"/>
        </w:rPr>
        <w:t xml:space="preserve"> Fornire, di seguito, una descrizione analitica degli elementi che concorrono alla definizione dei prezzi offerti, in relazione ai servizi previsti all’interno del Capitolato Tecnico. Si invita a inserire nella presente Relazione </w:t>
      </w:r>
      <w:r w:rsidRPr="009E2F1A">
        <w:rPr>
          <w:rFonts w:asciiTheme="minorHAnsi" w:hAnsiTheme="minorHAnsi" w:cstheme="minorHAnsi"/>
          <w:i/>
          <w:kern w:val="0"/>
          <w:u w:val="single"/>
        </w:rPr>
        <w:t>solo le informazioni strettamente necessarie</w:t>
      </w:r>
      <w:r w:rsidRPr="009E2F1A">
        <w:rPr>
          <w:rFonts w:asciiTheme="minorHAnsi" w:hAnsiTheme="minorHAnsi" w:cstheme="minorHAnsi"/>
          <w:i/>
          <w:kern w:val="0"/>
        </w:rPr>
        <w:t xml:space="preserve"> a illustrare la congruità dell’offerta, in particolare in relazione agli elementi non direttamente desumibili dal Conto </w:t>
      </w:r>
      <w:r w:rsidR="000D6C55" w:rsidRPr="009E2F1A">
        <w:rPr>
          <w:rFonts w:asciiTheme="minorHAnsi" w:hAnsiTheme="minorHAnsi" w:cstheme="minorHAnsi"/>
          <w:i/>
          <w:kern w:val="0"/>
        </w:rPr>
        <w:t xml:space="preserve">Economico </w:t>
      </w:r>
      <w:r w:rsidRPr="009E2F1A">
        <w:rPr>
          <w:rFonts w:asciiTheme="minorHAnsi" w:hAnsiTheme="minorHAnsi" w:cstheme="minorHAnsi"/>
          <w:i/>
          <w:kern w:val="0"/>
        </w:rPr>
        <w:t>di Commessa fornito in allegato.</w:t>
      </w:r>
    </w:p>
    <w:p w14:paraId="410809F9" w14:textId="10526C7B" w:rsidR="00960A36" w:rsidRPr="009E2F1A" w:rsidRDefault="0042515E" w:rsidP="009E2F1A">
      <w:pPr>
        <w:spacing w:before="120" w:after="120"/>
        <w:rPr>
          <w:rFonts w:asciiTheme="minorHAnsi" w:hAnsiTheme="minorHAnsi" w:cstheme="minorHAnsi"/>
          <w:i/>
          <w:kern w:val="0"/>
        </w:rPr>
      </w:pPr>
      <w:r w:rsidRPr="009E2F1A">
        <w:rPr>
          <w:rFonts w:asciiTheme="minorHAnsi" w:hAnsiTheme="minorHAnsi" w:cstheme="minorHAnsi"/>
          <w:i/>
          <w:kern w:val="0"/>
        </w:rPr>
        <w:t>Si precisa che tale descrizione dovrà esser coerente con quanto indicato nell</w:t>
      </w:r>
      <w:r w:rsidR="00BC5FBC" w:rsidRPr="009E2F1A">
        <w:rPr>
          <w:rFonts w:asciiTheme="minorHAnsi" w:hAnsiTheme="minorHAnsi" w:cstheme="minorHAnsi"/>
          <w:i/>
          <w:kern w:val="0"/>
        </w:rPr>
        <w:t>a parte A del presente Allegato</w:t>
      </w:r>
      <w:r w:rsidR="00960A36" w:rsidRPr="009E2F1A">
        <w:rPr>
          <w:rFonts w:asciiTheme="minorHAnsi" w:hAnsiTheme="minorHAnsi" w:cstheme="minorHAnsi"/>
          <w:i/>
          <w:kern w:val="0"/>
        </w:rPr>
        <w:t>.&gt;</w:t>
      </w:r>
    </w:p>
    <w:p w14:paraId="6C736242" w14:textId="77777777" w:rsidR="0042515E" w:rsidRPr="009E2F1A" w:rsidRDefault="0042515E" w:rsidP="009E2F1A">
      <w:pPr>
        <w:spacing w:before="120" w:after="120"/>
        <w:rPr>
          <w:rFonts w:asciiTheme="minorHAnsi" w:hAnsiTheme="minorHAnsi" w:cstheme="minorHAnsi"/>
          <w:kern w:val="0"/>
        </w:rPr>
      </w:pPr>
    </w:p>
    <w:p w14:paraId="218D5EC9" w14:textId="7E2C3FE5" w:rsidR="0042515E" w:rsidRPr="009E2F1A" w:rsidRDefault="0042515E" w:rsidP="009E2F1A">
      <w:pPr>
        <w:spacing w:before="120" w:after="120"/>
        <w:rPr>
          <w:rFonts w:asciiTheme="minorHAnsi" w:hAnsiTheme="minorHAnsi" w:cstheme="minorHAnsi"/>
          <w:kern w:val="0"/>
        </w:rPr>
      </w:pPr>
      <w:r w:rsidRPr="009E2F1A">
        <w:rPr>
          <w:rFonts w:asciiTheme="minorHAnsi" w:hAnsiTheme="minorHAnsi" w:cstheme="minorHAnsi"/>
          <w:kern w:val="0"/>
        </w:rPr>
        <w:t xml:space="preserve">La presente Relazione, unitamente al Conto </w:t>
      </w:r>
      <w:r w:rsidR="00803270">
        <w:rPr>
          <w:rFonts w:asciiTheme="minorHAnsi" w:hAnsiTheme="minorHAnsi" w:cstheme="minorHAnsi"/>
          <w:kern w:val="0"/>
        </w:rPr>
        <w:t>e</w:t>
      </w:r>
      <w:r w:rsidRPr="009E2F1A">
        <w:rPr>
          <w:rFonts w:asciiTheme="minorHAnsi" w:hAnsiTheme="minorHAnsi" w:cstheme="minorHAnsi"/>
          <w:kern w:val="0"/>
        </w:rPr>
        <w:t xml:space="preserv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w:t>
      </w:r>
      <w:r w:rsidR="0062288F" w:rsidRPr="009E2F1A">
        <w:rPr>
          <w:rFonts w:asciiTheme="minorHAnsi" w:hAnsiTheme="minorHAnsi" w:cstheme="minorHAnsi"/>
          <w:kern w:val="0"/>
        </w:rPr>
        <w:t xml:space="preserve">110 </w:t>
      </w:r>
      <w:r w:rsidRPr="009E2F1A">
        <w:rPr>
          <w:rFonts w:asciiTheme="minorHAnsi" w:hAnsiTheme="minorHAnsi" w:cstheme="minorHAnsi"/>
          <w:kern w:val="0"/>
        </w:rPr>
        <w:t>del Codice degli Appalti.</w:t>
      </w:r>
    </w:p>
    <w:p w14:paraId="477A1292" w14:textId="3F6B48E8" w:rsidR="0042515E" w:rsidRPr="009E2F1A" w:rsidRDefault="0042515E" w:rsidP="009E2F1A">
      <w:pPr>
        <w:spacing w:before="120" w:after="120"/>
        <w:rPr>
          <w:rFonts w:asciiTheme="minorHAnsi" w:hAnsiTheme="minorHAnsi" w:cstheme="minorHAnsi"/>
          <w:kern w:val="0"/>
        </w:rPr>
      </w:pPr>
      <w:r w:rsidRPr="009E2F1A">
        <w:rPr>
          <w:rFonts w:asciiTheme="minorHAnsi" w:hAnsiTheme="minorHAnsi" w:cstheme="minorHAnsi"/>
          <w:kern w:val="0"/>
        </w:rPr>
        <w:t xml:space="preserve">Al fine di integrare, precisare e contestualizzare i valori presentati nel Conto </w:t>
      </w:r>
      <w:r w:rsidR="00803270">
        <w:rPr>
          <w:rFonts w:asciiTheme="minorHAnsi" w:hAnsiTheme="minorHAnsi" w:cstheme="minorHAnsi"/>
          <w:kern w:val="0"/>
        </w:rPr>
        <w:t>e</w:t>
      </w:r>
      <w:r w:rsidRPr="009E2F1A">
        <w:rPr>
          <w:rFonts w:asciiTheme="minorHAnsi" w:hAnsiTheme="minorHAnsi" w:cstheme="minorHAnsi"/>
          <w:kern w:val="0"/>
        </w:rPr>
        <w:t>conomico di Commessa,</w:t>
      </w:r>
      <w:r w:rsidR="004C054F" w:rsidRPr="009E2F1A">
        <w:rPr>
          <w:rFonts w:asciiTheme="minorHAnsi" w:hAnsiTheme="minorHAnsi" w:cstheme="minorHAnsi"/>
          <w:i/>
          <w:color w:val="0000CC"/>
          <w:kern w:val="0"/>
        </w:rPr>
        <w:t xml:space="preserve"> </w:t>
      </w:r>
      <w:r w:rsidRPr="009E2F1A">
        <w:rPr>
          <w:rFonts w:asciiTheme="minorHAnsi" w:hAnsiTheme="minorHAnsi" w:cstheme="minorHAnsi"/>
          <w:kern w:val="0"/>
        </w:rPr>
        <w:t>e fermo restando quanto dichiarato nell’Offerta Economica</w:t>
      </w:r>
      <w:r w:rsidR="000D6C55" w:rsidRPr="009E2F1A">
        <w:rPr>
          <w:rFonts w:asciiTheme="minorHAnsi" w:hAnsiTheme="minorHAnsi" w:cstheme="minorHAnsi"/>
          <w:kern w:val="0"/>
        </w:rPr>
        <w:t xml:space="preserve"> e nell’Offerta Tecnica</w:t>
      </w:r>
      <w:r w:rsidRPr="009E2F1A">
        <w:rPr>
          <w:rFonts w:asciiTheme="minorHAnsi" w:hAnsiTheme="minorHAnsi" w:cstheme="minorHAnsi"/>
          <w:kern w:val="0"/>
        </w:rPr>
        <w:t>, si evidenzia quanto segue.</w:t>
      </w:r>
    </w:p>
    <w:p w14:paraId="4A875D8A" w14:textId="77777777" w:rsidR="0042515E" w:rsidRPr="009E2F1A" w:rsidRDefault="0042515E" w:rsidP="009E2F1A">
      <w:pPr>
        <w:numPr>
          <w:ilvl w:val="0"/>
          <w:numId w:val="45"/>
        </w:numPr>
        <w:spacing w:before="120" w:after="120"/>
        <w:rPr>
          <w:rFonts w:asciiTheme="minorHAnsi" w:hAnsiTheme="minorHAnsi" w:cstheme="minorHAnsi"/>
          <w:kern w:val="0"/>
        </w:rPr>
      </w:pPr>
      <w:r w:rsidRPr="009E2F1A">
        <w:rPr>
          <w:rFonts w:asciiTheme="minorHAnsi" w:hAnsiTheme="minorHAnsi" w:cstheme="minorHAnsi"/>
          <w:b/>
          <w:kern w:val="0"/>
        </w:rPr>
        <w:t xml:space="preserve">Presentazione generale </w:t>
      </w:r>
      <w:r w:rsidR="0018461C" w:rsidRPr="009E2F1A">
        <w:rPr>
          <w:rFonts w:asciiTheme="minorHAnsi" w:hAnsiTheme="minorHAnsi" w:cstheme="minorHAnsi"/>
          <w:b/>
          <w:kern w:val="0"/>
        </w:rPr>
        <w:t>del concorrente</w:t>
      </w:r>
      <w:r w:rsidRPr="009E2F1A">
        <w:rPr>
          <w:rFonts w:asciiTheme="minorHAnsi" w:hAnsiTheme="minorHAnsi" w:cstheme="minorHAnsi"/>
          <w:b/>
          <w:kern w:val="0"/>
        </w:rPr>
        <w:t>.</w:t>
      </w:r>
      <w:r w:rsidRPr="009E2F1A">
        <w:rPr>
          <w:rFonts w:asciiTheme="minorHAnsi" w:hAnsiTheme="minorHAnsi" w:cstheme="minorHAnsi"/>
          <w:kern w:val="0"/>
        </w:rPr>
        <w:t xml:space="preserve"> &lt;Descrizione sintetica delle attività, strategia di business e struttura organizzativa, </w:t>
      </w:r>
      <w:r w:rsidRPr="009E2F1A">
        <w:rPr>
          <w:rFonts w:asciiTheme="minorHAnsi" w:hAnsiTheme="minorHAnsi" w:cstheme="minorHAnsi"/>
          <w:kern w:val="0"/>
          <w:u w:val="single"/>
        </w:rPr>
        <w:t>ove tali elementi siano necessari al fine di illustrare la congruità dell’offerta</w:t>
      </w:r>
      <w:r w:rsidR="0018461C" w:rsidRPr="009E2F1A">
        <w:rPr>
          <w:rFonts w:asciiTheme="minorHAnsi" w:hAnsiTheme="minorHAnsi" w:cstheme="minorHAnsi"/>
          <w:kern w:val="0"/>
        </w:rPr>
        <w:t>&gt;</w:t>
      </w:r>
    </w:p>
    <w:p w14:paraId="47E80BCB" w14:textId="6CC03ED8" w:rsidR="0042515E" w:rsidRPr="009E2F1A" w:rsidRDefault="0042515E" w:rsidP="009E2F1A">
      <w:pPr>
        <w:numPr>
          <w:ilvl w:val="0"/>
          <w:numId w:val="45"/>
        </w:numPr>
        <w:spacing w:before="120" w:after="120"/>
        <w:rPr>
          <w:rFonts w:asciiTheme="minorHAnsi" w:hAnsiTheme="minorHAnsi" w:cstheme="minorHAnsi"/>
          <w:kern w:val="0"/>
        </w:rPr>
      </w:pPr>
      <w:r w:rsidRPr="009E2F1A">
        <w:rPr>
          <w:rFonts w:asciiTheme="minorHAnsi" w:hAnsiTheme="minorHAnsi" w:cstheme="minorHAnsi"/>
          <w:b/>
          <w:kern w:val="0"/>
        </w:rPr>
        <w:t>Fattibilità tecnica.</w:t>
      </w:r>
      <w:r w:rsidRPr="009E2F1A">
        <w:rPr>
          <w:rFonts w:asciiTheme="minorHAnsi" w:hAnsiTheme="minorHAnsi" w:cstheme="minorHAnsi"/>
          <w:kern w:val="0"/>
        </w:rPr>
        <w:t xml:space="preserve"> &lt;</w:t>
      </w:r>
      <w:r w:rsidR="009C6CC4" w:rsidRPr="009E2F1A">
        <w:rPr>
          <w:rFonts w:asciiTheme="minorHAnsi" w:hAnsiTheme="minorHAnsi" w:cstheme="minorHAnsi"/>
          <w:kern w:val="0"/>
        </w:rPr>
        <w:t>Ove opportuno</w:t>
      </w:r>
      <w:r w:rsidR="00EB0845" w:rsidRPr="009E2F1A">
        <w:rPr>
          <w:rFonts w:asciiTheme="minorHAnsi" w:hAnsiTheme="minorHAnsi" w:cstheme="minorHAnsi"/>
          <w:kern w:val="0"/>
        </w:rPr>
        <w:t xml:space="preserve">, descrizione </w:t>
      </w:r>
      <w:r w:rsidRPr="009E2F1A">
        <w:rPr>
          <w:rFonts w:asciiTheme="minorHAnsi" w:hAnsiTheme="minorHAnsi" w:cstheme="minorHAnsi"/>
          <w:kern w:val="0"/>
        </w:rPr>
        <w:t>di elementi</w:t>
      </w:r>
      <w:r w:rsidR="004C054F" w:rsidRPr="009E2F1A">
        <w:rPr>
          <w:rFonts w:asciiTheme="minorHAnsi" w:hAnsiTheme="minorHAnsi" w:cstheme="minorHAnsi"/>
          <w:kern w:val="0"/>
        </w:rPr>
        <w:t xml:space="preserve"> </w:t>
      </w:r>
      <w:r w:rsidRPr="009E2F1A">
        <w:rPr>
          <w:rFonts w:asciiTheme="minorHAnsi" w:hAnsiTheme="minorHAnsi" w:cstheme="minorHAnsi"/>
          <w:kern w:val="0"/>
        </w:rPr>
        <w:t xml:space="preserve">necessari ad attestare la praticabilità </w:t>
      </w:r>
      <w:r w:rsidR="00EB0845" w:rsidRPr="009E2F1A">
        <w:rPr>
          <w:rFonts w:asciiTheme="minorHAnsi" w:hAnsiTheme="minorHAnsi" w:cstheme="minorHAnsi"/>
          <w:kern w:val="0"/>
        </w:rPr>
        <w:t xml:space="preserve">dell’offerta rispetto ai requisiti e livelli di servizio descritti in Capitolato Tecnico, </w:t>
      </w:r>
      <w:r w:rsidRPr="009E2F1A">
        <w:rPr>
          <w:rFonts w:asciiTheme="minorHAnsi" w:hAnsiTheme="minorHAnsi" w:cstheme="minorHAnsi"/>
          <w:kern w:val="0"/>
        </w:rPr>
        <w:t>anche a fronte dei costi</w:t>
      </w:r>
      <w:r w:rsidR="00EB0845" w:rsidRPr="009E2F1A">
        <w:rPr>
          <w:rFonts w:asciiTheme="minorHAnsi" w:hAnsiTheme="minorHAnsi" w:cstheme="minorHAnsi"/>
          <w:kern w:val="0"/>
        </w:rPr>
        <w:t xml:space="preserve"> e delle stime dell’</w:t>
      </w:r>
      <w:proofErr w:type="spellStart"/>
      <w:r w:rsidR="00EB0845" w:rsidRPr="009E2F1A">
        <w:rPr>
          <w:rFonts w:asciiTheme="minorHAnsi" w:hAnsiTheme="minorHAnsi" w:cstheme="minorHAnsi"/>
          <w:kern w:val="0"/>
        </w:rPr>
        <w:t>e</w:t>
      </w:r>
      <w:r w:rsidR="004C054F" w:rsidRPr="009E2F1A">
        <w:rPr>
          <w:rFonts w:asciiTheme="minorHAnsi" w:hAnsiTheme="minorHAnsi" w:cstheme="minorHAnsi"/>
          <w:kern w:val="0"/>
        </w:rPr>
        <w:t>f</w:t>
      </w:r>
      <w:r w:rsidR="00EB0845" w:rsidRPr="009E2F1A">
        <w:rPr>
          <w:rFonts w:asciiTheme="minorHAnsi" w:hAnsiTheme="minorHAnsi" w:cstheme="minorHAnsi"/>
          <w:kern w:val="0"/>
        </w:rPr>
        <w:t>fort</w:t>
      </w:r>
      <w:proofErr w:type="spellEnd"/>
      <w:r w:rsidRPr="009E2F1A">
        <w:rPr>
          <w:rFonts w:asciiTheme="minorHAnsi" w:hAnsiTheme="minorHAnsi" w:cstheme="minorHAnsi"/>
          <w:kern w:val="0"/>
        </w:rPr>
        <w:t xml:space="preserve"> illustrati nel Conto </w:t>
      </w:r>
      <w:r w:rsidR="009C6CC4" w:rsidRPr="009E2F1A">
        <w:rPr>
          <w:rFonts w:asciiTheme="minorHAnsi" w:hAnsiTheme="minorHAnsi" w:cstheme="minorHAnsi"/>
          <w:kern w:val="0"/>
        </w:rPr>
        <w:t>e</w:t>
      </w:r>
      <w:r w:rsidRPr="009E2F1A">
        <w:rPr>
          <w:rFonts w:asciiTheme="minorHAnsi" w:hAnsiTheme="minorHAnsi" w:cstheme="minorHAnsi"/>
          <w:kern w:val="0"/>
        </w:rPr>
        <w:t>conomico</w:t>
      </w:r>
      <w:r w:rsidR="009C6CC4" w:rsidRPr="009E2F1A">
        <w:rPr>
          <w:rFonts w:asciiTheme="minorHAnsi" w:hAnsiTheme="minorHAnsi" w:cstheme="minorHAnsi"/>
          <w:kern w:val="0"/>
        </w:rPr>
        <w:t xml:space="preserve"> di commessa</w:t>
      </w:r>
      <w:r w:rsidR="00EB076F" w:rsidRPr="009E2F1A">
        <w:rPr>
          <w:rFonts w:asciiTheme="minorHAnsi" w:hAnsiTheme="minorHAnsi" w:cstheme="minorHAnsi"/>
          <w:kern w:val="0"/>
        </w:rPr>
        <w:t xml:space="preserve"> nonché in considerazione dei contenuti dell’Offerta Tecnica</w:t>
      </w:r>
      <w:r w:rsidRPr="009E2F1A">
        <w:rPr>
          <w:rFonts w:asciiTheme="minorHAnsi" w:hAnsiTheme="minorHAnsi" w:cstheme="minorHAnsi"/>
          <w:kern w:val="0"/>
        </w:rPr>
        <w:t>&gt;</w:t>
      </w:r>
    </w:p>
    <w:p w14:paraId="6C0A2C0E" w14:textId="3084C91B" w:rsidR="0062288F" w:rsidRPr="009E2F1A" w:rsidRDefault="0042515E" w:rsidP="009E2F1A">
      <w:pPr>
        <w:numPr>
          <w:ilvl w:val="0"/>
          <w:numId w:val="45"/>
        </w:numPr>
        <w:spacing w:before="120" w:after="120"/>
        <w:rPr>
          <w:rFonts w:asciiTheme="minorHAnsi" w:hAnsiTheme="minorHAnsi" w:cstheme="minorHAnsi"/>
        </w:rPr>
      </w:pPr>
      <w:r w:rsidRPr="009E2F1A">
        <w:rPr>
          <w:rFonts w:asciiTheme="minorHAnsi" w:hAnsiTheme="minorHAnsi" w:cstheme="minorHAnsi"/>
          <w:b/>
          <w:kern w:val="0"/>
        </w:rPr>
        <w:t xml:space="preserve">Costi </w:t>
      </w:r>
      <w:r w:rsidR="004C054F" w:rsidRPr="009E2F1A">
        <w:rPr>
          <w:rFonts w:asciiTheme="minorHAnsi" w:hAnsiTheme="minorHAnsi" w:cstheme="minorHAnsi"/>
          <w:b/>
          <w:kern w:val="0"/>
        </w:rPr>
        <w:t>della manodopera</w:t>
      </w:r>
      <w:r w:rsidR="001F0038" w:rsidRPr="009E2F1A">
        <w:rPr>
          <w:rFonts w:asciiTheme="minorHAnsi" w:hAnsiTheme="minorHAnsi" w:cstheme="minorHAnsi"/>
          <w:b/>
          <w:kern w:val="0"/>
        </w:rPr>
        <w:t xml:space="preserve">, </w:t>
      </w:r>
      <w:r w:rsidR="004C054F" w:rsidRPr="009E2F1A">
        <w:rPr>
          <w:rFonts w:asciiTheme="minorHAnsi" w:hAnsiTheme="minorHAnsi" w:cstheme="minorHAnsi"/>
          <w:b/>
          <w:kern w:val="0"/>
        </w:rPr>
        <w:t>altri costi del personale</w:t>
      </w:r>
      <w:r w:rsidR="001F0038" w:rsidRPr="009E2F1A">
        <w:rPr>
          <w:rFonts w:asciiTheme="minorHAnsi" w:hAnsiTheme="minorHAnsi" w:cstheme="minorHAnsi"/>
          <w:b/>
          <w:kern w:val="0"/>
        </w:rPr>
        <w:t>, tra cui quelli per la Struttura di Governo, e costi per maggiorazioni</w:t>
      </w:r>
      <w:r w:rsidRPr="009E2F1A">
        <w:rPr>
          <w:rFonts w:asciiTheme="minorHAnsi" w:hAnsiTheme="minorHAnsi" w:cstheme="minorHAnsi"/>
          <w:kern w:val="0"/>
        </w:rPr>
        <w:t xml:space="preserve"> &lt;Descrizione di elementi</w:t>
      </w:r>
      <w:r w:rsidR="004C054F" w:rsidRPr="009E2F1A">
        <w:rPr>
          <w:rFonts w:asciiTheme="minorHAnsi" w:hAnsiTheme="minorHAnsi" w:cstheme="minorHAnsi"/>
          <w:kern w:val="0"/>
        </w:rPr>
        <w:t>,</w:t>
      </w:r>
      <w:r w:rsidRPr="009E2F1A">
        <w:rPr>
          <w:rFonts w:asciiTheme="minorHAnsi" w:hAnsiTheme="minorHAnsi" w:cstheme="minorHAnsi"/>
          <w:kern w:val="0"/>
        </w:rPr>
        <w:t xml:space="preserve"> </w:t>
      </w:r>
      <w:r w:rsidR="004C054F" w:rsidRPr="009E2F1A">
        <w:rPr>
          <w:rFonts w:asciiTheme="minorHAnsi" w:hAnsiTheme="minorHAnsi" w:cstheme="minorHAnsi"/>
          <w:kern w:val="0"/>
        </w:rPr>
        <w:t xml:space="preserve">ulteriori rispetto a quelli riportati nel Conto </w:t>
      </w:r>
      <w:r w:rsidR="00803270">
        <w:rPr>
          <w:rFonts w:asciiTheme="minorHAnsi" w:hAnsiTheme="minorHAnsi" w:cstheme="minorHAnsi"/>
          <w:kern w:val="0"/>
        </w:rPr>
        <w:t>e</w:t>
      </w:r>
      <w:r w:rsidR="004C054F" w:rsidRPr="009E2F1A">
        <w:rPr>
          <w:rFonts w:asciiTheme="minorHAnsi" w:hAnsiTheme="minorHAnsi" w:cstheme="minorHAnsi"/>
          <w:kern w:val="0"/>
        </w:rPr>
        <w:t xml:space="preserve">conomico di commessa, </w:t>
      </w:r>
      <w:r w:rsidRPr="009E2F1A">
        <w:rPr>
          <w:rFonts w:asciiTheme="minorHAnsi" w:hAnsiTheme="minorHAnsi" w:cstheme="minorHAnsi"/>
          <w:kern w:val="0"/>
        </w:rPr>
        <w:t>necessari a suffragare la congruità della stima dei costi del lavoro</w:t>
      </w:r>
      <w:r w:rsidR="004C054F" w:rsidRPr="009E2F1A">
        <w:rPr>
          <w:rFonts w:asciiTheme="minorHAnsi" w:hAnsiTheme="minorHAnsi" w:cstheme="minorHAnsi"/>
          <w:kern w:val="0"/>
        </w:rPr>
        <w:t>.</w:t>
      </w:r>
      <w:r w:rsidR="004C054F" w:rsidRPr="009E2F1A" w:rsidDel="004C054F">
        <w:rPr>
          <w:rFonts w:asciiTheme="minorHAnsi" w:hAnsiTheme="minorHAnsi" w:cstheme="minorHAnsi"/>
          <w:kern w:val="0"/>
        </w:rPr>
        <w:t xml:space="preserve"> </w:t>
      </w:r>
      <w:r w:rsidR="004C054F" w:rsidRPr="009E2F1A">
        <w:rPr>
          <w:rFonts w:asciiTheme="minorHAnsi" w:hAnsiTheme="minorHAnsi" w:cstheme="minorHAnsi"/>
          <w:kern w:val="0"/>
        </w:rPr>
        <w:t xml:space="preserve">Tali elementi possono includere, ad esempio e ove necessario: </w:t>
      </w:r>
      <w:r w:rsidR="00D329E3" w:rsidRPr="009E2F1A">
        <w:rPr>
          <w:rFonts w:asciiTheme="minorHAnsi" w:hAnsiTheme="minorHAnsi" w:cstheme="minorHAnsi"/>
          <w:kern w:val="0"/>
        </w:rPr>
        <w:t>spiegazioni in merito alle metodologie di calcolo adottate;</w:t>
      </w:r>
      <w:r w:rsidR="002B0047" w:rsidRPr="009E2F1A">
        <w:rPr>
          <w:rFonts w:asciiTheme="minorHAnsi" w:hAnsiTheme="minorHAnsi" w:cstheme="minorHAnsi"/>
          <w:kern w:val="0"/>
        </w:rPr>
        <w:t xml:space="preserve"> motivazioni di eventuali scostamenti rispetto ai valori riportati dalle tabelle ministeriali;</w:t>
      </w:r>
      <w:r w:rsidR="00D329E3" w:rsidRPr="009E2F1A">
        <w:rPr>
          <w:rFonts w:asciiTheme="minorHAnsi" w:hAnsiTheme="minorHAnsi" w:cstheme="minorHAnsi"/>
          <w:kern w:val="0"/>
        </w:rPr>
        <w:t xml:space="preserve"> </w:t>
      </w:r>
      <w:r w:rsidR="00E04EEF" w:rsidRPr="009E2F1A">
        <w:rPr>
          <w:rFonts w:asciiTheme="minorHAnsi" w:hAnsiTheme="minorHAnsi" w:cstheme="minorHAnsi"/>
          <w:szCs w:val="20"/>
        </w:rPr>
        <w:t xml:space="preserve">l’eventuale documentazione probatoria attestante l’equivalenza con il CCNL richiesto dalla Stazione Appaltante nel rispetto di quanto previsto dall’art. 11, comma 4 del Codice; </w:t>
      </w:r>
      <w:r w:rsidR="00D329E3" w:rsidRPr="009E2F1A">
        <w:rPr>
          <w:rFonts w:asciiTheme="minorHAnsi" w:hAnsiTheme="minorHAnsi" w:cstheme="minorHAnsi"/>
          <w:szCs w:val="20"/>
        </w:rPr>
        <w:t>metodologie di calcolo adottate per</w:t>
      </w:r>
      <w:r w:rsidR="00D329E3" w:rsidRPr="009E2F1A">
        <w:rPr>
          <w:rFonts w:asciiTheme="minorHAnsi" w:hAnsiTheme="minorHAnsi" w:cstheme="minorHAnsi"/>
        </w:rPr>
        <w:t xml:space="preserve"> la </w:t>
      </w:r>
      <w:r w:rsidR="00D329E3" w:rsidRPr="009E2F1A">
        <w:rPr>
          <w:rFonts w:asciiTheme="minorHAnsi" w:hAnsiTheme="minorHAnsi" w:cstheme="minorHAnsi"/>
          <w:szCs w:val="20"/>
        </w:rPr>
        <w:t>determinazione del costo orario medio</w:t>
      </w:r>
      <w:r w:rsidR="00D329E3" w:rsidRPr="009E2F1A">
        <w:rPr>
          <w:rFonts w:asciiTheme="minorHAnsi" w:hAnsiTheme="minorHAnsi" w:cstheme="minorHAnsi"/>
        </w:rPr>
        <w:t xml:space="preserve"> di </w:t>
      </w:r>
      <w:r w:rsidR="00D329E3" w:rsidRPr="009E2F1A">
        <w:rPr>
          <w:rFonts w:asciiTheme="minorHAnsi" w:hAnsiTheme="minorHAnsi" w:cstheme="minorHAnsi"/>
          <w:szCs w:val="20"/>
        </w:rPr>
        <w:t>lavoratori non dipendenti</w:t>
      </w:r>
      <w:r w:rsidR="00EB6911" w:rsidRPr="009E2F1A">
        <w:rPr>
          <w:rFonts w:asciiTheme="minorHAnsi" w:hAnsiTheme="minorHAnsi" w:cstheme="minorHAnsi"/>
          <w:szCs w:val="20"/>
        </w:rPr>
        <w:t>; informazioni relative al costo di figure professional</w:t>
      </w:r>
      <w:r w:rsidR="008A34C8" w:rsidRPr="009E2F1A">
        <w:rPr>
          <w:rFonts w:asciiTheme="minorHAnsi" w:hAnsiTheme="minorHAnsi" w:cstheme="minorHAnsi"/>
          <w:szCs w:val="20"/>
        </w:rPr>
        <w:t>i</w:t>
      </w:r>
      <w:r w:rsidR="00EB6911" w:rsidRPr="009E2F1A">
        <w:rPr>
          <w:rFonts w:asciiTheme="minorHAnsi" w:hAnsiTheme="minorHAnsi" w:cstheme="minorHAnsi"/>
          <w:szCs w:val="20"/>
        </w:rPr>
        <w:t xml:space="preserve"> non rientranti nella </w:t>
      </w:r>
      <w:r w:rsidR="00EB6911" w:rsidRPr="009E2F1A">
        <w:rPr>
          <w:rFonts w:asciiTheme="minorHAnsi" w:hAnsiTheme="minorHAnsi" w:cstheme="minorHAnsi"/>
        </w:rPr>
        <w:t>manodopera</w:t>
      </w:r>
      <w:r w:rsidR="008A34C8" w:rsidRPr="009E2F1A">
        <w:rPr>
          <w:rFonts w:asciiTheme="minorHAnsi" w:hAnsiTheme="minorHAnsi" w:cstheme="minorHAnsi"/>
          <w:szCs w:val="20"/>
        </w:rPr>
        <w:t xml:space="preserve"> </w:t>
      </w:r>
      <w:r w:rsidR="00EB6911" w:rsidRPr="009E2F1A">
        <w:rPr>
          <w:rFonts w:asciiTheme="minorHAnsi" w:hAnsiTheme="minorHAnsi" w:cstheme="minorHAnsi"/>
          <w:szCs w:val="20"/>
        </w:rPr>
        <w:t>ma incluse nel</w:t>
      </w:r>
      <w:r w:rsidR="00EB6911" w:rsidRPr="009E2F1A">
        <w:rPr>
          <w:rFonts w:asciiTheme="minorHAnsi" w:hAnsiTheme="minorHAnsi" w:cstheme="minorHAnsi"/>
        </w:rPr>
        <w:t xml:space="preserve"> Conto </w:t>
      </w:r>
      <w:r w:rsidR="00803270">
        <w:rPr>
          <w:rFonts w:asciiTheme="minorHAnsi" w:hAnsiTheme="minorHAnsi" w:cstheme="minorHAnsi"/>
        </w:rPr>
        <w:t>e</w:t>
      </w:r>
      <w:r w:rsidR="00EB6911" w:rsidRPr="009E2F1A">
        <w:rPr>
          <w:rFonts w:asciiTheme="minorHAnsi" w:hAnsiTheme="minorHAnsi" w:cstheme="minorHAnsi"/>
        </w:rPr>
        <w:t>conomico</w:t>
      </w:r>
      <w:r w:rsidR="00EB6911" w:rsidRPr="009E2F1A">
        <w:rPr>
          <w:rFonts w:asciiTheme="minorHAnsi" w:hAnsiTheme="minorHAnsi" w:cstheme="minorHAnsi"/>
          <w:szCs w:val="20"/>
        </w:rPr>
        <w:t xml:space="preserve"> di Commessa come costi del personale.</w:t>
      </w:r>
      <w:r w:rsidR="00D329E3" w:rsidRPr="009E2F1A">
        <w:rPr>
          <w:rFonts w:asciiTheme="minorHAnsi" w:hAnsiTheme="minorHAnsi" w:cstheme="minorHAnsi"/>
          <w:szCs w:val="20"/>
        </w:rPr>
        <w:t>&gt;</w:t>
      </w:r>
    </w:p>
    <w:p w14:paraId="2EDA95F1" w14:textId="60D7EAF7" w:rsidR="00444659" w:rsidRPr="009E2F1A" w:rsidRDefault="00444659" w:rsidP="009E2F1A">
      <w:pPr>
        <w:numPr>
          <w:ilvl w:val="0"/>
          <w:numId w:val="45"/>
        </w:numPr>
        <w:spacing w:before="120" w:after="120"/>
        <w:rPr>
          <w:rFonts w:asciiTheme="minorHAnsi" w:hAnsiTheme="minorHAnsi" w:cstheme="minorHAnsi"/>
        </w:rPr>
      </w:pPr>
      <w:r w:rsidRPr="009E2F1A">
        <w:rPr>
          <w:rFonts w:asciiTheme="minorHAnsi" w:hAnsiTheme="minorHAnsi" w:cstheme="minorHAnsi"/>
          <w:b/>
        </w:rPr>
        <w:t>Oneri della sicurezza</w:t>
      </w:r>
      <w:r w:rsidRPr="009E2F1A">
        <w:rPr>
          <w:rFonts w:asciiTheme="minorHAnsi" w:hAnsiTheme="minorHAnsi" w:cstheme="minorHAnsi"/>
        </w:rPr>
        <w:t xml:space="preserve"> &lt;Il concorrente, relativamente a questa voce, deve produrre le spiegazioni a giustificazione del costo indicato in offerta economica&gt;.</w:t>
      </w:r>
    </w:p>
    <w:p w14:paraId="565E009D" w14:textId="581B1AE8" w:rsidR="001F0038" w:rsidRPr="009E2F1A" w:rsidRDefault="001F0038" w:rsidP="009E2F1A">
      <w:pPr>
        <w:pStyle w:val="Paragrafoelenco"/>
        <w:numPr>
          <w:ilvl w:val="0"/>
          <w:numId w:val="45"/>
        </w:numPr>
        <w:spacing w:before="120" w:after="120" w:line="300" w:lineRule="exact"/>
        <w:rPr>
          <w:rFonts w:asciiTheme="minorHAnsi" w:hAnsiTheme="minorHAnsi" w:cstheme="minorHAnsi"/>
        </w:rPr>
      </w:pPr>
      <w:r w:rsidRPr="009E2F1A">
        <w:rPr>
          <w:rFonts w:asciiTheme="minorHAnsi" w:eastAsia="Times New Roman" w:hAnsiTheme="minorHAnsi" w:cstheme="minorHAnsi"/>
          <w:b/>
          <w:kern w:val="2"/>
          <w:szCs w:val="24"/>
        </w:rPr>
        <w:t>Costi per i servizi gestionali</w:t>
      </w:r>
      <w:r w:rsidRPr="009E2F1A">
        <w:rPr>
          <w:rFonts w:asciiTheme="minorHAnsi" w:eastAsia="Times New Roman" w:hAnsiTheme="minorHAnsi" w:cstheme="minorHAnsi"/>
          <w:kern w:val="2"/>
          <w:szCs w:val="24"/>
        </w:rPr>
        <w:t xml:space="preserve"> &lt;Il concorrente, relativamente a questa voce, deve produrre le spiegazioni a giustificazione dei costi indicati nel Conto Economico&gt;.</w:t>
      </w:r>
    </w:p>
    <w:p w14:paraId="2A2EB282" w14:textId="613D5FE8" w:rsidR="001F0038" w:rsidRPr="009E2F1A" w:rsidRDefault="00121B02" w:rsidP="009E2F1A">
      <w:pPr>
        <w:pStyle w:val="Paragrafoelenco"/>
        <w:numPr>
          <w:ilvl w:val="0"/>
          <w:numId w:val="45"/>
        </w:numPr>
        <w:spacing w:before="120" w:after="120" w:line="300" w:lineRule="exact"/>
        <w:rPr>
          <w:rFonts w:asciiTheme="minorHAnsi" w:eastAsia="Times New Roman" w:hAnsiTheme="minorHAnsi" w:cstheme="minorHAnsi"/>
          <w:kern w:val="2"/>
          <w:szCs w:val="24"/>
        </w:rPr>
      </w:pPr>
      <w:r w:rsidRPr="009E2F1A">
        <w:rPr>
          <w:rFonts w:asciiTheme="minorHAnsi" w:hAnsiTheme="minorHAnsi" w:cstheme="minorHAnsi"/>
          <w:b/>
        </w:rPr>
        <w:t>Costi per i prodotti di consumo</w:t>
      </w:r>
      <w:r w:rsidR="001F0038" w:rsidRPr="009E2F1A">
        <w:rPr>
          <w:rFonts w:asciiTheme="minorHAnsi" w:hAnsiTheme="minorHAnsi" w:cstheme="minorHAnsi"/>
          <w:b/>
        </w:rPr>
        <w:t xml:space="preserve"> </w:t>
      </w:r>
      <w:r w:rsidR="001F0038" w:rsidRPr="009E2F1A">
        <w:rPr>
          <w:rFonts w:asciiTheme="minorHAnsi" w:eastAsia="Times New Roman" w:hAnsiTheme="minorHAnsi" w:cstheme="minorHAnsi"/>
          <w:kern w:val="2"/>
          <w:szCs w:val="24"/>
        </w:rPr>
        <w:t>&lt;Il concorrente, relativamente a questa voce, deve produrre le spiegazioni a giustificazione dei costi indicati nel Conto Economico&gt;.</w:t>
      </w:r>
    </w:p>
    <w:p w14:paraId="7FCC80FD" w14:textId="10CCA1AF" w:rsidR="00121B02" w:rsidRPr="009E2F1A" w:rsidRDefault="00121B02" w:rsidP="009E2F1A">
      <w:pPr>
        <w:numPr>
          <w:ilvl w:val="0"/>
          <w:numId w:val="45"/>
        </w:numPr>
        <w:spacing w:before="120" w:after="120"/>
        <w:rPr>
          <w:rFonts w:asciiTheme="minorHAnsi" w:hAnsiTheme="minorHAnsi" w:cstheme="minorHAnsi"/>
          <w:b/>
        </w:rPr>
      </w:pPr>
      <w:r w:rsidRPr="009E2F1A">
        <w:rPr>
          <w:rFonts w:asciiTheme="minorHAnsi" w:hAnsiTheme="minorHAnsi" w:cstheme="minorHAnsi"/>
          <w:b/>
        </w:rPr>
        <w:t>Costi per attrezzature e noleggi</w:t>
      </w:r>
      <w:r w:rsidR="001F0038" w:rsidRPr="009E2F1A">
        <w:rPr>
          <w:rFonts w:asciiTheme="minorHAnsi" w:hAnsiTheme="minorHAnsi" w:cstheme="minorHAnsi"/>
          <w:b/>
        </w:rPr>
        <w:t xml:space="preserve"> </w:t>
      </w:r>
      <w:r w:rsidR="001F0038" w:rsidRPr="009E2F1A">
        <w:rPr>
          <w:rFonts w:asciiTheme="minorHAnsi" w:hAnsiTheme="minorHAnsi" w:cstheme="minorHAnsi"/>
        </w:rPr>
        <w:t>&lt;Il concorrente, relativamente a questa voce, deve produrre le spiegazioni a giustificazione dei costi indicati nel Conto Economico&gt;.</w:t>
      </w:r>
    </w:p>
    <w:p w14:paraId="3D057C8B" w14:textId="21183F35" w:rsidR="001F0038" w:rsidRPr="009E2F1A" w:rsidRDefault="001F0038" w:rsidP="009E2F1A">
      <w:pPr>
        <w:numPr>
          <w:ilvl w:val="0"/>
          <w:numId w:val="45"/>
        </w:numPr>
        <w:spacing w:before="120" w:after="120"/>
        <w:rPr>
          <w:rFonts w:asciiTheme="minorHAnsi" w:hAnsiTheme="minorHAnsi" w:cstheme="minorHAnsi"/>
          <w:b/>
        </w:rPr>
      </w:pPr>
      <w:r w:rsidRPr="009E2F1A">
        <w:rPr>
          <w:rFonts w:asciiTheme="minorHAnsi" w:hAnsiTheme="minorHAnsi" w:cstheme="minorHAnsi"/>
          <w:b/>
        </w:rPr>
        <w:t xml:space="preserve">Costi fidejussioni </w:t>
      </w:r>
      <w:r w:rsidRPr="009E2F1A">
        <w:rPr>
          <w:rFonts w:asciiTheme="minorHAnsi" w:hAnsiTheme="minorHAnsi" w:cstheme="minorHAnsi"/>
        </w:rPr>
        <w:t xml:space="preserve">&lt;Il concorrente, relativamente a questa voce, deve produrre le spiegazioni a giustificazione dei </w:t>
      </w:r>
      <w:r w:rsidRPr="009E2F1A">
        <w:rPr>
          <w:rFonts w:asciiTheme="minorHAnsi" w:hAnsiTheme="minorHAnsi" w:cstheme="minorHAnsi"/>
        </w:rPr>
        <w:lastRenderedPageBreak/>
        <w:t>costi indicati nel Conto Economico&gt;.</w:t>
      </w:r>
    </w:p>
    <w:p w14:paraId="20586D16" w14:textId="77777777" w:rsidR="001F0038" w:rsidRPr="009E2F1A" w:rsidRDefault="001F0038" w:rsidP="009E2F1A">
      <w:pPr>
        <w:numPr>
          <w:ilvl w:val="0"/>
          <w:numId w:val="45"/>
        </w:numPr>
        <w:spacing w:before="120" w:after="120"/>
        <w:rPr>
          <w:rFonts w:asciiTheme="minorHAnsi" w:hAnsiTheme="minorHAnsi" w:cstheme="minorHAnsi"/>
          <w:kern w:val="0"/>
        </w:rPr>
      </w:pPr>
      <w:r w:rsidRPr="009E2F1A">
        <w:rPr>
          <w:rFonts w:asciiTheme="minorHAnsi" w:hAnsiTheme="minorHAnsi" w:cstheme="minorHAnsi"/>
          <w:b/>
        </w:rPr>
        <w:t xml:space="preserve">Costi verifiche ispettive </w:t>
      </w:r>
      <w:r w:rsidRPr="009E2F1A">
        <w:rPr>
          <w:rFonts w:asciiTheme="minorHAnsi" w:hAnsiTheme="minorHAnsi" w:cstheme="minorHAnsi"/>
        </w:rPr>
        <w:t>&lt;Il concorrente, relativamente a questa voce, deve produrre le spiegazioni a giustificazione dei costi indicati nel Conto Economico&gt;.</w:t>
      </w:r>
    </w:p>
    <w:p w14:paraId="79825BA2" w14:textId="2CC86F09" w:rsidR="001F0038" w:rsidRPr="009E2F1A" w:rsidRDefault="001F0038" w:rsidP="009E2F1A">
      <w:pPr>
        <w:numPr>
          <w:ilvl w:val="0"/>
          <w:numId w:val="45"/>
        </w:numPr>
        <w:spacing w:before="120" w:after="120"/>
        <w:rPr>
          <w:rFonts w:asciiTheme="minorHAnsi" w:hAnsiTheme="minorHAnsi" w:cstheme="minorHAnsi"/>
          <w:kern w:val="0"/>
        </w:rPr>
      </w:pPr>
      <w:r w:rsidRPr="009E2F1A">
        <w:rPr>
          <w:rFonts w:asciiTheme="minorHAnsi" w:hAnsiTheme="minorHAnsi" w:cstheme="minorHAnsi"/>
          <w:b/>
        </w:rPr>
        <w:t>Eventuali altri costi</w:t>
      </w:r>
    </w:p>
    <w:p w14:paraId="40D729C2" w14:textId="27AB810B" w:rsidR="00ED7D85" w:rsidRPr="009E2F1A" w:rsidRDefault="00D329E3" w:rsidP="009E2F1A">
      <w:pPr>
        <w:numPr>
          <w:ilvl w:val="0"/>
          <w:numId w:val="45"/>
        </w:numPr>
        <w:spacing w:before="120" w:after="120"/>
        <w:rPr>
          <w:rFonts w:asciiTheme="minorHAnsi" w:hAnsiTheme="minorHAnsi" w:cstheme="minorHAnsi"/>
          <w:i/>
          <w:kern w:val="0"/>
        </w:rPr>
      </w:pPr>
      <w:r w:rsidRPr="009E2F1A">
        <w:rPr>
          <w:rFonts w:asciiTheme="minorHAnsi" w:hAnsiTheme="minorHAnsi" w:cstheme="minorHAnsi"/>
          <w:b/>
          <w:kern w:val="0"/>
        </w:rPr>
        <w:t>Condizioni di eccezionale favore.</w:t>
      </w:r>
      <w:r w:rsidRPr="009E2F1A">
        <w:rPr>
          <w:rFonts w:asciiTheme="minorHAnsi" w:hAnsiTheme="minorHAnsi" w:cstheme="minorHAnsi"/>
          <w:kern w:val="0"/>
        </w:rPr>
        <w:t xml:space="preserve"> &lt;Descrivere, se presenti, condizioni di eccezionale favore di cui gode il concorrente rispetto, ad esempio, ai propri fornitori e che risultano rilevanti al fine della praticabilità delle condizioni economiche offerte&gt;</w:t>
      </w:r>
      <w:r w:rsidR="00ED7D85" w:rsidRPr="009E2F1A">
        <w:rPr>
          <w:rFonts w:asciiTheme="minorHAnsi" w:hAnsiTheme="minorHAnsi" w:cstheme="minorHAnsi"/>
          <w:kern w:val="0"/>
        </w:rPr>
        <w:t xml:space="preserve"> </w:t>
      </w:r>
      <w:r w:rsidR="00E04EEF" w:rsidRPr="009E2F1A">
        <w:rPr>
          <w:rFonts w:asciiTheme="minorHAnsi" w:hAnsiTheme="minorHAnsi" w:cstheme="minorHAnsi"/>
          <w:szCs w:val="20"/>
        </w:rPr>
        <w:t>&lt;Eventuale e se del caso, le parti dei giustificativi da segretare</w:t>
      </w:r>
      <w:r w:rsidR="00E04EEF" w:rsidRPr="009E2F1A">
        <w:rPr>
          <w:rFonts w:asciiTheme="minorHAnsi" w:hAnsiTheme="minorHAnsi" w:cstheme="minorHAnsi"/>
          <w:i/>
          <w:szCs w:val="20"/>
        </w:rPr>
        <w:t>&gt;</w:t>
      </w:r>
    </w:p>
    <w:p w14:paraId="39F01E87"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4BCFE946"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0235002B"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46542E03"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2676125E"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p w14:paraId="1AAB727F"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744FD4" w:rsidRPr="009E2F1A" w14:paraId="4160A5FF" w14:textId="77777777" w:rsidTr="00744FD4">
        <w:tc>
          <w:tcPr>
            <w:tcW w:w="4956" w:type="dxa"/>
          </w:tcPr>
          <w:p w14:paraId="534D8E93" w14:textId="347B09A0" w:rsidR="00744FD4" w:rsidRPr="009E2F1A" w:rsidRDefault="00744FD4" w:rsidP="009E2F1A">
            <w:pPr>
              <w:widowControl/>
              <w:snapToGrid w:val="0"/>
              <w:spacing w:before="120" w:after="120"/>
              <w:jc w:val="left"/>
              <w:rPr>
                <w:rFonts w:asciiTheme="minorHAnsi" w:hAnsiTheme="minorHAnsi" w:cstheme="minorHAnsi"/>
                <w:color w:val="000000"/>
                <w:kern w:val="0"/>
              </w:rPr>
            </w:pPr>
            <w:r w:rsidRPr="009E2F1A">
              <w:rPr>
                <w:rFonts w:asciiTheme="minorHAnsi" w:hAnsiTheme="minorHAnsi" w:cstheme="minorHAnsi"/>
                <w:color w:val="000000"/>
                <w:kern w:val="0"/>
              </w:rPr>
              <w:t>______, li _________________</w:t>
            </w:r>
          </w:p>
        </w:tc>
        <w:tc>
          <w:tcPr>
            <w:tcW w:w="4957" w:type="dxa"/>
          </w:tcPr>
          <w:p w14:paraId="773A5AE6" w14:textId="77777777" w:rsidR="00744FD4" w:rsidRPr="009E2F1A" w:rsidRDefault="00744FD4"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Firma</w:t>
            </w:r>
          </w:p>
          <w:p w14:paraId="5463A973" w14:textId="77777777" w:rsidR="00744FD4" w:rsidRPr="009E2F1A" w:rsidRDefault="00744FD4"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_______________</w:t>
            </w:r>
          </w:p>
          <w:p w14:paraId="61638135" w14:textId="19143A2C" w:rsidR="00744FD4" w:rsidRPr="009E2F1A" w:rsidRDefault="00744FD4" w:rsidP="009E2F1A">
            <w:pPr>
              <w:widowControl/>
              <w:snapToGrid w:val="0"/>
              <w:spacing w:before="120" w:after="120"/>
              <w:jc w:val="center"/>
              <w:rPr>
                <w:rFonts w:asciiTheme="minorHAnsi" w:hAnsiTheme="minorHAnsi" w:cstheme="minorHAnsi"/>
                <w:color w:val="000000"/>
                <w:kern w:val="0"/>
              </w:rPr>
            </w:pPr>
            <w:r w:rsidRPr="009E2F1A">
              <w:rPr>
                <w:rFonts w:asciiTheme="minorHAnsi" w:hAnsiTheme="minorHAnsi" w:cstheme="minorHAnsi"/>
                <w:color w:val="000000"/>
                <w:kern w:val="0"/>
              </w:rPr>
              <w:t>(firmato digitalmente)</w:t>
            </w:r>
          </w:p>
        </w:tc>
      </w:tr>
    </w:tbl>
    <w:p w14:paraId="3E543D84" w14:textId="77777777" w:rsidR="0042515E" w:rsidRPr="009E2F1A" w:rsidRDefault="0042515E" w:rsidP="009E2F1A">
      <w:pPr>
        <w:widowControl/>
        <w:snapToGrid w:val="0"/>
        <w:spacing w:before="120" w:after="120"/>
        <w:jc w:val="left"/>
        <w:rPr>
          <w:rFonts w:asciiTheme="minorHAnsi" w:hAnsiTheme="minorHAnsi" w:cstheme="minorHAnsi"/>
          <w:color w:val="000000"/>
          <w:kern w:val="0"/>
        </w:rPr>
      </w:pPr>
    </w:p>
    <w:sectPr w:rsidR="0042515E" w:rsidRPr="009E2F1A" w:rsidSect="00C26D10">
      <w:headerReference w:type="default" r:id="rId11"/>
      <w:footerReference w:type="default" r:id="rId12"/>
      <w:footerReference w:type="first" r:id="rId13"/>
      <w:pgSz w:w="12240" w:h="15840" w:code="1"/>
      <w:pgMar w:top="1985" w:right="1183" w:bottom="851" w:left="1134" w:header="720" w:footer="39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730F9" w14:textId="77777777" w:rsidR="00FD4B1E" w:rsidRDefault="00FD4B1E" w:rsidP="00816101">
      <w:r>
        <w:separator/>
      </w:r>
    </w:p>
  </w:endnote>
  <w:endnote w:type="continuationSeparator" w:id="0">
    <w:p w14:paraId="62045B03" w14:textId="77777777" w:rsidR="00FD4B1E" w:rsidRDefault="00FD4B1E" w:rsidP="00816101">
      <w:r>
        <w:continuationSeparator/>
      </w:r>
    </w:p>
  </w:endnote>
  <w:endnote w:type="continuationNotice" w:id="1">
    <w:p w14:paraId="79A84DFA" w14:textId="77777777" w:rsidR="00FD4B1E" w:rsidRDefault="00FD4B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8F1E8" w14:textId="09157BF8" w:rsidR="0062288F" w:rsidRPr="00AE78D1" w:rsidRDefault="0062288F" w:rsidP="00AE78D1">
    <w:pPr>
      <w:pBdr>
        <w:top w:val="single" w:sz="4" w:space="1" w:color="auto"/>
      </w:pBdr>
      <w:tabs>
        <w:tab w:val="center" w:pos="9072"/>
        <w:tab w:val="right" w:pos="9638"/>
      </w:tabs>
      <w:spacing w:line="240" w:lineRule="auto"/>
      <w:rPr>
        <w:i/>
        <w:sz w:val="18"/>
      </w:rPr>
    </w:pPr>
    <w:r w:rsidRPr="00AE78D1">
      <w:rPr>
        <w:i/>
        <w:sz w:val="18"/>
      </w:rPr>
      <w:t>Gara a procedura aperta per la conclusione di un Acco</w:t>
    </w:r>
    <w:r w:rsidR="00746F55">
      <w:rPr>
        <w:i/>
        <w:sz w:val="18"/>
      </w:rPr>
      <w:t>rdo Quadro avente ad oggetto i s</w:t>
    </w:r>
    <w:r w:rsidRPr="00AE78D1">
      <w:rPr>
        <w:i/>
        <w:sz w:val="18"/>
      </w:rPr>
      <w:t xml:space="preserve">ervizi di </w:t>
    </w:r>
    <w:r w:rsidR="00746F55">
      <w:rPr>
        <w:i/>
        <w:sz w:val="18"/>
      </w:rPr>
      <w:t>p</w:t>
    </w:r>
    <w:r w:rsidRPr="00AE78D1">
      <w:rPr>
        <w:i/>
        <w:sz w:val="18"/>
      </w:rPr>
      <w:t xml:space="preserve">ulizia e </w:t>
    </w:r>
    <w:r w:rsidR="00746F55">
      <w:rPr>
        <w:i/>
        <w:sz w:val="18"/>
      </w:rPr>
      <w:t>s</w:t>
    </w:r>
    <w:r w:rsidRPr="00AE78D1">
      <w:rPr>
        <w:i/>
        <w:sz w:val="18"/>
      </w:rPr>
      <w:t xml:space="preserve">anificazione per gli Enti del Servizio Sanitario Nazionale – Edizione </w:t>
    </w:r>
    <w:r w:rsidR="009E2F1A">
      <w:rPr>
        <w:i/>
        <w:sz w:val="18"/>
      </w:rPr>
      <w:t>1</w:t>
    </w:r>
    <w:r w:rsidRPr="00AE78D1">
      <w:rPr>
        <w:i/>
        <w:sz w:val="18"/>
      </w:rPr>
      <w:t xml:space="preserve"> – ID 2548</w:t>
    </w:r>
  </w:p>
  <w:p w14:paraId="57C4F3AC" w14:textId="77777777" w:rsidR="0062288F" w:rsidRPr="00AE78D1" w:rsidRDefault="0062288F" w:rsidP="00AE78D1">
    <w:pPr>
      <w:pBdr>
        <w:top w:val="single" w:sz="4" w:space="1" w:color="auto"/>
      </w:pBdr>
      <w:tabs>
        <w:tab w:val="center" w:pos="9072"/>
        <w:tab w:val="right" w:pos="9638"/>
      </w:tabs>
      <w:spacing w:line="240" w:lineRule="auto"/>
      <w:rPr>
        <w:i/>
        <w:sz w:val="18"/>
      </w:rPr>
    </w:pPr>
  </w:p>
  <w:p w14:paraId="54104B20" w14:textId="3DCC1CD5" w:rsidR="0062288F" w:rsidRDefault="0062288F" w:rsidP="00AE78D1">
    <w:pPr>
      <w:pBdr>
        <w:top w:val="single" w:sz="4" w:space="1" w:color="auto"/>
      </w:pBdr>
      <w:tabs>
        <w:tab w:val="center" w:pos="9072"/>
        <w:tab w:val="right" w:pos="9638"/>
      </w:tabs>
      <w:spacing w:line="240" w:lineRule="auto"/>
    </w:pPr>
    <w:r w:rsidRPr="00AE78D1">
      <w:rPr>
        <w:i/>
        <w:sz w:val="18"/>
      </w:rPr>
      <w:tab/>
    </w:r>
    <w:r w:rsidRPr="00AE78D1">
      <w:rPr>
        <w:i/>
        <w:sz w:val="18"/>
      </w:rPr>
      <w:fldChar w:fldCharType="begin"/>
    </w:r>
    <w:r w:rsidRPr="00AE78D1">
      <w:rPr>
        <w:i/>
        <w:sz w:val="18"/>
      </w:rPr>
      <w:instrText xml:space="preserve">PAGE  </w:instrText>
    </w:r>
    <w:r w:rsidRPr="00AE78D1">
      <w:rPr>
        <w:i/>
        <w:sz w:val="18"/>
      </w:rPr>
      <w:fldChar w:fldCharType="separate"/>
    </w:r>
    <w:r w:rsidR="00FB3936">
      <w:rPr>
        <w:i/>
        <w:noProof/>
        <w:sz w:val="18"/>
      </w:rPr>
      <w:t>11</w:t>
    </w:r>
    <w:r w:rsidRPr="00AE78D1">
      <w:rPr>
        <w:i/>
        <w:sz w:val="18"/>
      </w:rPr>
      <w:fldChar w:fldCharType="end"/>
    </w:r>
    <w:r w:rsidRPr="00AE78D1">
      <w:rPr>
        <w:i/>
        <w:sz w:val="18"/>
      </w:rPr>
      <w:t xml:space="preserve"> di </w:t>
    </w:r>
    <w:r w:rsidRPr="00AE78D1">
      <w:rPr>
        <w:i/>
        <w:sz w:val="18"/>
      </w:rPr>
      <w:fldChar w:fldCharType="begin"/>
    </w:r>
    <w:r w:rsidRPr="00AE78D1">
      <w:rPr>
        <w:i/>
        <w:sz w:val="18"/>
      </w:rPr>
      <w:instrText xml:space="preserve"> NUMPAGES </w:instrText>
    </w:r>
    <w:r w:rsidRPr="00AE78D1">
      <w:rPr>
        <w:i/>
        <w:sz w:val="18"/>
      </w:rPr>
      <w:fldChar w:fldCharType="separate"/>
    </w:r>
    <w:r w:rsidR="00FB3936">
      <w:rPr>
        <w:i/>
        <w:noProof/>
        <w:sz w:val="18"/>
      </w:rPr>
      <w:t>11</w:t>
    </w:r>
    <w:r w:rsidRPr="00AE78D1">
      <w:rPr>
        <w:i/>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CE10F" w14:textId="77777777" w:rsidR="00FB3936" w:rsidRDefault="00FB3936" w:rsidP="00FB3936">
    <w:pPr>
      <w:pBdr>
        <w:top w:val="single" w:sz="4" w:space="1" w:color="auto"/>
      </w:pBdr>
      <w:tabs>
        <w:tab w:val="center" w:pos="4819"/>
        <w:tab w:val="right" w:pos="9638"/>
      </w:tabs>
      <w:spacing w:line="240" w:lineRule="auto"/>
      <w:rPr>
        <w:i/>
        <w:noProof/>
        <w:color w:val="000000"/>
        <w:sz w:val="18"/>
        <w:szCs w:val="18"/>
      </w:rPr>
    </w:pPr>
    <w:r>
      <w:rPr>
        <w:i/>
        <w:noProof/>
        <w:color w:val="000000"/>
        <w:sz w:val="18"/>
        <w:szCs w:val="18"/>
      </w:rPr>
      <w:t>Gara a procedura aperta per la conclusione di un Accordo Quadro avente ad oggetto i servizi di pulizia e sanificazione per gli Enti del Servizio Sanitario Nazionale – Edizione 1 – ID 2548</w:t>
    </w:r>
  </w:p>
  <w:p w14:paraId="48C29C25" w14:textId="77777777" w:rsidR="00FB3936" w:rsidRDefault="00FB3936" w:rsidP="00FB3936">
    <w:pPr>
      <w:pBdr>
        <w:top w:val="single" w:sz="4" w:space="1" w:color="auto"/>
      </w:pBdr>
      <w:tabs>
        <w:tab w:val="center" w:pos="4819"/>
        <w:tab w:val="right" w:pos="9638"/>
      </w:tabs>
      <w:spacing w:line="240" w:lineRule="auto"/>
      <w:rPr>
        <w:i/>
        <w:noProof/>
        <w:color w:val="000000"/>
        <w:sz w:val="18"/>
        <w:szCs w:val="18"/>
      </w:rPr>
    </w:pPr>
  </w:p>
  <w:p w14:paraId="62053AEE" w14:textId="77777777" w:rsidR="00FB3936" w:rsidRDefault="00FB39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33D3B" w14:textId="77777777" w:rsidR="00FD4B1E" w:rsidRDefault="00FD4B1E" w:rsidP="00816101">
      <w:r>
        <w:separator/>
      </w:r>
    </w:p>
  </w:footnote>
  <w:footnote w:type="continuationSeparator" w:id="0">
    <w:p w14:paraId="7CA20ADF" w14:textId="77777777" w:rsidR="00FD4B1E" w:rsidRDefault="00FD4B1E" w:rsidP="00816101">
      <w:r>
        <w:continuationSeparator/>
      </w:r>
    </w:p>
  </w:footnote>
  <w:footnote w:type="continuationNotice" w:id="1">
    <w:p w14:paraId="515A39A9" w14:textId="77777777" w:rsidR="00FD4B1E" w:rsidRDefault="00FD4B1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D33E" w14:textId="77BE5BFD" w:rsidR="0062288F" w:rsidRDefault="0062288F" w:rsidP="00816101">
    <w:pPr>
      <w:pStyle w:val="Intestazione"/>
    </w:pPr>
  </w:p>
  <w:p w14:paraId="370CE9A2" w14:textId="77777777" w:rsidR="0062288F" w:rsidRDefault="0062288F">
    <w:pPr>
      <w:pStyle w:val="TAGTECNICI"/>
    </w:pPr>
  </w:p>
  <w:p w14:paraId="056BCC4A" w14:textId="77777777" w:rsidR="0062288F" w:rsidRDefault="0062288F">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26AAF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5F2369B"/>
    <w:multiLevelType w:val="hybridMultilevel"/>
    <w:tmpl w:val="754E8E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C4E3D20"/>
    <w:multiLevelType w:val="hybridMultilevel"/>
    <w:tmpl w:val="32381A54"/>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D3F5C4D"/>
    <w:multiLevelType w:val="hybridMultilevel"/>
    <w:tmpl w:val="32381A54"/>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116B43"/>
    <w:multiLevelType w:val="hybridMultilevel"/>
    <w:tmpl w:val="3746E658"/>
    <w:lvl w:ilvl="0" w:tplc="04100001">
      <w:start w:val="1"/>
      <w:numFmt w:val="bullet"/>
      <w:lvlText w:val=""/>
      <w:lvlJc w:val="left"/>
      <w:pPr>
        <w:ind w:left="720" w:hanging="360"/>
      </w:pPr>
      <w:rPr>
        <w:rFonts w:ascii="Symbol" w:hAnsi="Symbol" w:hint="default"/>
      </w:rPr>
    </w:lvl>
    <w:lvl w:ilvl="1" w:tplc="236C2828">
      <w:start w:val="3"/>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F13F8E"/>
    <w:multiLevelType w:val="hybridMultilevel"/>
    <w:tmpl w:val="E31A17D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CF465FD"/>
    <w:multiLevelType w:val="hybridMultilevel"/>
    <w:tmpl w:val="65D0441A"/>
    <w:lvl w:ilvl="0" w:tplc="F6662D1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387D95"/>
    <w:multiLevelType w:val="hybridMultilevel"/>
    <w:tmpl w:val="133669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 w15:restartNumberingAfterBreak="0">
    <w:nsid w:val="225E3AC1"/>
    <w:multiLevelType w:val="hybridMultilevel"/>
    <w:tmpl w:val="6BD2C560"/>
    <w:lvl w:ilvl="0" w:tplc="3B5A443C">
      <w:start w:val="1"/>
      <w:numFmt w:val="bullet"/>
      <w:pStyle w:val="Paragrafoelenco"/>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B2A337C"/>
    <w:multiLevelType w:val="hybridMultilevel"/>
    <w:tmpl w:val="8A74F36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2E052923"/>
    <w:multiLevelType w:val="hybridMultilevel"/>
    <w:tmpl w:val="22EE5A40"/>
    <w:lvl w:ilvl="0" w:tplc="236C2828">
      <w:start w:val="3"/>
      <w:numFmt w:val="bullet"/>
      <w:lvlText w:val="-"/>
      <w:lvlJc w:val="left"/>
      <w:pPr>
        <w:ind w:left="1428" w:hanging="360"/>
      </w:pPr>
      <w:rPr>
        <w:rFonts w:ascii="Trebuchet MS" w:eastAsia="Times New Roman" w:hAnsi="Trebuchet MS" w:cs="Times New Roman"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3297BD1"/>
    <w:multiLevelType w:val="hybridMultilevel"/>
    <w:tmpl w:val="6C2A17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95A79A4"/>
    <w:multiLevelType w:val="multilevel"/>
    <w:tmpl w:val="1C7871B2"/>
    <w:lvl w:ilvl="0">
      <w:start w:val="1"/>
      <w:numFmt w:val="decimal"/>
      <w:lvlText w:val="%1."/>
      <w:lvlJc w:val="left"/>
      <w:pPr>
        <w:ind w:left="1146" w:hanging="360"/>
      </w:pPr>
    </w:lvl>
    <w:lvl w:ilvl="1">
      <w:start w:val="1"/>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506" w:hanging="72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26" w15:restartNumberingAfterBreak="0">
    <w:nsid w:val="3B6A058F"/>
    <w:multiLevelType w:val="hybridMultilevel"/>
    <w:tmpl w:val="894CD034"/>
    <w:lvl w:ilvl="0" w:tplc="04100017">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0571BDB"/>
    <w:multiLevelType w:val="hybridMultilevel"/>
    <w:tmpl w:val="CA304C74"/>
    <w:lvl w:ilvl="0" w:tplc="75A000B2">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0A06E0E"/>
    <w:multiLevelType w:val="hybridMultilevel"/>
    <w:tmpl w:val="3D0A2CC0"/>
    <w:lvl w:ilvl="0" w:tplc="0410000F">
      <w:start w:val="1"/>
      <w:numFmt w:val="decimal"/>
      <w:lvlText w:val="%1."/>
      <w:lvlJc w:val="left"/>
      <w:pPr>
        <w:ind w:left="763" w:hanging="360"/>
      </w:pPr>
    </w:lvl>
    <w:lvl w:ilvl="1" w:tplc="04100019" w:tentative="1">
      <w:start w:val="1"/>
      <w:numFmt w:val="lowerLetter"/>
      <w:lvlText w:val="%2."/>
      <w:lvlJc w:val="left"/>
      <w:pPr>
        <w:ind w:left="1483" w:hanging="360"/>
      </w:pPr>
    </w:lvl>
    <w:lvl w:ilvl="2" w:tplc="0410001B" w:tentative="1">
      <w:start w:val="1"/>
      <w:numFmt w:val="lowerRoman"/>
      <w:lvlText w:val="%3."/>
      <w:lvlJc w:val="right"/>
      <w:pPr>
        <w:ind w:left="2203" w:hanging="180"/>
      </w:pPr>
    </w:lvl>
    <w:lvl w:ilvl="3" w:tplc="0410000F" w:tentative="1">
      <w:start w:val="1"/>
      <w:numFmt w:val="decimal"/>
      <w:lvlText w:val="%4."/>
      <w:lvlJc w:val="left"/>
      <w:pPr>
        <w:ind w:left="2923" w:hanging="360"/>
      </w:pPr>
    </w:lvl>
    <w:lvl w:ilvl="4" w:tplc="04100019" w:tentative="1">
      <w:start w:val="1"/>
      <w:numFmt w:val="lowerLetter"/>
      <w:lvlText w:val="%5."/>
      <w:lvlJc w:val="left"/>
      <w:pPr>
        <w:ind w:left="3643" w:hanging="360"/>
      </w:pPr>
    </w:lvl>
    <w:lvl w:ilvl="5" w:tplc="0410001B" w:tentative="1">
      <w:start w:val="1"/>
      <w:numFmt w:val="lowerRoman"/>
      <w:lvlText w:val="%6."/>
      <w:lvlJc w:val="right"/>
      <w:pPr>
        <w:ind w:left="4363" w:hanging="180"/>
      </w:pPr>
    </w:lvl>
    <w:lvl w:ilvl="6" w:tplc="0410000F" w:tentative="1">
      <w:start w:val="1"/>
      <w:numFmt w:val="decimal"/>
      <w:lvlText w:val="%7."/>
      <w:lvlJc w:val="left"/>
      <w:pPr>
        <w:ind w:left="5083" w:hanging="360"/>
      </w:pPr>
    </w:lvl>
    <w:lvl w:ilvl="7" w:tplc="04100019" w:tentative="1">
      <w:start w:val="1"/>
      <w:numFmt w:val="lowerLetter"/>
      <w:lvlText w:val="%8."/>
      <w:lvlJc w:val="left"/>
      <w:pPr>
        <w:ind w:left="5803" w:hanging="360"/>
      </w:pPr>
    </w:lvl>
    <w:lvl w:ilvl="8" w:tplc="0410001B" w:tentative="1">
      <w:start w:val="1"/>
      <w:numFmt w:val="lowerRoman"/>
      <w:lvlText w:val="%9."/>
      <w:lvlJc w:val="right"/>
      <w:pPr>
        <w:ind w:left="6523" w:hanging="180"/>
      </w:pPr>
    </w:lvl>
  </w:abstractNum>
  <w:abstractNum w:abstractNumId="29"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9DC5241"/>
    <w:multiLevelType w:val="hybridMultilevel"/>
    <w:tmpl w:val="ABEAC6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47B4999"/>
    <w:multiLevelType w:val="hybridMultilevel"/>
    <w:tmpl w:val="9050C47C"/>
    <w:lvl w:ilvl="0" w:tplc="236C2828">
      <w:start w:val="3"/>
      <w:numFmt w:val="bullet"/>
      <w:lvlText w:val="-"/>
      <w:lvlJc w:val="left"/>
      <w:pPr>
        <w:ind w:left="1428" w:hanging="360"/>
      </w:pPr>
      <w:rPr>
        <w:rFonts w:ascii="Trebuchet MS" w:eastAsia="Times New Roman" w:hAnsi="Trebuchet MS" w:cs="Times New Roman"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5D1A75AB"/>
    <w:multiLevelType w:val="hybridMultilevel"/>
    <w:tmpl w:val="496E541C"/>
    <w:lvl w:ilvl="0" w:tplc="21C03504">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4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41"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42"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46F1C78"/>
    <w:multiLevelType w:val="multilevel"/>
    <w:tmpl w:val="E0E2D516"/>
    <w:lvl w:ilvl="0">
      <w:start w:val="1"/>
      <w:numFmt w:val="none"/>
      <w:lvlText w:val=""/>
      <w:lvlJc w:val="left"/>
      <w:pPr>
        <w:ind w:left="432" w:hanging="432"/>
      </w:pPr>
      <w:rPr>
        <w:rFonts w:hint="default"/>
      </w:rPr>
    </w:lvl>
    <w:lvl w:ilvl="1">
      <w:start w:val="1"/>
      <w:numFmt w:val="decimal"/>
      <w:pStyle w:val="Titolo2"/>
      <w:lvlText w:val="%1%2"/>
      <w:lvlJc w:val="left"/>
      <w:pPr>
        <w:ind w:left="576" w:hanging="576"/>
      </w:pPr>
      <w:rPr>
        <w:rFonts w:hint="default"/>
        <w:i w:val="0"/>
        <w:color w:val="auto"/>
      </w:rPr>
    </w:lvl>
    <w:lvl w:ilvl="2">
      <w:start w:val="1"/>
      <w:numFmt w:val="decimal"/>
      <w:pStyle w:val="Titolo3"/>
      <w:lvlText w:val="%1%2.%3"/>
      <w:lvlJc w:val="left"/>
      <w:pPr>
        <w:ind w:left="720" w:hanging="720"/>
      </w:pPr>
      <w:rPr>
        <w:rFonts w:ascii="Calibri" w:hAnsi="Calibri" w:hint="default"/>
        <w:b/>
        <w:i/>
        <w:color w:val="auto"/>
        <w:u w:val="none"/>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4" w15:restartNumberingAfterBreak="0">
    <w:nsid w:val="7D3B018A"/>
    <w:multiLevelType w:val="hybridMultilevel"/>
    <w:tmpl w:val="619CF9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35"/>
  </w:num>
  <w:num w:numId="8">
    <w:abstractNumId w:val="40"/>
  </w:num>
  <w:num w:numId="9">
    <w:abstractNumId w:val="36"/>
  </w:num>
  <w:num w:numId="10">
    <w:abstractNumId w:val="39"/>
  </w:num>
  <w:num w:numId="11">
    <w:abstractNumId w:val="9"/>
  </w:num>
  <w:num w:numId="12">
    <w:abstractNumId w:val="37"/>
  </w:num>
  <w:num w:numId="13">
    <w:abstractNumId w:val="45"/>
  </w:num>
  <w:num w:numId="14">
    <w:abstractNumId w:val="29"/>
  </w:num>
  <w:num w:numId="15">
    <w:abstractNumId w:val="19"/>
  </w:num>
  <w:num w:numId="16">
    <w:abstractNumId w:val="42"/>
  </w:num>
  <w:num w:numId="17">
    <w:abstractNumId w:val="10"/>
  </w:num>
  <w:num w:numId="18">
    <w:abstractNumId w:val="30"/>
  </w:num>
  <w:num w:numId="19">
    <w:abstractNumId w:val="25"/>
  </w:num>
  <w:num w:numId="20">
    <w:abstractNumId w:val="16"/>
  </w:num>
  <w:num w:numId="21">
    <w:abstractNumId w:val="32"/>
  </w:num>
  <w:num w:numId="22">
    <w:abstractNumId w:val="18"/>
  </w:num>
  <w:num w:numId="23">
    <w:abstractNumId w:val="7"/>
  </w:num>
  <w:num w:numId="24">
    <w:abstractNumId w:val="22"/>
  </w:num>
  <w:num w:numId="25">
    <w:abstractNumId w:val="34"/>
  </w:num>
  <w:num w:numId="26">
    <w:abstractNumId w:val="41"/>
  </w:num>
  <w:num w:numId="27">
    <w:abstractNumId w:val="24"/>
  </w:num>
  <w:num w:numId="28">
    <w:abstractNumId w:val="31"/>
  </w:num>
  <w:num w:numId="29">
    <w:abstractNumId w:val="26"/>
  </w:num>
  <w:num w:numId="30">
    <w:abstractNumId w:val="44"/>
  </w:num>
  <w:num w:numId="31">
    <w:abstractNumId w:val="15"/>
  </w:num>
  <w:num w:numId="32">
    <w:abstractNumId w:val="43"/>
  </w:num>
  <w:num w:numId="33">
    <w:abstractNumId w:val="13"/>
  </w:num>
  <w:num w:numId="34">
    <w:abstractNumId w:val="8"/>
  </w:num>
  <w:num w:numId="35">
    <w:abstractNumId w:val="12"/>
  </w:num>
  <w:num w:numId="36">
    <w:abstractNumId w:val="23"/>
  </w:num>
  <w:num w:numId="37">
    <w:abstractNumId w:val="21"/>
  </w:num>
  <w:num w:numId="38">
    <w:abstractNumId w:val="28"/>
  </w:num>
  <w:num w:numId="39">
    <w:abstractNumId w:val="20"/>
  </w:num>
  <w:num w:numId="40">
    <w:abstractNumId w:val="14"/>
  </w:num>
  <w:num w:numId="41">
    <w:abstractNumId w:val="43"/>
  </w:num>
  <w:num w:numId="42">
    <w:abstractNumId w:val="17"/>
  </w:num>
  <w:num w:numId="43">
    <w:abstractNumId w:val="33"/>
  </w:num>
  <w:num w:numId="44">
    <w:abstractNumId w:val="11"/>
  </w:num>
  <w:num w:numId="45">
    <w:abstractNumId w:val="38"/>
  </w:num>
  <w:num w:numId="46">
    <w:abstractNumId w:val="17"/>
  </w:num>
  <w:num w:numId="47">
    <w:abstractNumId w:val="17"/>
  </w:num>
  <w:num w:numId="4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2E7C"/>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6D"/>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62A"/>
    <w:rsid w:val="000817CF"/>
    <w:rsid w:val="0008373B"/>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A6D"/>
    <w:rsid w:val="000B6C4A"/>
    <w:rsid w:val="000B6FBF"/>
    <w:rsid w:val="000C08A0"/>
    <w:rsid w:val="000C0F4B"/>
    <w:rsid w:val="000C1235"/>
    <w:rsid w:val="000C323A"/>
    <w:rsid w:val="000C37B3"/>
    <w:rsid w:val="000C4D80"/>
    <w:rsid w:val="000C6807"/>
    <w:rsid w:val="000C6FE2"/>
    <w:rsid w:val="000C755D"/>
    <w:rsid w:val="000C7C9F"/>
    <w:rsid w:val="000D02C4"/>
    <w:rsid w:val="000D0453"/>
    <w:rsid w:val="000D095F"/>
    <w:rsid w:val="000D1AF2"/>
    <w:rsid w:val="000D1F49"/>
    <w:rsid w:val="000D3BA1"/>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4ABB"/>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1B02"/>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065"/>
    <w:rsid w:val="0013535F"/>
    <w:rsid w:val="001363DC"/>
    <w:rsid w:val="00136503"/>
    <w:rsid w:val="00136D2A"/>
    <w:rsid w:val="00137779"/>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40F"/>
    <w:rsid w:val="0016051B"/>
    <w:rsid w:val="00161504"/>
    <w:rsid w:val="0016234B"/>
    <w:rsid w:val="00163575"/>
    <w:rsid w:val="001638AA"/>
    <w:rsid w:val="00164003"/>
    <w:rsid w:val="00165D91"/>
    <w:rsid w:val="00165F5D"/>
    <w:rsid w:val="00170994"/>
    <w:rsid w:val="0017118B"/>
    <w:rsid w:val="00171A2B"/>
    <w:rsid w:val="0017247F"/>
    <w:rsid w:val="001731CD"/>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49"/>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39B"/>
    <w:rsid w:val="001E6710"/>
    <w:rsid w:val="001E7752"/>
    <w:rsid w:val="001F0038"/>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582"/>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448D"/>
    <w:rsid w:val="00246116"/>
    <w:rsid w:val="002478BF"/>
    <w:rsid w:val="002501FC"/>
    <w:rsid w:val="00250565"/>
    <w:rsid w:val="002509B6"/>
    <w:rsid w:val="0025198D"/>
    <w:rsid w:val="0025244A"/>
    <w:rsid w:val="00252DA5"/>
    <w:rsid w:val="002537BD"/>
    <w:rsid w:val="00253DE8"/>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5EFF"/>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184"/>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1E71"/>
    <w:rsid w:val="00312212"/>
    <w:rsid w:val="00312406"/>
    <w:rsid w:val="0031414C"/>
    <w:rsid w:val="0031435E"/>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109"/>
    <w:rsid w:val="0037746B"/>
    <w:rsid w:val="00377FC8"/>
    <w:rsid w:val="00381B1B"/>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7E0"/>
    <w:rsid w:val="0040195F"/>
    <w:rsid w:val="00401DC8"/>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2950"/>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799"/>
    <w:rsid w:val="004D1CB3"/>
    <w:rsid w:val="004D260B"/>
    <w:rsid w:val="004D2CE4"/>
    <w:rsid w:val="004D385A"/>
    <w:rsid w:val="004D4CD4"/>
    <w:rsid w:val="004D5226"/>
    <w:rsid w:val="004D5387"/>
    <w:rsid w:val="004D6951"/>
    <w:rsid w:val="004E14C1"/>
    <w:rsid w:val="004E1D76"/>
    <w:rsid w:val="004E1E5C"/>
    <w:rsid w:val="004E3790"/>
    <w:rsid w:val="004E40C5"/>
    <w:rsid w:val="004E4DF4"/>
    <w:rsid w:val="004E55C2"/>
    <w:rsid w:val="004E5F9C"/>
    <w:rsid w:val="004F0A96"/>
    <w:rsid w:val="004F0EE7"/>
    <w:rsid w:val="004F2F4E"/>
    <w:rsid w:val="004F49BA"/>
    <w:rsid w:val="004F4C46"/>
    <w:rsid w:val="004F5DB7"/>
    <w:rsid w:val="004F6444"/>
    <w:rsid w:val="004F69D8"/>
    <w:rsid w:val="004F6ED6"/>
    <w:rsid w:val="004F784F"/>
    <w:rsid w:val="00500022"/>
    <w:rsid w:val="00500180"/>
    <w:rsid w:val="005009FA"/>
    <w:rsid w:val="005016CE"/>
    <w:rsid w:val="005018CF"/>
    <w:rsid w:val="005029D9"/>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3865"/>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6D8C"/>
    <w:rsid w:val="00577148"/>
    <w:rsid w:val="00577C3D"/>
    <w:rsid w:val="005800F6"/>
    <w:rsid w:val="005802A1"/>
    <w:rsid w:val="0058044C"/>
    <w:rsid w:val="00580F5F"/>
    <w:rsid w:val="00581568"/>
    <w:rsid w:val="005816DA"/>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3D"/>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68DE"/>
    <w:rsid w:val="006170F0"/>
    <w:rsid w:val="006204A8"/>
    <w:rsid w:val="006208C2"/>
    <w:rsid w:val="00621CBE"/>
    <w:rsid w:val="00621E70"/>
    <w:rsid w:val="00621EE3"/>
    <w:rsid w:val="0062288F"/>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847"/>
    <w:rsid w:val="00665A55"/>
    <w:rsid w:val="00665D48"/>
    <w:rsid w:val="00666323"/>
    <w:rsid w:val="006676BA"/>
    <w:rsid w:val="006728E7"/>
    <w:rsid w:val="00672B36"/>
    <w:rsid w:val="00673ACA"/>
    <w:rsid w:val="006745E5"/>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0A1A"/>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0040"/>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6CB4"/>
    <w:rsid w:val="00737A8E"/>
    <w:rsid w:val="00741055"/>
    <w:rsid w:val="00741713"/>
    <w:rsid w:val="00741B45"/>
    <w:rsid w:val="007426A6"/>
    <w:rsid w:val="007436AC"/>
    <w:rsid w:val="0074388E"/>
    <w:rsid w:val="00744FD4"/>
    <w:rsid w:val="0074650C"/>
    <w:rsid w:val="00746959"/>
    <w:rsid w:val="00746F55"/>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55B07"/>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7A5"/>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102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270"/>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550"/>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AA8"/>
    <w:rsid w:val="008F3F2B"/>
    <w:rsid w:val="008F698A"/>
    <w:rsid w:val="008F7EC0"/>
    <w:rsid w:val="00900D11"/>
    <w:rsid w:val="00901354"/>
    <w:rsid w:val="009029B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7BD"/>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1F5"/>
    <w:rsid w:val="00937416"/>
    <w:rsid w:val="00937496"/>
    <w:rsid w:val="00940E35"/>
    <w:rsid w:val="00941297"/>
    <w:rsid w:val="0094154F"/>
    <w:rsid w:val="0094179F"/>
    <w:rsid w:val="00941997"/>
    <w:rsid w:val="00942EC9"/>
    <w:rsid w:val="00943A12"/>
    <w:rsid w:val="009442E4"/>
    <w:rsid w:val="00944539"/>
    <w:rsid w:val="00944604"/>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3DE4"/>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A7845"/>
    <w:rsid w:val="009B0421"/>
    <w:rsid w:val="009B0F14"/>
    <w:rsid w:val="009B31D2"/>
    <w:rsid w:val="009B49AC"/>
    <w:rsid w:val="009B5694"/>
    <w:rsid w:val="009B5831"/>
    <w:rsid w:val="009B5EB1"/>
    <w:rsid w:val="009B64D4"/>
    <w:rsid w:val="009B67B7"/>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2F1A"/>
    <w:rsid w:val="009E32DF"/>
    <w:rsid w:val="009E753B"/>
    <w:rsid w:val="009F04EB"/>
    <w:rsid w:val="009F0561"/>
    <w:rsid w:val="009F0B85"/>
    <w:rsid w:val="009F2794"/>
    <w:rsid w:val="009F50F9"/>
    <w:rsid w:val="009F542B"/>
    <w:rsid w:val="009F5772"/>
    <w:rsid w:val="009F64D5"/>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9B0"/>
    <w:rsid w:val="00A14E09"/>
    <w:rsid w:val="00A15EB0"/>
    <w:rsid w:val="00A1624B"/>
    <w:rsid w:val="00A17325"/>
    <w:rsid w:val="00A1737F"/>
    <w:rsid w:val="00A2008E"/>
    <w:rsid w:val="00A20100"/>
    <w:rsid w:val="00A21ED3"/>
    <w:rsid w:val="00A228E9"/>
    <w:rsid w:val="00A23433"/>
    <w:rsid w:val="00A2350A"/>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6A4"/>
    <w:rsid w:val="00A42D1A"/>
    <w:rsid w:val="00A4309E"/>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449A"/>
    <w:rsid w:val="00A65B39"/>
    <w:rsid w:val="00A6612D"/>
    <w:rsid w:val="00A70116"/>
    <w:rsid w:val="00A716AC"/>
    <w:rsid w:val="00A71A37"/>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50A"/>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21"/>
    <w:rsid w:val="00AC2D86"/>
    <w:rsid w:val="00AC34F5"/>
    <w:rsid w:val="00AC36CA"/>
    <w:rsid w:val="00AC5D07"/>
    <w:rsid w:val="00AC5F18"/>
    <w:rsid w:val="00AC67BE"/>
    <w:rsid w:val="00AC7DAA"/>
    <w:rsid w:val="00AD0F42"/>
    <w:rsid w:val="00AD1061"/>
    <w:rsid w:val="00AD11CC"/>
    <w:rsid w:val="00AD2090"/>
    <w:rsid w:val="00AD28A5"/>
    <w:rsid w:val="00AD30E9"/>
    <w:rsid w:val="00AD427E"/>
    <w:rsid w:val="00AD44A7"/>
    <w:rsid w:val="00AD485D"/>
    <w:rsid w:val="00AD4EC1"/>
    <w:rsid w:val="00AD4EF1"/>
    <w:rsid w:val="00AD4F5D"/>
    <w:rsid w:val="00AD757D"/>
    <w:rsid w:val="00AE1C89"/>
    <w:rsid w:val="00AE33B4"/>
    <w:rsid w:val="00AE4BBE"/>
    <w:rsid w:val="00AE4FC9"/>
    <w:rsid w:val="00AE5FF8"/>
    <w:rsid w:val="00AE61E7"/>
    <w:rsid w:val="00AE766A"/>
    <w:rsid w:val="00AE78D1"/>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3EF"/>
    <w:rsid w:val="00B03C2C"/>
    <w:rsid w:val="00B04691"/>
    <w:rsid w:val="00B04EFA"/>
    <w:rsid w:val="00B05124"/>
    <w:rsid w:val="00B06E92"/>
    <w:rsid w:val="00B06EA6"/>
    <w:rsid w:val="00B077F5"/>
    <w:rsid w:val="00B10FF4"/>
    <w:rsid w:val="00B11658"/>
    <w:rsid w:val="00B11808"/>
    <w:rsid w:val="00B12D58"/>
    <w:rsid w:val="00B13A82"/>
    <w:rsid w:val="00B1411E"/>
    <w:rsid w:val="00B14478"/>
    <w:rsid w:val="00B14970"/>
    <w:rsid w:val="00B153CE"/>
    <w:rsid w:val="00B15665"/>
    <w:rsid w:val="00B15DFB"/>
    <w:rsid w:val="00B16259"/>
    <w:rsid w:val="00B16704"/>
    <w:rsid w:val="00B1708C"/>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2AC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1C27"/>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194"/>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26D10"/>
    <w:rsid w:val="00C3061B"/>
    <w:rsid w:val="00C32A3C"/>
    <w:rsid w:val="00C32DBA"/>
    <w:rsid w:val="00C342B7"/>
    <w:rsid w:val="00C346BB"/>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566C9"/>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A93"/>
    <w:rsid w:val="00C83E0D"/>
    <w:rsid w:val="00C85686"/>
    <w:rsid w:val="00C86C6D"/>
    <w:rsid w:val="00C87A32"/>
    <w:rsid w:val="00C9041F"/>
    <w:rsid w:val="00C904B6"/>
    <w:rsid w:val="00C90A7F"/>
    <w:rsid w:val="00C90EC9"/>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78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2DF0"/>
    <w:rsid w:val="00D53283"/>
    <w:rsid w:val="00D532E8"/>
    <w:rsid w:val="00D537D6"/>
    <w:rsid w:val="00D53B17"/>
    <w:rsid w:val="00D54603"/>
    <w:rsid w:val="00D5587D"/>
    <w:rsid w:val="00D55A10"/>
    <w:rsid w:val="00D6109E"/>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872D9"/>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0AB8"/>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2C54"/>
    <w:rsid w:val="00E0323E"/>
    <w:rsid w:val="00E04EC4"/>
    <w:rsid w:val="00E04EEF"/>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4ED9"/>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2FE6"/>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51D"/>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46F"/>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10FE"/>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172"/>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5ADF"/>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936"/>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4B1E"/>
    <w:rsid w:val="00FD6050"/>
    <w:rsid w:val="00FD6B3D"/>
    <w:rsid w:val="00FD7C72"/>
    <w:rsid w:val="00FE019C"/>
    <w:rsid w:val="00FE47C3"/>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395B9E"/>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2DF0"/>
    <w:pPr>
      <w:widowControl w:val="0"/>
      <w:autoSpaceDE w:val="0"/>
      <w:autoSpaceDN w:val="0"/>
      <w:adjustRightInd w:val="0"/>
      <w:spacing w:line="300" w:lineRule="exact"/>
      <w:jc w:val="both"/>
    </w:pPr>
    <w:rPr>
      <w:rFonts w:ascii="Calibri" w:hAnsi="Calibri"/>
      <w:kern w:val="2"/>
      <w:szCs w:val="24"/>
    </w:rPr>
  </w:style>
  <w:style w:type="paragraph" w:styleId="Titolo1">
    <w:name w:val="heading 1"/>
    <w:basedOn w:val="Normale"/>
    <w:next w:val="Normale"/>
    <w:autoRedefine/>
    <w:qFormat/>
    <w:rsid w:val="001731CD"/>
    <w:pPr>
      <w:autoSpaceDE/>
      <w:autoSpaceDN/>
      <w:adjustRightInd/>
      <w:spacing w:before="120" w:after="120"/>
      <w:outlineLvl w:val="0"/>
    </w:pPr>
    <w:rPr>
      <w:b/>
      <w:kern w:val="32"/>
      <w:sz w:val="24"/>
    </w:rPr>
  </w:style>
  <w:style w:type="paragraph" w:styleId="Titolo2">
    <w:name w:val="heading 2"/>
    <w:basedOn w:val="Normale"/>
    <w:next w:val="Normale"/>
    <w:link w:val="Titolo2Carattere"/>
    <w:autoRedefine/>
    <w:qFormat/>
    <w:rsid w:val="00744FD4"/>
    <w:pPr>
      <w:numPr>
        <w:ilvl w:val="1"/>
        <w:numId w:val="32"/>
      </w:numPr>
      <w:autoSpaceDE/>
      <w:autoSpaceDN/>
      <w:adjustRightInd/>
      <w:spacing w:line="276" w:lineRule="auto"/>
      <w:outlineLvl w:val="1"/>
    </w:pPr>
    <w:rPr>
      <w:rFonts w:cs="Trebuchet MS"/>
      <w:b/>
      <w:sz w:val="24"/>
      <w:szCs w:val="20"/>
    </w:rPr>
  </w:style>
  <w:style w:type="paragraph" w:styleId="Titolo3">
    <w:name w:val="heading 3"/>
    <w:basedOn w:val="Normale"/>
    <w:next w:val="Normale"/>
    <w:autoRedefine/>
    <w:qFormat/>
    <w:rsid w:val="004F4C46"/>
    <w:pPr>
      <w:keepNext/>
      <w:numPr>
        <w:ilvl w:val="2"/>
        <w:numId w:val="32"/>
      </w:numPr>
      <w:autoSpaceDE/>
      <w:autoSpaceDN/>
      <w:adjustRightInd/>
      <w:spacing w:before="240"/>
      <w:outlineLvl w:val="2"/>
    </w:pPr>
    <w:rPr>
      <w:rFonts w:cs="Arial"/>
      <w:b/>
      <w:bCs/>
      <w:i/>
      <w:szCs w:val="26"/>
    </w:rPr>
  </w:style>
  <w:style w:type="paragraph" w:styleId="Titolo4">
    <w:name w:val="heading 4"/>
    <w:basedOn w:val="Sommario4"/>
    <w:next w:val="Normale"/>
    <w:autoRedefine/>
    <w:qFormat/>
    <w:rsid w:val="00444F4E"/>
    <w:pPr>
      <w:widowControl/>
      <w:numPr>
        <w:ilvl w:val="3"/>
        <w:numId w:val="32"/>
      </w:numPr>
      <w:autoSpaceDE/>
      <w:autoSpaceDN/>
      <w:adjustRightInd/>
      <w:outlineLvl w:val="3"/>
    </w:pPr>
    <w:rPr>
      <w:smallCaps/>
      <w:sz w:val="24"/>
    </w:rPr>
  </w:style>
  <w:style w:type="paragraph" w:styleId="Titolo5">
    <w:name w:val="heading 5"/>
    <w:basedOn w:val="Normale"/>
    <w:next w:val="Normale"/>
    <w:link w:val="Titolo5Carattere"/>
    <w:semiHidden/>
    <w:unhideWhenUsed/>
    <w:qFormat/>
    <w:rsid w:val="00C566C9"/>
    <w:pPr>
      <w:keepNext/>
      <w:keepLines/>
      <w:numPr>
        <w:ilvl w:val="4"/>
        <w:numId w:val="32"/>
      </w:numPr>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semiHidden/>
    <w:unhideWhenUsed/>
    <w:qFormat/>
    <w:rsid w:val="00C566C9"/>
    <w:pPr>
      <w:keepNext/>
      <w:keepLines/>
      <w:numPr>
        <w:ilvl w:val="5"/>
        <w:numId w:val="32"/>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semiHidden/>
    <w:unhideWhenUsed/>
    <w:qFormat/>
    <w:rsid w:val="00C566C9"/>
    <w:pPr>
      <w:keepNext/>
      <w:keepLines/>
      <w:numPr>
        <w:ilvl w:val="6"/>
        <w:numId w:val="32"/>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semiHidden/>
    <w:unhideWhenUsed/>
    <w:qFormat/>
    <w:rsid w:val="00C566C9"/>
    <w:pPr>
      <w:keepNext/>
      <w:keepLines/>
      <w:numPr>
        <w:ilvl w:val="7"/>
        <w:numId w:val="32"/>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semiHidden/>
    <w:unhideWhenUsed/>
    <w:qFormat/>
    <w:rsid w:val="00C566C9"/>
    <w:pPr>
      <w:keepNext/>
      <w:keepLines/>
      <w:numPr>
        <w:ilvl w:val="8"/>
        <w:numId w:val="3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744FD4"/>
    <w:rPr>
      <w:rFonts w:ascii="Calibri" w:hAnsi="Calibri" w:cs="Trebuchet MS"/>
      <w:b/>
      <w:kern w:val="2"/>
      <w:sz w:val="24"/>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rPr>
      <w:b w:val="0"/>
      <w:u w:val="single"/>
    </w:rPr>
  </w:style>
  <w:style w:type="paragraph" w:customStyle="1" w:styleId="MAIUSCsottolineato">
    <w:name w:val="MAIUSC sottolineato"/>
    <w:basedOn w:val="Titolo1"/>
    <w:autoRedefine/>
    <w:rsid w:val="00444F4E"/>
    <w:pPr>
      <w:keepNext/>
      <w:widowControl/>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1F0038"/>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A25B98"/>
    <w:pPr>
      <w:ind w:left="200"/>
      <w:jc w:val="left"/>
    </w:pPr>
    <w:rPr>
      <w:rFonts w:asciiTheme="minorHAnsi" w:hAnsiTheme="minorHAnsi"/>
      <w:smallCaps/>
      <w:szCs w:val="20"/>
    </w:rPr>
  </w:style>
  <w:style w:type="paragraph" w:styleId="Sommario4">
    <w:name w:val="toc 4"/>
    <w:basedOn w:val="Normale"/>
    <w:next w:val="Normale"/>
    <w:autoRedefine/>
    <w:uiPriority w:val="39"/>
    <w:rsid w:val="00A25B98"/>
    <w:pPr>
      <w:ind w:left="600"/>
      <w:jc w:val="left"/>
    </w:pPr>
    <w:rPr>
      <w:rFonts w:asciiTheme="minorHAnsi" w:hAnsiTheme="minorHAnsi"/>
      <w:sz w:val="18"/>
      <w:szCs w:val="18"/>
    </w:r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E02C54"/>
    <w:pPr>
      <w:widowControl/>
      <w:numPr>
        <w:numId w:val="42"/>
      </w:numPr>
      <w:autoSpaceDE/>
      <w:autoSpaceDN/>
      <w:adjustRightInd/>
      <w:spacing w:line="276" w:lineRule="auto"/>
    </w:pPr>
    <w:rPr>
      <w:rFonts w:eastAsia="Calibri"/>
      <w:kern w:val="0"/>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eastAsia="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spacing w:before="240" w:line="259" w:lineRule="auto"/>
      <w:outlineLvl w:val="9"/>
    </w:pPr>
    <w:rPr>
      <w:rFonts w:ascii="Calibri Light" w:hAnsi="Calibri Light"/>
      <w:b w:val="0"/>
      <w:bCs/>
      <w:caps/>
      <w:color w:val="2E74B5"/>
      <w:kern w:val="0"/>
      <w:sz w:val="32"/>
      <w:szCs w:val="32"/>
    </w:rPr>
  </w:style>
  <w:style w:type="paragraph" w:styleId="Sommario3">
    <w:name w:val="toc 3"/>
    <w:basedOn w:val="Normale"/>
    <w:next w:val="Normale"/>
    <w:autoRedefine/>
    <w:uiPriority w:val="39"/>
    <w:unhideWhenUsed/>
    <w:rsid w:val="001F0038"/>
    <w:pPr>
      <w:ind w:left="400"/>
      <w:jc w:val="left"/>
    </w:pPr>
    <w:rPr>
      <w:rFonts w:asciiTheme="minorHAnsi" w:hAnsiTheme="minorHAnsi"/>
      <w:i/>
      <w:iCs/>
      <w:szCs w:val="20"/>
    </w:rPr>
  </w:style>
  <w:style w:type="paragraph" w:styleId="Sommario5">
    <w:name w:val="toc 5"/>
    <w:basedOn w:val="Normale"/>
    <w:next w:val="Normale"/>
    <w:autoRedefine/>
    <w:uiPriority w:val="39"/>
    <w:unhideWhenUsed/>
    <w:rsid w:val="0042515E"/>
    <w:pPr>
      <w:ind w:left="800"/>
      <w:jc w:val="left"/>
    </w:pPr>
    <w:rPr>
      <w:rFonts w:asciiTheme="minorHAnsi" w:hAnsiTheme="minorHAnsi"/>
      <w:sz w:val="18"/>
      <w:szCs w:val="18"/>
    </w:rPr>
  </w:style>
  <w:style w:type="paragraph" w:styleId="Sommario6">
    <w:name w:val="toc 6"/>
    <w:basedOn w:val="Normale"/>
    <w:next w:val="Normale"/>
    <w:autoRedefine/>
    <w:uiPriority w:val="39"/>
    <w:unhideWhenUsed/>
    <w:rsid w:val="0042515E"/>
    <w:pPr>
      <w:ind w:left="1000"/>
      <w:jc w:val="left"/>
    </w:pPr>
    <w:rPr>
      <w:rFonts w:asciiTheme="minorHAnsi" w:hAnsiTheme="minorHAnsi"/>
      <w:sz w:val="18"/>
      <w:szCs w:val="18"/>
    </w:rPr>
  </w:style>
  <w:style w:type="paragraph" w:styleId="Sommario7">
    <w:name w:val="toc 7"/>
    <w:basedOn w:val="Normale"/>
    <w:next w:val="Normale"/>
    <w:autoRedefine/>
    <w:uiPriority w:val="39"/>
    <w:unhideWhenUsed/>
    <w:rsid w:val="0042515E"/>
    <w:pPr>
      <w:ind w:left="1200"/>
      <w:jc w:val="left"/>
    </w:pPr>
    <w:rPr>
      <w:rFonts w:asciiTheme="minorHAnsi" w:hAnsiTheme="minorHAnsi"/>
      <w:sz w:val="18"/>
      <w:szCs w:val="18"/>
    </w:rPr>
  </w:style>
  <w:style w:type="paragraph" w:styleId="Sommario8">
    <w:name w:val="toc 8"/>
    <w:basedOn w:val="Normale"/>
    <w:next w:val="Normale"/>
    <w:autoRedefine/>
    <w:uiPriority w:val="39"/>
    <w:unhideWhenUsed/>
    <w:rsid w:val="0042515E"/>
    <w:pPr>
      <w:ind w:left="1400"/>
      <w:jc w:val="left"/>
    </w:pPr>
    <w:rPr>
      <w:rFonts w:asciiTheme="minorHAnsi" w:hAnsiTheme="minorHAnsi"/>
      <w:sz w:val="18"/>
      <w:szCs w:val="18"/>
    </w:rPr>
  </w:style>
  <w:style w:type="paragraph" w:styleId="Sommario9">
    <w:name w:val="toc 9"/>
    <w:basedOn w:val="Normale"/>
    <w:next w:val="Normale"/>
    <w:autoRedefine/>
    <w:uiPriority w:val="39"/>
    <w:unhideWhenUsed/>
    <w:rsid w:val="0042515E"/>
    <w:pPr>
      <w:ind w:left="1600"/>
      <w:jc w:val="left"/>
    </w:pPr>
    <w:rPr>
      <w:rFonts w:asciiTheme="minorHAnsi" w:hAnsiTheme="minorHAnsi"/>
      <w:sz w:val="18"/>
      <w:szCs w:val="18"/>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Titolo5Carattere">
    <w:name w:val="Titolo 5 Carattere"/>
    <w:basedOn w:val="Carpredefinitoparagrafo"/>
    <w:link w:val="Titolo5"/>
    <w:semiHidden/>
    <w:rsid w:val="00C566C9"/>
    <w:rPr>
      <w:rFonts w:asciiTheme="majorHAnsi" w:eastAsiaTheme="majorEastAsia" w:hAnsiTheme="majorHAnsi" w:cstheme="majorBidi"/>
      <w:color w:val="2E74B5" w:themeColor="accent1" w:themeShade="BF"/>
      <w:kern w:val="2"/>
      <w:szCs w:val="24"/>
    </w:rPr>
  </w:style>
  <w:style w:type="character" w:customStyle="1" w:styleId="Titolo6Carattere">
    <w:name w:val="Titolo 6 Carattere"/>
    <w:basedOn w:val="Carpredefinitoparagrafo"/>
    <w:link w:val="Titolo6"/>
    <w:semiHidden/>
    <w:rsid w:val="00C566C9"/>
    <w:rPr>
      <w:rFonts w:asciiTheme="majorHAnsi" w:eastAsiaTheme="majorEastAsia" w:hAnsiTheme="majorHAnsi" w:cstheme="majorBidi"/>
      <w:color w:val="1F4D78" w:themeColor="accent1" w:themeShade="7F"/>
      <w:kern w:val="2"/>
      <w:szCs w:val="24"/>
    </w:rPr>
  </w:style>
  <w:style w:type="character" w:customStyle="1" w:styleId="Titolo7Carattere">
    <w:name w:val="Titolo 7 Carattere"/>
    <w:basedOn w:val="Carpredefinitoparagrafo"/>
    <w:link w:val="Titolo7"/>
    <w:semiHidden/>
    <w:rsid w:val="00C566C9"/>
    <w:rPr>
      <w:rFonts w:asciiTheme="majorHAnsi" w:eastAsiaTheme="majorEastAsia" w:hAnsiTheme="majorHAnsi" w:cstheme="majorBidi"/>
      <w:i/>
      <w:iCs/>
      <w:color w:val="1F4D78" w:themeColor="accent1" w:themeShade="7F"/>
      <w:kern w:val="2"/>
      <w:szCs w:val="24"/>
    </w:rPr>
  </w:style>
  <w:style w:type="character" w:customStyle="1" w:styleId="Titolo8Carattere">
    <w:name w:val="Titolo 8 Carattere"/>
    <w:basedOn w:val="Carpredefinitoparagrafo"/>
    <w:link w:val="Titolo8"/>
    <w:semiHidden/>
    <w:rsid w:val="00C566C9"/>
    <w:rPr>
      <w:rFonts w:asciiTheme="majorHAnsi" w:eastAsiaTheme="majorEastAsia" w:hAnsiTheme="majorHAnsi" w:cstheme="majorBidi"/>
      <w:color w:val="272727" w:themeColor="text1" w:themeTint="D8"/>
      <w:kern w:val="2"/>
      <w:sz w:val="21"/>
      <w:szCs w:val="21"/>
    </w:rPr>
  </w:style>
  <w:style w:type="character" w:customStyle="1" w:styleId="Titolo9Carattere">
    <w:name w:val="Titolo 9 Carattere"/>
    <w:basedOn w:val="Carpredefinitoparagrafo"/>
    <w:link w:val="Titolo9"/>
    <w:semiHidden/>
    <w:rsid w:val="00C566C9"/>
    <w:rPr>
      <w:rFonts w:asciiTheme="majorHAnsi" w:eastAsiaTheme="majorEastAsia" w:hAnsiTheme="majorHAnsi" w:cstheme="majorBidi"/>
      <w:i/>
      <w:iCs/>
      <w:color w:val="272727" w:themeColor="text1" w:themeTint="D8"/>
      <w:kern w:val="2"/>
      <w:sz w:val="21"/>
      <w:szCs w:val="21"/>
    </w:rPr>
  </w:style>
  <w:style w:type="table" w:styleId="Grigliatabella">
    <w:name w:val="Table Grid"/>
    <w:basedOn w:val="Tabellanormale"/>
    <w:rsid w:val="00744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E02C54"/>
    <w:pPr>
      <w:widowControl w:val="0"/>
      <w:autoSpaceDE w:val="0"/>
      <w:autoSpaceDN w:val="0"/>
      <w:adjustRightInd w:val="0"/>
      <w:jc w:val="both"/>
    </w:pPr>
    <w:rPr>
      <w:rFonts w:ascii="Calibri" w:hAnsi="Calibr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581980433">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7B921-94B3-41A8-A171-F696AEEF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288</TotalTime>
  <Pages>11</Pages>
  <Words>3548</Words>
  <Characters>22622</Characters>
  <Application>Microsoft Office Word</Application>
  <DocSecurity>0</DocSecurity>
  <Lines>188</Lines>
  <Paragraphs>52</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Pititto Martina</cp:lastModifiedBy>
  <cp:revision>12</cp:revision>
  <cp:lastPrinted>2023-12-13T10:29:00Z</cp:lastPrinted>
  <dcterms:created xsi:type="dcterms:W3CDTF">2023-12-11T11:05:00Z</dcterms:created>
  <dcterms:modified xsi:type="dcterms:W3CDTF">2023-12-18T08:38:00Z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