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Pr="000D07C1">
        <w:rPr>
          <w:rFonts w:eastAsia="Times New Roman" w:cs="Times New Roman"/>
          <w:b/>
          <w:bCs/>
          <w:i/>
          <w:color w:val="0000FF"/>
          <w:sz w:val="20"/>
          <w:szCs w:val="20"/>
          <w:lang w:eastAsia="ar-SA"/>
        </w:rPr>
        <w:t>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rsidR="00C71FFA" w:rsidRPr="007B1063"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7B1063">
        <w:rPr>
          <w:rFonts w:eastAsia="Times New Roman" w:cs="Trebuchet MS"/>
          <w:b/>
          <w:i/>
          <w:caps/>
          <w:kern w:val="1"/>
          <w:sz w:val="20"/>
          <w:szCs w:val="20"/>
          <w:lang w:eastAsia="ar-SA"/>
        </w:rPr>
        <w:t xml:space="preserve">Fac simile - </w:t>
      </w:r>
      <w:r w:rsidRPr="007B1063">
        <w:rPr>
          <w:rFonts w:eastAsia="Times New Roman" w:cs="Trebuchet MS"/>
          <w:b/>
          <w:caps/>
          <w:kern w:val="1"/>
          <w:sz w:val="20"/>
          <w:szCs w:val="20"/>
          <w:lang w:eastAsia="ar-SA"/>
        </w:rPr>
        <w:t>Contr</w:t>
      </w:r>
      <w:r w:rsidR="00DB23D2" w:rsidRPr="007B1063">
        <w:rPr>
          <w:rFonts w:eastAsia="Times New Roman" w:cs="Trebuchet MS"/>
          <w:b/>
          <w:caps/>
          <w:kern w:val="1"/>
          <w:sz w:val="20"/>
          <w:szCs w:val="20"/>
          <w:lang w:eastAsia="ar-SA"/>
        </w:rPr>
        <w:t xml:space="preserve">atto attuativo nell’ambito dell’accordo quadro per la fornitura </w:t>
      </w:r>
      <w:r w:rsidR="00191A52" w:rsidRPr="00191A52">
        <w:rPr>
          <w:rFonts w:eastAsia="Times New Roman" w:cs="Trebuchet MS"/>
          <w:b/>
          <w:caps/>
          <w:kern w:val="1"/>
          <w:sz w:val="20"/>
          <w:szCs w:val="20"/>
          <w:lang w:eastAsia="ar-SA"/>
        </w:rPr>
        <w:t xml:space="preserve">di </w:t>
      </w:r>
      <w:r w:rsidR="00F02C39">
        <w:rPr>
          <w:rFonts w:eastAsia="Times New Roman" w:cs="Trebuchet MS"/>
          <w:b/>
          <w:caps/>
          <w:kern w:val="1"/>
          <w:sz w:val="20"/>
          <w:szCs w:val="20"/>
          <w:lang w:eastAsia="ar-SA"/>
        </w:rPr>
        <w:t>oRTOPANTOMOGRAFI E MOC (Mineralometria ossea computerizzata)</w:t>
      </w:r>
      <w:r w:rsidR="0087369C">
        <w:rPr>
          <w:rFonts w:eastAsia="Times New Roman" w:cs="Trebuchet MS"/>
          <w:b/>
          <w:caps/>
          <w:kern w:val="1"/>
          <w:sz w:val="20"/>
          <w:szCs w:val="20"/>
          <w:lang w:eastAsia="ar-SA"/>
        </w:rPr>
        <w:t xml:space="preserve">, </w:t>
      </w:r>
      <w:r w:rsidR="00191A52" w:rsidRPr="00191A52">
        <w:rPr>
          <w:rFonts w:eastAsia="Times New Roman" w:cs="Trebuchet MS"/>
          <w:b/>
          <w:caps/>
          <w:kern w:val="1"/>
          <w:sz w:val="20"/>
          <w:szCs w:val="20"/>
          <w:lang w:eastAsia="ar-SA"/>
        </w:rPr>
        <w:t>servizi connessi</w:t>
      </w:r>
      <w:r w:rsidR="00F02C39">
        <w:rPr>
          <w:rFonts w:eastAsia="Times New Roman" w:cs="Trebuchet MS"/>
          <w:b/>
          <w:caps/>
          <w:kern w:val="1"/>
          <w:sz w:val="20"/>
          <w:szCs w:val="20"/>
          <w:lang w:eastAsia="ar-SA"/>
        </w:rPr>
        <w:t>, DISPOSITIVI E SERVIZI</w:t>
      </w:r>
      <w:r w:rsidR="00191A52" w:rsidRPr="00191A52">
        <w:rPr>
          <w:rFonts w:eastAsia="Times New Roman" w:cs="Trebuchet MS"/>
          <w:b/>
          <w:caps/>
          <w:kern w:val="1"/>
          <w:sz w:val="20"/>
          <w:szCs w:val="20"/>
          <w:lang w:eastAsia="ar-SA"/>
        </w:rPr>
        <w:t xml:space="preserve"> opzionali per le Pubbliche Amministrazioni – ed. </w:t>
      </w:r>
      <w:r w:rsidR="00F02C39">
        <w:rPr>
          <w:rFonts w:eastAsia="Times New Roman" w:cs="Trebuchet MS"/>
          <w:b/>
          <w:caps/>
          <w:kern w:val="1"/>
          <w:sz w:val="20"/>
          <w:szCs w:val="20"/>
          <w:lang w:eastAsia="ar-SA"/>
        </w:rPr>
        <w:t>1</w:t>
      </w:r>
      <w:r w:rsidR="00191A52" w:rsidRPr="00191A52">
        <w:rPr>
          <w:rFonts w:eastAsia="Times New Roman" w:cs="Trebuchet MS"/>
          <w:b/>
          <w:caps/>
          <w:kern w:val="1"/>
          <w:sz w:val="20"/>
          <w:szCs w:val="20"/>
          <w:lang w:eastAsia="ar-SA"/>
        </w:rPr>
        <w:t xml:space="preserve"> - ID 25</w:t>
      </w:r>
      <w:r w:rsidR="0087369C">
        <w:rPr>
          <w:rFonts w:eastAsia="Times New Roman" w:cs="Trebuchet MS"/>
          <w:b/>
          <w:caps/>
          <w:kern w:val="1"/>
          <w:sz w:val="20"/>
          <w:szCs w:val="20"/>
          <w:lang w:eastAsia="ar-SA"/>
        </w:rPr>
        <w:t>4</w:t>
      </w:r>
      <w:r w:rsidR="00F02C39">
        <w:rPr>
          <w:rFonts w:eastAsia="Times New Roman" w:cs="Trebuchet MS"/>
          <w:b/>
          <w:caps/>
          <w:kern w:val="1"/>
          <w:sz w:val="20"/>
          <w:szCs w:val="20"/>
          <w:lang w:eastAsia="ar-SA"/>
        </w:rPr>
        <w:t>6</w:t>
      </w:r>
    </w:p>
    <w:p w:rsidR="00C71FFA" w:rsidRPr="007B1063" w:rsidRDefault="00A43F59" w:rsidP="00C71FFA">
      <w:pPr>
        <w:widowControl w:val="0"/>
        <w:suppressAutoHyphens/>
        <w:spacing w:after="0" w:line="280" w:lineRule="exact"/>
        <w:jc w:val="both"/>
        <w:rPr>
          <w:rFonts w:eastAsia="Times New Roman" w:cs="Times New Roman"/>
          <w:b/>
          <w:i/>
          <w:sz w:val="20"/>
          <w:szCs w:val="20"/>
          <w:lang w:eastAsia="it-IT"/>
        </w:rPr>
      </w:pPr>
      <w:r w:rsidRPr="007B1063">
        <w:rPr>
          <w:rFonts w:eastAsia="Times New Roman" w:cs="Trebuchet MS"/>
          <w:b/>
          <w:caps/>
          <w:kern w:val="1"/>
          <w:sz w:val="20"/>
          <w:szCs w:val="20"/>
          <w:lang w:eastAsia="ar-SA"/>
        </w:rPr>
        <w:t xml:space="preserve">ISTRUZIONI </w:t>
      </w:r>
      <w:r w:rsidR="00C71FFA" w:rsidRPr="007B1063">
        <w:rPr>
          <w:rFonts w:eastAsia="Times New Roman" w:cs="Trebuchet MS"/>
          <w:b/>
          <w:caps/>
          <w:kern w:val="1"/>
          <w:sz w:val="20"/>
          <w:szCs w:val="20"/>
          <w:lang w:eastAsia="ar-SA"/>
        </w:rPr>
        <w:t>Responsabile del trattamento dei dati</w:t>
      </w:r>
      <w:r w:rsidR="00C71FFA" w:rsidRPr="007B1063">
        <w:rPr>
          <w:rFonts w:eastAsia="Times New Roman" w:cs="Times New Roman"/>
          <w:sz w:val="20"/>
          <w:szCs w:val="20"/>
          <w:lang w:eastAsia="it-IT"/>
        </w:rPr>
        <w:t xml:space="preserve"> </w:t>
      </w:r>
      <w:r w:rsidR="00C71FFA" w:rsidRPr="007B1063">
        <w:rPr>
          <w:rFonts w:eastAsia="Times New Roman" w:cs="Trebuchet MS"/>
          <w:b/>
          <w:caps/>
          <w:kern w:val="1"/>
          <w:sz w:val="20"/>
          <w:szCs w:val="20"/>
          <w:lang w:eastAsia="ar-SA"/>
        </w:rPr>
        <w:t xml:space="preserve"> </w:t>
      </w:r>
    </w:p>
    <w:p w:rsidR="00C71FFA" w:rsidRPr="005D2ADA" w:rsidRDefault="00C71FFA" w:rsidP="00834AE3">
      <w:pPr>
        <w:widowControl w:val="0"/>
        <w:numPr>
          <w:ilvl w:val="0"/>
          <w:numId w:val="2"/>
        </w:numPr>
        <w:autoSpaceDE w:val="0"/>
        <w:autoSpaceDN w:val="0"/>
        <w:adjustRightInd w:val="0"/>
        <w:spacing w:after="0" w:line="300" w:lineRule="exact"/>
        <w:jc w:val="both"/>
        <w:rPr>
          <w:sz w:val="20"/>
          <w:szCs w:val="20"/>
        </w:rPr>
      </w:pPr>
      <w:r w:rsidRPr="007B1063">
        <w:rPr>
          <w:rFonts w:eastAsia="Times New Roman" w:cs="Times New Roman"/>
          <w:sz w:val="20"/>
          <w:szCs w:val="20"/>
          <w:lang w:eastAsia="it-IT"/>
        </w:rPr>
        <w:t xml:space="preserve">Con la sottoscrizione della presente da parte dell’Amministrazione ________________ il Fornitore _______è </w:t>
      </w:r>
      <w:r w:rsidRPr="005D2ADA">
        <w:rPr>
          <w:rFonts w:eastAsia="Times New Roman" w:cs="Times New Roman"/>
          <w:sz w:val="20"/>
          <w:szCs w:val="20"/>
          <w:lang w:eastAsia="it-IT"/>
        </w:rPr>
        <w:t xml:space="preserve">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per tutta la durata del contratto attuativo (nel segui</w:t>
      </w:r>
      <w:r w:rsidR="007B1063">
        <w:rPr>
          <w:rFonts w:eastAsia="Times New Roman" w:cs="Times New Roman"/>
          <w:sz w:val="20"/>
          <w:szCs w:val="20"/>
          <w:lang w:eastAsia="it-IT"/>
        </w:rPr>
        <w:t xml:space="preserve">to anche “contratto”) relativo </w:t>
      </w:r>
      <w:r w:rsidR="004A7A79" w:rsidRPr="0035630D">
        <w:rPr>
          <w:sz w:val="20"/>
          <w:szCs w:val="20"/>
          <w:lang w:eastAsia="it-IT"/>
        </w:rPr>
        <w:t xml:space="preserve">all’Accordo Quadro per la fornitura </w:t>
      </w:r>
      <w:r w:rsidR="002E623B">
        <w:rPr>
          <w:sz w:val="20"/>
          <w:szCs w:val="20"/>
          <w:lang w:eastAsia="it-IT"/>
        </w:rPr>
        <w:t xml:space="preserve">di </w:t>
      </w:r>
      <w:r w:rsidR="00F02C39">
        <w:rPr>
          <w:sz w:val="20"/>
          <w:szCs w:val="20"/>
          <w:lang w:eastAsia="it-IT"/>
        </w:rPr>
        <w:t>Ortopantomografi e MOC (Mineralometria Ossea Computerizzata)</w:t>
      </w:r>
      <w:r w:rsidR="002E623B">
        <w:rPr>
          <w:sz w:val="20"/>
          <w:szCs w:val="20"/>
          <w:lang w:eastAsia="it-IT"/>
        </w:rPr>
        <w:t>, servizi connessi</w:t>
      </w:r>
      <w:r w:rsidR="00F02C39">
        <w:rPr>
          <w:sz w:val="20"/>
          <w:szCs w:val="20"/>
          <w:lang w:eastAsia="it-IT"/>
        </w:rPr>
        <w:t>, dispositivi e servizi</w:t>
      </w:r>
      <w:r w:rsidR="002E623B">
        <w:rPr>
          <w:sz w:val="20"/>
          <w:szCs w:val="20"/>
          <w:lang w:eastAsia="it-IT"/>
        </w:rPr>
        <w:t xml:space="preserve"> </w:t>
      </w:r>
      <w:r w:rsidR="00834AE3" w:rsidRPr="00834AE3">
        <w:rPr>
          <w:sz w:val="20"/>
          <w:szCs w:val="20"/>
          <w:lang w:eastAsia="it-IT"/>
        </w:rPr>
        <w:t>opzionali per le pubbliche amministrazioni</w:t>
      </w:r>
      <w:r w:rsidR="004A7A79">
        <w:rPr>
          <w:sz w:val="20"/>
          <w:szCs w:val="20"/>
          <w:lang w:eastAsia="it-IT"/>
        </w:rPr>
        <w:t xml:space="preserve">. </w:t>
      </w:r>
      <w:r w:rsidRPr="005D2ADA">
        <w:rPr>
          <w:rFonts w:eastAsia="Times New Roman" w:cs="Times New Roman"/>
          <w:sz w:val="20"/>
          <w:szCs w:val="20"/>
          <w:lang w:eastAsia="it-IT"/>
        </w:rPr>
        <w:t>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Pr>
          <w:b/>
          <w:sz w:val="20"/>
          <w:szCs w:val="20"/>
        </w:rPr>
        <w:t xml:space="preserve"> attuativo e dell</w:t>
      </w:r>
      <w:r w:rsidR="004A7A79">
        <w:rPr>
          <w:b/>
          <w:sz w:val="20"/>
          <w:szCs w:val="20"/>
        </w:rPr>
        <w:t>’Accordo Quadro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Pr>
          <w:sz w:val="20"/>
          <w:szCs w:val="20"/>
        </w:rPr>
        <w:t xml:space="preserve">D.Lgs. 196/2003 e s.m.i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DB23D2" w:rsidRPr="0035630D">
        <w:rPr>
          <w:rFonts w:eastAsia="Calibri"/>
          <w:sz w:val="20"/>
          <w:szCs w:val="20"/>
        </w:rPr>
        <w:t>i dati vengono raccolti dalle Amministrazioni acquirenti per finalità collegate all’erogazione delle prestazioni sanitarie ed in particolare ad attività diagnostiche, terapeutiche ed interventistiche</w:t>
      </w:r>
      <w:r w:rsidR="00DB23D2">
        <w:rPr>
          <w:rFonts w:eastAsia="Calibri"/>
          <w:sz w:val="20"/>
          <w:szCs w:val="20"/>
        </w:rPr>
        <w:t>.</w:t>
      </w:r>
    </w:p>
    <w:p w:rsidR="00C71FFA" w:rsidRPr="00DB23D2" w:rsidRDefault="00C71FFA" w:rsidP="00270727">
      <w:pPr>
        <w:widowControl w:val="0"/>
        <w:numPr>
          <w:ilvl w:val="0"/>
          <w:numId w:val="2"/>
        </w:numPr>
        <w:autoSpaceDE w:val="0"/>
        <w:autoSpaceDN w:val="0"/>
        <w:adjustRightInd w:val="0"/>
        <w:spacing w:after="0" w:line="300" w:lineRule="exact"/>
        <w:jc w:val="both"/>
        <w:rPr>
          <w:sz w:val="20"/>
          <w:szCs w:val="20"/>
        </w:rPr>
      </w:pPr>
      <w:r w:rsidRPr="00DB23D2">
        <w:rPr>
          <w:rFonts w:eastAsia="Calibri"/>
          <w:sz w:val="20"/>
          <w:szCs w:val="20"/>
        </w:rPr>
        <w:t>Il tipo di dati personali trattati in ragione delle attività oggetto del contratto sono</w:t>
      </w:r>
      <w:r w:rsidR="00DB23D2" w:rsidRPr="00DB23D2">
        <w:rPr>
          <w:rFonts w:eastAsia="Calibri"/>
          <w:sz w:val="20"/>
          <w:szCs w:val="20"/>
        </w:rPr>
        <w:t>: i) dati comuni (es. dati anagrafici e di contatto ecc.); ii) dati appartenenti a particolari categorie di cui all’art. 9 del Regolamento UE/2026/679 (cfr. dati sullo stato di salute dei pazienti).</w:t>
      </w:r>
    </w:p>
    <w:p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00DB23D2" w:rsidRPr="0035630D">
        <w:rPr>
          <w:rFonts w:eastAsia="Calibri"/>
          <w:sz w:val="20"/>
          <w:szCs w:val="20"/>
        </w:rPr>
        <w:t>dipendenti e collaboratori, utenti dei servizi, pazienti, ecc</w:t>
      </w:r>
      <w:r w:rsidR="00DB23D2">
        <w:rPr>
          <w:rFonts w:eastAsia="Calibri"/>
          <w:sz w:val="20"/>
          <w:szCs w:val="20"/>
        </w:rPr>
        <w:t>.</w:t>
      </w:r>
    </w:p>
    <w:p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C71FFA" w:rsidRPr="005D2ADA" w:rsidRDefault="00C71FFA" w:rsidP="00C71FFA">
      <w:pPr>
        <w:numPr>
          <w:ilvl w:val="0"/>
          <w:numId w:val="3"/>
        </w:numPr>
        <w:spacing w:after="0" w:line="300" w:lineRule="exact"/>
        <w:jc w:val="both"/>
        <w:rPr>
          <w:sz w:val="20"/>
          <w:szCs w:val="20"/>
        </w:rPr>
      </w:pPr>
      <w:r w:rsidRPr="005D2ADA">
        <w:rPr>
          <w:sz w:val="20"/>
          <w:szCs w:val="20"/>
        </w:rPr>
        <w:lastRenderedPageBreak/>
        <w:t>garantire la riservatezza dei dati personali trattati nell’ambito del presente contratto e verificare che le persone autorizzate a trattare i dati personali in virtù del presente contratto:</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t>si impegnino a rispettare la riservatezza o siano sottoposti ad un obbligo legale appropriato di segretezza;</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t>ricevano la formazione necessaria in materia di protezione dei dati personali;</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t>trattino i dati personali osservando le istruzioni impartite dal Titolare al Responsabile;</w:t>
      </w:r>
    </w:p>
    <w:p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w:t>
      </w:r>
      <w:r w:rsidRPr="000D07C1">
        <w:rPr>
          <w:i/>
          <w:sz w:val="20"/>
          <w:szCs w:val="20"/>
        </w:rPr>
        <w:t>privacy by default</w:t>
      </w:r>
      <w:r w:rsidRPr="00034320">
        <w:rPr>
          <w:sz w:val="20"/>
          <w:szCs w:val="20"/>
        </w:rPr>
        <w:t xml:space="preserve">); </w:t>
      </w:r>
    </w:p>
    <w:p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rsidR="00C71FFA" w:rsidRDefault="00C71FFA" w:rsidP="00C71FFA">
      <w:pPr>
        <w:numPr>
          <w:ilvl w:val="0"/>
          <w:numId w:val="3"/>
        </w:numPr>
        <w:spacing w:after="0"/>
        <w:jc w:val="both"/>
        <w:rPr>
          <w:sz w:val="20"/>
          <w:szCs w:val="20"/>
        </w:rPr>
      </w:pPr>
      <w:r w:rsidRPr="00775268">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775268">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&gt;; </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w:t>
      </w:r>
      <w:r w:rsidR="00DB23D2">
        <w:rPr>
          <w:rFonts w:ascii="Calibri" w:eastAsia="Calibri" w:hAnsi="Calibri"/>
          <w:sz w:val="20"/>
        </w:rPr>
        <w:t>ndono tra le altre, se del caso:</w:t>
      </w:r>
    </w:p>
    <w:p w:rsidR="00C71FFA" w:rsidRPr="005D2ADA" w:rsidRDefault="00C71FFA" w:rsidP="00B51C8F">
      <w:pPr>
        <w:numPr>
          <w:ilvl w:val="1"/>
          <w:numId w:val="1"/>
        </w:numPr>
        <w:spacing w:after="0"/>
        <w:ind w:left="709" w:hanging="283"/>
        <w:jc w:val="both"/>
        <w:rPr>
          <w:sz w:val="20"/>
          <w:szCs w:val="20"/>
        </w:rPr>
      </w:pPr>
      <w:r w:rsidRPr="005D2ADA">
        <w:rPr>
          <w:sz w:val="20"/>
          <w:szCs w:val="20"/>
        </w:rPr>
        <w:t>la pseudonimizzazione e la cifratura dei dati personali;</w:t>
      </w:r>
    </w:p>
    <w:p w:rsidR="00C71FFA" w:rsidRPr="005D2ADA" w:rsidRDefault="00C71FFA" w:rsidP="00B51C8F">
      <w:pPr>
        <w:numPr>
          <w:ilvl w:val="1"/>
          <w:numId w:val="1"/>
        </w:numPr>
        <w:spacing w:after="0"/>
        <w:ind w:left="709" w:hanging="283"/>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C71FFA" w:rsidRPr="005D2ADA" w:rsidRDefault="00C71FFA" w:rsidP="00B51C8F">
      <w:pPr>
        <w:numPr>
          <w:ilvl w:val="1"/>
          <w:numId w:val="1"/>
        </w:numPr>
        <w:spacing w:after="0"/>
        <w:ind w:left="709" w:hanging="283"/>
        <w:jc w:val="both"/>
        <w:rPr>
          <w:sz w:val="20"/>
          <w:szCs w:val="20"/>
        </w:rPr>
      </w:pPr>
      <w:r w:rsidRPr="005D2ADA">
        <w:rPr>
          <w:sz w:val="20"/>
          <w:szCs w:val="20"/>
        </w:rPr>
        <w:t xml:space="preserve">la capacità di ripristinare tempestivamente la disponibilità e l’accesso dei dati in caso di incidente fisico o tecnico; </w:t>
      </w:r>
    </w:p>
    <w:p w:rsidR="00C71FFA" w:rsidRPr="005D2ADA" w:rsidRDefault="00C71FFA" w:rsidP="00B51C8F">
      <w:pPr>
        <w:numPr>
          <w:ilvl w:val="1"/>
          <w:numId w:val="1"/>
        </w:numPr>
        <w:spacing w:after="0"/>
        <w:ind w:left="709" w:hanging="283"/>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o diverso termine indicato dalla PA</w:t>
      </w:r>
      <w:r w:rsidRPr="00E64FDB">
        <w:rPr>
          <w:sz w:val="20"/>
          <w:szCs w:val="20"/>
        </w:rPr>
        <w:t xml:space="preserve"> &gt; giorni lavorativi;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w:t>
      </w:r>
      <w:r w:rsidR="004A7A79">
        <w:rPr>
          <w:sz w:val="20"/>
          <w:szCs w:val="20"/>
        </w:rPr>
        <w:t>nell’Accordo Quadro</w:t>
      </w:r>
      <w:r w:rsidRPr="000D07C1">
        <w:rPr>
          <w:sz w:val="20"/>
          <w:szCs w:val="20"/>
        </w:rPr>
        <w:t xml:space="preserv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Pr="000D07C1">
        <w:rPr>
          <w:sz w:val="20"/>
          <w:szCs w:val="20"/>
        </w:rPr>
        <w:t xml:space="preserve">le penali previste </w:t>
      </w:r>
      <w:r w:rsidR="004A7A79">
        <w:rPr>
          <w:sz w:val="20"/>
          <w:szCs w:val="20"/>
        </w:rPr>
        <w:t>nell’Accordo Quadro</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contratto </w:t>
      </w:r>
      <w:r>
        <w:rPr>
          <w:sz w:val="20"/>
          <w:szCs w:val="20"/>
        </w:rPr>
        <w:t xml:space="preserve">attuativo </w:t>
      </w:r>
      <w:r w:rsidRPr="00AF6674">
        <w:rPr>
          <w:sz w:val="20"/>
          <w:szCs w:val="20"/>
        </w:rPr>
        <w:t xml:space="preserve">con il Responsabile iniziale ed escutere la garanzia definitiva, salvo il risarcimento del maggior danno. </w:t>
      </w:r>
    </w:p>
    <w:p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data breach</w:t>
      </w:r>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Pr>
          <w:sz w:val="20"/>
          <w:szCs w:val="20"/>
        </w:rPr>
        <w:t xml:space="preserve"> ragione del presente contratto.</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personali contenuta </w:t>
      </w:r>
      <w:r w:rsidR="004A7A79">
        <w:rPr>
          <w:sz w:val="20"/>
          <w:szCs w:val="20"/>
        </w:rPr>
        <w:t>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rsidSect="007408CF">
      <w:headerReference w:type="even" r:id="rId7"/>
      <w:headerReference w:type="default" r:id="rId8"/>
      <w:footerReference w:type="even" r:id="rId9"/>
      <w:footerReference w:type="default" r:id="rId10"/>
      <w:headerReference w:type="first" r:id="rId11"/>
      <w:footerReference w:type="first" r:id="rId12"/>
      <w:pgSz w:w="11906" w:h="16838"/>
      <w:pgMar w:top="1417"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381" w:rsidRDefault="00456381" w:rsidP="00C71FFA">
      <w:pPr>
        <w:spacing w:after="0" w:line="240" w:lineRule="auto"/>
      </w:pPr>
      <w:r>
        <w:separator/>
      </w:r>
    </w:p>
  </w:endnote>
  <w:endnote w:type="continuationSeparator" w:id="0">
    <w:p w:rsidR="00456381" w:rsidRDefault="00456381"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E55" w:rsidRDefault="00215E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E55" w:rsidRPr="00215E55" w:rsidRDefault="00215E55" w:rsidP="00215E55">
    <w:pPr>
      <w:widowControl w:val="0"/>
      <w:pBdr>
        <w:top w:val="single" w:sz="4" w:space="1" w:color="auto"/>
      </w:pBdr>
      <w:tabs>
        <w:tab w:val="center" w:pos="4819"/>
        <w:tab w:val="right" w:pos="9638"/>
      </w:tabs>
      <w:autoSpaceDE w:val="0"/>
      <w:autoSpaceDN w:val="0"/>
      <w:adjustRightInd w:val="0"/>
      <w:spacing w:after="0" w:line="240" w:lineRule="auto"/>
      <w:jc w:val="both"/>
      <w:rPr>
        <w:rFonts w:ascii="Calibri" w:eastAsia="Times New Roman" w:hAnsi="Calibri" w:cs="Times New Roman"/>
        <w:kern w:val="2"/>
        <w:sz w:val="16"/>
        <w:szCs w:val="16"/>
        <w:lang w:eastAsia="it-IT"/>
      </w:rPr>
    </w:pPr>
    <w:r w:rsidRPr="00215E55">
      <w:rPr>
        <w:rFonts w:ascii="Calibri" w:eastAsia="Times New Roman" w:hAnsi="Calibri" w:cs="Times New Roman"/>
        <w:kern w:val="2"/>
        <w:sz w:val="16"/>
        <w:szCs w:val="16"/>
        <w:lang w:eastAsia="it-IT"/>
      </w:rPr>
      <w:t>Moduli di dichiarazione - Gara a procedura aperta ai sensi del D. Lgs. 50/2016 e s.m.i., in tre lotti, per l’affidamento, in relazione a ciascun lotto, di un Accordo Quadro avente ad oggetto la fornitura di Ortopantomografi e MOC (Mineralometria Ossea Computerizzata), servizi connessi, dispositivi e servizi opzionali per le Pubbliche Amministrazioni - ed. 1 - ID 2546</w:t>
    </w:r>
  </w:p>
  <w:p w:rsidR="00694EA9" w:rsidRDefault="00215E55" w:rsidP="000D07C1">
    <w:pPr>
      <w:pStyle w:val="Pidipagina"/>
      <w:jc w:val="right"/>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E55" w:rsidRDefault="00215E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381" w:rsidRDefault="00456381" w:rsidP="00C71FFA">
      <w:pPr>
        <w:spacing w:after="0" w:line="240" w:lineRule="auto"/>
      </w:pPr>
      <w:r>
        <w:separator/>
      </w:r>
    </w:p>
  </w:footnote>
  <w:footnote w:type="continuationSeparator" w:id="0">
    <w:p w:rsidR="00456381" w:rsidRDefault="00456381"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E55" w:rsidRDefault="00215E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3BE" w:rsidRDefault="009743BE">
    <w:pPr>
      <w:pStyle w:val="TAGTECNICI"/>
    </w:pPr>
  </w:p>
  <w:p w:rsidR="009743BE" w:rsidRDefault="009743B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E55" w:rsidRDefault="00215E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FA"/>
    <w:rsid w:val="0006545B"/>
    <w:rsid w:val="0006673F"/>
    <w:rsid w:val="001105D3"/>
    <w:rsid w:val="001113F0"/>
    <w:rsid w:val="001701A5"/>
    <w:rsid w:val="00191A52"/>
    <w:rsid w:val="001C4A1F"/>
    <w:rsid w:val="00215112"/>
    <w:rsid w:val="00215E55"/>
    <w:rsid w:val="0029493F"/>
    <w:rsid w:val="002A36B3"/>
    <w:rsid w:val="002E623B"/>
    <w:rsid w:val="003F3641"/>
    <w:rsid w:val="00454648"/>
    <w:rsid w:val="00456381"/>
    <w:rsid w:val="004A7A79"/>
    <w:rsid w:val="00601320"/>
    <w:rsid w:val="006033B4"/>
    <w:rsid w:val="006969C5"/>
    <w:rsid w:val="006A6B8B"/>
    <w:rsid w:val="007408CF"/>
    <w:rsid w:val="00751C1E"/>
    <w:rsid w:val="00775268"/>
    <w:rsid w:val="007B1063"/>
    <w:rsid w:val="00802B5A"/>
    <w:rsid w:val="00831A9A"/>
    <w:rsid w:val="00834AE3"/>
    <w:rsid w:val="0087369C"/>
    <w:rsid w:val="00873ED8"/>
    <w:rsid w:val="009743BE"/>
    <w:rsid w:val="009D1A12"/>
    <w:rsid w:val="00A07BCC"/>
    <w:rsid w:val="00A43F59"/>
    <w:rsid w:val="00A9711D"/>
    <w:rsid w:val="00AD2E07"/>
    <w:rsid w:val="00B51C8F"/>
    <w:rsid w:val="00B70F6E"/>
    <w:rsid w:val="00BA5934"/>
    <w:rsid w:val="00BC548B"/>
    <w:rsid w:val="00BC66BB"/>
    <w:rsid w:val="00C7164E"/>
    <w:rsid w:val="00C71FFA"/>
    <w:rsid w:val="00D13590"/>
    <w:rsid w:val="00D422C5"/>
    <w:rsid w:val="00DB23D2"/>
    <w:rsid w:val="00DC4E26"/>
    <w:rsid w:val="00DE0721"/>
    <w:rsid w:val="00EA6CEA"/>
    <w:rsid w:val="00ED7BEC"/>
    <w:rsid w:val="00F02C39"/>
    <w:rsid w:val="00F63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A7A7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7A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2658</Words>
  <Characters>15156</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2022-11-22T12:45:00Z</dcterms:created>
  <dcterms:modified xsi:type="dcterms:W3CDTF">2022-11-24T13:58:00Z</dcterms:modified>
</cp:coreProperties>
</file>