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0AEBB" w14:textId="77777777" w:rsidR="00C136F6" w:rsidRPr="005B2C19" w:rsidRDefault="00C136F6" w:rsidP="00C136F6">
      <w:pPr>
        <w:pStyle w:val="StileTitolocopertinaCrenatura16pt"/>
        <w:rPr>
          <w:rFonts w:ascii="Calibri" w:hAnsi="Calibri"/>
          <w:sz w:val="22"/>
          <w:szCs w:val="22"/>
        </w:rPr>
      </w:pPr>
      <w:r w:rsidRPr="005B2C19">
        <w:rPr>
          <w:rFonts w:ascii="Calibri" w:hAnsi="Calibri"/>
          <w:sz w:val="22"/>
          <w:szCs w:val="22"/>
        </w:rPr>
        <w:t>ALLEGATO 1</w:t>
      </w:r>
    </w:p>
    <w:p w14:paraId="4D8C0D61" w14:textId="77777777" w:rsidR="00C136F6" w:rsidRPr="005B2C19" w:rsidRDefault="00C136F6" w:rsidP="00C136F6">
      <w:pPr>
        <w:pStyle w:val="StileTitolocopertinaCrenatura16pt"/>
        <w:jc w:val="both"/>
        <w:rPr>
          <w:rFonts w:ascii="Calibri" w:hAnsi="Calibri"/>
          <w:sz w:val="22"/>
          <w:szCs w:val="22"/>
        </w:rPr>
      </w:pPr>
      <w:r w:rsidRPr="005B2C19">
        <w:rPr>
          <w:rFonts w:ascii="Calibri" w:hAnsi="Calibri"/>
          <w:sz w:val="22"/>
          <w:szCs w:val="22"/>
        </w:rPr>
        <w:t>doMANDA di partecipazione e dichiarazioni integrative RILASCIATA ANCHE AI SENSI DEGLI ARTT. 46 E 47 DEL D.P.R. 445/2000</w:t>
      </w:r>
    </w:p>
    <w:p w14:paraId="10EA2D17" w14:textId="77777777" w:rsidR="00C136F6" w:rsidRPr="005B2C19" w:rsidRDefault="00C136F6" w:rsidP="00C136F6">
      <w:pPr>
        <w:rPr>
          <w:rStyle w:val="Grassettocorsivo"/>
          <w:rFonts w:ascii="Calibri" w:hAnsi="Calibri"/>
          <w:sz w:val="22"/>
          <w:szCs w:val="22"/>
        </w:rPr>
      </w:pPr>
      <w:r w:rsidRPr="005B2C19">
        <w:rPr>
          <w:rStyle w:val="Grassettocorsivo"/>
          <w:rFonts w:ascii="Calibri" w:hAnsi="Calibri"/>
          <w:sz w:val="22"/>
          <w:szCs w:val="22"/>
        </w:rPr>
        <w:t>(Non è ammessa la sostituzione dei certificati e delle dichiarazioni con fotocopie e duplicati non autenticati nelle forme previste dagli articoli 18 e 19 del D.P.R. n. 445/2000)</w:t>
      </w:r>
    </w:p>
    <w:p w14:paraId="02D07F96" w14:textId="77777777" w:rsidR="00C136F6" w:rsidRPr="005B2C19" w:rsidRDefault="00C136F6" w:rsidP="00C136F6">
      <w:pPr>
        <w:rPr>
          <w:rStyle w:val="Grassettocorsivo"/>
          <w:rFonts w:ascii="Calibri" w:hAnsi="Calibri"/>
          <w:sz w:val="22"/>
          <w:szCs w:val="22"/>
        </w:rPr>
      </w:pPr>
    </w:p>
    <w:p w14:paraId="3BF227E7" w14:textId="3DA61BD6" w:rsidR="00226C99" w:rsidRDefault="00226C99" w:rsidP="00C136F6">
      <w:pPr>
        <w:spacing w:line="280" w:lineRule="exact"/>
        <w:rPr>
          <w:rFonts w:asciiTheme="minorHAnsi" w:hAnsiTheme="minorHAnsi"/>
          <w:szCs w:val="20"/>
        </w:rPr>
      </w:pPr>
    </w:p>
    <w:p w14:paraId="2886AE72" w14:textId="51DF0CC0" w:rsidR="005B2C19" w:rsidRDefault="005B2C19" w:rsidP="00C136F6">
      <w:pPr>
        <w:spacing w:line="280" w:lineRule="exact"/>
        <w:rPr>
          <w:rFonts w:asciiTheme="minorHAnsi" w:hAnsiTheme="minorHAnsi"/>
          <w:szCs w:val="20"/>
        </w:rPr>
      </w:pPr>
    </w:p>
    <w:p w14:paraId="74F90A92" w14:textId="111787AA" w:rsidR="005B2C19" w:rsidRDefault="005B2C19" w:rsidP="00C136F6">
      <w:pPr>
        <w:spacing w:line="280" w:lineRule="exact"/>
        <w:rPr>
          <w:rFonts w:asciiTheme="minorHAnsi" w:hAnsiTheme="minorHAnsi"/>
          <w:szCs w:val="20"/>
        </w:rPr>
      </w:pPr>
    </w:p>
    <w:p w14:paraId="4EBC4BB7" w14:textId="77777777" w:rsidR="005B2C19" w:rsidRDefault="005B2C19" w:rsidP="00C136F6">
      <w:pPr>
        <w:spacing w:line="280" w:lineRule="exact"/>
        <w:rPr>
          <w:rFonts w:asciiTheme="minorHAnsi" w:hAnsiTheme="minorHAnsi"/>
          <w:szCs w:val="20"/>
        </w:rPr>
      </w:pPr>
    </w:p>
    <w:p w14:paraId="13BB41C3" w14:textId="6BA1DEED"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14:paraId="11D68606" w14:textId="77777777"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6DE056CA" w14:textId="77777777"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526E6F94" w14:textId="67CF4EDE" w:rsidR="00C136F6" w:rsidRPr="00837BFE" w:rsidRDefault="00C136F6" w:rsidP="00C136F6">
      <w:pPr>
        <w:spacing w:line="280" w:lineRule="exact"/>
        <w:rPr>
          <w:rFonts w:asciiTheme="minorHAnsi" w:hAnsiTheme="minorHAnsi"/>
          <w:szCs w:val="20"/>
        </w:rPr>
      </w:pPr>
      <w:r w:rsidRPr="00A42B1A">
        <w:rPr>
          <w:rFonts w:asciiTheme="minorHAnsi" w:hAnsiTheme="minorHAnsi"/>
          <w:szCs w:val="20"/>
        </w:rPr>
        <w:t>La domanda e le relative dichiarazioni, devono essere rese e sottoscritte con</w:t>
      </w:r>
      <w:r w:rsidR="00B17276" w:rsidRPr="00A42B1A">
        <w:rPr>
          <w:rFonts w:asciiTheme="minorHAnsi" w:hAnsiTheme="minorHAnsi"/>
          <w:szCs w:val="20"/>
        </w:rPr>
        <w:t xml:space="preserve"> le modalità indicate al par. </w:t>
      </w:r>
      <w:r w:rsidR="00A42B1A" w:rsidRPr="00A42B1A">
        <w:rPr>
          <w:rFonts w:asciiTheme="minorHAnsi" w:hAnsiTheme="minorHAnsi"/>
          <w:szCs w:val="20"/>
        </w:rPr>
        <w:t>14</w:t>
      </w:r>
      <w:r w:rsidRPr="00A42B1A">
        <w:rPr>
          <w:rFonts w:asciiTheme="minorHAnsi" w:hAnsiTheme="minorHAnsi"/>
          <w:szCs w:val="20"/>
        </w:rPr>
        <w:t xml:space="preserve">.1 del </w:t>
      </w:r>
      <w:r w:rsidR="00B17276" w:rsidRPr="00A42B1A">
        <w:rPr>
          <w:rFonts w:asciiTheme="minorHAnsi" w:hAnsiTheme="minorHAnsi"/>
          <w:szCs w:val="20"/>
        </w:rPr>
        <w:t>Disciplinare</w:t>
      </w:r>
      <w:r w:rsidRPr="00A42B1A">
        <w:rPr>
          <w:rFonts w:asciiTheme="minorHAnsi" w:hAnsiTheme="minorHAnsi"/>
          <w:szCs w:val="20"/>
        </w:rPr>
        <w:t>.</w:t>
      </w:r>
    </w:p>
    <w:p w14:paraId="1069F910" w14:textId="1F87B6D1" w:rsidR="00C007E3" w:rsidRPr="00226C99" w:rsidRDefault="00C007E3" w:rsidP="00226C99">
      <w:pPr>
        <w:spacing w:line="280" w:lineRule="exact"/>
        <w:rPr>
          <w:rFonts w:asciiTheme="minorHAnsi" w:hAnsiTheme="minorHAnsi"/>
          <w:szCs w:val="20"/>
        </w:rPr>
      </w:pPr>
    </w:p>
    <w:p w14:paraId="15A0EF8E"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5A12E24B"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21802A92"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4CEDD5EA"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5B3458A9"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023A1F65" w14:textId="77777777" w:rsidR="00C007E3" w:rsidRPr="00E052C3" w:rsidRDefault="00C007E3" w:rsidP="00C007E3">
      <w:pPr>
        <w:spacing w:line="360" w:lineRule="auto"/>
        <w:rPr>
          <w:rFonts w:ascii="Calibri" w:hAnsi="Calibri" w:cs="Trebuchet MS"/>
          <w:szCs w:val="20"/>
        </w:rPr>
      </w:pPr>
    </w:p>
    <w:p w14:paraId="0AD30A8F" w14:textId="77777777"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14:paraId="5D48D183" w14:textId="6EBB3CC8"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700A87" w:rsidRPr="003B4945">
        <w:rPr>
          <w:rFonts w:ascii="Calibri" w:hAnsi="Calibri"/>
          <w:b/>
        </w:rPr>
        <w:t xml:space="preserve">A PROCEDURA APERTA AI SENSI DEL D.LGS. 50/2016 E S.M.I., PER L’AFFIDAMENTO DEI SERVIZI DI ADVISORY CONTABILE PER LE REGIONI SOTTOPOSTE AI PIANI DI RIENTRO – </w:t>
      </w:r>
      <w:r w:rsidR="00700A87">
        <w:rPr>
          <w:rFonts w:ascii="Calibri" w:hAnsi="Calibri"/>
          <w:b/>
        </w:rPr>
        <w:t>QUARTA</w:t>
      </w:r>
      <w:r w:rsidR="00700A87" w:rsidRPr="003B4945">
        <w:rPr>
          <w:rFonts w:ascii="Calibri" w:hAnsi="Calibri"/>
          <w:b/>
        </w:rPr>
        <w:t xml:space="preserve"> EDIZIONE</w:t>
      </w:r>
      <w:r w:rsidR="00700A87">
        <w:rPr>
          <w:rFonts w:ascii="Calibri" w:hAnsi="Calibri"/>
          <w:b/>
        </w:rPr>
        <w:t xml:space="preserve"> – ID 2530</w:t>
      </w:r>
    </w:p>
    <w:p w14:paraId="4D9A7CF3" w14:textId="77777777" w:rsidR="00C007E3" w:rsidRPr="00E052C3" w:rsidRDefault="00C007E3" w:rsidP="00C007E3">
      <w:pPr>
        <w:spacing w:line="360" w:lineRule="auto"/>
        <w:rPr>
          <w:rFonts w:ascii="Calibri" w:hAnsi="Calibri" w:cs="Trebuchet MS"/>
          <w:szCs w:val="20"/>
        </w:rPr>
      </w:pPr>
    </w:p>
    <w:p w14:paraId="3AB85630"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4CCF3618" w14:textId="77777777" w:rsidR="00C007E3" w:rsidRPr="00D57306" w:rsidRDefault="00C007E3" w:rsidP="00C007E3">
      <w:pPr>
        <w:rPr>
          <w:rStyle w:val="BLOCKBOLD"/>
          <w:rFonts w:ascii="Calibri" w:hAnsi="Calibri"/>
          <w:i/>
          <w:color w:val="0000FF"/>
        </w:rPr>
      </w:pPr>
      <w:r w:rsidRPr="00D57306">
        <w:rPr>
          <w:rStyle w:val="BLOCKBOLD"/>
          <w:rFonts w:ascii="Calibri" w:hAnsi="Calibri"/>
          <w:i/>
          <w:color w:val="0000FF"/>
        </w:rPr>
        <w:t xml:space="preserve">(indicare una delle forme di partecipazione di cui all’art. 45, comma 2, del codice) </w:t>
      </w:r>
    </w:p>
    <w:p w14:paraId="445B1B93"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763D9C9B"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4ADEE14" w14:textId="77777777" w:rsidR="00C136F6" w:rsidRDefault="00C136F6" w:rsidP="00C007E3">
      <w:pPr>
        <w:jc w:val="center"/>
        <w:rPr>
          <w:rStyle w:val="BLOCKBOLD"/>
          <w:rFonts w:ascii="Calibri" w:hAnsi="Calibri"/>
        </w:rPr>
      </w:pPr>
    </w:p>
    <w:p w14:paraId="0F935434"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221207B0" w14:textId="77777777" w:rsidR="00C136F6" w:rsidRPr="00E052C3" w:rsidRDefault="00C136F6" w:rsidP="00C007E3">
      <w:pPr>
        <w:jc w:val="center"/>
        <w:rPr>
          <w:rStyle w:val="BLOCKBOLD"/>
          <w:rFonts w:ascii="Calibri" w:hAnsi="Calibri"/>
        </w:rPr>
      </w:pPr>
    </w:p>
    <w:p w14:paraId="28BDB8A4" w14:textId="243CCD07"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r w:rsidRPr="00E052C3">
        <w:rPr>
          <w:rFonts w:ascii="Calibri" w:hAnsi="Calibri"/>
        </w:rPr>
        <w:t>per i seguenti lotti</w:t>
      </w:r>
      <w:r w:rsidRPr="00E052C3">
        <w:rPr>
          <w:rFonts w:ascii="Calibri" w:hAnsi="Calibri"/>
          <w:szCs w:val="20"/>
        </w:rPr>
        <w:t>:</w:t>
      </w:r>
      <w:r w:rsidR="00C136F6">
        <w:rPr>
          <w:rFonts w:ascii="Calibri" w:hAnsi="Calibri"/>
          <w:szCs w:val="20"/>
        </w:rPr>
        <w:t xml:space="preserve"> </w:t>
      </w:r>
      <w:r w:rsidRPr="00E052C3">
        <w:rPr>
          <w:rFonts w:ascii="Calibri" w:hAnsi="Calibri"/>
          <w:szCs w:val="20"/>
        </w:rPr>
        <w:t>_____</w:t>
      </w:r>
    </w:p>
    <w:p w14:paraId="11612CEB" w14:textId="77777777" w:rsidR="00C136F6" w:rsidRDefault="00C136F6" w:rsidP="00C007E3">
      <w:pPr>
        <w:jc w:val="center"/>
        <w:rPr>
          <w:rStyle w:val="BLOCKBOLD"/>
          <w:rFonts w:ascii="Calibri" w:hAnsi="Calibri"/>
        </w:rPr>
      </w:pPr>
    </w:p>
    <w:p w14:paraId="5804F5D5"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5157CAA3" w14:textId="77777777" w:rsidR="00C136F6" w:rsidRDefault="00C136F6" w:rsidP="00C007E3">
      <w:pPr>
        <w:jc w:val="center"/>
        <w:rPr>
          <w:rStyle w:val="BLOCKBOLD"/>
          <w:rFonts w:ascii="Calibri" w:hAnsi="Calibri"/>
        </w:rPr>
      </w:pPr>
    </w:p>
    <w:p w14:paraId="3005BC63" w14:textId="77777777"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6718EE64" w14:textId="77777777" w:rsidR="00C136F6" w:rsidRPr="00837BFE" w:rsidRDefault="00C136F6" w:rsidP="00C007E3">
      <w:pPr>
        <w:jc w:val="center"/>
        <w:rPr>
          <w:rStyle w:val="BLOCKBOLD"/>
          <w:rFonts w:ascii="Calibri" w:hAnsi="Calibri"/>
        </w:rPr>
      </w:pPr>
    </w:p>
    <w:p w14:paraId="427E56A8" w14:textId="1952FFF8" w:rsidR="00C136F6" w:rsidRPr="005B2C19" w:rsidRDefault="00C136F6" w:rsidP="00C136F6">
      <w:pPr>
        <w:pStyle w:val="Numeroelenco"/>
        <w:numPr>
          <w:ilvl w:val="0"/>
          <w:numId w:val="12"/>
        </w:numPr>
        <w:spacing w:line="260" w:lineRule="exact"/>
        <w:rPr>
          <w:rFonts w:ascii="Calibri" w:hAnsi="Calibri"/>
          <w:strike/>
          <w:szCs w:val="20"/>
        </w:rPr>
      </w:pPr>
      <w:r w:rsidRPr="00D57306">
        <w:rPr>
          <w:rStyle w:val="BLOCKBOLD"/>
          <w:rFonts w:ascii="Calibri" w:hAnsi="Calibri"/>
          <w:i/>
          <w:color w:val="0000FF"/>
        </w:rPr>
        <w:t>[</w:t>
      </w:r>
      <w:r w:rsidRPr="00D57306">
        <w:rPr>
          <w:rStyle w:val="BLOCKBOLD"/>
          <w:rFonts w:ascii="Calibri" w:hAnsi="Calibri"/>
          <w:color w:val="0000FF"/>
        </w:rPr>
        <w:t xml:space="preserve">eventuale, in caso di pagamento tramite </w:t>
      </w:r>
      <w:r w:rsidRPr="00CC0D16">
        <w:rPr>
          <w:rStyle w:val="BLOCKBOLD"/>
          <w:rFonts w:ascii="Calibri" w:hAnsi="Calibri"/>
          <w:color w:val="0000FF"/>
        </w:rPr>
        <w:t>marca</w:t>
      </w:r>
      <w:r w:rsidRPr="00D57306">
        <w:rPr>
          <w:rStyle w:val="BLOCKBOLD"/>
          <w:rFonts w:ascii="Calibri" w:hAnsi="Calibri"/>
          <w:color w:val="0000FF"/>
        </w:rPr>
        <w:t xml:space="preserve"> da bollo di euro 16,00</w:t>
      </w:r>
      <w:r w:rsidRPr="00D57306">
        <w:rPr>
          <w:rStyle w:val="BLOCKBOLD"/>
          <w:rFonts w:ascii="Calibri" w:hAnsi="Calibri"/>
          <w:i/>
          <w:color w:val="0000FF"/>
        </w:rPr>
        <w:t>]</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20329BEC" w14:textId="38F2E174" w:rsidR="005B2C19" w:rsidRDefault="005B2C19" w:rsidP="005B2C19">
      <w:pPr>
        <w:pStyle w:val="Numeroelenco"/>
        <w:numPr>
          <w:ilvl w:val="0"/>
          <w:numId w:val="0"/>
        </w:numPr>
        <w:spacing w:line="260" w:lineRule="exact"/>
        <w:ind w:left="360"/>
        <w:rPr>
          <w:rStyle w:val="BLOCKBOLD"/>
          <w:rFonts w:ascii="Calibri" w:hAnsi="Calibri"/>
          <w:i/>
          <w:color w:val="0000FF"/>
        </w:rPr>
      </w:pPr>
    </w:p>
    <w:p w14:paraId="58BFE772" w14:textId="11245E15" w:rsidR="005B2C19" w:rsidRDefault="005B2C19" w:rsidP="005B2C19">
      <w:pPr>
        <w:pStyle w:val="Numeroelenco"/>
        <w:numPr>
          <w:ilvl w:val="0"/>
          <w:numId w:val="0"/>
        </w:numPr>
        <w:spacing w:line="260" w:lineRule="exact"/>
        <w:ind w:left="360"/>
        <w:rPr>
          <w:rStyle w:val="BLOCKBOLD"/>
          <w:rFonts w:ascii="Calibri" w:hAnsi="Calibri"/>
          <w:i/>
          <w:color w:val="0000FF"/>
        </w:rPr>
      </w:pPr>
    </w:p>
    <w:p w14:paraId="3B3A058D" w14:textId="3DA2181D" w:rsidR="005B2C19" w:rsidRDefault="005B2C19" w:rsidP="005B2C19">
      <w:pPr>
        <w:pStyle w:val="Numeroelenco"/>
        <w:numPr>
          <w:ilvl w:val="0"/>
          <w:numId w:val="0"/>
        </w:numPr>
        <w:spacing w:line="260" w:lineRule="exact"/>
        <w:ind w:left="360"/>
        <w:rPr>
          <w:rStyle w:val="BLOCKBOLD"/>
          <w:rFonts w:ascii="Calibri" w:hAnsi="Calibri"/>
          <w:i/>
          <w:color w:val="0000FF"/>
        </w:rPr>
      </w:pPr>
    </w:p>
    <w:p w14:paraId="0E83DB04" w14:textId="77777777" w:rsidR="005B2C19" w:rsidRPr="00837BFE" w:rsidRDefault="005B2C19" w:rsidP="005B2C19">
      <w:pPr>
        <w:pStyle w:val="Numeroelenco"/>
        <w:numPr>
          <w:ilvl w:val="0"/>
          <w:numId w:val="0"/>
        </w:numPr>
        <w:spacing w:line="260" w:lineRule="exact"/>
        <w:ind w:left="360"/>
        <w:rPr>
          <w:rFonts w:ascii="Calibri" w:hAnsi="Calibri"/>
          <w:strike/>
          <w:szCs w:val="20"/>
        </w:rPr>
      </w:pPr>
    </w:p>
    <w:p w14:paraId="03CF4D31" w14:textId="77777777" w:rsidR="00C136F6" w:rsidRPr="00284F38" w:rsidRDefault="00C136F6" w:rsidP="00C136F6">
      <w:pPr>
        <w:pStyle w:val="Numeroelenco"/>
        <w:numPr>
          <w:ilvl w:val="0"/>
          <w:numId w:val="0"/>
        </w:numPr>
        <w:spacing w:line="260" w:lineRule="exact"/>
        <w:rPr>
          <w:rFonts w:ascii="Calibri" w:hAnsi="Calibri"/>
          <w:strike/>
          <w:szCs w:val="20"/>
          <w:highlight w:val="yellow"/>
        </w:rPr>
      </w:pPr>
    </w:p>
    <w:p w14:paraId="42D10254" w14:textId="77777777"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lastRenderedPageBreak/>
        <w:t xml:space="preserve">i seguenti dati: domicilio digitale presente negli indici di cui agli articoli 6-bis e 6-ter del D.lgs. n. 82/05 ________________________; codice fiscale ______________, </w:t>
      </w:r>
      <w:r w:rsidRPr="00CC0D16">
        <w:rPr>
          <w:rFonts w:ascii="Calibri" w:hAnsi="Calibri" w:cs="Calibri"/>
          <w:szCs w:val="20"/>
        </w:rPr>
        <w:t>&lt;</w:t>
      </w:r>
      <w:r w:rsidRPr="00CC0D16">
        <w:rPr>
          <w:rFonts w:ascii="Calibri" w:hAnsi="Calibri" w:cs="Calibri"/>
          <w:b/>
          <w:i/>
        </w:rPr>
        <w:t>oppure</w:t>
      </w:r>
      <w:r w:rsidRPr="00CC0D16">
        <w:rPr>
          <w:rFonts w:ascii="Calibri" w:hAnsi="Calibri" w:cs="Calibri"/>
          <w:i/>
        </w:rPr>
        <w:t xml:space="preserve"> </w:t>
      </w:r>
      <w:r w:rsidRPr="00CC0D16">
        <w:rPr>
          <w:rFonts w:ascii="Calibri" w:hAnsi="Calibri"/>
          <w:i/>
          <w:szCs w:val="20"/>
        </w:rPr>
        <w:t>per gli operatori economici transfrontalieri</w:t>
      </w:r>
      <w:r w:rsidRPr="00CC0D16">
        <w:rPr>
          <w:rFonts w:ascii="Calibri" w:hAnsi="Calibri"/>
        </w:rPr>
        <w:t>,</w:t>
      </w:r>
      <w:r w:rsidRPr="00837BFE">
        <w:rPr>
          <w:rFonts w:ascii="Calibri" w:hAnsi="Calibri"/>
          <w:color w:val="000000"/>
        </w:rPr>
        <w:t xml:space="preserve"> </w:t>
      </w:r>
      <w:r w:rsidRPr="00837BFE">
        <w:rPr>
          <w:rFonts w:ascii="Calibri" w:hAnsi="Calibri"/>
          <w:color w:val="000000"/>
          <w:szCs w:val="20"/>
        </w:rPr>
        <w:t xml:space="preserve">l’indirizzo di servizio elettronico di recapito certificato qualificato ai sensi del Regolamento </w:t>
      </w:r>
      <w:proofErr w:type="spellStart"/>
      <w:r w:rsidRPr="00837BFE">
        <w:rPr>
          <w:rFonts w:ascii="Calibri" w:hAnsi="Calibri"/>
          <w:color w:val="000000"/>
          <w:szCs w:val="20"/>
        </w:rPr>
        <w:t>eIDAS</w:t>
      </w:r>
      <w:proofErr w:type="spellEnd"/>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67532CD3" w14:textId="77777777" w:rsidR="00C136F6" w:rsidRPr="00CC0D16" w:rsidRDefault="00C136F6" w:rsidP="00C136F6">
      <w:pPr>
        <w:pStyle w:val="Numeroelenco"/>
        <w:numPr>
          <w:ilvl w:val="0"/>
          <w:numId w:val="0"/>
        </w:numPr>
        <w:tabs>
          <w:tab w:val="num" w:pos="360"/>
        </w:tabs>
        <w:spacing w:line="260" w:lineRule="exact"/>
        <w:ind w:left="360"/>
        <w:rPr>
          <w:rFonts w:ascii="Garamond" w:hAnsi="Garamond"/>
          <w:i/>
          <w:szCs w:val="20"/>
        </w:rPr>
      </w:pPr>
      <w:r w:rsidRPr="00CC0D16">
        <w:rPr>
          <w:rFonts w:ascii="Calibri" w:hAnsi="Calibri" w:cs="Calibri"/>
          <w:b/>
          <w:i/>
        </w:rPr>
        <w:t>in alternativa,</w:t>
      </w:r>
      <w:r w:rsidRPr="00CC0D16">
        <w:rPr>
          <w:rFonts w:ascii="Calibri" w:hAnsi="Calibri" w:cs="Calibri"/>
          <w:b/>
        </w:rPr>
        <w:t xml:space="preserve"> </w:t>
      </w:r>
      <w:r w:rsidRPr="00CC0D16">
        <w:rPr>
          <w:rFonts w:ascii="Calibri" w:hAnsi="Calibri"/>
          <w:i/>
          <w:szCs w:val="20"/>
        </w:rPr>
        <w:t xml:space="preserve">nel caso in cui l’operatore economico non è presente nei predetti indici: </w:t>
      </w:r>
    </w:p>
    <w:p w14:paraId="7CEB9276" w14:textId="77777777" w:rsidR="00C136F6" w:rsidRDefault="00C136F6" w:rsidP="00C136F6">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effettuate tutte le comunicazioni di cui al par. 2.3 del </w:t>
      </w:r>
      <w:r w:rsidR="00B17276" w:rsidRPr="00837BFE">
        <w:rPr>
          <w:rFonts w:ascii="Calibri" w:hAnsi="Calibri"/>
          <w:color w:val="000000"/>
        </w:rPr>
        <w:t>Disciplinare</w:t>
      </w:r>
      <w:r w:rsidRPr="00837BFE">
        <w:rPr>
          <w:rFonts w:ascii="Calibri" w:hAnsi="Calibri"/>
          <w:color w:val="000000"/>
          <w:szCs w:val="20"/>
        </w:rPr>
        <w:t>;</w:t>
      </w:r>
    </w:p>
    <w:p w14:paraId="745EA3B6" w14:textId="77777777" w:rsidR="00F52130" w:rsidRPr="00F52130" w:rsidRDefault="00F52130" w:rsidP="00F52130">
      <w:pPr>
        <w:pStyle w:val="Numeroelenco"/>
        <w:numPr>
          <w:ilvl w:val="0"/>
          <w:numId w:val="0"/>
        </w:numPr>
        <w:ind w:left="360"/>
        <w:rPr>
          <w:rFonts w:ascii="Calibri" w:hAnsi="Calibri" w:cs="Calibri"/>
        </w:rPr>
      </w:pPr>
    </w:p>
    <w:p w14:paraId="6DBB7E37" w14:textId="77777777" w:rsidR="00C007E3" w:rsidRPr="00E052C3" w:rsidRDefault="00C007E3" w:rsidP="00C007E3">
      <w:pPr>
        <w:pStyle w:val="Numeroelenco"/>
        <w:rPr>
          <w:rFonts w:ascii="Calibri" w:hAnsi="Calibri" w:cs="Calibri"/>
        </w:rPr>
      </w:pPr>
      <w:r w:rsidRPr="00CC0D16">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4CE602FC"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2F0D52E4" w14:textId="77777777" w:rsidR="00F52130" w:rsidRDefault="00F52130" w:rsidP="00F52130">
      <w:pPr>
        <w:pStyle w:val="Numeroelenco"/>
        <w:numPr>
          <w:ilvl w:val="0"/>
          <w:numId w:val="0"/>
        </w:numPr>
        <w:ind w:left="360"/>
        <w:rPr>
          <w:rFonts w:ascii="Calibri" w:hAnsi="Calibri"/>
          <w:b/>
          <w:szCs w:val="20"/>
        </w:rPr>
      </w:pPr>
    </w:p>
    <w:p w14:paraId="2D31CA66"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6A2E6F2A"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126B7C5F"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408F0162"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4934E145"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0CB2F7A6" w14:textId="77777777" w:rsidR="00F52130" w:rsidRDefault="00F52130" w:rsidP="00F52130">
      <w:pPr>
        <w:pStyle w:val="Numeroelenco"/>
        <w:numPr>
          <w:ilvl w:val="0"/>
          <w:numId w:val="0"/>
        </w:numPr>
        <w:ind w:left="360"/>
        <w:rPr>
          <w:rFonts w:ascii="Calibri" w:hAnsi="Calibri"/>
          <w:b/>
          <w:szCs w:val="20"/>
        </w:rPr>
      </w:pPr>
    </w:p>
    <w:p w14:paraId="48D35E24"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6FCF65D0"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0281DB7F"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4ACE3F39"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655C4E5D"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213742C5" w14:textId="77777777" w:rsidR="00F52130" w:rsidRDefault="00F52130" w:rsidP="00F52130">
      <w:pPr>
        <w:pStyle w:val="Numeroelenco"/>
        <w:numPr>
          <w:ilvl w:val="0"/>
          <w:numId w:val="0"/>
        </w:numPr>
        <w:ind w:left="360"/>
        <w:rPr>
          <w:rFonts w:ascii="Calibri" w:hAnsi="Calibri"/>
          <w:b/>
          <w:kern w:val="0"/>
          <w:szCs w:val="20"/>
          <w:lang w:eastAsia="ar-SA"/>
        </w:rPr>
      </w:pPr>
    </w:p>
    <w:p w14:paraId="60093224"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5BD58038"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28A4C8D3"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54B91061" w14:textId="116F1CC8"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w:t>
      </w:r>
      <w:r w:rsidR="00CC0D16">
        <w:rPr>
          <w:rFonts w:ascii="Calibri" w:eastAsia="Calibri" w:hAnsi="Calibri" w:cs="Calibri"/>
          <w:b/>
          <w:kern w:val="0"/>
          <w:szCs w:val="20"/>
        </w:rPr>
        <w:t xml:space="preserve"> </w:t>
      </w:r>
      <w:r w:rsidRPr="00E052C3">
        <w:rPr>
          <w:rFonts w:ascii="Calibri" w:eastAsia="Calibri" w:hAnsi="Calibri" w:cs="Calibri"/>
          <w:b/>
          <w:kern w:val="0"/>
          <w:szCs w:val="20"/>
        </w:rPr>
        <w:t>indivisibili</w:t>
      </w:r>
      <w:r w:rsidRPr="00E052C3">
        <w:rPr>
          <w:rFonts w:ascii="Calibri" w:eastAsia="Calibri" w:hAnsi="Calibri" w:cs="Calibri"/>
          <w:kern w:val="0"/>
          <w:szCs w:val="20"/>
        </w:rPr>
        <w:t xml:space="preserve">, che saranno eseguite dai singoli operatori economici riuniti/consorziati sono le seguenti: </w:t>
      </w:r>
    </w:p>
    <w:p w14:paraId="5AB64F40"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lastRenderedPageBreak/>
        <w:t>1.______ (denominazione Impresa) Mandataria/Capogruppo __ (attività e/o servizi) ____ (%)</w:t>
      </w:r>
    </w:p>
    <w:p w14:paraId="1F0B2750"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09EFF278"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5535A73B" w14:textId="77777777" w:rsidR="00F52130" w:rsidRDefault="00F52130" w:rsidP="00F52130">
      <w:pPr>
        <w:pStyle w:val="Numeroelenco"/>
        <w:numPr>
          <w:ilvl w:val="0"/>
          <w:numId w:val="0"/>
        </w:numPr>
        <w:ind w:left="360"/>
        <w:rPr>
          <w:rFonts w:ascii="Calibri" w:hAnsi="Calibri"/>
          <w:b/>
          <w:kern w:val="0"/>
          <w:szCs w:val="20"/>
          <w:lang w:eastAsia="ar-SA"/>
        </w:rPr>
      </w:pPr>
    </w:p>
    <w:p w14:paraId="065D60C6"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47563358"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50FC7F46"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1AB8523"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C1F47FD"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7197833"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7250B5A"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233158D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14:paraId="3729B4C0"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56080DA1" w14:textId="77777777" w:rsidR="00F52130" w:rsidRDefault="00F52130" w:rsidP="00F52130">
      <w:pPr>
        <w:pStyle w:val="Numeroelenco"/>
        <w:numPr>
          <w:ilvl w:val="0"/>
          <w:numId w:val="0"/>
        </w:numPr>
        <w:ind w:left="360"/>
        <w:rPr>
          <w:rFonts w:ascii="Calibri" w:hAnsi="Calibri"/>
          <w:b/>
          <w:kern w:val="0"/>
          <w:szCs w:val="20"/>
          <w:lang w:eastAsia="ar-SA"/>
        </w:rPr>
      </w:pPr>
    </w:p>
    <w:p w14:paraId="0DFFB833"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264A46C8"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A8A40B9"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74E1B96B"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1293314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33D5A6B1" w14:textId="77777777" w:rsidR="00F52130" w:rsidRDefault="00F52130" w:rsidP="00F52130">
      <w:pPr>
        <w:pStyle w:val="Numeroelenco"/>
        <w:numPr>
          <w:ilvl w:val="0"/>
          <w:numId w:val="0"/>
        </w:numPr>
        <w:ind w:left="360"/>
        <w:rPr>
          <w:rFonts w:ascii="Calibri" w:hAnsi="Calibri"/>
          <w:b/>
          <w:kern w:val="0"/>
          <w:szCs w:val="20"/>
          <w:lang w:eastAsia="ar-SA"/>
        </w:rPr>
      </w:pPr>
    </w:p>
    <w:p w14:paraId="2668957E"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153BB74D"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2EF3C51D"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58DDAF98"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BA62DB0"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4133A01D"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749256F1"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lastRenderedPageBreak/>
        <w:t>3. _____________ (denominazione Impresa) _____________ (attività e/o servizi) ______ (%)</w:t>
      </w:r>
    </w:p>
    <w:p w14:paraId="2D1E56A9" w14:textId="77777777" w:rsidR="00C136F6" w:rsidRDefault="00C136F6" w:rsidP="00C007E3">
      <w:pPr>
        <w:pStyle w:val="usoboll1"/>
        <w:spacing w:line="300" w:lineRule="exact"/>
        <w:ind w:left="360"/>
        <w:rPr>
          <w:rFonts w:ascii="Calibri" w:hAnsi="Calibri" w:cs="Calibri"/>
          <w:sz w:val="20"/>
          <w:lang w:eastAsia="it-IT"/>
        </w:rPr>
      </w:pPr>
    </w:p>
    <w:p w14:paraId="7FEF55A7" w14:textId="77777777"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1BB5D3B8"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2987EAA0"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5E40B91D"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40A8831"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5317A6E7" w14:textId="77777777" w:rsidR="00F52130" w:rsidRDefault="00F52130" w:rsidP="00F52130">
      <w:pPr>
        <w:pStyle w:val="Numeroelenco"/>
        <w:numPr>
          <w:ilvl w:val="0"/>
          <w:numId w:val="0"/>
        </w:numPr>
        <w:ind w:left="360"/>
        <w:rPr>
          <w:rFonts w:ascii="Calibri" w:hAnsi="Calibri" w:cs="Calibri"/>
          <w:i/>
        </w:rPr>
      </w:pPr>
    </w:p>
    <w:p w14:paraId="4D6AC35C"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13D5794A"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7F9ACFB0"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711EA1E6"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3F35E446" w14:textId="77777777" w:rsidR="00F52130" w:rsidRDefault="00F52130" w:rsidP="00F52130">
      <w:pPr>
        <w:pStyle w:val="Numeroelenco"/>
        <w:numPr>
          <w:ilvl w:val="0"/>
          <w:numId w:val="0"/>
        </w:numPr>
        <w:tabs>
          <w:tab w:val="num" w:pos="502"/>
        </w:tabs>
        <w:ind w:left="360"/>
        <w:rPr>
          <w:rFonts w:ascii="Calibri" w:hAnsi="Calibri"/>
        </w:rPr>
      </w:pPr>
    </w:p>
    <w:p w14:paraId="260A10AC"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6B2E6A2D"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6EAC3C6D" w14:textId="356221DD"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w:t>
      </w:r>
      <w:r w:rsidRPr="00D56D6E">
        <w:rPr>
          <w:rFonts w:ascii="Calibri" w:hAnsi="Calibri" w:cs="Calibri"/>
          <w:szCs w:val="20"/>
        </w:rPr>
        <w:t>, sia sulla determinazione della propria offerta;</w:t>
      </w:r>
    </w:p>
    <w:p w14:paraId="60971A01" w14:textId="77777777" w:rsidR="003E6363" w:rsidRDefault="003E6363" w:rsidP="003E6363">
      <w:pPr>
        <w:pStyle w:val="Numeroelenco"/>
        <w:numPr>
          <w:ilvl w:val="0"/>
          <w:numId w:val="0"/>
        </w:numPr>
        <w:ind w:left="360" w:hanging="360"/>
        <w:rPr>
          <w:rFonts w:ascii="Calibri" w:hAnsi="Calibri"/>
          <w:szCs w:val="20"/>
        </w:rPr>
      </w:pPr>
    </w:p>
    <w:p w14:paraId="1FCD94AC"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2CCD4B13" w14:textId="77777777"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698474E3" w14:textId="4C77E5AA" w:rsidR="00C007E3" w:rsidRPr="00E052C3" w:rsidRDefault="00C007E3" w:rsidP="00C007E3">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A42B1A">
        <w:rPr>
          <w:rFonts w:ascii="Calibri" w:hAnsi="Calibri"/>
          <w:szCs w:val="20"/>
        </w:rPr>
        <w:t xml:space="preserve"> e</w:t>
      </w:r>
      <w:r w:rsidRPr="00E052C3">
        <w:rPr>
          <w:rFonts w:ascii="Calibri" w:hAnsi="Calibri"/>
          <w:i/>
          <w:szCs w:val="20"/>
        </w:rPr>
        <w:t xml:space="preserv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xml:space="preserve">. n. 231/2001 e del Piano triennale per la prevenzione della corruzione e </w:t>
      </w:r>
      <w:r w:rsidR="00A42B1A">
        <w:rPr>
          <w:rFonts w:ascii="Calibri" w:hAnsi="Calibri"/>
          <w:szCs w:val="20"/>
        </w:rPr>
        <w:t>della trasparenza adottati dalle singole</w:t>
      </w:r>
      <w:r w:rsidR="00555881">
        <w:rPr>
          <w:rFonts w:ascii="Calibri" w:hAnsi="Calibri"/>
          <w:szCs w:val="20"/>
        </w:rPr>
        <w:t xml:space="preserve"> Amministrazion</w:t>
      </w:r>
      <w:r w:rsidR="00A42B1A">
        <w:rPr>
          <w:rFonts w:ascii="Calibri" w:hAnsi="Calibri"/>
          <w:szCs w:val="20"/>
        </w:rPr>
        <w:t>i</w:t>
      </w:r>
      <w:r w:rsidR="00555881">
        <w:rPr>
          <w:rFonts w:ascii="Calibri" w:hAnsi="Calibri"/>
          <w:szCs w:val="20"/>
        </w:rPr>
        <w:t xml:space="preserve"> regional</w:t>
      </w:r>
      <w:r w:rsidR="00A42B1A">
        <w:rPr>
          <w:rFonts w:ascii="Calibri" w:hAnsi="Calibri"/>
          <w:szCs w:val="20"/>
        </w:rPr>
        <w:t xml:space="preserve">i contraenti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 xml:space="preserve">impegnarsi, in caso di aggiudicazione, ad osservare e a far osservare ai propri </w:t>
      </w:r>
      <w:r w:rsidRPr="00E052C3">
        <w:rPr>
          <w:rFonts w:ascii="Calibri" w:hAnsi="Calibri"/>
          <w:szCs w:val="20"/>
        </w:rPr>
        <w:lastRenderedPageBreak/>
        <w:t>dipendenti e collaboratori, per quanto applicabili, i suddetti codic</w:t>
      </w:r>
      <w:r w:rsidR="00555881">
        <w:rPr>
          <w:rFonts w:ascii="Calibri" w:hAnsi="Calibri"/>
          <w:szCs w:val="20"/>
        </w:rPr>
        <w:t>i</w:t>
      </w:r>
      <w:r w:rsidRPr="00E052C3">
        <w:rPr>
          <w:rFonts w:ascii="Calibri" w:hAnsi="Calibri"/>
          <w:szCs w:val="20"/>
        </w:rPr>
        <w:t>, modello</w:t>
      </w:r>
      <w:r w:rsidRPr="00E052C3">
        <w:rPr>
          <w:rFonts w:ascii="Calibri" w:hAnsi="Calibri"/>
        </w:rPr>
        <w:t xml:space="preserve"> e Piano della Committente</w:t>
      </w:r>
      <w:r w:rsidRPr="00E052C3">
        <w:rPr>
          <w:rFonts w:ascii="Calibri" w:hAnsi="Calibri"/>
          <w:szCs w:val="20"/>
        </w:rPr>
        <w:t>, pena la risoluzione del contratto;</w:t>
      </w:r>
    </w:p>
    <w:p w14:paraId="1879BA31" w14:textId="77777777" w:rsidR="00CF295E" w:rsidRPr="00555881" w:rsidRDefault="00CF295E" w:rsidP="00CF295E">
      <w:pPr>
        <w:pStyle w:val="Paragrafoelenco"/>
        <w:rPr>
          <w:rFonts w:ascii="Calibri" w:hAnsi="Calibri" w:cs="Trebuchet MS"/>
          <w:b/>
          <w:i/>
          <w:color w:val="0000FF"/>
          <w:szCs w:val="20"/>
          <w:lang w:eastAsia="en-US"/>
        </w:rPr>
      </w:pPr>
    </w:p>
    <w:p w14:paraId="10E8B256" w14:textId="5F9F53FB" w:rsidR="00C007E3" w:rsidRPr="00555881" w:rsidRDefault="00C007E3" w:rsidP="00C007E3">
      <w:pPr>
        <w:pStyle w:val="Numeroelenco"/>
        <w:rPr>
          <w:rFonts w:ascii="Calibri" w:hAnsi="Calibri"/>
          <w:szCs w:val="20"/>
        </w:rPr>
      </w:pPr>
      <w:r w:rsidRPr="00555881">
        <w:rPr>
          <w:rFonts w:ascii="Calibri" w:hAnsi="Calibri"/>
          <w:szCs w:val="20"/>
        </w:rPr>
        <w:t>che accetta, ai sensi dell’art. 100, comma 2 del Codice, i requisiti particolari per l’esecuzione del contratto, nell’ipotesi in cui risulti aggiudicatario;</w:t>
      </w:r>
    </w:p>
    <w:p w14:paraId="1ED8AFE6" w14:textId="482E083D" w:rsidR="00C007E3" w:rsidRDefault="00C007E3" w:rsidP="00C007E3">
      <w:pPr>
        <w:pStyle w:val="Numeroelenco"/>
        <w:numPr>
          <w:ilvl w:val="0"/>
          <w:numId w:val="0"/>
        </w:numPr>
        <w:ind w:left="360"/>
        <w:rPr>
          <w:rFonts w:ascii="Calibri" w:hAnsi="Calibri"/>
          <w:szCs w:val="20"/>
        </w:rPr>
      </w:pPr>
      <w:r w:rsidRPr="00555881">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w:t>
      </w:r>
      <w:r w:rsidR="00555881" w:rsidRPr="00A42B1A">
        <w:rPr>
          <w:rFonts w:ascii="Calibri" w:hAnsi="Calibri"/>
          <w:szCs w:val="20"/>
        </w:rPr>
        <w:t xml:space="preserve"> Amministrazione</w:t>
      </w:r>
      <w:r w:rsidRPr="00555881">
        <w:rPr>
          <w:rFonts w:ascii="Calibri" w:hAnsi="Calibri"/>
          <w:szCs w:val="20"/>
        </w:rPr>
        <w:t xml:space="preserv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w:t>
      </w:r>
      <w:r w:rsidR="00555881" w:rsidRPr="00A42B1A">
        <w:rPr>
          <w:rFonts w:ascii="Calibri" w:hAnsi="Calibri"/>
          <w:szCs w:val="20"/>
        </w:rPr>
        <w:t>Amministrazione</w:t>
      </w:r>
      <w:r w:rsidRPr="00555881">
        <w:rPr>
          <w:rFonts w:ascii="Calibri" w:hAnsi="Calibri"/>
          <w:szCs w:val="20"/>
        </w:rPr>
        <w:t xml:space="preserv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555881">
        <w:rPr>
          <w:rFonts w:ascii="Calibri" w:hAnsi="Calibri" w:cs="Trebuchet MS"/>
          <w:b/>
          <w:i/>
          <w:color w:val="0000FF"/>
          <w:szCs w:val="20"/>
          <w:lang w:eastAsia="en-US"/>
        </w:rPr>
        <w:t xml:space="preserve"> </w:t>
      </w:r>
      <w:r w:rsidRPr="00555881">
        <w:rPr>
          <w:rFonts w:ascii="Calibri" w:hAnsi="Calibri"/>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28FEF955" w14:textId="77777777" w:rsidR="00A42B1A" w:rsidRPr="00E052C3" w:rsidRDefault="00A42B1A" w:rsidP="00C007E3">
      <w:pPr>
        <w:pStyle w:val="Numeroelenco"/>
        <w:numPr>
          <w:ilvl w:val="0"/>
          <w:numId w:val="0"/>
        </w:numPr>
        <w:ind w:left="360"/>
        <w:rPr>
          <w:rFonts w:ascii="Calibri" w:hAnsi="Calibri"/>
          <w:szCs w:val="20"/>
        </w:rPr>
      </w:pPr>
    </w:p>
    <w:p w14:paraId="79E0CEF6" w14:textId="6B215E26" w:rsidR="00471D1B" w:rsidRPr="00A42B1A" w:rsidRDefault="00471D1B" w:rsidP="00A42B1A">
      <w:pPr>
        <w:pStyle w:val="Numeroelenco"/>
        <w:rPr>
          <w:rFonts w:ascii="Calibri" w:hAnsi="Calibri"/>
          <w:szCs w:val="20"/>
        </w:rPr>
      </w:pPr>
      <w:r w:rsidRPr="00A42B1A">
        <w:rPr>
          <w:rFonts w:ascii="Calibri" w:hAnsi="Calibri"/>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4070AD5A" w14:textId="58ED86F8"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3DB72472" w14:textId="370700D2" w:rsidR="000974E6" w:rsidRPr="0094347B" w:rsidRDefault="00A42B1A" w:rsidP="00A42B1A">
      <w:pPr>
        <w:pStyle w:val="Numeroelenco"/>
        <w:numPr>
          <w:ilvl w:val="0"/>
          <w:numId w:val="0"/>
        </w:numPr>
        <w:spacing w:before="100" w:beforeAutospacing="1" w:after="100" w:afterAutospacing="1"/>
        <w:ind w:left="360"/>
        <w:rPr>
          <w:rFonts w:ascii="Calibri" w:eastAsia="Calibri" w:hAnsi="Calibri" w:cs="Calibri"/>
          <w:kern w:val="0"/>
          <w:szCs w:val="20"/>
        </w:rPr>
      </w:pPr>
      <w:r>
        <w:rPr>
          <w:rFonts w:ascii="Calibri" w:eastAsia="Calibri" w:hAnsi="Calibri" w:cs="Calibri"/>
          <w:kern w:val="0"/>
          <w:szCs w:val="20"/>
        </w:rPr>
        <w:t>c</w:t>
      </w:r>
      <w:r w:rsidR="00471D1B" w:rsidRPr="00504F77">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471D1B" w:rsidRPr="00504F77">
        <w:rPr>
          <w:rFonts w:ascii="Calibri" w:eastAsia="Calibri" w:hAnsi="Calibri" w:cs="Calibri"/>
          <w:kern w:val="0"/>
          <w:szCs w:val="20"/>
        </w:rPr>
        <w:t>Binding</w:t>
      </w:r>
      <w:proofErr w:type="spellEnd"/>
      <w:r w:rsidR="00471D1B" w:rsidRPr="00504F77">
        <w:rPr>
          <w:rFonts w:ascii="Calibri" w:eastAsia="Calibri" w:hAnsi="Calibri" w:cs="Calibri"/>
          <w:kern w:val="0"/>
          <w:szCs w:val="20"/>
        </w:rPr>
        <w:t xml:space="preserve"> Corporate </w:t>
      </w:r>
      <w:proofErr w:type="spellStart"/>
      <w:r w:rsidR="00471D1B" w:rsidRPr="00504F77">
        <w:rPr>
          <w:rFonts w:ascii="Calibri" w:eastAsia="Calibri" w:hAnsi="Calibri" w:cs="Calibri"/>
          <w:kern w:val="0"/>
          <w:szCs w:val="20"/>
        </w:rPr>
        <w:t>Rules</w:t>
      </w:r>
      <w:proofErr w:type="spellEnd"/>
      <w:r w:rsidR="00471D1B" w:rsidRPr="00504F77">
        <w:rPr>
          <w:rFonts w:ascii="Calibri" w:eastAsia="Calibri" w:hAnsi="Calibri" w:cs="Calibri"/>
          <w:kern w:val="0"/>
          <w:szCs w:val="20"/>
        </w:rPr>
        <w:t xml:space="preserve"> - BCR), che di seguito si elencano___________________________________</w:t>
      </w:r>
    </w:p>
    <w:p w14:paraId="6FA5B9EE" w14:textId="48231CFB" w:rsidR="000974E6" w:rsidRDefault="000974E6" w:rsidP="000974E6">
      <w:pPr>
        <w:pStyle w:val="Numeroelenco"/>
        <w:rPr>
          <w:rFonts w:ascii="Calibri" w:hAnsi="Calibri"/>
          <w:szCs w:val="20"/>
        </w:rPr>
      </w:pPr>
      <w:r w:rsidRPr="00E052C3">
        <w:rPr>
          <w:rFonts w:ascii="Calibri" w:hAnsi="Calibri"/>
          <w:i/>
          <w:szCs w:val="20"/>
        </w:rPr>
        <w:lastRenderedPageBreak/>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061BB7C8" w14:textId="77777777" w:rsidR="000F12EB" w:rsidRPr="000974E6" w:rsidRDefault="000F12EB" w:rsidP="000F12EB">
      <w:pPr>
        <w:pStyle w:val="Numeroelenco"/>
        <w:numPr>
          <w:ilvl w:val="0"/>
          <w:numId w:val="0"/>
        </w:numPr>
        <w:ind w:left="360"/>
        <w:rPr>
          <w:rFonts w:ascii="Calibri" w:hAnsi="Calibri"/>
          <w:szCs w:val="20"/>
        </w:rPr>
      </w:pPr>
    </w:p>
    <w:p w14:paraId="59CA1503" w14:textId="77777777" w:rsidR="00C136F6" w:rsidRDefault="00C136F6" w:rsidP="000F12EB">
      <w:pPr>
        <w:rPr>
          <w:rStyle w:val="BLOCKBOLD"/>
          <w:rFonts w:ascii="Calibri" w:hAnsi="Calibri"/>
        </w:rPr>
      </w:pPr>
      <w:r>
        <w:rPr>
          <w:rStyle w:val="BLOCKBOLD"/>
          <w:rFonts w:ascii="Calibri" w:hAnsi="Calibri"/>
        </w:rPr>
        <w:t>PARTE II –DICHIARAZIONI INTEGRATIVE</w:t>
      </w:r>
    </w:p>
    <w:p w14:paraId="3894FB58" w14:textId="77777777" w:rsidR="00C136F6" w:rsidRDefault="00C136F6" w:rsidP="000F12EB">
      <w:pPr>
        <w:rPr>
          <w:rFonts w:ascii="Calibri" w:hAnsi="Calibri" w:cs="Trebuchet MS"/>
          <w:szCs w:val="20"/>
        </w:rPr>
      </w:pPr>
    </w:p>
    <w:p w14:paraId="467B1DFC" w14:textId="77777777" w:rsidR="00C136F6" w:rsidRPr="00E052C3" w:rsidRDefault="00C136F6" w:rsidP="000F12EB">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7C3A1D2B" w14:textId="77777777" w:rsidR="00C136F6" w:rsidRPr="00E052C3" w:rsidRDefault="00C136F6" w:rsidP="000F12EB">
      <w:pPr>
        <w:pStyle w:val="Corpodeltesto2"/>
        <w:rPr>
          <w:rFonts w:ascii="Calibri" w:hAnsi="Calibri"/>
          <w:szCs w:val="20"/>
        </w:rPr>
      </w:pPr>
      <w:r w:rsidRPr="00E052C3">
        <w:rPr>
          <w:rFonts w:ascii="Calibri" w:hAnsi="Calibri"/>
          <w:szCs w:val="20"/>
        </w:rPr>
        <w:t>____________ %</w:t>
      </w:r>
    </w:p>
    <w:p w14:paraId="5C7DE58B" w14:textId="77777777" w:rsidR="00C136F6" w:rsidRPr="00E052C3" w:rsidRDefault="00C136F6" w:rsidP="000F12EB">
      <w:pPr>
        <w:pStyle w:val="Corpodeltesto2"/>
        <w:rPr>
          <w:rFonts w:ascii="Calibri" w:hAnsi="Calibri"/>
          <w:szCs w:val="20"/>
        </w:rPr>
      </w:pPr>
      <w:r w:rsidRPr="00E052C3">
        <w:rPr>
          <w:rFonts w:ascii="Calibri" w:hAnsi="Calibri"/>
          <w:szCs w:val="20"/>
        </w:rPr>
        <w:t>____________ %</w:t>
      </w:r>
    </w:p>
    <w:p w14:paraId="64DBE720" w14:textId="77777777" w:rsidR="00C136F6" w:rsidRPr="00E052C3" w:rsidRDefault="00C136F6" w:rsidP="000F12EB">
      <w:pPr>
        <w:pStyle w:val="Corpodeltesto2"/>
        <w:rPr>
          <w:rFonts w:ascii="Calibri" w:hAnsi="Calibri"/>
          <w:szCs w:val="20"/>
        </w:rPr>
      </w:pPr>
      <w:r w:rsidRPr="00E052C3">
        <w:rPr>
          <w:rFonts w:ascii="Calibri" w:hAnsi="Calibri"/>
          <w:szCs w:val="20"/>
        </w:rPr>
        <w:t>_______________</w:t>
      </w:r>
    </w:p>
    <w:p w14:paraId="633EAA76" w14:textId="77777777" w:rsidR="00C136F6" w:rsidRDefault="00C136F6" w:rsidP="000F12EB">
      <w:pPr>
        <w:pStyle w:val="Corpodeltesto2"/>
        <w:rPr>
          <w:rFonts w:ascii="Calibri" w:hAnsi="Calibri"/>
          <w:szCs w:val="20"/>
        </w:rPr>
      </w:pPr>
      <w:r w:rsidRPr="00E052C3">
        <w:rPr>
          <w:rFonts w:ascii="Calibri" w:hAnsi="Calibri"/>
          <w:szCs w:val="20"/>
        </w:rPr>
        <w:t>totale         100 %</w:t>
      </w:r>
    </w:p>
    <w:p w14:paraId="761E6A06" w14:textId="77777777" w:rsidR="00F52130" w:rsidRDefault="00F52130" w:rsidP="000F12EB">
      <w:pPr>
        <w:pStyle w:val="Corpodeltesto2"/>
        <w:ind w:left="0"/>
        <w:rPr>
          <w:rFonts w:ascii="Calibri" w:hAnsi="Calibri"/>
          <w:szCs w:val="20"/>
        </w:rPr>
      </w:pPr>
    </w:p>
    <w:p w14:paraId="07D65D5F" w14:textId="73941A13" w:rsidR="00F52130" w:rsidRDefault="00F52130" w:rsidP="000F12EB">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sidR="000F12EB">
        <w:rPr>
          <w:rFonts w:ascii="Calibri" w:hAnsi="Calibri"/>
        </w:rPr>
        <w:t xml:space="preserve"> del Codice </w:t>
      </w:r>
      <w:r w:rsidR="000F12EB">
        <w:rPr>
          <w:rFonts w:ascii="Calibri" w:hAnsi="Calibri"/>
        </w:rPr>
        <w:tab/>
        <w:t xml:space="preserve"> </w:t>
      </w:r>
    </w:p>
    <w:p w14:paraId="45C8BC49" w14:textId="77777777" w:rsidR="00F52130" w:rsidRDefault="00F52130" w:rsidP="000F12EB">
      <w:pPr>
        <w:pStyle w:val="Numeroelenco"/>
        <w:numPr>
          <w:ilvl w:val="0"/>
          <w:numId w:val="0"/>
        </w:numPr>
        <w:tabs>
          <w:tab w:val="num" w:pos="426"/>
          <w:tab w:val="left" w:pos="708"/>
        </w:tabs>
        <w:ind w:left="502"/>
        <w:rPr>
          <w:rFonts w:ascii="Calibri" w:hAnsi="Calibri"/>
        </w:rPr>
      </w:pPr>
      <w:r>
        <w:rPr>
          <w:rFonts w:ascii="Calibri" w:hAnsi="Calibri"/>
          <w:i/>
          <w:iCs/>
        </w:rPr>
        <w:t>oppure</w:t>
      </w:r>
    </w:p>
    <w:p w14:paraId="40EC0DE4" w14:textId="69EE1FC9" w:rsidR="00F52130" w:rsidRDefault="00F52130" w:rsidP="000F12EB">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sidR="000F12EB">
        <w:rPr>
          <w:rFonts w:ascii="Calibri" w:hAnsi="Calibri"/>
        </w:rPr>
        <w:t xml:space="preserve"> del Codice  </w:t>
      </w:r>
    </w:p>
    <w:p w14:paraId="3ADDC7B5" w14:textId="77777777" w:rsidR="00F52130" w:rsidRPr="005B1A79" w:rsidRDefault="00F52130" w:rsidP="000F12EB">
      <w:pPr>
        <w:ind w:left="360"/>
        <w:rPr>
          <w:rFonts w:ascii="Calibri" w:hAnsi="Calibri" w:cs="Arial"/>
          <w:szCs w:val="20"/>
        </w:rPr>
      </w:pPr>
      <w:r w:rsidRPr="005B1A79">
        <w:rPr>
          <w:rFonts w:ascii="Calibri" w:hAnsi="Calibri" w:cs="Arial"/>
          <w:szCs w:val="20"/>
        </w:rPr>
        <w:t>che di seguito si elencano __________________________</w:t>
      </w:r>
    </w:p>
    <w:p w14:paraId="69434976" w14:textId="7E28646F" w:rsidR="00F52130" w:rsidRDefault="00F52130" w:rsidP="000F12EB">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sidR="000F12EB">
        <w:rPr>
          <w:rFonts w:ascii="Calibri" w:hAnsi="Calibri"/>
        </w:rPr>
        <w:t>) del Codice</w:t>
      </w:r>
      <w:r w:rsidR="000F12EB">
        <w:rPr>
          <w:rFonts w:ascii="Calibri" w:hAnsi="Calibri"/>
        </w:rPr>
        <w:tab/>
      </w:r>
      <w:r w:rsidR="000F12EB">
        <w:rPr>
          <w:rFonts w:ascii="Calibri" w:hAnsi="Calibri"/>
        </w:rPr>
        <w:tab/>
        <w:t xml:space="preserve"> </w:t>
      </w:r>
    </w:p>
    <w:p w14:paraId="5566247C" w14:textId="77777777" w:rsidR="00F52130" w:rsidRDefault="00F52130" w:rsidP="000F12EB">
      <w:pPr>
        <w:pStyle w:val="Numeroelenco"/>
        <w:numPr>
          <w:ilvl w:val="0"/>
          <w:numId w:val="0"/>
        </w:numPr>
        <w:tabs>
          <w:tab w:val="num" w:pos="426"/>
          <w:tab w:val="left" w:pos="708"/>
        </w:tabs>
        <w:ind w:left="502"/>
        <w:rPr>
          <w:rFonts w:ascii="Calibri" w:hAnsi="Calibri"/>
          <w:i/>
        </w:rPr>
      </w:pPr>
      <w:r>
        <w:rPr>
          <w:rFonts w:ascii="Calibri" w:hAnsi="Calibri"/>
          <w:i/>
        </w:rPr>
        <w:t>oppure</w:t>
      </w:r>
    </w:p>
    <w:p w14:paraId="4A92831C" w14:textId="31582BB8" w:rsidR="00F52130" w:rsidRPr="005B1A79" w:rsidRDefault="00F52130" w:rsidP="000F12EB">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p>
    <w:p w14:paraId="71BCAFBF" w14:textId="77777777" w:rsidR="00F52130" w:rsidRDefault="00F52130" w:rsidP="000F12EB">
      <w:pPr>
        <w:ind w:left="360"/>
        <w:rPr>
          <w:rFonts w:ascii="Calibri" w:hAnsi="Calibri" w:cs="Arial"/>
          <w:szCs w:val="20"/>
        </w:rPr>
      </w:pPr>
      <w:r w:rsidRPr="00E6048F">
        <w:rPr>
          <w:rFonts w:ascii="Calibri" w:hAnsi="Calibri" w:cs="Arial"/>
          <w:szCs w:val="20"/>
        </w:rPr>
        <w:t xml:space="preserve">che di seguito si elencano _______________________ </w:t>
      </w:r>
    </w:p>
    <w:p w14:paraId="6EAF25C6" w14:textId="77777777" w:rsidR="00F52130" w:rsidRPr="003B55E8" w:rsidRDefault="00F52130" w:rsidP="000F12EB">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504912A4" w14:textId="77777777" w:rsidR="00F52130" w:rsidRPr="003B55E8" w:rsidRDefault="00F52130" w:rsidP="000F12EB">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1E5D0535" w14:textId="156F3A87" w:rsidR="00F52130" w:rsidRPr="003B55E8" w:rsidRDefault="00F52130" w:rsidP="000F12EB">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000F12EB">
        <w:rPr>
          <w:rFonts w:ascii="Calibri" w:hAnsi="Calibri" w:cs="Arial"/>
          <w:szCs w:val="20"/>
        </w:rPr>
        <w:t>lett</w:t>
      </w:r>
      <w:proofErr w:type="spellEnd"/>
      <w:r w:rsidR="000F12EB">
        <w:rPr>
          <w:rFonts w:ascii="Calibri" w:hAnsi="Calibri" w:cs="Arial"/>
          <w:szCs w:val="20"/>
        </w:rPr>
        <w:t xml:space="preserve">. c quater) del Codice </w:t>
      </w:r>
      <w:r w:rsidR="000F12EB">
        <w:rPr>
          <w:rFonts w:ascii="Calibri" w:hAnsi="Calibri" w:cs="Arial"/>
          <w:szCs w:val="20"/>
        </w:rPr>
        <w:tab/>
        <w:t xml:space="preserve"> </w:t>
      </w:r>
      <w:r w:rsidR="000F12EB">
        <w:rPr>
          <w:rFonts w:ascii="Calibri" w:hAnsi="Calibri" w:cs="Arial"/>
          <w:szCs w:val="20"/>
        </w:rPr>
        <w:tab/>
        <w:t xml:space="preserve"> </w:t>
      </w:r>
    </w:p>
    <w:p w14:paraId="719D7DBF"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41EDEAC5"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5F544E13"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404405D2"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0CA017BE"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lastRenderedPageBreak/>
        <w:t xml:space="preserve">_________ (nome, cognome) ___________ (data e luogo di nascita) ______ (codice fiscale) ___________ (carica/ruolo) </w:t>
      </w:r>
    </w:p>
    <w:p w14:paraId="74BB8E51"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5A4F9F67"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3BA31480"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7A56436B"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5A6566AA" w14:textId="77777777" w:rsidR="003E6363" w:rsidRDefault="003E6363" w:rsidP="00F52130">
      <w:pPr>
        <w:ind w:left="360"/>
        <w:rPr>
          <w:rFonts w:ascii="Calibri" w:hAnsi="Calibri"/>
          <w:szCs w:val="20"/>
        </w:rPr>
      </w:pPr>
    </w:p>
    <w:p w14:paraId="180F9202"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28612268" w14:textId="77777777" w:rsidR="00F74DBE" w:rsidRPr="00F74DBE" w:rsidRDefault="00F74DBE" w:rsidP="00F74DBE">
      <w:pPr>
        <w:pStyle w:val="Numeroelenco"/>
        <w:numPr>
          <w:ilvl w:val="0"/>
          <w:numId w:val="0"/>
        </w:numPr>
        <w:ind w:left="360"/>
      </w:pPr>
    </w:p>
    <w:p w14:paraId="3171B4CB" w14:textId="2FC394CB"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72318E62" w14:textId="77777777" w:rsidR="007F31B2" w:rsidRDefault="007F31B2" w:rsidP="007F31B2">
      <w:pPr>
        <w:pStyle w:val="Numeroelenco"/>
        <w:numPr>
          <w:ilvl w:val="0"/>
          <w:numId w:val="0"/>
        </w:numPr>
        <w:tabs>
          <w:tab w:val="num" w:pos="786"/>
        </w:tabs>
        <w:ind w:left="360"/>
        <w:rPr>
          <w:rFonts w:ascii="Calibri" w:hAnsi="Calibri"/>
          <w:szCs w:val="20"/>
        </w:rPr>
      </w:pPr>
    </w:p>
    <w:p w14:paraId="7230401B" w14:textId="31D8AB19"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00D45E1E">
        <w:rPr>
          <w:rFonts w:ascii="Calibri" w:hAnsi="Calibri"/>
          <w:szCs w:val="20"/>
        </w:rPr>
        <w:t xml:space="preserve">_______________________ </w:t>
      </w:r>
      <w:r w:rsidR="00107089">
        <w:rPr>
          <w:rFonts w:ascii="Calibri" w:hAnsi="Calibri"/>
          <w:szCs w:val="20"/>
        </w:rPr>
        <w:t xml:space="preserve"> </w:t>
      </w:r>
      <w:r w:rsidRPr="00D56D6E">
        <w:rPr>
          <w:rFonts w:ascii="Calibri" w:hAnsi="Calibri" w:cs="Trebuchet MS"/>
          <w:i/>
          <w:color w:val="0000FF"/>
          <w:szCs w:val="20"/>
        </w:rPr>
        <w:t>sussistenza/non sussistenza</w:t>
      </w:r>
      <w:r w:rsidR="00107089">
        <w:rPr>
          <w:rFonts w:ascii="Calibri" w:hAnsi="Calibri" w:cs="Trebuchet MS"/>
          <w:i/>
          <w:color w:val="0000FF"/>
          <w:szCs w:val="20"/>
        </w:rPr>
        <w:t xml:space="preserve"> (selezionare l’opzione di pertine</w:t>
      </w:r>
      <w:r w:rsidR="000F12EB">
        <w:rPr>
          <w:rFonts w:ascii="Calibri" w:hAnsi="Calibri" w:cs="Trebuchet MS"/>
          <w:i/>
          <w:color w:val="0000FF"/>
          <w:szCs w:val="20"/>
        </w:rPr>
        <w:t>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40184B69" w14:textId="77777777" w:rsidR="007F31B2" w:rsidRDefault="007F31B2" w:rsidP="007F31B2">
      <w:pPr>
        <w:pStyle w:val="Numeroelenco"/>
        <w:numPr>
          <w:ilvl w:val="0"/>
          <w:numId w:val="0"/>
        </w:numPr>
        <w:tabs>
          <w:tab w:val="num" w:pos="786"/>
        </w:tabs>
        <w:ind w:left="360"/>
        <w:rPr>
          <w:rFonts w:ascii="Calibri" w:hAnsi="Calibri"/>
          <w:szCs w:val="20"/>
        </w:rPr>
      </w:pPr>
    </w:p>
    <w:p w14:paraId="7F11E1DE" w14:textId="1456FE1D"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685F66B0" w14:textId="7FAD9560" w:rsidR="000F12EB" w:rsidRDefault="000F12EB" w:rsidP="000F12EB">
      <w:pPr>
        <w:pStyle w:val="Numeroelenco"/>
        <w:numPr>
          <w:ilvl w:val="0"/>
          <w:numId w:val="0"/>
        </w:numPr>
        <w:tabs>
          <w:tab w:val="num" w:pos="786"/>
        </w:tabs>
        <w:rPr>
          <w:rFonts w:ascii="Calibri" w:hAnsi="Calibri"/>
          <w:szCs w:val="20"/>
        </w:rPr>
      </w:pPr>
    </w:p>
    <w:p w14:paraId="2715F609"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108C7F5B" w14:textId="77777777" w:rsidR="000974E6" w:rsidRPr="00E052C3" w:rsidRDefault="000974E6" w:rsidP="000F12EB">
      <w:pPr>
        <w:pStyle w:val="usoboll1"/>
        <w:spacing w:line="300" w:lineRule="exact"/>
        <w:ind w:left="36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w:t>
      </w:r>
      <w:r w:rsidRPr="00E052C3">
        <w:rPr>
          <w:rFonts w:ascii="Calibri" w:hAnsi="Calibri" w:cs="Arial"/>
          <w:sz w:val="20"/>
        </w:rPr>
        <w:lastRenderedPageBreak/>
        <w:t xml:space="preserve">rappresentante fiscale, nelle forme di legge; </w:t>
      </w:r>
    </w:p>
    <w:p w14:paraId="78FE6F7E"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54081FC5"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56B7B117" w14:textId="77777777" w:rsidR="00F74DBE" w:rsidRDefault="00F74DBE" w:rsidP="00F74DBE">
      <w:pPr>
        <w:pStyle w:val="Numeroelenco"/>
        <w:numPr>
          <w:ilvl w:val="0"/>
          <w:numId w:val="0"/>
        </w:numPr>
        <w:ind w:left="360"/>
        <w:rPr>
          <w:rFonts w:ascii="Calibri" w:hAnsi="Calibri"/>
          <w:szCs w:val="20"/>
        </w:rPr>
      </w:pPr>
    </w:p>
    <w:p w14:paraId="6011A81B"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206AEB1A" w14:textId="77777777" w:rsidR="00F74DBE" w:rsidRDefault="00F74DBE" w:rsidP="00CF295E">
      <w:pPr>
        <w:pStyle w:val="Numeroelenco"/>
        <w:numPr>
          <w:ilvl w:val="0"/>
          <w:numId w:val="0"/>
        </w:numPr>
        <w:rPr>
          <w:rFonts w:ascii="Calibri" w:hAnsi="Calibri"/>
          <w:szCs w:val="20"/>
        </w:rPr>
      </w:pPr>
    </w:p>
    <w:p w14:paraId="399CE8F3"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1DD79835" w14:textId="77777777" w:rsidR="00C136F6" w:rsidRPr="00E052C3" w:rsidRDefault="00C136F6" w:rsidP="00C007E3">
      <w:pPr>
        <w:rPr>
          <w:rFonts w:ascii="Calibri" w:hAnsi="Calibri" w:cs="Trebuchet MS"/>
          <w:szCs w:val="20"/>
        </w:rPr>
      </w:pPr>
    </w:p>
    <w:p w14:paraId="72F6EEB6"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0630A492"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1326309C"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3B2393A9" w14:textId="77777777" w:rsidR="00C007E3" w:rsidRPr="00E052C3" w:rsidRDefault="00C007E3" w:rsidP="00C007E3">
      <w:pPr>
        <w:rPr>
          <w:rFonts w:ascii="Calibri" w:hAnsi="Calibri" w:cs="Trebuchet MS"/>
          <w:szCs w:val="20"/>
        </w:rPr>
      </w:pPr>
    </w:p>
    <w:p w14:paraId="5EE47CB4"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7E90FC13"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B235A51"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364CA12E"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34D02DB0" w14:textId="77777777" w:rsidR="001105D3" w:rsidRDefault="001105D3"/>
    <w:sectPr w:rsidR="001105D3" w:rsidSect="007529BC">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870E4" w16cex:dateUtc="2022-06-18T13:42:00Z"/>
  <w16cex:commentExtensible w16cex:durableId="2658725E" w16cex:dateUtc="2022-06-18T13:48:00Z"/>
  <w16cex:commentExtensible w16cex:durableId="265872BA" w16cex:dateUtc="2022-06-18T13:50:00Z"/>
  <w16cex:commentExtensible w16cex:durableId="2658734A" w16cex:dateUtc="2022-06-18T13:52:00Z"/>
  <w16cex:commentExtensible w16cex:durableId="265875DF" w16cex:dateUtc="2022-06-18T14: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3C836F" w16cid:durableId="265870E4"/>
  <w16cid:commentId w16cid:paraId="7D3CA018" w16cid:durableId="2658725E"/>
  <w16cid:commentId w16cid:paraId="5098B391" w16cid:durableId="265872BA"/>
  <w16cid:commentId w16cid:paraId="397E0F90" w16cid:durableId="2658734A"/>
  <w16cid:commentId w16cid:paraId="14B7F11B" w16cid:durableId="265875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CED0C" w14:textId="77777777" w:rsidR="00385293" w:rsidRDefault="00385293" w:rsidP="00C007E3">
      <w:pPr>
        <w:spacing w:line="240" w:lineRule="auto"/>
      </w:pPr>
      <w:r>
        <w:separator/>
      </w:r>
    </w:p>
  </w:endnote>
  <w:endnote w:type="continuationSeparator" w:id="0">
    <w:p w14:paraId="50BF184F" w14:textId="77777777" w:rsidR="00385293" w:rsidRDefault="00385293"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D172B" w14:textId="77777777" w:rsidR="007529BC" w:rsidRDefault="007529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FE8B0" w14:textId="6E428F71" w:rsidR="00C007E3" w:rsidRPr="008E57C3" w:rsidRDefault="00C007E3" w:rsidP="008E57C3">
    <w:pPr>
      <w:pStyle w:val="Pidipagina"/>
      <w:spacing w:line="300" w:lineRule="exact"/>
      <w:jc w:val="right"/>
      <w:rPr>
        <w:rStyle w:val="CorsivobluCarattere"/>
        <w:rFonts w:asciiTheme="minorHAnsi" w:hAnsiTheme="minorHAnsi" w:cstheme="minorHAnsi"/>
        <w:i w:val="0"/>
        <w:color w:val="auto"/>
        <w:sz w:val="16"/>
        <w:szCs w:val="16"/>
      </w:rPr>
    </w:pPr>
    <w:r w:rsidRPr="008E57C3">
      <w:rPr>
        <w:rStyle w:val="CorsivobluCarattere"/>
        <w:rFonts w:asciiTheme="minorHAnsi" w:hAnsiTheme="minorHAnsi" w:cstheme="minorHAnsi"/>
        <w:i w:val="0"/>
        <w:color w:val="auto"/>
        <w:sz w:val="16"/>
        <w:szCs w:val="16"/>
      </w:rPr>
      <w:fldChar w:fldCharType="begin"/>
    </w:r>
    <w:r w:rsidRPr="008E57C3">
      <w:rPr>
        <w:rStyle w:val="CorsivobluCarattere"/>
        <w:rFonts w:asciiTheme="minorHAnsi" w:hAnsiTheme="minorHAnsi" w:cstheme="minorHAnsi"/>
        <w:i w:val="0"/>
        <w:color w:val="auto"/>
        <w:sz w:val="16"/>
        <w:szCs w:val="16"/>
      </w:rPr>
      <w:instrText>PAGE   \* MERGEFORMAT</w:instrText>
    </w:r>
    <w:r w:rsidRPr="008E57C3">
      <w:rPr>
        <w:rStyle w:val="CorsivobluCarattere"/>
        <w:rFonts w:asciiTheme="minorHAnsi" w:hAnsiTheme="minorHAnsi" w:cstheme="minorHAnsi"/>
        <w:i w:val="0"/>
        <w:color w:val="auto"/>
        <w:sz w:val="16"/>
        <w:szCs w:val="16"/>
      </w:rPr>
      <w:fldChar w:fldCharType="separate"/>
    </w:r>
    <w:r w:rsidR="007529BC">
      <w:rPr>
        <w:rStyle w:val="CorsivobluCarattere"/>
        <w:rFonts w:asciiTheme="minorHAnsi" w:hAnsiTheme="minorHAnsi" w:cstheme="minorHAnsi"/>
        <w:i w:val="0"/>
        <w:noProof/>
        <w:color w:val="auto"/>
        <w:sz w:val="16"/>
        <w:szCs w:val="16"/>
      </w:rPr>
      <w:t>1</w:t>
    </w:r>
    <w:r w:rsidRPr="008E57C3">
      <w:rPr>
        <w:rStyle w:val="CorsivobluCarattere"/>
        <w:rFonts w:asciiTheme="minorHAnsi" w:hAnsiTheme="minorHAnsi" w:cstheme="minorHAnsi"/>
        <w:i w:val="0"/>
        <w:color w:val="auto"/>
        <w:sz w:val="16"/>
        <w:szCs w:val="16"/>
      </w:rPr>
      <w:fldChar w:fldCharType="end"/>
    </w:r>
  </w:p>
  <w:p w14:paraId="579664EB" w14:textId="03496436" w:rsidR="00C007E3" w:rsidRPr="008E57C3" w:rsidRDefault="007529BC" w:rsidP="008E57C3">
    <w:pPr>
      <w:pStyle w:val="Pidipagina"/>
      <w:spacing w:line="300" w:lineRule="exact"/>
      <w:rPr>
        <w:rStyle w:val="Numeropagina"/>
        <w:rFonts w:asciiTheme="minorHAnsi" w:hAnsiTheme="minorHAnsi" w:cstheme="minorHAnsi"/>
      </w:rPr>
    </w:pPr>
    <w:r>
      <w:rPr>
        <w:rFonts w:asciiTheme="minorHAnsi" w:hAnsiTheme="minorHAnsi" w:cstheme="minorHAnsi"/>
        <w:sz w:val="16"/>
        <w:szCs w:val="16"/>
      </w:rPr>
      <w:t xml:space="preserve">Moduli di dichiarazione - </w:t>
    </w:r>
    <w:bookmarkStart w:id="0" w:name="_GoBack"/>
    <w:bookmarkEnd w:id="0"/>
    <w:r w:rsidR="00C007E3" w:rsidRPr="008E57C3">
      <w:rPr>
        <w:rFonts w:asciiTheme="minorHAnsi" w:hAnsiTheme="minorHAnsi" w:cstheme="minorHAnsi"/>
        <w:sz w:val="16"/>
        <w:szCs w:val="16"/>
      </w:rPr>
      <w:t xml:space="preserve">Gara a procedura aperta ai sensi del </w:t>
    </w:r>
    <w:proofErr w:type="spellStart"/>
    <w:proofErr w:type="gramStart"/>
    <w:r w:rsidR="00C007E3" w:rsidRPr="008E57C3">
      <w:rPr>
        <w:rFonts w:asciiTheme="minorHAnsi" w:hAnsiTheme="minorHAnsi" w:cstheme="minorHAnsi"/>
        <w:sz w:val="16"/>
        <w:szCs w:val="16"/>
      </w:rPr>
      <w:t>D.Lgs</w:t>
    </w:r>
    <w:proofErr w:type="gramEnd"/>
    <w:r w:rsidR="00C007E3" w:rsidRPr="008E57C3">
      <w:rPr>
        <w:rFonts w:asciiTheme="minorHAnsi" w:hAnsiTheme="minorHAnsi" w:cstheme="minorHAnsi"/>
        <w:sz w:val="16"/>
        <w:szCs w:val="16"/>
      </w:rPr>
      <w:t>.</w:t>
    </w:r>
    <w:proofErr w:type="spellEnd"/>
    <w:r w:rsidR="00C007E3" w:rsidRPr="008E57C3">
      <w:rPr>
        <w:rFonts w:asciiTheme="minorHAnsi" w:hAnsiTheme="minorHAnsi" w:cstheme="minorHAnsi"/>
        <w:sz w:val="16"/>
        <w:szCs w:val="16"/>
      </w:rPr>
      <w:t xml:space="preserve"> 50/2016 e </w:t>
    </w:r>
    <w:proofErr w:type="spellStart"/>
    <w:r w:rsidR="00C007E3" w:rsidRPr="008E57C3">
      <w:rPr>
        <w:rFonts w:asciiTheme="minorHAnsi" w:hAnsiTheme="minorHAnsi" w:cstheme="minorHAnsi"/>
        <w:sz w:val="16"/>
        <w:szCs w:val="16"/>
      </w:rPr>
      <w:t>s.m.i.</w:t>
    </w:r>
    <w:proofErr w:type="spellEnd"/>
    <w:r w:rsidR="00C007E3" w:rsidRPr="008E57C3">
      <w:rPr>
        <w:rFonts w:asciiTheme="minorHAnsi" w:hAnsiTheme="minorHAnsi" w:cstheme="minorHAnsi"/>
        <w:sz w:val="16"/>
        <w:szCs w:val="16"/>
      </w:rPr>
      <w:t xml:space="preserve">, </w:t>
    </w:r>
    <w:r w:rsidR="00973CCE" w:rsidRPr="008E57C3">
      <w:rPr>
        <w:noProof/>
        <w:sz w:val="16"/>
        <w:szCs w:val="16"/>
      </w:rPr>
      <w:t>per l’affidamento dei servizi di advisory contabile per le regioni sottoposte ai piani di rientro – Quarta Edizione</w:t>
    </w:r>
    <w:r w:rsidR="00973CCE" w:rsidRPr="008E57C3">
      <w:rPr>
        <w:rFonts w:asciiTheme="minorHAnsi" w:hAnsiTheme="minorHAnsi"/>
        <w:sz w:val="16"/>
        <w:szCs w:val="16"/>
      </w:rPr>
      <w:t xml:space="preserve"> – ID 2530</w:t>
    </w:r>
    <w:r w:rsidR="00973CCE" w:rsidRPr="008E57C3">
      <w:rPr>
        <w:sz w:val="16"/>
        <w:szCs w:val="16"/>
      </w:rPr>
      <w:t xml:space="preserve"> </w:t>
    </w:r>
    <w:r w:rsidR="00C007E3" w:rsidRPr="008E57C3">
      <w:rPr>
        <w:rStyle w:val="CorsivorossoCarattere"/>
        <w:rFonts w:asciiTheme="minorHAnsi" w:hAnsiTheme="minorHAnsi" w:cstheme="minorHAnsi"/>
        <w:sz w:val="16"/>
        <w:szCs w:val="16"/>
      </w:rPr>
      <w:t xml:space="preserve">                  </w:t>
    </w:r>
  </w:p>
  <w:p w14:paraId="3FAA5F84" w14:textId="07CFE1A5" w:rsidR="00D175E3" w:rsidRPr="008E57C3" w:rsidRDefault="00C007E3" w:rsidP="008E57C3">
    <w:pPr>
      <w:pStyle w:val="Pidipagina"/>
      <w:spacing w:line="300" w:lineRule="exact"/>
      <w:rPr>
        <w:rFonts w:asciiTheme="minorHAnsi" w:hAnsiTheme="minorHAnsi" w:cstheme="minorHAnsi"/>
        <w:sz w:val="16"/>
        <w:szCs w:val="16"/>
      </w:rPr>
    </w:pPr>
    <w:r w:rsidRPr="008E57C3">
      <w:rPr>
        <w:rFonts w:asciiTheme="minorHAnsi" w:hAnsiTheme="minorHAnsi" w:cstheme="minorHAnsi"/>
        <w:sz w:val="16"/>
        <w:szCs w:val="16"/>
      </w:rPr>
      <w:t xml:space="preserve">Allegato </w:t>
    </w:r>
    <w:r w:rsidR="00973CCE" w:rsidRPr="008E57C3">
      <w:rPr>
        <w:rFonts w:asciiTheme="minorHAnsi" w:hAnsiTheme="minorHAnsi" w:cstheme="minorHAnsi"/>
        <w:sz w:val="16"/>
        <w:szCs w:val="16"/>
      </w:rPr>
      <w:t>1</w:t>
    </w:r>
    <w:r w:rsidRPr="008E57C3">
      <w:rPr>
        <w:rFonts w:asciiTheme="minorHAnsi" w:hAnsiTheme="minorHAnsi" w:cstheme="minorHAnsi"/>
        <w:sz w:val="16"/>
        <w:szCs w:val="16"/>
      </w:rPr>
      <w:t xml:space="preserve"> – Domanda di partecipazione </w:t>
    </w:r>
  </w:p>
  <w:p w14:paraId="4D101BBB" w14:textId="70A553A0" w:rsidR="00A42B1A" w:rsidRPr="008E57C3" w:rsidRDefault="00A42B1A" w:rsidP="008E57C3">
    <w:pPr>
      <w:pStyle w:val="Pidipagina"/>
      <w:spacing w:line="300" w:lineRule="exact"/>
      <w:rPr>
        <w:rFonts w:asciiTheme="minorHAnsi" w:hAnsiTheme="minorHAnsi" w:cs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31917" w14:textId="77777777" w:rsidR="007529BC" w:rsidRDefault="007529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0FE2C" w14:textId="77777777" w:rsidR="00385293" w:rsidRDefault="00385293" w:rsidP="00C007E3">
      <w:pPr>
        <w:spacing w:line="240" w:lineRule="auto"/>
      </w:pPr>
      <w:r>
        <w:separator/>
      </w:r>
    </w:p>
  </w:footnote>
  <w:footnote w:type="continuationSeparator" w:id="0">
    <w:p w14:paraId="408FE713" w14:textId="77777777" w:rsidR="00385293" w:rsidRDefault="00385293" w:rsidP="00C007E3">
      <w:pPr>
        <w:spacing w:line="240" w:lineRule="auto"/>
      </w:pPr>
      <w:r>
        <w:continuationSeparator/>
      </w:r>
    </w:p>
  </w:footnote>
  <w:footnote w:id="1">
    <w:p w14:paraId="516C1858"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3AEED1C5"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6F23852"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14:paraId="4567A61D"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14:paraId="345C77FC"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5A73C308"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06A26" w14:textId="77777777" w:rsidR="007529BC" w:rsidRDefault="007529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0976F" w14:textId="3AA0EDFB" w:rsidR="00D175E3" w:rsidRDefault="00D175E3" w:rsidP="00D175E3">
    <w:pPr>
      <w:pStyle w:val="Intestazione"/>
    </w:pPr>
  </w:p>
  <w:p w14:paraId="341E38E5" w14:textId="68917BEB" w:rsidR="0042798B" w:rsidRDefault="0042798B">
    <w:pPr>
      <w:pStyle w:val="TAGTECNICI"/>
    </w:pPr>
  </w:p>
  <w:p w14:paraId="06796C2E"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7294" w14:textId="77777777" w:rsidR="00D175E3" w:rsidRDefault="00C007E3" w:rsidP="00D175E3">
    <w:pPr>
      <w:pStyle w:val="Intestazione"/>
    </w:pPr>
    <w:r>
      <w:rPr>
        <w:noProof/>
      </w:rPr>
      <w:drawing>
        <wp:anchor distT="0" distB="0" distL="114300" distR="114300" simplePos="0" relativeHeight="251659264" behindDoc="1" locked="0" layoutInCell="1" allowOverlap="1" wp14:anchorId="207EE5AF" wp14:editId="3F3E3B0C">
          <wp:simplePos x="0" y="0"/>
          <wp:positionH relativeFrom="column">
            <wp:posOffset>-1714500</wp:posOffset>
          </wp:positionH>
          <wp:positionV relativeFrom="paragraph">
            <wp:posOffset>-879475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68483FC"/>
    <w:lvl w:ilvl="0" w:tplc="00203A96">
      <w:start w:val="1"/>
      <w:numFmt w:val="decimal"/>
      <w:pStyle w:val="Numeroelenco"/>
      <w:lvlText w:val="%1."/>
      <w:lvlJc w:val="left"/>
      <w:pPr>
        <w:tabs>
          <w:tab w:val="num" w:pos="360"/>
        </w:tabs>
        <w:ind w:left="360" w:hanging="360"/>
      </w:pPr>
      <w:rPr>
        <w:rFonts w:asciiTheme="minorHAnsi" w:hAnsiTheme="minorHAnsi" w:cstheme="minorHAnsi" w:hint="default"/>
        <w:b w:val="0"/>
        <w:i w:val="0"/>
        <w:strike w:val="0"/>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C297AEE"/>
    <w:multiLevelType w:val="hybridMultilevel"/>
    <w:tmpl w:val="D6005674"/>
    <w:lvl w:ilvl="0" w:tplc="E490FF4E">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7"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2"/>
  </w:num>
  <w:num w:numId="3">
    <w:abstractNumId w:val="3"/>
  </w:num>
  <w:num w:numId="4">
    <w:abstractNumId w:val="10"/>
  </w:num>
  <w:num w:numId="5">
    <w:abstractNumId w:val="14"/>
  </w:num>
  <w:num w:numId="6">
    <w:abstractNumId w:val="5"/>
  </w:num>
  <w:num w:numId="7">
    <w:abstractNumId w:val="15"/>
  </w:num>
  <w:num w:numId="8">
    <w:abstractNumId w:val="4"/>
  </w:num>
  <w:num w:numId="9">
    <w:abstractNumId w:val="1"/>
  </w:num>
  <w:num w:numId="10">
    <w:abstractNumId w:val="11"/>
  </w:num>
  <w:num w:numId="11">
    <w:abstractNumId w:val="13"/>
  </w:num>
  <w:num w:numId="12">
    <w:abstractNumId w:val="2"/>
    <w:lvlOverride w:ilvl="0">
      <w:startOverride w:val="1"/>
    </w:lvlOverride>
  </w:num>
  <w:num w:numId="13">
    <w:abstractNumId w:val="0"/>
  </w:num>
  <w:num w:numId="14">
    <w:abstractNumId w:val="9"/>
  </w:num>
  <w:num w:numId="15">
    <w:abstractNumId w:val="8"/>
  </w:num>
  <w:num w:numId="16">
    <w:abstractNumId w:val="7"/>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6"/>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86183"/>
    <w:rsid w:val="000974E6"/>
    <w:rsid w:val="000A21F8"/>
    <w:rsid w:val="000B3206"/>
    <w:rsid w:val="000E234D"/>
    <w:rsid w:val="000F12EB"/>
    <w:rsid w:val="000F169A"/>
    <w:rsid w:val="000F2ECE"/>
    <w:rsid w:val="000F31FF"/>
    <w:rsid w:val="00107089"/>
    <w:rsid w:val="001105D3"/>
    <w:rsid w:val="00117AF8"/>
    <w:rsid w:val="00142B8E"/>
    <w:rsid w:val="00153720"/>
    <w:rsid w:val="001A1B68"/>
    <w:rsid w:val="001C3060"/>
    <w:rsid w:val="001D7131"/>
    <w:rsid w:val="00226C99"/>
    <w:rsid w:val="00255643"/>
    <w:rsid w:val="00276700"/>
    <w:rsid w:val="002B2D47"/>
    <w:rsid w:val="002E0AE7"/>
    <w:rsid w:val="00385293"/>
    <w:rsid w:val="003A4136"/>
    <w:rsid w:val="003B74EF"/>
    <w:rsid w:val="003C0893"/>
    <w:rsid w:val="003C55DF"/>
    <w:rsid w:val="003E6363"/>
    <w:rsid w:val="0042798B"/>
    <w:rsid w:val="00446399"/>
    <w:rsid w:val="00471127"/>
    <w:rsid w:val="00471D1B"/>
    <w:rsid w:val="00475C5F"/>
    <w:rsid w:val="00483041"/>
    <w:rsid w:val="004D0099"/>
    <w:rsid w:val="004F5372"/>
    <w:rsid w:val="00502B1F"/>
    <w:rsid w:val="00504F77"/>
    <w:rsid w:val="00545893"/>
    <w:rsid w:val="00555881"/>
    <w:rsid w:val="00560D83"/>
    <w:rsid w:val="00592ED3"/>
    <w:rsid w:val="00595402"/>
    <w:rsid w:val="005B2C19"/>
    <w:rsid w:val="006134E5"/>
    <w:rsid w:val="00616983"/>
    <w:rsid w:val="006333DB"/>
    <w:rsid w:val="00643E94"/>
    <w:rsid w:val="0065491C"/>
    <w:rsid w:val="006627B3"/>
    <w:rsid w:val="006964BB"/>
    <w:rsid w:val="00696D20"/>
    <w:rsid w:val="006C214B"/>
    <w:rsid w:val="006C4FD3"/>
    <w:rsid w:val="006F2DF0"/>
    <w:rsid w:val="00700A87"/>
    <w:rsid w:val="0072079C"/>
    <w:rsid w:val="00722ABD"/>
    <w:rsid w:val="007529BC"/>
    <w:rsid w:val="00755D9C"/>
    <w:rsid w:val="007617A0"/>
    <w:rsid w:val="007668FC"/>
    <w:rsid w:val="00770EE6"/>
    <w:rsid w:val="007940FC"/>
    <w:rsid w:val="007C3334"/>
    <w:rsid w:val="007D2A94"/>
    <w:rsid w:val="007F31B2"/>
    <w:rsid w:val="008224E4"/>
    <w:rsid w:val="00831E17"/>
    <w:rsid w:val="00837BFE"/>
    <w:rsid w:val="00871230"/>
    <w:rsid w:val="00873379"/>
    <w:rsid w:val="00892C4D"/>
    <w:rsid w:val="008E5182"/>
    <w:rsid w:val="008E57C3"/>
    <w:rsid w:val="0091533B"/>
    <w:rsid w:val="00927DC5"/>
    <w:rsid w:val="0094347B"/>
    <w:rsid w:val="00944119"/>
    <w:rsid w:val="00973CCE"/>
    <w:rsid w:val="009A44F2"/>
    <w:rsid w:val="009D04E0"/>
    <w:rsid w:val="009D1740"/>
    <w:rsid w:val="00A15E25"/>
    <w:rsid w:val="00A34EFE"/>
    <w:rsid w:val="00A42B1A"/>
    <w:rsid w:val="00AA76E2"/>
    <w:rsid w:val="00B17276"/>
    <w:rsid w:val="00B22474"/>
    <w:rsid w:val="00B54A50"/>
    <w:rsid w:val="00B71797"/>
    <w:rsid w:val="00B829CE"/>
    <w:rsid w:val="00B90952"/>
    <w:rsid w:val="00B95647"/>
    <w:rsid w:val="00BF7883"/>
    <w:rsid w:val="00C007E3"/>
    <w:rsid w:val="00C136F6"/>
    <w:rsid w:val="00C2318E"/>
    <w:rsid w:val="00C23FCB"/>
    <w:rsid w:val="00C5390F"/>
    <w:rsid w:val="00CA6E07"/>
    <w:rsid w:val="00CC0D16"/>
    <w:rsid w:val="00CC7709"/>
    <w:rsid w:val="00CD6400"/>
    <w:rsid w:val="00CD6E33"/>
    <w:rsid w:val="00CF295E"/>
    <w:rsid w:val="00D007E0"/>
    <w:rsid w:val="00D175E3"/>
    <w:rsid w:val="00D45E1E"/>
    <w:rsid w:val="00D55CB9"/>
    <w:rsid w:val="00D56D6E"/>
    <w:rsid w:val="00D57306"/>
    <w:rsid w:val="00DE1CA3"/>
    <w:rsid w:val="00DE1D5D"/>
    <w:rsid w:val="00DF184F"/>
    <w:rsid w:val="00E00726"/>
    <w:rsid w:val="00E07266"/>
    <w:rsid w:val="00E408E7"/>
    <w:rsid w:val="00EA307D"/>
    <w:rsid w:val="00EA443D"/>
    <w:rsid w:val="00ED3AE6"/>
    <w:rsid w:val="00F364F4"/>
    <w:rsid w:val="00F52130"/>
    <w:rsid w:val="00F74DBE"/>
    <w:rsid w:val="00F92F9D"/>
    <w:rsid w:val="00F96BFB"/>
    <w:rsid w:val="00FA61A8"/>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C8086F"/>
  <w15:chartTrackingRefBased/>
  <w15:docId w15:val="{831EE3C0-8D31-4EE7-91DB-C617025E4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12">
    <w:name w:val="CLASSIFICAZIONEFOOTER12"/>
    <w:hidden/>
    <w:uiPriority w:val="1"/>
    <w:semiHidden/>
    <w:unhideWhenUsed/>
    <w:qFormat/>
    <w:locked/>
    <w:rPr>
      <w:rFonts w:ascii="Calibri"/>
      <w:color w:val="000000" w:themeColor="dark1"/>
      <w:sz w:val="18"/>
    </w:rPr>
  </w:style>
  <w:style w:type="paragraph" w:customStyle="1" w:styleId="CLASSIFICAZIONEBODY12">
    <w:name w:val="CLASSIFICAZIONEBODY12"/>
    <w:hidden/>
    <w:uiPriority w:val="1"/>
    <w:semiHidden/>
    <w:unhideWhenUsed/>
    <w:qFormat/>
    <w:locked/>
    <w:pPr>
      <w:jc w:val="both"/>
    </w:pPr>
    <w:rPr>
      <w:rFonts w:ascii="Calibri"/>
      <w:b/>
      <w:color w:val="000000" w:themeColor="dark1"/>
      <w:sz w:val="20"/>
    </w:rPr>
  </w:style>
  <w:style w:type="paragraph" w:customStyle="1" w:styleId="CLASSIFICAZIONEFOOTER11">
    <w:name w:val="CLASSIFICAZIONEFOOTER11"/>
    <w:hidden/>
    <w:uiPriority w:val="1"/>
    <w:semiHidden/>
    <w:unhideWhenUsed/>
    <w:qFormat/>
    <w:locked/>
    <w:rPr>
      <w:rFonts w:ascii="Calibri"/>
      <w:color w:val="000000" w:themeColor="dark1"/>
      <w:sz w:val="18"/>
    </w:rPr>
  </w:style>
  <w:style w:type="paragraph" w:customStyle="1" w:styleId="CLASSIFICAZIONEBODY11">
    <w:name w:val="CLASSIFICAZIONEBODY11"/>
    <w:hidden/>
    <w:uiPriority w:val="1"/>
    <w:semiHidden/>
    <w:unhideWhenUsed/>
    <w:qFormat/>
    <w:locked/>
    <w:pPr>
      <w:jc w:val="both"/>
    </w:pPr>
    <w:rPr>
      <w:rFonts w:ascii="Calibri"/>
      <w:b/>
      <w:color w:val="000000" w:themeColor="dark1"/>
      <w:sz w:val="20"/>
    </w:rPr>
  </w:style>
  <w:style w:type="paragraph" w:customStyle="1" w:styleId="CLASSIFICAZIONEFOOTER10">
    <w:name w:val="CLASSIFICAZIONEFOOTER10"/>
    <w:hidden/>
    <w:uiPriority w:val="1"/>
    <w:semiHidden/>
    <w:unhideWhenUsed/>
    <w:qFormat/>
    <w:locked/>
    <w:rPr>
      <w:rFonts w:ascii="Calibri"/>
      <w:color w:val="000000" w:themeColor="dark1"/>
      <w:sz w:val="18"/>
    </w:rPr>
  </w:style>
  <w:style w:type="paragraph" w:customStyle="1" w:styleId="CLASSIFICAZIONEBODY10">
    <w:name w:val="CLASSIFICAZIONEBODY10"/>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9"/>
    <w:hidden/>
    <w:uiPriority w:val="1"/>
    <w:semiHidden/>
    <w:unhideWhenUsed/>
    <w:qFormat/>
    <w:locked/>
    <w:rPr>
      <w:rFonts w:ascii="Calibri"/>
      <w:color w:val="000000" w:themeColor="dark1"/>
      <w:sz w:val="18"/>
    </w:rPr>
  </w:style>
  <w:style w:type="paragraph" w:customStyle="1" w:styleId="CLASSIFICAZIONEBODY9">
    <w:name w:val="CLASSIFICAZIONEBODY9"/>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8"/>
    <w:hidden/>
    <w:uiPriority w:val="1"/>
    <w:semiHidden/>
    <w:unhideWhenUsed/>
    <w:qFormat/>
    <w:locked/>
    <w:rPr>
      <w:rFonts w:ascii="Calibri"/>
      <w:color w:val="000000" w:themeColor="dark1"/>
      <w:sz w:val="18"/>
    </w:rPr>
  </w:style>
  <w:style w:type="paragraph" w:customStyle="1" w:styleId="CLASSIFICAZIONEBODY8">
    <w:name w:val="CLASSIFICAZIONEBODY8"/>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7"/>
    <w:hidden/>
    <w:uiPriority w:val="1"/>
    <w:semiHidden/>
    <w:unhideWhenUsed/>
    <w:qFormat/>
    <w:locked/>
    <w:rPr>
      <w:rFonts w:ascii="Calibri"/>
      <w:color w:val="000000" w:themeColor="dark1"/>
      <w:sz w:val="18"/>
    </w:rPr>
  </w:style>
  <w:style w:type="paragraph" w:customStyle="1" w:styleId="CLASSIFICAZIONEBODY7">
    <w:name w:val="CLASSIFICAZIONEBODY7"/>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6"/>
    <w:hidden/>
    <w:uiPriority w:val="1"/>
    <w:semiHidden/>
    <w:unhideWhenUsed/>
    <w:qFormat/>
    <w:locked/>
    <w:rPr>
      <w:rFonts w:ascii="Calibri"/>
      <w:color w:val="000000" w:themeColor="dark1"/>
      <w:sz w:val="18"/>
    </w:rPr>
  </w:style>
  <w:style w:type="paragraph" w:customStyle="1" w:styleId="CLASSIFICAZIONEBODY6">
    <w:name w:val="CLASSIFICAZIONEBODY6"/>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5"/>
    <w:hidden/>
    <w:uiPriority w:val="1"/>
    <w:semiHidden/>
    <w:unhideWhenUsed/>
    <w:qFormat/>
    <w:locked/>
    <w:rPr>
      <w:rFonts w:ascii="Calibri"/>
      <w:color w:val="000000" w:themeColor="dark1"/>
      <w:sz w:val="18"/>
    </w:rPr>
  </w:style>
  <w:style w:type="paragraph" w:customStyle="1" w:styleId="CLASSIFICAZIONEBODY5">
    <w:name w:val="CLASSIFICAZIONEBODY5"/>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973CC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73CCE"/>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CC0D16"/>
    <w:rPr>
      <w:sz w:val="16"/>
      <w:szCs w:val="16"/>
    </w:rPr>
  </w:style>
  <w:style w:type="paragraph" w:styleId="Testocommento">
    <w:name w:val="annotation text"/>
    <w:basedOn w:val="Normale"/>
    <w:link w:val="TestocommentoCarattere"/>
    <w:uiPriority w:val="99"/>
    <w:unhideWhenUsed/>
    <w:rsid w:val="00CC0D16"/>
    <w:pPr>
      <w:spacing w:line="240" w:lineRule="auto"/>
    </w:pPr>
    <w:rPr>
      <w:szCs w:val="20"/>
    </w:rPr>
  </w:style>
  <w:style w:type="character" w:customStyle="1" w:styleId="TestocommentoCarattere">
    <w:name w:val="Testo commento Carattere"/>
    <w:basedOn w:val="Carpredefinitoparagrafo"/>
    <w:link w:val="Testocommento"/>
    <w:uiPriority w:val="99"/>
    <w:rsid w:val="00CC0D16"/>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C0D16"/>
    <w:rPr>
      <w:b/>
      <w:bCs/>
    </w:rPr>
  </w:style>
  <w:style w:type="character" w:customStyle="1" w:styleId="SoggettocommentoCarattere">
    <w:name w:val="Soggetto commento Carattere"/>
    <w:basedOn w:val="TestocommentoCarattere"/>
    <w:link w:val="Soggettocommento"/>
    <w:uiPriority w:val="99"/>
    <w:semiHidden/>
    <w:rsid w:val="00CC0D16"/>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3B74EF"/>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7F8F8-0BC5-41AA-A4D2-005BFF38C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2979</Words>
  <Characters>16982</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dcterms:created xsi:type="dcterms:W3CDTF">2022-06-23T09:35:00Z</dcterms:created>
  <dcterms:modified xsi:type="dcterms:W3CDTF">2022-06-28T09:37:00Z</dcterms:modified>
</cp:coreProperties>
</file>

<file path=docProps/custom.xml><?xml version="1.0" encoding="utf-8"?>
<Properties xmlns="http://schemas.openxmlformats.org/officeDocument/2006/custom-properties" xmlns:vt="http://schemas.openxmlformats.org/officeDocument/2006/docPropsVTypes">
  <property fmtid="{1019C61F-DF32-4E02-BB66-AF1AAEA2820A}" pid="6" name="MinorVersion">
    <vt:lpwstr>4</vt:lpwstr>
  </property>
  <property fmtid="{EC5610E6-D1E9-4277-8816-92FD37A937C4}" pid="5" name="MajorVersion">
    <vt:lpwstr>3</vt:lpwstr>
  </property>
  <property fmtid="{F37675E8-EFC3-43E5-9343-1603C73DC422}" pid="4" name="NomeTemplate">
    <vt:lpwstr>ALL01COM</vt:lpwstr>
  </property>
  <property fmtid="{5B22980F-E051-4B35-BA0E-936549DE72D7}" pid="2" name="IDALFREF">
    <vt:lpwstr>workspace://SpacesStore/89f8904d-7cb5-41d6-a2dd-9eab7aa25fac</vt:lpwstr>
  </property>
  <property fmtid="{13651D4F-E6F7-4BBF-A71B-76D9B77264B7}" pid="3" name="ALFVersion">
    <vt:lpwstr>workspace://SpacesStore/41dbe0f2-c17c-4add-9d60-2c0d577feb07</vt:lpwstr>
  </property>
</Properties>
</file>