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7E3" w:rsidRPr="00F66DB2" w:rsidRDefault="00C007E3" w:rsidP="00C007E3">
      <w:pPr>
        <w:spacing w:line="360" w:lineRule="auto"/>
        <w:ind w:left="540"/>
        <w:rPr>
          <w:rFonts w:ascii="Calibri" w:hAnsi="Calibri" w:cs="Trebuchet MS"/>
          <w:szCs w:val="20"/>
        </w:rPr>
      </w:pPr>
    </w:p>
    <w:p w:rsidR="00C007E3" w:rsidRPr="00F66DB2" w:rsidRDefault="00C007E3" w:rsidP="00C007E3">
      <w:pPr>
        <w:spacing w:line="360" w:lineRule="auto"/>
        <w:ind w:left="540"/>
        <w:rPr>
          <w:rFonts w:ascii="Calibri" w:hAnsi="Calibri" w:cs="Trebuchet MS"/>
          <w:szCs w:val="20"/>
        </w:rPr>
      </w:pPr>
    </w:p>
    <w:p w:rsidR="00C007E3" w:rsidRDefault="00C007E3" w:rsidP="00C007E3">
      <w:pPr>
        <w:autoSpaceDE/>
        <w:autoSpaceDN/>
        <w:adjustRightInd/>
        <w:spacing w:line="360" w:lineRule="auto"/>
        <w:outlineLvl w:val="0"/>
        <w:rPr>
          <w:rFonts w:ascii="Calibri" w:hAnsi="Calibri" w:cs="Arial"/>
          <w:b/>
          <w:bCs/>
          <w:caps/>
          <w:color w:val="000000"/>
          <w:kern w:val="32"/>
          <w:szCs w:val="20"/>
        </w:rPr>
      </w:pPr>
    </w:p>
    <w:p w:rsidR="00C007E3" w:rsidRPr="00E052C3" w:rsidRDefault="00C007E3" w:rsidP="00C007E3">
      <w:pPr>
        <w:autoSpaceDE/>
        <w:autoSpaceDN/>
        <w:adjustRightInd/>
        <w:spacing w:line="360" w:lineRule="auto"/>
        <w:outlineLvl w:val="0"/>
        <w:rPr>
          <w:rFonts w:ascii="Calibri" w:hAnsi="Calibri" w:cs="Arial"/>
          <w:b/>
          <w:bCs/>
          <w:caps/>
          <w:color w:val="000000"/>
          <w:kern w:val="32"/>
          <w:szCs w:val="20"/>
        </w:rPr>
      </w:pPr>
    </w:p>
    <w:p w:rsidR="00C007E3" w:rsidRPr="00E052C3" w:rsidRDefault="00C007E3" w:rsidP="00C007E3">
      <w:pPr>
        <w:autoSpaceDE/>
        <w:autoSpaceDN/>
        <w:adjustRightInd/>
        <w:spacing w:line="360" w:lineRule="auto"/>
        <w:outlineLvl w:val="0"/>
        <w:rPr>
          <w:rStyle w:val="Grassettocorsivo"/>
          <w:rFonts w:ascii="Calibri" w:hAnsi="Calibri"/>
        </w:rPr>
      </w:pPr>
      <w:r w:rsidRPr="00E052C3">
        <w:rPr>
          <w:rStyle w:val="Grassettocorsivo"/>
          <w:rFonts w:ascii="Calibri" w:hAnsi="Calibri"/>
        </w:rPr>
        <w:t>Facsimile</w:t>
      </w:r>
    </w:p>
    <w:p w:rsidR="00C007E3" w:rsidRPr="00E052C3" w:rsidRDefault="00C007E3" w:rsidP="00C007E3">
      <w:pPr>
        <w:pStyle w:val="Intestazione"/>
        <w:rPr>
          <w:rFonts w:ascii="Calibri" w:hAnsi="Calibri"/>
          <w:szCs w:val="20"/>
        </w:rPr>
      </w:pPr>
      <w:r w:rsidRPr="00E052C3">
        <w:rPr>
          <w:rFonts w:ascii="Calibri" w:hAnsi="Calibri"/>
          <w:szCs w:val="20"/>
        </w:rPr>
        <w:t>Spett.le</w:t>
      </w:r>
    </w:p>
    <w:p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rsidR="00C007E3" w:rsidRPr="00E052C3" w:rsidRDefault="00C007E3" w:rsidP="00C007E3">
      <w:pPr>
        <w:pStyle w:val="Intestazione"/>
        <w:rPr>
          <w:rFonts w:ascii="Calibri" w:hAnsi="Calibri"/>
          <w:szCs w:val="20"/>
        </w:rPr>
      </w:pPr>
      <w:r w:rsidRPr="00E052C3">
        <w:rPr>
          <w:rFonts w:ascii="Calibri" w:hAnsi="Calibri"/>
          <w:szCs w:val="20"/>
        </w:rPr>
        <w:t>Via Isonzo, 19/E</w:t>
      </w:r>
    </w:p>
    <w:p w:rsidR="00C007E3" w:rsidRPr="00E052C3" w:rsidRDefault="00C007E3" w:rsidP="00C007E3">
      <w:pPr>
        <w:pStyle w:val="Intestazione"/>
        <w:rPr>
          <w:rFonts w:ascii="Calibri" w:hAnsi="Calibri"/>
          <w:szCs w:val="20"/>
        </w:rPr>
      </w:pPr>
      <w:r w:rsidRPr="00E052C3">
        <w:rPr>
          <w:rFonts w:ascii="Calibri" w:hAnsi="Calibri"/>
          <w:szCs w:val="20"/>
        </w:rPr>
        <w:t>00198 ROMA</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Style w:val="BLOCKBOLD"/>
          <w:rFonts w:ascii="Calibri" w:hAnsi="Calibri"/>
          <w:u w:val="single"/>
        </w:rPr>
      </w:pPr>
      <w:r w:rsidRPr="00837BFE">
        <w:rPr>
          <w:rStyle w:val="BLOCKBOLD"/>
          <w:rFonts w:ascii="Calibri" w:hAnsi="Calibri"/>
          <w:u w:val="single"/>
        </w:rPr>
        <w:t>DOMANDA di partecipazione</w:t>
      </w:r>
      <w:r w:rsidR="00C136F6" w:rsidRPr="00837BFE">
        <w:rPr>
          <w:rFonts w:ascii="Calibri" w:hAnsi="Calibri"/>
        </w:rPr>
        <w:t xml:space="preserve"> </w:t>
      </w:r>
      <w:r w:rsidR="00C136F6" w:rsidRPr="00837BFE">
        <w:rPr>
          <w:rStyle w:val="BLOCKBOLD"/>
          <w:rFonts w:ascii="Calibri" w:hAnsi="Calibri"/>
        </w:rPr>
        <w:t>e dichiariazioni integrative</w:t>
      </w:r>
      <w:r w:rsidRPr="00E052C3">
        <w:rPr>
          <w:rStyle w:val="BLOCKBOLD"/>
          <w:rFonts w:ascii="Calibri" w:hAnsi="Calibri"/>
          <w:u w:val="single"/>
        </w:rPr>
        <w:t xml:space="preserve"> </w:t>
      </w:r>
    </w:p>
    <w:p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00317408" w:rsidRPr="00317408">
        <w:rPr>
          <w:rStyle w:val="BLOCKBOLD"/>
          <w:rFonts w:ascii="Calibri" w:hAnsi="Calibri"/>
        </w:rPr>
        <w:t>Gara a procedura aperta ai sensi del d.lgs. n. 50/2016 e s.m.i., per l’affidamento di servizi specialistici in ambito Mongo DB per gli strumenti di analisi e discovery fenomeni illegali giochi per Sogei S.p.A</w:t>
      </w:r>
      <w:r w:rsidR="00FF01AF" w:rsidRPr="00FF01AF">
        <w:rPr>
          <w:rStyle w:val="BLOCKBOLD"/>
          <w:rFonts w:ascii="Calibri" w:hAnsi="Calibri"/>
        </w:rPr>
        <w:t xml:space="preserve"> – ID 2515                  </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C136F6" w:rsidRDefault="00C136F6" w:rsidP="00C007E3">
      <w:pPr>
        <w:jc w:val="center"/>
        <w:rPr>
          <w:rStyle w:val="BLOCKBOLD"/>
          <w:rFonts w:ascii="Calibri" w:hAnsi="Calibri"/>
        </w:rPr>
      </w:pPr>
    </w:p>
    <w:p w:rsidR="00C007E3" w:rsidRDefault="00C007E3" w:rsidP="00C007E3">
      <w:pPr>
        <w:jc w:val="center"/>
        <w:rPr>
          <w:rStyle w:val="BLOCKBOLD"/>
          <w:rFonts w:ascii="Calibri" w:hAnsi="Calibri"/>
        </w:rPr>
      </w:pPr>
      <w:r w:rsidRPr="00E052C3">
        <w:rPr>
          <w:rStyle w:val="BLOCKBOLD"/>
          <w:rFonts w:ascii="Calibri" w:hAnsi="Calibri"/>
        </w:rPr>
        <w:t>chiede</w:t>
      </w:r>
    </w:p>
    <w:p w:rsidR="00C136F6" w:rsidRPr="00E052C3" w:rsidRDefault="00C136F6" w:rsidP="00C007E3">
      <w:pPr>
        <w:jc w:val="center"/>
        <w:rPr>
          <w:rStyle w:val="BLOCKBOLD"/>
          <w:rFonts w:ascii="Calibri" w:hAnsi="Calibri"/>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p>
    <w:p w:rsidR="00C136F6" w:rsidRDefault="00C136F6" w:rsidP="00C007E3">
      <w:pPr>
        <w:jc w:val="center"/>
        <w:rPr>
          <w:rStyle w:val="BLOCKBOLD"/>
          <w:rFonts w:ascii="Calibri" w:hAnsi="Calibri"/>
        </w:rPr>
      </w:pPr>
    </w:p>
    <w:p w:rsidR="00C007E3" w:rsidRDefault="00C007E3" w:rsidP="00C007E3">
      <w:pPr>
        <w:jc w:val="center"/>
        <w:rPr>
          <w:rStyle w:val="BLOCKBOLD"/>
          <w:rFonts w:ascii="Calibri" w:hAnsi="Calibri"/>
        </w:rPr>
      </w:pPr>
      <w:r w:rsidRPr="00E052C3">
        <w:rPr>
          <w:rStyle w:val="BLOCKBOLD"/>
          <w:rFonts w:ascii="Calibri" w:hAnsi="Calibri"/>
        </w:rPr>
        <w:t xml:space="preserve">E DICHIARA </w:t>
      </w:r>
    </w:p>
    <w:p w:rsidR="00C136F6" w:rsidRDefault="00C136F6" w:rsidP="00C007E3">
      <w:pPr>
        <w:jc w:val="center"/>
        <w:rPr>
          <w:rStyle w:val="BLOCKBOLD"/>
          <w:rFonts w:ascii="Calibri" w:hAnsi="Calibri"/>
        </w:rPr>
      </w:pPr>
    </w:p>
    <w:p w:rsidR="00C136F6" w:rsidRPr="00837BFE" w:rsidRDefault="00C136F6" w:rsidP="00C136F6">
      <w:pPr>
        <w:jc w:val="left"/>
        <w:rPr>
          <w:rStyle w:val="BLOCKBOLD"/>
          <w:rFonts w:ascii="Calibri" w:hAnsi="Calibri"/>
        </w:rPr>
      </w:pPr>
      <w:r w:rsidRPr="00837BFE">
        <w:rPr>
          <w:rStyle w:val="BLOCKBOLD"/>
          <w:rFonts w:ascii="Calibri" w:hAnsi="Calibri"/>
        </w:rPr>
        <w:t>PARTE I – DOMANDA DI PARTECIPAZIONE E RELATIVE DICHIARAZIONI</w:t>
      </w:r>
    </w:p>
    <w:p w:rsidR="00C136F6" w:rsidRPr="00837BFE" w:rsidRDefault="00C136F6" w:rsidP="00C007E3">
      <w:pPr>
        <w:jc w:val="center"/>
        <w:rPr>
          <w:rStyle w:val="BLOCKBOLD"/>
          <w:rFonts w:ascii="Calibri" w:hAnsi="Calibri"/>
        </w:rPr>
      </w:pPr>
    </w:p>
    <w:p w:rsidR="00C136F6" w:rsidRPr="00837BFE" w:rsidRDefault="00C136F6" w:rsidP="00C136F6">
      <w:pPr>
        <w:pStyle w:val="Numeroelenco"/>
        <w:numPr>
          <w:ilvl w:val="0"/>
          <w:numId w:val="12"/>
        </w:numPr>
        <w:spacing w:line="260" w:lineRule="exact"/>
        <w:rPr>
          <w:rFonts w:ascii="Calibri" w:hAnsi="Calibri"/>
          <w:strike/>
          <w:szCs w:val="20"/>
        </w:rPr>
      </w:pPr>
      <w:r w:rsidRPr="00837BFE">
        <w:rPr>
          <w:rFonts w:asciiTheme="minorHAnsi" w:eastAsia="Calibri" w:hAnsiTheme="minorHAnsi"/>
          <w:bCs/>
          <w:iCs/>
          <w:szCs w:val="20"/>
        </w:rPr>
        <w:t>[</w:t>
      </w:r>
      <w:r w:rsidRPr="00837BFE">
        <w:rPr>
          <w:rFonts w:asciiTheme="minorHAnsi" w:eastAsia="Calibri" w:hAnsiTheme="minorHAnsi"/>
          <w:bCs/>
          <w:i/>
          <w:iCs/>
          <w:szCs w:val="20"/>
        </w:rPr>
        <w:t>eventuale, in caso di pagamento tramite marca da bollo di euro 16,00</w:t>
      </w:r>
      <w:r w:rsidRPr="00837BFE">
        <w:rPr>
          <w:rFonts w:asciiTheme="minorHAnsi" w:eastAsia="Calibri" w:hAnsiTheme="minorHAnsi"/>
          <w:bCs/>
          <w:iCs/>
          <w:szCs w:val="20"/>
        </w:rPr>
        <w:t xml:space="preserve">] che il </w:t>
      </w:r>
      <w:r w:rsidRPr="00837BFE">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rsidR="00C136F6" w:rsidRPr="00284F38" w:rsidRDefault="00C136F6" w:rsidP="00C136F6">
      <w:pPr>
        <w:pStyle w:val="Numeroelenco"/>
        <w:numPr>
          <w:ilvl w:val="0"/>
          <w:numId w:val="0"/>
        </w:numPr>
        <w:spacing w:line="260" w:lineRule="exact"/>
        <w:rPr>
          <w:rFonts w:ascii="Calibri" w:hAnsi="Calibri"/>
          <w:strike/>
          <w:szCs w:val="20"/>
          <w:highlight w:val="yellow"/>
        </w:rPr>
      </w:pPr>
    </w:p>
    <w:p w:rsidR="00C136F6" w:rsidRPr="00837BFE" w:rsidRDefault="00C136F6" w:rsidP="00C136F6">
      <w:pPr>
        <w:pStyle w:val="Numeroelenco"/>
        <w:tabs>
          <w:tab w:val="num" w:pos="1222"/>
        </w:tabs>
        <w:spacing w:line="260" w:lineRule="exact"/>
        <w:rPr>
          <w:rFonts w:ascii="Calibri" w:hAnsi="Calibri"/>
        </w:rPr>
      </w:pPr>
      <w:r w:rsidRPr="00837BFE">
        <w:rPr>
          <w:rFonts w:ascii="Calibri" w:hAnsi="Calibri" w:cs="Calibri"/>
          <w:szCs w:val="20"/>
        </w:rPr>
        <w:t>i seguenti dati: domicilio digitale presente negli indici di cui agli articoli 6-bis e 6-ter del D.lgs. n. 82/05 ________________________; codice fiscale ______________, &lt;</w:t>
      </w:r>
      <w:r w:rsidRPr="00837BFE">
        <w:rPr>
          <w:rFonts w:ascii="Calibri" w:hAnsi="Calibri" w:cs="Calibri"/>
          <w:b/>
          <w:i/>
        </w:rPr>
        <w:t>oppure</w:t>
      </w:r>
      <w:r w:rsidRPr="00837BFE">
        <w:rPr>
          <w:rFonts w:ascii="Calibri" w:hAnsi="Calibri" w:cs="Calibri"/>
          <w:i/>
        </w:rPr>
        <w:t xml:space="preserve"> </w:t>
      </w:r>
      <w:r w:rsidRPr="00837BFE">
        <w:rPr>
          <w:rFonts w:ascii="Calibri" w:hAnsi="Calibri"/>
          <w:i/>
          <w:color w:val="000000"/>
          <w:szCs w:val="20"/>
        </w:rPr>
        <w:t>per gli operatori economici transfrontalieri</w:t>
      </w:r>
      <w:r w:rsidRPr="00837BFE">
        <w:rPr>
          <w:rFonts w:ascii="Calibri" w:hAnsi="Calibri"/>
          <w:color w:val="000000"/>
        </w:rPr>
        <w:t xml:space="preserve">, </w:t>
      </w:r>
      <w:r w:rsidRPr="00837BFE">
        <w:rPr>
          <w:rFonts w:ascii="Calibri" w:hAnsi="Calibri"/>
          <w:color w:val="000000"/>
          <w:szCs w:val="20"/>
        </w:rPr>
        <w:t>l’indirizzo di servizio elettronico di recapito certificato qualificato ai sensi del Regolamento eIDAS</w:t>
      </w:r>
      <w:r w:rsidRPr="00837BFE">
        <w:rPr>
          <w:rFonts w:ascii="Calibri" w:hAnsi="Calibri" w:cs="Calibri"/>
        </w:rPr>
        <w:t xml:space="preserve"> _________________&gt; </w:t>
      </w:r>
      <w:r w:rsidRPr="00837BFE">
        <w:rPr>
          <w:rFonts w:ascii="Calibri" w:hAnsi="Calibri"/>
          <w:color w:val="000000"/>
        </w:rPr>
        <w:t xml:space="preserve">e, </w:t>
      </w:r>
      <w:r w:rsidRPr="00837BFE">
        <w:rPr>
          <w:rFonts w:ascii="Calibri" w:hAnsi="Calibri"/>
          <w:color w:val="000000"/>
          <w:szCs w:val="20"/>
        </w:rPr>
        <w:t>per le comunicazioni che avvengono a Sistema co</w:t>
      </w:r>
      <w:r w:rsidRPr="00837BFE">
        <w:rPr>
          <w:rFonts w:ascii="Calibri" w:hAnsi="Calibri"/>
          <w:color w:val="000000"/>
        </w:rPr>
        <w:t xml:space="preserve">sì come precisato al </w:t>
      </w:r>
      <w:r w:rsidRPr="00837BFE">
        <w:rPr>
          <w:rFonts w:ascii="Calibri" w:hAnsi="Calibri"/>
          <w:color w:val="000000"/>
          <w:szCs w:val="20"/>
        </w:rPr>
        <w:t>par.2.3</w:t>
      </w:r>
      <w:r w:rsidRPr="00837BFE">
        <w:rPr>
          <w:rFonts w:ascii="Calibri" w:hAnsi="Calibri"/>
          <w:color w:val="000000"/>
        </w:rPr>
        <w:t xml:space="preserve"> del </w:t>
      </w:r>
      <w:r w:rsidR="00B17276" w:rsidRPr="00837BFE">
        <w:rPr>
          <w:rFonts w:ascii="Calibri" w:hAnsi="Calibri"/>
          <w:color w:val="000000"/>
        </w:rPr>
        <w:t>Disciplinare</w:t>
      </w:r>
      <w:r w:rsidRPr="00837BFE">
        <w:rPr>
          <w:rFonts w:ascii="Calibri" w:hAnsi="Calibri"/>
          <w:color w:val="000000"/>
        </w:rPr>
        <w:t>, elegge</w:t>
      </w:r>
      <w:r w:rsidRPr="00837BFE">
        <w:rPr>
          <w:rFonts w:ascii="Calibri" w:hAnsi="Calibri"/>
          <w:color w:val="000000"/>
          <w:szCs w:val="20"/>
        </w:rPr>
        <w:t xml:space="preserve"> domicilio </w:t>
      </w:r>
      <w:r w:rsidRPr="00837BFE">
        <w:rPr>
          <w:rFonts w:ascii="Calibri" w:hAnsi="Calibri"/>
          <w:szCs w:val="20"/>
        </w:rPr>
        <w:t>nell’apposita area del Sistema ad esso riservata</w:t>
      </w:r>
      <w:r w:rsidRPr="00837BFE">
        <w:rPr>
          <w:rFonts w:ascii="Calibri" w:hAnsi="Calibri"/>
        </w:rPr>
        <w:t>;</w:t>
      </w:r>
    </w:p>
    <w:p w:rsidR="00C136F6" w:rsidRPr="00837BFE" w:rsidRDefault="00C136F6" w:rsidP="00C136F6">
      <w:pPr>
        <w:pStyle w:val="Numeroelenco"/>
        <w:numPr>
          <w:ilvl w:val="0"/>
          <w:numId w:val="0"/>
        </w:numPr>
        <w:tabs>
          <w:tab w:val="num" w:pos="360"/>
        </w:tabs>
        <w:spacing w:line="260" w:lineRule="exact"/>
        <w:ind w:left="360"/>
        <w:rPr>
          <w:rFonts w:ascii="Garamond" w:hAnsi="Garamond"/>
          <w:i/>
          <w:szCs w:val="20"/>
        </w:rPr>
      </w:pPr>
      <w:r w:rsidRPr="00837BFE">
        <w:rPr>
          <w:rFonts w:ascii="Calibri" w:hAnsi="Calibri" w:cs="Calibri"/>
          <w:b/>
          <w:i/>
        </w:rPr>
        <w:t>in alternativa,</w:t>
      </w:r>
      <w:r w:rsidRPr="00837BFE">
        <w:rPr>
          <w:rFonts w:ascii="Calibri" w:hAnsi="Calibri" w:cs="Calibri"/>
          <w:b/>
        </w:rPr>
        <w:t xml:space="preserve"> </w:t>
      </w:r>
      <w:r w:rsidRPr="00837BFE">
        <w:rPr>
          <w:rFonts w:ascii="Calibri" w:hAnsi="Calibri"/>
          <w:i/>
          <w:color w:val="000000"/>
          <w:szCs w:val="20"/>
        </w:rPr>
        <w:t xml:space="preserve">nel caso in cui l’operatore economico non è presente nei predetti indici: </w:t>
      </w:r>
    </w:p>
    <w:p w:rsidR="00C136F6" w:rsidRDefault="00C136F6" w:rsidP="00C136F6">
      <w:pPr>
        <w:pStyle w:val="Numeroelenco"/>
        <w:numPr>
          <w:ilvl w:val="0"/>
          <w:numId w:val="0"/>
        </w:numPr>
        <w:ind w:left="360"/>
        <w:rPr>
          <w:rFonts w:ascii="Calibri" w:hAnsi="Calibri"/>
          <w:szCs w:val="20"/>
        </w:rPr>
      </w:pPr>
      <w:r w:rsidRPr="00837BFE">
        <w:rPr>
          <w:rFonts w:ascii="Calibri" w:hAnsi="Calibri"/>
          <w:color w:val="000000"/>
          <w:szCs w:val="20"/>
        </w:rPr>
        <w:t xml:space="preserve">per tutte le comunicazioni inerenti la presente procedura di eleggere domicilio digitale dove sono effettuate tutte le comunicazioni di cui al par. 2.3 del </w:t>
      </w:r>
      <w:r w:rsidR="00B17276" w:rsidRPr="00837BFE">
        <w:rPr>
          <w:rFonts w:ascii="Calibri" w:hAnsi="Calibri"/>
          <w:color w:val="000000"/>
        </w:rPr>
        <w:t>Disciplinare</w:t>
      </w:r>
      <w:r w:rsidRPr="00837BFE">
        <w:rPr>
          <w:rFonts w:ascii="Calibri" w:hAnsi="Calibri"/>
          <w:color w:val="000000"/>
          <w:szCs w:val="20"/>
        </w:rPr>
        <w:t>;</w:t>
      </w:r>
    </w:p>
    <w:p w:rsidR="00F52130" w:rsidRPr="00F52130" w:rsidRDefault="00F52130" w:rsidP="00F52130">
      <w:pPr>
        <w:pStyle w:val="Numeroelenco"/>
        <w:numPr>
          <w:ilvl w:val="0"/>
          <w:numId w:val="0"/>
        </w:numPr>
        <w:ind w:left="360"/>
        <w:rPr>
          <w:rFonts w:ascii="Calibri" w:hAnsi="Calibri" w:cs="Calibri"/>
        </w:rPr>
      </w:pPr>
    </w:p>
    <w:p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rsidR="00F52130" w:rsidRDefault="00F52130" w:rsidP="00F52130">
      <w:pPr>
        <w:pStyle w:val="Numeroelenco"/>
        <w:numPr>
          <w:ilvl w:val="0"/>
          <w:numId w:val="0"/>
        </w:numPr>
        <w:ind w:left="360"/>
        <w:rPr>
          <w:rFonts w:ascii="Calibri" w:hAnsi="Calibri"/>
          <w:b/>
          <w:szCs w:val="20"/>
        </w:rPr>
      </w:pPr>
    </w:p>
    <w:p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rsidR="00F52130" w:rsidRDefault="00F52130" w:rsidP="00F52130">
      <w:pPr>
        <w:pStyle w:val="Numeroelenco"/>
        <w:numPr>
          <w:ilvl w:val="0"/>
          <w:numId w:val="0"/>
        </w:numPr>
        <w:ind w:left="360"/>
        <w:rPr>
          <w:rFonts w:ascii="Calibri" w:hAnsi="Calibri"/>
          <w:b/>
          <w:szCs w:val="20"/>
        </w:rPr>
      </w:pPr>
    </w:p>
    <w:p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w:t>
      </w:r>
      <w:bookmarkStart w:id="0" w:name="_GoBack"/>
      <w:bookmarkEnd w:id="0"/>
      <w:r w:rsidRPr="00E052C3">
        <w:rPr>
          <w:rFonts w:ascii="Calibri" w:eastAsia="Calibri" w:hAnsi="Calibri" w:cs="Calibri"/>
          <w:kern w:val="0"/>
          <w:szCs w:val="20"/>
        </w:rPr>
        <w:t>on rappresentanza all’impresa qualificata come mandataria che stipulerà il contratto in nome e per conto delle mandanti/consorziate;</w:t>
      </w:r>
    </w:p>
    <w:p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lastRenderedPageBreak/>
        <w:t>1.______ (denominazione Impresa) Mandataria/Capogruppo __ (attività e/o servizi) ____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rsidR="00F52130" w:rsidRPr="00142B8E" w:rsidRDefault="00FF01AF" w:rsidP="00F52130">
      <w:pPr>
        <w:pStyle w:val="Corpodeltesto2"/>
        <w:rPr>
          <w:rFonts w:ascii="Calibri" w:hAnsi="Calibri"/>
          <w:i/>
          <w:strike/>
          <w:szCs w:val="20"/>
        </w:rPr>
      </w:pPr>
      <w:r>
        <w:rPr>
          <w:rFonts w:ascii="Calibri" w:hAnsi="Calibri"/>
          <w:i/>
          <w:strike/>
          <w:szCs w:val="20"/>
        </w:rPr>
        <w:t xml:space="preserve"> </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__________________ (denominazione Impresa)________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rsidR="00F52130" w:rsidRDefault="00F52130" w:rsidP="00F52130">
      <w:pPr>
        <w:pStyle w:val="Numeroelenco"/>
        <w:numPr>
          <w:ilvl w:val="0"/>
          <w:numId w:val="0"/>
        </w:numPr>
        <w:ind w:left="360"/>
        <w:rPr>
          <w:rFonts w:ascii="Calibri" w:hAnsi="Calibri"/>
          <w:b/>
          <w:kern w:val="0"/>
          <w:szCs w:val="20"/>
          <w:lang w:eastAsia="ar-SA"/>
        </w:rPr>
      </w:pPr>
    </w:p>
    <w:p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rsidR="00F52130" w:rsidRPr="00E052C3" w:rsidRDefault="00F52130" w:rsidP="00F52130">
      <w:pPr>
        <w:ind w:left="720"/>
        <w:rPr>
          <w:rFonts w:ascii="Calibri" w:hAnsi="Calibri" w:cs="Trebuchet MS"/>
          <w:szCs w:val="22"/>
        </w:rPr>
      </w:pPr>
      <w:r w:rsidRPr="00E052C3">
        <w:rPr>
          <w:rFonts w:ascii="Calibri" w:hAnsi="Calibri" w:cs="Trebuchet MS"/>
          <w:szCs w:val="22"/>
        </w:rPr>
        <w:lastRenderedPageBreak/>
        <w:t>3. _____________ (denominazione Impresa) _____________ (attività e/o servizi) ______ (%)</w:t>
      </w:r>
    </w:p>
    <w:p w:rsidR="00C136F6" w:rsidRDefault="00C136F6" w:rsidP="00C007E3">
      <w:pPr>
        <w:pStyle w:val="usoboll1"/>
        <w:spacing w:line="300" w:lineRule="exact"/>
        <w:ind w:left="360"/>
        <w:rPr>
          <w:rFonts w:ascii="Calibri" w:hAnsi="Calibri" w:cs="Calibri"/>
          <w:sz w:val="20"/>
          <w:lang w:eastAsia="it-IT"/>
        </w:rPr>
      </w:pPr>
    </w:p>
    <w:p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rsidR="00F52130" w:rsidRDefault="00F52130" w:rsidP="00F52130">
      <w:pPr>
        <w:pStyle w:val="Numeroelenco"/>
        <w:numPr>
          <w:ilvl w:val="0"/>
          <w:numId w:val="0"/>
        </w:numPr>
        <w:ind w:left="360"/>
        <w:rPr>
          <w:rFonts w:ascii="Calibri" w:hAnsi="Calibri" w:cs="Calibri"/>
          <w:i/>
        </w:rPr>
      </w:pPr>
    </w:p>
    <w:p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rsidR="00F52130" w:rsidRDefault="00F52130" w:rsidP="00F52130">
      <w:pPr>
        <w:pStyle w:val="Numeroelenco"/>
        <w:numPr>
          <w:ilvl w:val="0"/>
          <w:numId w:val="0"/>
        </w:numPr>
        <w:tabs>
          <w:tab w:val="num" w:pos="502"/>
        </w:tabs>
        <w:ind w:left="360"/>
        <w:rPr>
          <w:rFonts w:ascii="Calibri" w:hAnsi="Calibri"/>
        </w:rPr>
      </w:pPr>
    </w:p>
    <w:p w:rsidR="00504F77" w:rsidRPr="00D56D6E" w:rsidRDefault="00504F77" w:rsidP="003E6363">
      <w:pPr>
        <w:rPr>
          <w:rFonts w:ascii="Calibri" w:hAnsi="Calibri"/>
          <w:szCs w:val="20"/>
        </w:rPr>
      </w:pPr>
    </w:p>
    <w:p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rsidR="003E6363" w:rsidRDefault="003E6363" w:rsidP="003E6363">
      <w:pPr>
        <w:pStyle w:val="Numeroelenco"/>
        <w:numPr>
          <w:ilvl w:val="0"/>
          <w:numId w:val="0"/>
        </w:numPr>
        <w:ind w:left="360" w:hanging="360"/>
        <w:rPr>
          <w:rFonts w:ascii="Calibri" w:hAnsi="Calibri"/>
          <w:szCs w:val="20"/>
        </w:rPr>
      </w:pPr>
    </w:p>
    <w:p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rsidR="00873379" w:rsidRPr="00873379" w:rsidRDefault="002B2D47" w:rsidP="00873379">
      <w:pPr>
        <w:pStyle w:val="Numeroelenco"/>
        <w:numPr>
          <w:ilvl w:val="0"/>
          <w:numId w:val="0"/>
        </w:numPr>
        <w:ind w:left="360"/>
        <w:rPr>
          <w:rFonts w:ascii="Calibri" w:hAnsi="Calibri"/>
          <w:szCs w:val="20"/>
        </w:rPr>
      </w:pPr>
      <w:r w:rsidRPr="009D04E0">
        <w:rPr>
          <w:rFonts w:asciiTheme="minorHAnsi" w:hAnsiTheme="minorHAnsi"/>
          <w:szCs w:val="20"/>
        </w:rPr>
        <w:t xml:space="preserve"> </w:t>
      </w:r>
      <w:r w:rsidRPr="009D04E0">
        <w:rPr>
          <w:rFonts w:ascii="Calibri" w:hAnsi="Calibri"/>
          <w:szCs w:val="20"/>
        </w:rPr>
        <w:t xml:space="preserve"> </w:t>
      </w:r>
    </w:p>
    <w:p w:rsidR="00C007E3" w:rsidRPr="00E052C3" w:rsidRDefault="00C007E3" w:rsidP="00C007E3">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8"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Committente reperibili sul sito internet _________</w:t>
      </w:r>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 xml:space="preserve">impegnarsi, in caso di aggiudicazione, ad osservare e a far osservare ai </w:t>
      </w:r>
      <w:r w:rsidRPr="00E052C3">
        <w:rPr>
          <w:rFonts w:ascii="Calibri" w:hAnsi="Calibri"/>
          <w:szCs w:val="20"/>
        </w:rPr>
        <w:lastRenderedPageBreak/>
        <w:t>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r w:rsidRPr="00E052C3">
        <w:rPr>
          <w:rFonts w:ascii="Calibri" w:hAnsi="Calibri" w:cs="Calibri"/>
          <w:b/>
          <w:i/>
          <w:szCs w:val="20"/>
        </w:rPr>
        <w:t>]</w:t>
      </w:r>
      <w:r w:rsidRPr="00E052C3">
        <w:rPr>
          <w:rFonts w:ascii="Calibri" w:hAnsi="Calibri"/>
          <w:szCs w:val="20"/>
        </w:rPr>
        <w:t>;</w:t>
      </w:r>
    </w:p>
    <w:p w:rsidR="00CF295E" w:rsidRDefault="00CF295E" w:rsidP="00CF295E">
      <w:pPr>
        <w:pStyle w:val="Paragrafoelenco"/>
        <w:rPr>
          <w:rFonts w:ascii="Calibri" w:hAnsi="Calibri" w:cs="Trebuchet MS"/>
          <w:b/>
          <w:i/>
          <w:color w:val="0000FF"/>
          <w:szCs w:val="20"/>
          <w:lang w:eastAsia="en-US"/>
        </w:rPr>
      </w:pPr>
    </w:p>
    <w:p w:rsidR="00C007E3" w:rsidRPr="00504F77" w:rsidRDefault="000D6E44" w:rsidP="00C007E3">
      <w:pPr>
        <w:pStyle w:val="Numeroelenco"/>
        <w:rPr>
          <w:rFonts w:ascii="Calibri" w:hAnsi="Calibri"/>
          <w:szCs w:val="20"/>
        </w:rPr>
      </w:pPr>
      <w:r>
        <w:rPr>
          <w:rFonts w:ascii="Calibri" w:hAnsi="Calibri" w:cs="Trebuchet MS"/>
          <w:b/>
          <w:i/>
          <w:color w:val="0000FF"/>
          <w:szCs w:val="20"/>
          <w:lang w:eastAsia="en-US"/>
        </w:rPr>
        <w:t xml:space="preserve"> </w:t>
      </w:r>
    </w:p>
    <w:p w:rsidR="00C007E3" w:rsidRPr="0044663A" w:rsidRDefault="00C007E3" w:rsidP="00C007E3">
      <w:pPr>
        <w:pStyle w:val="Numeroelenco"/>
        <w:numPr>
          <w:ilvl w:val="0"/>
          <w:numId w:val="0"/>
        </w:numPr>
        <w:ind w:left="360"/>
        <w:rPr>
          <w:rFonts w:ascii="Calibri" w:hAnsi="Calibri" w:cs="Trebuchet MS"/>
          <w:b/>
          <w:i/>
          <w:color w:val="0000FF"/>
          <w:szCs w:val="20"/>
          <w:lang w:eastAsia="en-US"/>
        </w:rPr>
      </w:pPr>
      <w:r w:rsidRPr="00504F77">
        <w:rPr>
          <w:rFonts w:ascii="Calibri" w:hAnsi="Calibri" w:cs="Trebuchet MS"/>
          <w:b/>
          <w:i/>
          <w:color w:val="0000FF"/>
          <w:szCs w:val="20"/>
          <w:lang w:eastAsia="en-US"/>
        </w:rPr>
        <w:t>[in caso di nomina a Responsabile del trattamento in corso di esecuzione contrattuale</w:t>
      </w:r>
      <w:r w:rsidR="000E234D" w:rsidRPr="00504F77">
        <w:rPr>
          <w:rFonts w:ascii="Calibri" w:hAnsi="Calibri" w:cs="Trebuchet MS"/>
          <w:b/>
          <w:i/>
          <w:color w:val="0000FF"/>
          <w:szCs w:val="20"/>
          <w:lang w:eastAsia="en-US"/>
        </w:rPr>
        <w:t xml:space="preserve"> </w:t>
      </w:r>
      <w:r w:rsidRPr="00504F77">
        <w:rPr>
          <w:rFonts w:ascii="Calibri" w:hAnsi="Calibri"/>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o “Sub Responsabile”&gt; del trattamento 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“Allegato Privacy”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 del trattamento dei dati personali collaborando, nei limiti delle proprie competenze tecniche, organizzative</w:t>
      </w:r>
      <w:r w:rsidRPr="0044663A">
        <w:rPr>
          <w:rFonts w:ascii="Calibri" w:hAnsi="Calibri"/>
          <w:szCs w:val="20"/>
        </w:rPr>
        <w:t xml:space="preserve"> e delle proprie risorse, con il Titolare</w:t>
      </w:r>
      <w:r w:rsidRPr="0044663A">
        <w:rPr>
          <w:rFonts w:ascii="Calibri" w:hAnsi="Calibri" w:cs="Trebuchet MS"/>
          <w:b/>
          <w:i/>
          <w:color w:val="0000FF"/>
          <w:szCs w:val="20"/>
          <w:lang w:eastAsia="en-US"/>
        </w:rPr>
        <w:t xml:space="preserve"> </w:t>
      </w:r>
      <w:r w:rsidRPr="0044663A">
        <w:rPr>
          <w:rFonts w:ascii="Calibri" w:hAnsi="Calibri"/>
          <w:szCs w:val="20"/>
        </w:rPr>
        <w:t>/Responsabile del trattamento affinché siano sviluppate, adottate e implementate misure correttive di adeguamento ai nuovi requisiti e alle nuove misure durante l’esecuzione del Contratto, senza oneri aggiuntivi a carico della Committente.</w:t>
      </w:r>
      <w:r w:rsidRPr="0044663A">
        <w:rPr>
          <w:rFonts w:ascii="Calibri" w:hAnsi="Calibri" w:cs="Trebuchet MS"/>
          <w:b/>
          <w:i/>
          <w:color w:val="0000FF"/>
          <w:szCs w:val="20"/>
          <w:lang w:eastAsia="en-US"/>
        </w:rPr>
        <w:t>]</w:t>
      </w:r>
    </w:p>
    <w:p w:rsidR="00C007E3" w:rsidRPr="00E052C3" w:rsidRDefault="00C007E3" w:rsidP="00C007E3">
      <w:pPr>
        <w:pStyle w:val="Numeroelenco"/>
        <w:numPr>
          <w:ilvl w:val="0"/>
          <w:numId w:val="0"/>
        </w:numPr>
        <w:ind w:left="360"/>
        <w:rPr>
          <w:rFonts w:ascii="Calibri" w:hAnsi="Calibri"/>
          <w:szCs w:val="20"/>
        </w:rPr>
      </w:pPr>
      <w:r w:rsidRPr="00625402">
        <w:rPr>
          <w:rFonts w:ascii="Calibri" w:hAnsi="Calibri" w:cs="Trebuchet MS"/>
          <w:b/>
          <w:i/>
          <w:color w:val="0000FF"/>
          <w:szCs w:val="20"/>
          <w:lang w:eastAsia="en-US"/>
        </w:rPr>
        <w:t>[in caso di nomina a Responsabile del trattamento alla stipula</w:t>
      </w:r>
      <w:r w:rsidRPr="00625402">
        <w:rPr>
          <w:rFonts w:ascii="Calibri" w:hAnsi="Calibri"/>
          <w:szCs w:val="20"/>
        </w:rPr>
        <w:t xml:space="preserve"> 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w:t>
      </w:r>
      <w:r w:rsidRPr="00625402">
        <w:rPr>
          <w:rFonts w:ascii="Calibri" w:hAnsi="Calibri"/>
          <w:szCs w:val="20"/>
        </w:rPr>
        <w:lastRenderedPageBreak/>
        <w:t>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Pr="00625402">
        <w:rPr>
          <w:rFonts w:ascii="Calibri" w:hAnsi="Calibri" w:cs="Trebuchet MS"/>
          <w:b/>
          <w:i/>
          <w:color w:val="0000FF"/>
          <w:szCs w:val="20"/>
          <w:lang w:eastAsia="en-US"/>
        </w:rPr>
        <w:t xml:space="preserve"> </w:t>
      </w:r>
      <w:r w:rsidRPr="00625402">
        <w:rPr>
          <w:rFonts w:ascii="Calibri" w:hAnsi="Calibri"/>
          <w:szCs w:val="20"/>
        </w:rPr>
        <w:t>/Responsabile&gt; del trattamento affinché siano sviluppate, adottate e implementate misure correttive di adeguamento ai nuovi requisiti e alle nuove misure durante l’esecuzione del Contratto, senza oneri aggiuntivi a carico della Committente</w:t>
      </w:r>
      <w:r w:rsidRPr="00625402">
        <w:rPr>
          <w:rFonts w:ascii="Calibri" w:hAnsi="Calibri" w:cs="Trebuchet MS"/>
          <w:b/>
          <w:i/>
          <w:color w:val="0000FF"/>
          <w:szCs w:val="20"/>
          <w:lang w:eastAsia="en-US"/>
        </w:rPr>
        <w:t>]]</w:t>
      </w:r>
      <w:r w:rsidRPr="00625402">
        <w:rPr>
          <w:rFonts w:ascii="Calibri" w:hAnsi="Calibri"/>
          <w:szCs w:val="20"/>
        </w:rPr>
        <w:t>;</w:t>
      </w:r>
    </w:p>
    <w:p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rsidR="00471D1B" w:rsidRPr="00BE439A" w:rsidRDefault="00471D1B" w:rsidP="00471D1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0974E6" w:rsidRPr="000974E6" w:rsidRDefault="000974E6" w:rsidP="000974E6">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rsidR="00C007E3" w:rsidRDefault="00C007E3" w:rsidP="00C007E3">
      <w:pPr>
        <w:rPr>
          <w:rFonts w:ascii="Calibri" w:hAnsi="Calibri" w:cs="Trebuchet MS"/>
          <w:szCs w:val="20"/>
        </w:rPr>
      </w:pPr>
    </w:p>
    <w:p w:rsidR="00CF295E" w:rsidRPr="00F74DBE" w:rsidRDefault="00CF295E" w:rsidP="00CF295E">
      <w:pPr>
        <w:pStyle w:val="Numeroelenco"/>
        <w:tabs>
          <w:tab w:val="num" w:pos="786"/>
        </w:tabs>
        <w:rPr>
          <w:rFonts w:ascii="Calibri" w:hAnsi="Calibri"/>
          <w:szCs w:val="20"/>
        </w:rPr>
      </w:pPr>
      <w:r w:rsidRPr="00F74DBE">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w:t>
      </w:r>
    </w:p>
    <w:p w:rsidR="00CF295E" w:rsidRDefault="00CF295E" w:rsidP="00C007E3">
      <w:pPr>
        <w:rPr>
          <w:rFonts w:ascii="Calibri" w:hAnsi="Calibri" w:cs="Trebuchet MS"/>
          <w:szCs w:val="20"/>
        </w:rPr>
      </w:pPr>
    </w:p>
    <w:p w:rsidR="000974E6" w:rsidRDefault="000974E6" w:rsidP="00C007E3">
      <w:pPr>
        <w:rPr>
          <w:rFonts w:ascii="Calibri" w:hAnsi="Calibri" w:cs="Trebuchet MS"/>
          <w:szCs w:val="20"/>
        </w:rPr>
      </w:pPr>
    </w:p>
    <w:p w:rsidR="00C136F6" w:rsidRDefault="00C136F6" w:rsidP="00C136F6">
      <w:pPr>
        <w:jc w:val="left"/>
        <w:rPr>
          <w:rStyle w:val="BLOCKBOLD"/>
          <w:rFonts w:ascii="Calibri" w:hAnsi="Calibri"/>
        </w:rPr>
      </w:pPr>
      <w:r>
        <w:rPr>
          <w:rStyle w:val="BLOCKBOLD"/>
          <w:rFonts w:ascii="Calibri" w:hAnsi="Calibri"/>
        </w:rPr>
        <w:t>PARTE II –DICHIARAZIONI INTEGRATIVE</w:t>
      </w:r>
    </w:p>
    <w:p w:rsidR="00C136F6" w:rsidRDefault="00C136F6" w:rsidP="00C007E3">
      <w:pPr>
        <w:rPr>
          <w:rFonts w:ascii="Calibri" w:hAnsi="Calibri" w:cs="Trebuchet MS"/>
          <w:szCs w:val="20"/>
        </w:rPr>
      </w:pPr>
    </w:p>
    <w:p w:rsidR="00C136F6" w:rsidRPr="00E052C3" w:rsidRDefault="00C136F6" w:rsidP="00C136F6">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rsidR="00C136F6" w:rsidRPr="00E052C3" w:rsidRDefault="00C136F6" w:rsidP="00C136F6">
      <w:pPr>
        <w:pStyle w:val="Corpodeltesto2"/>
        <w:rPr>
          <w:rFonts w:ascii="Calibri" w:hAnsi="Calibri"/>
          <w:szCs w:val="20"/>
        </w:rPr>
      </w:pPr>
      <w:r w:rsidRPr="00E052C3">
        <w:rPr>
          <w:rFonts w:ascii="Calibri" w:hAnsi="Calibri"/>
          <w:szCs w:val="20"/>
        </w:rPr>
        <w:t>____________ %</w:t>
      </w:r>
    </w:p>
    <w:p w:rsidR="00C136F6" w:rsidRPr="00E052C3" w:rsidRDefault="00C136F6" w:rsidP="00C136F6">
      <w:pPr>
        <w:pStyle w:val="Corpodeltesto2"/>
        <w:rPr>
          <w:rFonts w:ascii="Calibri" w:hAnsi="Calibri"/>
          <w:szCs w:val="20"/>
        </w:rPr>
      </w:pPr>
      <w:r w:rsidRPr="00E052C3">
        <w:rPr>
          <w:rFonts w:ascii="Calibri" w:hAnsi="Calibri"/>
          <w:szCs w:val="20"/>
        </w:rPr>
        <w:t>____________ %</w:t>
      </w:r>
    </w:p>
    <w:p w:rsidR="00C136F6" w:rsidRPr="00E052C3" w:rsidRDefault="00C136F6" w:rsidP="00C136F6">
      <w:pPr>
        <w:pStyle w:val="Corpodeltesto2"/>
        <w:rPr>
          <w:rFonts w:ascii="Calibri" w:hAnsi="Calibri"/>
          <w:szCs w:val="20"/>
        </w:rPr>
      </w:pPr>
      <w:r w:rsidRPr="00E052C3">
        <w:rPr>
          <w:rFonts w:ascii="Calibri" w:hAnsi="Calibri"/>
          <w:szCs w:val="20"/>
        </w:rPr>
        <w:t>_______________</w:t>
      </w:r>
    </w:p>
    <w:p w:rsidR="00C136F6" w:rsidRDefault="00C136F6" w:rsidP="00C136F6">
      <w:pPr>
        <w:pStyle w:val="Corpodeltesto2"/>
        <w:rPr>
          <w:rFonts w:ascii="Calibri" w:hAnsi="Calibri"/>
          <w:szCs w:val="20"/>
        </w:rPr>
      </w:pPr>
      <w:r w:rsidRPr="00E052C3">
        <w:rPr>
          <w:rFonts w:ascii="Calibri" w:hAnsi="Calibri"/>
          <w:szCs w:val="20"/>
        </w:rPr>
        <w:lastRenderedPageBreak/>
        <w:t>totale         100 %</w:t>
      </w:r>
    </w:p>
    <w:p w:rsidR="00F52130" w:rsidRDefault="00F52130" w:rsidP="00F52130">
      <w:pPr>
        <w:pStyle w:val="Corpodeltesto2"/>
        <w:ind w:left="0"/>
        <w:rPr>
          <w:rFonts w:ascii="Calibri" w:hAnsi="Calibri"/>
          <w:szCs w:val="20"/>
        </w:rPr>
      </w:pPr>
    </w:p>
    <w:p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F52130" w:rsidRPr="005B1A79" w:rsidRDefault="00F52130" w:rsidP="00F52130">
      <w:pPr>
        <w:ind w:left="360"/>
        <w:rPr>
          <w:rFonts w:ascii="Calibri" w:hAnsi="Calibri" w:cs="Arial"/>
          <w:szCs w:val="20"/>
        </w:rPr>
      </w:pPr>
      <w:r w:rsidRPr="005B1A79">
        <w:rPr>
          <w:rFonts w:ascii="Calibri" w:hAnsi="Calibri" w:cs="Arial"/>
          <w:szCs w:val="20"/>
        </w:rPr>
        <w:t>che di seguito si elencano __________________________</w:t>
      </w:r>
    </w:p>
    <w:p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p>
    <w:p w:rsidR="00F52130" w:rsidRPr="003B55E8" w:rsidRDefault="00F52130" w:rsidP="00F52130">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F52130" w:rsidRPr="003B55E8" w:rsidRDefault="00F52130" w:rsidP="00F52130">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rsidR="00F52130" w:rsidRPr="00E6048F" w:rsidRDefault="00F52130" w:rsidP="00F52130">
      <w:pPr>
        <w:ind w:left="360"/>
        <w:rPr>
          <w:rFonts w:ascii="Calibri" w:hAnsi="Calibri" w:cs="Arial"/>
          <w:szCs w:val="20"/>
        </w:rPr>
      </w:pPr>
      <w:r w:rsidRPr="003B55E8">
        <w:rPr>
          <w:rFonts w:ascii="Calibri" w:hAnsi="Calibri" w:cs="Arial"/>
          <w:szCs w:val="20"/>
        </w:rPr>
        <w:t>riconosciute o accertate con</w:t>
      </w:r>
      <w:r w:rsidR="00B1727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rsidR="00F52130"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F52130" w:rsidRPr="00E052C3"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3E6363" w:rsidRDefault="003E6363" w:rsidP="00F52130">
      <w:pPr>
        <w:ind w:left="360"/>
        <w:rPr>
          <w:rFonts w:ascii="Calibri" w:hAnsi="Calibri"/>
          <w:szCs w:val="20"/>
        </w:rPr>
      </w:pPr>
    </w:p>
    <w:p w:rsidR="00F52130" w:rsidRPr="00F74DBE" w:rsidRDefault="00F52130" w:rsidP="00F52130">
      <w:pPr>
        <w:pStyle w:val="Corpodeltesto2"/>
        <w:ind w:left="0"/>
        <w:rPr>
          <w:rFonts w:ascii="Calibri" w:hAnsi="Calibri"/>
          <w:szCs w:val="20"/>
        </w:rPr>
      </w:pPr>
    </w:p>
    <w:p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rsidR="00F74DBE" w:rsidRPr="00F74DBE" w:rsidRDefault="00F74DBE" w:rsidP="00F74DBE">
      <w:pPr>
        <w:pStyle w:val="Numeroelenco"/>
        <w:numPr>
          <w:ilvl w:val="0"/>
          <w:numId w:val="0"/>
        </w:numPr>
        <w:ind w:left="360"/>
      </w:pPr>
    </w:p>
    <w:p w:rsidR="007F31B2" w:rsidRPr="00D56D6E" w:rsidRDefault="007F31B2" w:rsidP="007F31B2">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rsidR="007F31B2" w:rsidRDefault="007F31B2" w:rsidP="007F31B2">
      <w:pPr>
        <w:pStyle w:val="Numeroelenco"/>
        <w:numPr>
          <w:ilvl w:val="0"/>
          <w:numId w:val="0"/>
        </w:numPr>
        <w:tabs>
          <w:tab w:val="num" w:pos="786"/>
        </w:tabs>
        <w:ind w:left="360"/>
        <w:rPr>
          <w:rFonts w:ascii="Calibri" w:hAnsi="Calibri"/>
          <w:szCs w:val="20"/>
        </w:rPr>
      </w:pPr>
    </w:p>
    <w:p w:rsidR="007F31B2" w:rsidRPr="00F45082" w:rsidRDefault="007F31B2" w:rsidP="007F31B2">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rsidR="007F31B2" w:rsidRDefault="007F31B2" w:rsidP="007F31B2">
      <w:pPr>
        <w:pStyle w:val="Numeroelenco"/>
        <w:numPr>
          <w:ilvl w:val="0"/>
          <w:numId w:val="0"/>
        </w:numPr>
        <w:tabs>
          <w:tab w:val="num" w:pos="786"/>
        </w:tabs>
        <w:ind w:left="360"/>
        <w:rPr>
          <w:rFonts w:ascii="Calibri" w:hAnsi="Calibri"/>
          <w:szCs w:val="20"/>
        </w:rPr>
      </w:pPr>
    </w:p>
    <w:p w:rsidR="007F31B2" w:rsidRDefault="007F31B2" w:rsidP="007F31B2">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rsidR="000974E6" w:rsidRDefault="000974E6" w:rsidP="000974E6">
      <w:pPr>
        <w:pStyle w:val="Paragrafoelenco"/>
        <w:rPr>
          <w:rFonts w:ascii="Calibri" w:hAnsi="Calibri"/>
          <w:szCs w:val="20"/>
        </w:rPr>
      </w:pPr>
    </w:p>
    <w:p w:rsidR="000974E6" w:rsidRDefault="000974E6" w:rsidP="00CC0B84">
      <w:pPr>
        <w:pStyle w:val="usoboll1"/>
        <w:spacing w:line="300" w:lineRule="exact"/>
        <w:ind w:left="360"/>
        <w:rPr>
          <w:rFonts w:ascii="Calibri" w:hAnsi="Calibri" w:cs="Calibri"/>
          <w:b/>
        </w:rPr>
      </w:pPr>
    </w:p>
    <w:p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0974E6" w:rsidRPr="00E052C3" w:rsidRDefault="000974E6" w:rsidP="000974E6">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rsidR="000974E6" w:rsidRPr="00C539FD" w:rsidRDefault="000974E6" w:rsidP="000974E6">
      <w:pPr>
        <w:pStyle w:val="Numeroelenco"/>
        <w:numPr>
          <w:ilvl w:val="0"/>
          <w:numId w:val="0"/>
        </w:numPr>
        <w:tabs>
          <w:tab w:val="num" w:pos="786"/>
        </w:tabs>
        <w:ind w:left="360"/>
        <w:rPr>
          <w:rFonts w:ascii="Calibri" w:hAnsi="Calibri"/>
          <w:szCs w:val="20"/>
        </w:rPr>
      </w:pPr>
    </w:p>
    <w:p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rsidR="00F74DBE" w:rsidRDefault="00F74DBE" w:rsidP="00F74DBE">
      <w:pPr>
        <w:pStyle w:val="Numeroelenco"/>
        <w:numPr>
          <w:ilvl w:val="0"/>
          <w:numId w:val="0"/>
        </w:numPr>
        <w:ind w:left="360"/>
        <w:rPr>
          <w:rFonts w:ascii="Calibri" w:hAnsi="Calibri"/>
          <w:szCs w:val="20"/>
        </w:rPr>
      </w:pPr>
    </w:p>
    <w:p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F74DBE" w:rsidRDefault="00F74DBE" w:rsidP="00CF295E">
      <w:pPr>
        <w:pStyle w:val="Numeroelenco"/>
        <w:numPr>
          <w:ilvl w:val="0"/>
          <w:numId w:val="0"/>
        </w:numPr>
        <w:rPr>
          <w:rFonts w:ascii="Calibri" w:hAnsi="Calibri"/>
          <w:szCs w:val="20"/>
        </w:rPr>
      </w:pPr>
    </w:p>
    <w:p w:rsidR="00F74DBE" w:rsidRPr="00E052C3" w:rsidRDefault="00F74DBE" w:rsidP="00F74DBE">
      <w:pPr>
        <w:pStyle w:val="Numeroelenco"/>
        <w:rPr>
          <w:rFonts w:ascii="Calibri" w:hAnsi="Calibri"/>
          <w:szCs w:val="20"/>
        </w:rPr>
      </w:pPr>
      <w:r w:rsidRPr="00E052C3">
        <w:rPr>
          <w:rFonts w:ascii="Calibri" w:hAnsi="Calibri"/>
          <w:szCs w:val="20"/>
        </w:rPr>
        <w:lastRenderedPageBreak/>
        <w:t>di essere in possesso dei requisiti di idoneità tecnico professionale di cui all’art. 26, comma 1, lett. a), del D.Lgs. 81/08 e s.m.i per l’esecuzione delle attività contrattuali;</w:t>
      </w:r>
    </w:p>
    <w:p w:rsidR="00F74DBE" w:rsidRDefault="00F74DBE" w:rsidP="00F364F4"/>
    <w:p w:rsidR="000974E6" w:rsidRPr="00E052C3" w:rsidRDefault="000974E6" w:rsidP="000974E6">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rsidR="00C136F6" w:rsidRDefault="00C136F6" w:rsidP="00C007E3">
      <w:pPr>
        <w:rPr>
          <w:rFonts w:ascii="Calibri" w:hAnsi="Calibri" w:cs="Trebuchet MS"/>
          <w:szCs w:val="20"/>
        </w:rPr>
      </w:pPr>
    </w:p>
    <w:p w:rsidR="00C136F6" w:rsidRDefault="00C136F6" w:rsidP="00C007E3">
      <w:pPr>
        <w:rPr>
          <w:rFonts w:ascii="Calibri" w:hAnsi="Calibri" w:cs="Trebuchet MS"/>
          <w:szCs w:val="20"/>
        </w:rPr>
      </w:pPr>
    </w:p>
    <w:p w:rsidR="00C136F6" w:rsidRPr="00E052C3" w:rsidRDefault="00C136F6" w:rsidP="00C007E3">
      <w:pPr>
        <w:rPr>
          <w:rFonts w:ascii="Calibri" w:hAnsi="Calibri" w:cs="Trebuchet MS"/>
          <w:szCs w:val="20"/>
        </w:rPr>
      </w:pPr>
    </w:p>
    <w:p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rsidR="00C007E3" w:rsidRPr="00E052C3" w:rsidRDefault="00C007E3" w:rsidP="00C007E3">
      <w:pPr>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1105D3" w:rsidRDefault="001105D3"/>
    <w:sectPr w:rsidR="001105D3" w:rsidSect="00BE34BF">
      <w:headerReference w:type="default" r:id="rId9"/>
      <w:footerReference w:type="default" r:id="rId10"/>
      <w:headerReference w:type="first" r:id="rId11"/>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6F2B" w:rsidRDefault="00036F2B" w:rsidP="00C007E3">
      <w:pPr>
        <w:spacing w:line="240" w:lineRule="auto"/>
      </w:pPr>
      <w:r>
        <w:separator/>
      </w:r>
    </w:p>
  </w:endnote>
  <w:endnote w:type="continuationSeparator" w:id="0">
    <w:p w:rsidR="00036F2B" w:rsidRDefault="00036F2B"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A75" w:rsidRDefault="00FF6A75">
    <w:pPr>
      <w:pStyle w:val="CLASSIFICAZIONEFOOTERa"/>
    </w:pPr>
  </w:p>
  <w:p w:rsidR="00C007E3" w:rsidRPr="00C007E3" w:rsidRDefault="00C007E3" w:rsidP="00C007E3">
    <w:pPr>
      <w:pStyle w:val="Pidipagina"/>
      <w:jc w:val="right"/>
      <w:rPr>
        <w:rStyle w:val="CorsivobluCarattere"/>
        <w:rFonts w:asciiTheme="minorHAnsi" w:hAnsiTheme="minorHAnsi" w:cstheme="minorHAnsi"/>
        <w:i w:val="0"/>
        <w:color w:val="auto"/>
      </w:rPr>
    </w:pPr>
    <w:r w:rsidRPr="00C007E3">
      <w:rPr>
        <w:rStyle w:val="CorsivobluCarattere"/>
        <w:rFonts w:asciiTheme="minorHAnsi" w:hAnsiTheme="minorHAnsi" w:cstheme="minorHAnsi"/>
        <w:i w:val="0"/>
        <w:color w:val="auto"/>
      </w:rPr>
      <w:fldChar w:fldCharType="begin"/>
    </w:r>
    <w:r w:rsidRPr="00C007E3">
      <w:rPr>
        <w:rStyle w:val="CorsivobluCarattere"/>
        <w:rFonts w:asciiTheme="minorHAnsi" w:hAnsiTheme="minorHAnsi" w:cstheme="minorHAnsi"/>
        <w:i w:val="0"/>
        <w:color w:val="auto"/>
      </w:rPr>
      <w:instrText>PAGE   \* MERGEFORMAT</w:instrText>
    </w:r>
    <w:r w:rsidRPr="00C007E3">
      <w:rPr>
        <w:rStyle w:val="CorsivobluCarattere"/>
        <w:rFonts w:asciiTheme="minorHAnsi" w:hAnsiTheme="minorHAnsi" w:cstheme="minorHAnsi"/>
        <w:i w:val="0"/>
        <w:color w:val="auto"/>
      </w:rPr>
      <w:fldChar w:fldCharType="separate"/>
    </w:r>
    <w:r w:rsidR="00BE34BF">
      <w:rPr>
        <w:rStyle w:val="CorsivobluCarattere"/>
        <w:rFonts w:asciiTheme="minorHAnsi" w:hAnsiTheme="minorHAnsi" w:cstheme="minorHAnsi"/>
        <w:i w:val="0"/>
        <w:noProof/>
        <w:color w:val="auto"/>
      </w:rPr>
      <w:t>9</w:t>
    </w:r>
    <w:r w:rsidRPr="00C007E3">
      <w:rPr>
        <w:rStyle w:val="CorsivobluCarattere"/>
        <w:rFonts w:asciiTheme="minorHAnsi" w:hAnsiTheme="minorHAnsi" w:cstheme="minorHAnsi"/>
        <w:i w:val="0"/>
        <w:color w:val="auto"/>
      </w:rPr>
      <w:fldChar w:fldCharType="end"/>
    </w:r>
  </w:p>
  <w:p w:rsidR="00C007E3" w:rsidRPr="005B4708" w:rsidRDefault="00BE34BF">
    <w:pPr>
      <w:pStyle w:val="Pidipagina"/>
      <w:spacing w:line="240" w:lineRule="auto"/>
      <w:rPr>
        <w:b/>
        <w:sz w:val="16"/>
        <w:szCs w:val="16"/>
      </w:rPr>
    </w:pPr>
    <w:r>
      <w:rPr>
        <w:sz w:val="16"/>
        <w:szCs w:val="16"/>
      </w:rPr>
      <w:t xml:space="preserve">Moduli di dichiarazione - </w:t>
    </w:r>
    <w:r w:rsidR="007B57C3" w:rsidRPr="000C68E0">
      <w:rPr>
        <w:sz w:val="16"/>
        <w:szCs w:val="16"/>
      </w:rPr>
      <w:t>Gara a procedura aperta ai sensi del d.lgs. n. 50/2016 e s.m.i., per l’affidamento di servizi specialistici in ambito Mongo DB per gli strumenti di analisi e discovery fenomeni illegali giochi per Sogei S.p.A</w:t>
    </w:r>
    <w:r w:rsidR="002B3BDA">
      <w:rPr>
        <w:rFonts w:asciiTheme="minorHAnsi" w:hAnsiTheme="minorHAnsi" w:cstheme="minorHAnsi"/>
        <w:sz w:val="16"/>
        <w:szCs w:val="16"/>
      </w:rPr>
      <w:t>.</w:t>
    </w:r>
    <w:r w:rsidR="005B4708" w:rsidRPr="005B4708">
      <w:rPr>
        <w:sz w:val="16"/>
        <w:szCs w:val="16"/>
      </w:rPr>
      <w:t xml:space="preserve"> – ID 2515</w:t>
    </w:r>
    <w:r w:rsidR="00C007E3" w:rsidRPr="005B4708">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6F2B" w:rsidRDefault="00036F2B" w:rsidP="00C007E3">
      <w:pPr>
        <w:spacing w:line="240" w:lineRule="auto"/>
      </w:pPr>
      <w:r>
        <w:separator/>
      </w:r>
    </w:p>
  </w:footnote>
  <w:footnote w:type="continuationSeparator" w:id="0">
    <w:p w:rsidR="00036F2B" w:rsidRDefault="00036F2B" w:rsidP="00C007E3">
      <w:pPr>
        <w:spacing w:line="240" w:lineRule="auto"/>
      </w:pPr>
      <w:r>
        <w:continuationSeparator/>
      </w:r>
    </w:p>
  </w:footnote>
  <w:footnote w:id="1">
    <w:p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E34BF" w:rsidP="00816101">
    <w:pPr>
      <w:pStyle w:val="Intestazione"/>
    </w:pPr>
  </w:p>
  <w:p w:rsidR="0042798B" w:rsidRDefault="00BE34BF">
    <w:pPr>
      <w:pStyle w:val="TAGTECNICI"/>
    </w:pPr>
    <w:sdt>
      <w:sdtPr>
        <w:alias w:val="NomeTemplate"/>
        <w:tag w:val="Version_3_3"/>
        <w:id w:val="-1042439740"/>
        <w:lock w:val="sdtContentLocked"/>
      </w:sdtPr>
      <w:sdtEndPr/>
      <w:sdtContent>
        <w:r w:rsidR="00A15E25">
          <w:t>ALL01COM</w:t>
        </w:r>
      </w:sdtContent>
    </w:sdt>
  </w:p>
  <w:p w:rsidR="0042798B" w:rsidRDefault="0042798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007E3"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-879475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C117EC"/>
    <w:multiLevelType w:val="hybridMultilevel"/>
    <w:tmpl w:val="CFBCE18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1"/>
  </w:num>
  <w:num w:numId="3">
    <w:abstractNumId w:val="3"/>
  </w:num>
  <w:num w:numId="4">
    <w:abstractNumId w:val="9"/>
  </w:num>
  <w:num w:numId="5">
    <w:abstractNumId w:val="13"/>
  </w:num>
  <w:num w:numId="6">
    <w:abstractNumId w:val="5"/>
  </w:num>
  <w:num w:numId="7">
    <w:abstractNumId w:val="14"/>
  </w:num>
  <w:num w:numId="8">
    <w:abstractNumId w:val="4"/>
  </w:num>
  <w:num w:numId="9">
    <w:abstractNumId w:val="1"/>
  </w:num>
  <w:num w:numId="10">
    <w:abstractNumId w:val="10"/>
  </w:num>
  <w:num w:numId="11">
    <w:abstractNumId w:val="12"/>
  </w:num>
  <w:num w:numId="12">
    <w:abstractNumId w:val="2"/>
    <w:lvlOverride w:ilvl="0">
      <w:startOverride w:val="1"/>
    </w:lvlOverride>
  </w:num>
  <w:num w:numId="13">
    <w:abstractNumId w:val="0"/>
  </w:num>
  <w:num w:numId="14">
    <w:abstractNumId w:val="8"/>
  </w:num>
  <w:num w:numId="15">
    <w:abstractNumId w:val="7"/>
  </w:num>
  <w:num w:numId="16">
    <w:abstractNumId w:val="6"/>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36F2B"/>
    <w:rsid w:val="00073C7D"/>
    <w:rsid w:val="000974E6"/>
    <w:rsid w:val="000A21F8"/>
    <w:rsid w:val="000C68E0"/>
    <w:rsid w:val="000D6E44"/>
    <w:rsid w:val="000E234D"/>
    <w:rsid w:val="000F169A"/>
    <w:rsid w:val="000F2ECE"/>
    <w:rsid w:val="001105D3"/>
    <w:rsid w:val="00142B8E"/>
    <w:rsid w:val="00153720"/>
    <w:rsid w:val="00190761"/>
    <w:rsid w:val="001C3060"/>
    <w:rsid w:val="001D7131"/>
    <w:rsid w:val="00226298"/>
    <w:rsid w:val="00255643"/>
    <w:rsid w:val="00276700"/>
    <w:rsid w:val="002B2D47"/>
    <w:rsid w:val="002B3BDA"/>
    <w:rsid w:val="002E0AE7"/>
    <w:rsid w:val="0030363C"/>
    <w:rsid w:val="00317408"/>
    <w:rsid w:val="003E544D"/>
    <w:rsid w:val="003E6363"/>
    <w:rsid w:val="0042798B"/>
    <w:rsid w:val="00471127"/>
    <w:rsid w:val="00471D1B"/>
    <w:rsid w:val="00483041"/>
    <w:rsid w:val="004B408B"/>
    <w:rsid w:val="004D0099"/>
    <w:rsid w:val="004D087F"/>
    <w:rsid w:val="004F5372"/>
    <w:rsid w:val="00502B1F"/>
    <w:rsid w:val="00504F77"/>
    <w:rsid w:val="00545893"/>
    <w:rsid w:val="00560D83"/>
    <w:rsid w:val="00592ED3"/>
    <w:rsid w:val="00595402"/>
    <w:rsid w:val="005B4708"/>
    <w:rsid w:val="006134E5"/>
    <w:rsid w:val="0065491C"/>
    <w:rsid w:val="006C4FD3"/>
    <w:rsid w:val="006F2DF0"/>
    <w:rsid w:val="0072079C"/>
    <w:rsid w:val="00722ABD"/>
    <w:rsid w:val="00755D9C"/>
    <w:rsid w:val="007617A0"/>
    <w:rsid w:val="007940FC"/>
    <w:rsid w:val="007B57C3"/>
    <w:rsid w:val="007C3334"/>
    <w:rsid w:val="007F31B2"/>
    <w:rsid w:val="00831E17"/>
    <w:rsid w:val="00837BFE"/>
    <w:rsid w:val="00873379"/>
    <w:rsid w:val="00885EB5"/>
    <w:rsid w:val="00892C4D"/>
    <w:rsid w:val="008B3E22"/>
    <w:rsid w:val="008D7A35"/>
    <w:rsid w:val="0091533B"/>
    <w:rsid w:val="00995986"/>
    <w:rsid w:val="009D04E0"/>
    <w:rsid w:val="009D1740"/>
    <w:rsid w:val="009F7030"/>
    <w:rsid w:val="00A05FEB"/>
    <w:rsid w:val="00A15E25"/>
    <w:rsid w:val="00A34EFE"/>
    <w:rsid w:val="00AA76E2"/>
    <w:rsid w:val="00B17276"/>
    <w:rsid w:val="00B22474"/>
    <w:rsid w:val="00B54A50"/>
    <w:rsid w:val="00B71797"/>
    <w:rsid w:val="00B90952"/>
    <w:rsid w:val="00B91A9B"/>
    <w:rsid w:val="00B95647"/>
    <w:rsid w:val="00BE34BF"/>
    <w:rsid w:val="00C007E3"/>
    <w:rsid w:val="00C136F6"/>
    <w:rsid w:val="00C5390F"/>
    <w:rsid w:val="00CC0B84"/>
    <w:rsid w:val="00CC7709"/>
    <w:rsid w:val="00CD6E33"/>
    <w:rsid w:val="00CF295E"/>
    <w:rsid w:val="00D50C44"/>
    <w:rsid w:val="00D55CB9"/>
    <w:rsid w:val="00D56D6E"/>
    <w:rsid w:val="00DF184F"/>
    <w:rsid w:val="00E66FB6"/>
    <w:rsid w:val="00EA307D"/>
    <w:rsid w:val="00ED3AE6"/>
    <w:rsid w:val="00F07B24"/>
    <w:rsid w:val="00F364F4"/>
    <w:rsid w:val="00F52130"/>
    <w:rsid w:val="00F74DBE"/>
    <w:rsid w:val="00FE030B"/>
    <w:rsid w:val="00FF01AF"/>
    <w:rsid w:val="00FF6A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EE3637"/>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4D087F"/>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D087F"/>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7F9F7-9B49-4553-8D09-02F1D4ED8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9</Pages>
  <Words>3277</Words>
  <Characters>18679</Characters>
  <Application>Microsoft Office Word</Application>
  <DocSecurity>0</DocSecurity>
  <Lines>155</Lines>
  <Paragraphs>43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18</cp:revision>
  <cp:lastPrinted>2022-06-06T12:54:00Z</cp:lastPrinted>
  <dcterms:created xsi:type="dcterms:W3CDTF">2022-05-09T07:59:00Z</dcterms:created>
  <dcterms:modified xsi:type="dcterms:W3CDTF">2022-06-08T13:01:00Z</dcterms:modified>
</cp:coreProperties>
</file>

<file path=docProps/custom.xml><?xml version="1.0" encoding="utf-8"?>
<Properties xmlns="http://schemas.openxmlformats.org/officeDocument/2006/custom-properties" xmlns:vt="http://schemas.openxmlformats.org/officeDocument/2006/docPropsVTypes">
  <property fmtid="{440E8442-E3DD-4C0B-B664-3CCA123E24AE}" pid="2" name="IDALFREF">
    <vt:lpwstr>workspace://SpacesStore/eb2421d6-b237-47c4-a15f-a17422714dd1</vt:lpwstr>
  </property>
  <property fmtid="{5D0CE0D3-B706-4FFB-8A09-346AB4EFE45D}" pid="3" name="ALFVersion">
    <vt:lpwstr>workspace://SpacesStore/638e6a05-822f-4200-87ba-d1df7ac0695f</vt:lpwstr>
  </property>
  <property fmtid="{A37098FB-572D-4F21-A24E-3532C21EA7E5}" pid="4" name="NomeTemplate">
    <vt:lpwstr>ALL01COM</vt:lpwstr>
  </property>
  <property fmtid="{1FA8C1CA-BF2A-4ECE-B21C-2E5B5D9D2F09}" pid="5" name="MajorVersion">
    <vt:lpwstr>3</vt:lpwstr>
  </property>
  <property fmtid="{B2A10E82-7C8F-4BB2-A418-3045464A2668}" pid="6" name="MinorVersion">
    <vt:lpwstr>3</vt:lpwstr>
  </property>
</Properties>
</file>