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39" w:rsidRPr="00510421" w:rsidRDefault="001D6239" w:rsidP="001D6239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1D6239" w:rsidRPr="00510421" w:rsidRDefault="001D6239" w:rsidP="001D6239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1D6239" w:rsidRPr="001D6239" w:rsidRDefault="001D6239" w:rsidP="001D6239">
      <w:pPr>
        <w:pStyle w:val="Nessunaspaziatura"/>
      </w:pPr>
    </w:p>
    <w:p w:rsidR="001D6239" w:rsidRPr="00510421" w:rsidRDefault="001D6239" w:rsidP="001D6239">
      <w:pPr>
        <w:pStyle w:val="Nessunaspaziatura"/>
      </w:pPr>
    </w:p>
    <w:p w:rsidR="001D6239" w:rsidRPr="00510421" w:rsidRDefault="001D6239" w:rsidP="001D6239">
      <w:pPr>
        <w:pStyle w:val="StileTitolocopertinaCrenatura16pt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ALLEGATO 3 </w:t>
      </w:r>
    </w:p>
    <w:p w:rsidR="001D6239" w:rsidRPr="00510421" w:rsidRDefault="001D6239" w:rsidP="001D6239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FACSIMILE DICHIARAZIONI DI CUI AL DPCM 187/1991  </w:t>
      </w:r>
    </w:p>
    <w:p w:rsidR="001D6239" w:rsidRPr="00510421" w:rsidRDefault="001D6239" w:rsidP="001D6239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>RILASCIATo ANCHE AI SENSI DEGLI ARTT. 46 E 47 DEL D.P.R. 445/2000</w:t>
      </w:r>
    </w:p>
    <w:p w:rsidR="001D6239" w:rsidRPr="00D64475" w:rsidRDefault="001D6239" w:rsidP="001D6239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1D6239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 xml:space="preserve"> </w:t>
      </w:r>
      <w:r w:rsidR="00380E35"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1D6239" w:rsidRDefault="001D6239" w:rsidP="001D6239">
      <w:pPr>
        <w:pStyle w:val="Nessunaspaziatura"/>
      </w:pPr>
    </w:p>
    <w:p w:rsidR="001D6239" w:rsidRDefault="001D6239" w:rsidP="001D6239">
      <w:pPr>
        <w:pStyle w:val="Nessunaspaziatura"/>
        <w:rPr>
          <w:rStyle w:val="Grassettocorsivo"/>
          <w:rFonts w:ascii="Calibri" w:hAnsi="Calibri"/>
          <w:szCs w:val="20"/>
        </w:rPr>
      </w:pPr>
    </w:p>
    <w:p w:rsidR="001D6239" w:rsidRDefault="001D6239" w:rsidP="001D6239">
      <w:pPr>
        <w:pStyle w:val="Nessunaspaziatura"/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1D6239" w:rsidP="00380E3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D6239" w:rsidRPr="001E0178">
        <w:rPr>
          <w:rStyle w:val="BLOCKBOLD"/>
          <w:rFonts w:ascii="Calibri" w:hAnsi="Calibri"/>
        </w:rPr>
        <w:t>PER L’AFFIDAMENTO DELLA FORNITURA DI ENERGIA ELETTRICA E DEI SERVIZI CONNESSI PER LE PUBBLICHE AMMINISTRAZIONI AI SENSI DELL’ART. 26 LEGGE N. 488/1999 E S.M.I. E DELL’ART. 58 LEGGE N. 388/2</w:t>
      </w:r>
      <w:r w:rsidR="001D6239">
        <w:rPr>
          <w:rStyle w:val="BLOCKBOLD"/>
          <w:rFonts w:ascii="Calibri" w:hAnsi="Calibri"/>
        </w:rPr>
        <w:t>000, EDIZIONE 20 – ID 2</w:t>
      </w:r>
      <w:r w:rsidR="001D6239" w:rsidRPr="001E0178">
        <w:rPr>
          <w:rStyle w:val="BLOCKBOLD"/>
          <w:rFonts w:ascii="Calibri" w:hAnsi="Calibri"/>
        </w:rPr>
        <w:t>5</w:t>
      </w:r>
      <w:r w:rsidR="001D6239">
        <w:rPr>
          <w:rStyle w:val="BLOCKBOLD"/>
          <w:rFonts w:ascii="Calibri" w:hAnsi="Calibri"/>
        </w:rPr>
        <w:t>13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1D6239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1D6239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in base alle risultanze del libro soci, nonché a seguito di comunicazioni ricevute dai titolari delle stesse partecipazioni, </w:t>
      </w:r>
    </w:p>
    <w:p w:rsidR="00380E35" w:rsidRPr="00D64475" w:rsidRDefault="001D6239" w:rsidP="001D623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1D6239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1D6239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D6239">
        <w:rPr>
          <w:rFonts w:ascii="Calibri" w:hAnsi="Calibri"/>
          <w:b/>
          <w:i/>
          <w:szCs w:val="20"/>
        </w:rPr>
        <w:t>oppure</w:t>
      </w:r>
    </w:p>
    <w:p w:rsidR="00380E35" w:rsidRPr="00D64475" w:rsidRDefault="001D6239" w:rsidP="001D623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:rsidR="00380E35" w:rsidRPr="00D64475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1D6239" w:rsidRDefault="001D6239" w:rsidP="001D6239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D6239">
        <w:rPr>
          <w:rFonts w:ascii="Calibri" w:hAnsi="Calibri"/>
          <w:b/>
          <w:i/>
          <w:szCs w:val="20"/>
        </w:rPr>
        <w:t>oppure</w:t>
      </w:r>
    </w:p>
    <w:p w:rsidR="00380E35" w:rsidRPr="00D64475" w:rsidRDefault="001D6239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1D6239" w:rsidRDefault="001D6239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1D6239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</w:p>
    <w:p w:rsidR="001D6239" w:rsidRDefault="001D6239" w:rsidP="00380E35">
      <w:pPr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1D6239">
      <w:pPr>
        <w:ind w:left="3372" w:firstLine="168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1D6239">
        <w:rPr>
          <w:rFonts w:ascii="Calibri" w:hAnsi="Calibri" w:cs="Trebuchet MS"/>
          <w:szCs w:val="20"/>
        </w:rPr>
        <w:t xml:space="preserve">           </w:t>
      </w:r>
      <w:r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1D6239" w:rsidRDefault="00380E35" w:rsidP="00380E35">
      <w:pPr>
        <w:ind w:left="4956"/>
        <w:rPr>
          <w:rFonts w:ascii="Calibri" w:hAnsi="Calibri"/>
          <w:i/>
          <w:szCs w:val="20"/>
        </w:rPr>
      </w:pPr>
      <w:r w:rsidRPr="001D6239">
        <w:rPr>
          <w:rFonts w:ascii="Calibri" w:hAnsi="Calibri" w:cs="Trebuchet MS"/>
          <w:i/>
          <w:szCs w:val="20"/>
        </w:rPr>
        <w:t xml:space="preserve"> (firmato digitalmente)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1D6239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34" w:rsidRDefault="00045134" w:rsidP="00380E35">
      <w:pPr>
        <w:spacing w:line="240" w:lineRule="auto"/>
      </w:pPr>
      <w:r>
        <w:separator/>
      </w:r>
    </w:p>
  </w:endnote>
  <w:endnote w:type="continuationSeparator" w:id="0">
    <w:p w:rsidR="00045134" w:rsidRDefault="0004513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1D6239" w:rsidRPr="006B11FE" w:rsidTr="004A362B">
      <w:trPr>
        <w:cantSplit/>
      </w:trPr>
      <w:tc>
        <w:tcPr>
          <w:tcW w:w="4333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6B11FE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6B11FE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50/2016 e </w:t>
          </w:r>
          <w:proofErr w:type="spellStart"/>
          <w:r w:rsidRPr="006B11FE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, per l’affidamento della fornitura </w:t>
          </w:r>
          <w:r w:rsidRPr="00695DFC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e dei servizi connessi per le Pu</w:t>
          </w:r>
          <w:r>
            <w:rPr>
              <w:rFonts w:ascii="Calibri" w:hAnsi="Calibri"/>
              <w:kern w:val="0"/>
              <w:sz w:val="16"/>
              <w:szCs w:val="20"/>
            </w:rPr>
            <w:t>bbliche Amministrazioni, ed. 20 – ID 2513</w:t>
          </w:r>
        </w:p>
        <w:p w:rsidR="001D6239" w:rsidRPr="006B11FE" w:rsidRDefault="008A727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</w:p>
      </w:tc>
      <w:tc>
        <w:tcPr>
          <w:tcW w:w="667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8A7279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8A7279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CF104A" w:rsidRDefault="00CF104A" w:rsidP="001D6239">
    <w:pPr>
      <w:pStyle w:val="CLASSIFICAZIONEFOOTER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1D6239" w:rsidRPr="006B11FE" w:rsidTr="004A362B">
      <w:trPr>
        <w:cantSplit/>
      </w:trPr>
      <w:tc>
        <w:tcPr>
          <w:tcW w:w="4333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6B11FE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6B11FE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50/2016 e </w:t>
          </w:r>
          <w:proofErr w:type="spellStart"/>
          <w:r w:rsidRPr="006B11FE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, per l’affidamento della fornitura </w:t>
          </w:r>
          <w:r w:rsidRPr="00695DFC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e dei servizi connessi per le Pu</w:t>
          </w:r>
          <w:r>
            <w:rPr>
              <w:rFonts w:ascii="Calibri" w:hAnsi="Calibri"/>
              <w:kern w:val="0"/>
              <w:sz w:val="16"/>
              <w:szCs w:val="20"/>
            </w:rPr>
            <w:t>bbliche Amministrazioni, ed. 20 – ID 2513</w:t>
          </w:r>
        </w:p>
        <w:p w:rsidR="001D6239" w:rsidRPr="006B11FE" w:rsidRDefault="008A7279" w:rsidP="001D623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</w:p>
      </w:tc>
      <w:tc>
        <w:tcPr>
          <w:tcW w:w="667" w:type="pct"/>
        </w:tcPr>
        <w:p w:rsidR="001D6239" w:rsidRPr="006B11FE" w:rsidRDefault="001D6239" w:rsidP="001D6239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8A7279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8A7279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1D6239" w:rsidRDefault="001D6239" w:rsidP="001D6239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34" w:rsidRDefault="00045134" w:rsidP="00380E35">
      <w:pPr>
        <w:spacing w:line="240" w:lineRule="auto"/>
      </w:pPr>
      <w:r>
        <w:separator/>
      </w:r>
    </w:p>
  </w:footnote>
  <w:footnote w:type="continuationSeparator" w:id="0">
    <w:p w:rsidR="00045134" w:rsidRDefault="0004513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A7279" w:rsidP="00816101">
    <w:pPr>
      <w:pStyle w:val="Intestazione"/>
    </w:pPr>
  </w:p>
  <w:p w:rsidR="00CF104A" w:rsidRDefault="00CF104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5134"/>
    <w:rsid w:val="001105D3"/>
    <w:rsid w:val="001D6239"/>
    <w:rsid w:val="00380E35"/>
    <w:rsid w:val="006F0EA6"/>
    <w:rsid w:val="008A7279"/>
    <w:rsid w:val="00C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090179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1D62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 (esterno)</cp:lastModifiedBy>
  <cp:revision>2</cp:revision>
  <dcterms:created xsi:type="dcterms:W3CDTF">2022-06-23T08:57:00Z</dcterms:created>
  <dcterms:modified xsi:type="dcterms:W3CDTF">2022-07-06T08:43:00Z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C2C90D5-69B6-4F8B-95D4-957A4D7CB801}" pid="2" name="NomeTemplate">
    <vt:lpwstr>ALL30TTT</vt:lpwstr>
  </property>
  <property fmtid="{622DE014-63CB-4F01-9C86-FEF1E9293F76}" pid="3" name="MajorVersion">
    <vt:lpwstr>2</vt:lpwstr>
  </property>
  <property fmtid="{BD4A00C7-257A-4A05-8243-68977FBF68F4}" pid="4" name="MinorVersion">
    <vt:lpwstr>0</vt:lpwstr>
  </property>
</Properties>
</file>