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ind w:left="360" w:hanging="360"/>
        <w:rPr>
          <w:rFonts w:ascii="Calibri" w:hAnsi="Calibri"/>
          <w:color w:val="3333FF"/>
          <w:szCs w:val="20"/>
        </w:rPr>
      </w:pP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ove muti la composizione del concorrente, dovrà essere prodotta una domanda di partecipazione per ogni Lotto</w:t>
      </w:r>
      <w:r w:rsidRPr="0081031F">
        <w:rPr>
          <w:rFonts w:ascii="Calibri" w:hAnsi="Calibri"/>
          <w:i/>
          <w:szCs w:val="20"/>
        </w:rPr>
        <w:t>.</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750A60">
        <w:rPr>
          <w:rStyle w:val="BLOCKBOLD"/>
          <w:rFonts w:ascii="Calibri" w:hAnsi="Calibri"/>
        </w:rPr>
        <w:t xml:space="preserve">della </w:t>
      </w:r>
      <w:r w:rsidR="00750A60" w:rsidRPr="00F977A6">
        <w:rPr>
          <w:rFonts w:asciiTheme="minorHAnsi" w:hAnsiTheme="minorHAnsi"/>
          <w:b/>
          <w:szCs w:val="20"/>
        </w:rPr>
        <w:t xml:space="preserve">FORNITURA </w:t>
      </w:r>
      <w:r w:rsidR="00750A60" w:rsidRPr="00A84C1D">
        <w:rPr>
          <w:rFonts w:asciiTheme="minorHAnsi" w:hAnsiTheme="minorHAnsi"/>
          <w:b/>
          <w:szCs w:val="20"/>
        </w:rPr>
        <w:t xml:space="preserve">IN NOLEGGIO DI APPARECCHIATURE MULTIFUNZIONE DI FASCIA MEDIA ED ALTA PER SCANSIONE, COPIA E STAMPA E DEI SERVIZI CONNESSI ED OPZIONALI PER LE </w:t>
      </w:r>
      <w:r w:rsidR="00750A60" w:rsidRPr="00F977A6">
        <w:rPr>
          <w:rFonts w:asciiTheme="minorHAnsi" w:hAnsiTheme="minorHAnsi"/>
          <w:b/>
        </w:rPr>
        <w:t>PUBBLICHE AMMINISTRAZIONI AI SENSI DELL’ART. 26 LEGGE N. 488/1999 E S.M.I. E DELL’ART. 58 LEGGE N. 388/2000</w:t>
      </w:r>
      <w:r w:rsidR="00750A60">
        <w:rPr>
          <w:rFonts w:asciiTheme="minorHAnsi" w:hAnsiTheme="minorHAnsi"/>
          <w:b/>
        </w:rPr>
        <w:t xml:space="preserve"> – SECONDA EDIZIONE</w:t>
      </w: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9C430E" w:rsidRPr="00E10CD5" w:rsidRDefault="009C430E" w:rsidP="009C430E">
      <w:pPr>
        <w:rPr>
          <w:rFonts w:ascii="Calibri" w:hAnsi="Calibri" w:cs="Trebuchet MS"/>
          <w:szCs w:val="20"/>
        </w:rPr>
      </w:pPr>
      <w:r w:rsidRPr="00E10CD5">
        <w:rPr>
          <w:rFonts w:ascii="Calibri" w:hAnsi="Calibri" w:cs="Trebuchet MS"/>
          <w:szCs w:val="20"/>
        </w:rPr>
        <w:t>(</w:t>
      </w:r>
      <w:r w:rsidRPr="00E10CD5">
        <w:rPr>
          <w:rStyle w:val="BLOCKBOLD"/>
          <w:rFonts w:ascii="Calibri" w:hAnsi="Calibri"/>
          <w:i/>
          <w:color w:val="0000FF"/>
        </w:rPr>
        <w:t>indicare una delle forme di partecipazione di cui all’art. 45, comma 2, del Codice</w:t>
      </w:r>
      <w:r w:rsidRPr="00E10CD5">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partecipare alla presente gara </w:t>
      </w:r>
      <w:r w:rsidRPr="00E10CD5">
        <w:rPr>
          <w:rFonts w:ascii="Calibri" w:hAnsi="Calibri"/>
        </w:rPr>
        <w:t>per i seguenti lotti</w:t>
      </w:r>
      <w:r w:rsidRPr="00E10CD5">
        <w:rPr>
          <w:rFonts w:ascii="Calibri" w:hAnsi="Calibri"/>
          <w:szCs w:val="20"/>
        </w:rPr>
        <w:t>:______</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par.2.3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t>per tutte le comunicazioni inerenti la presente procedura di eleggere domicilio digitale dove sono effettuate tutte l</w:t>
      </w:r>
      <w:r w:rsidR="00304F4B" w:rsidRPr="00E10CD5">
        <w:rPr>
          <w:rFonts w:ascii="Calibri" w:hAnsi="Calibri"/>
          <w:color w:val="000000"/>
          <w:szCs w:val="20"/>
        </w:rPr>
        <w:t>e comunicazioni di cui al par. 3</w:t>
      </w:r>
      <w:r w:rsidRPr="00E10CD5">
        <w:rPr>
          <w:rFonts w:ascii="Calibri" w:hAnsi="Calibri"/>
          <w:color w:val="000000"/>
          <w:szCs w:val="20"/>
        </w:rPr>
        <w:t>.3 del</w:t>
      </w:r>
      <w:r w:rsidR="00E43E5D" w:rsidRPr="00E10CD5">
        <w:rPr>
          <w:rFonts w:ascii="Calibri" w:hAnsi="Calibri"/>
          <w:color w:val="000000"/>
          <w:szCs w:val="20"/>
        </w:rPr>
        <w:t xml:space="preserve"> Disciplinare</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spacing w:line="260" w:lineRule="exact"/>
        <w:ind w:left="360"/>
        <w:rPr>
          <w:rFonts w:ascii="Calibri" w:hAnsi="Calibri"/>
          <w:szCs w:val="20"/>
        </w:rPr>
      </w:pPr>
      <w:r w:rsidRPr="00E10CD5">
        <w:rPr>
          <w:rFonts w:ascii="Calibri" w:hAnsi="Calibri"/>
          <w:szCs w:val="20"/>
        </w:rPr>
        <w:t xml:space="preserve"> </w:t>
      </w:r>
      <w:r w:rsidRPr="00E10CD5">
        <w:rPr>
          <w:rFonts w:ascii="Calibri" w:hAnsi="Calibri"/>
          <w:i/>
          <w:szCs w:val="20"/>
        </w:rPr>
        <w:t>(</w:t>
      </w:r>
      <w:r w:rsidRPr="00E10CD5">
        <w:rPr>
          <w:rFonts w:ascii="Calibri" w:hAnsi="Calibri"/>
          <w:b/>
          <w:i/>
          <w:szCs w:val="20"/>
        </w:rPr>
        <w:t xml:space="preserve">nel caso in cui i consorzi di cui all’art. 45, comma 2, lett. b) e c) del D. Lgs. n. 50/2016 </w:t>
      </w:r>
      <w:r w:rsidRPr="00E10CD5">
        <w:rPr>
          <w:rFonts w:ascii="Calibri" w:hAnsi="Calibri"/>
          <w:i/>
          <w:szCs w:val="20"/>
        </w:rPr>
        <w:t>indichino solo alcune imprese in possesso della ISO, gli stessi dovranno chiarire che solo tali Imprese svolgeranno le prestazioni per le quali tale certificazione è richiesta</w:t>
      </w:r>
      <w:r w:rsidRPr="00E10CD5">
        <w:rPr>
          <w:rFonts w:ascii="Calibri" w:hAnsi="Calibri"/>
          <w:szCs w:val="20"/>
        </w:rPr>
        <w:t>)</w:t>
      </w:r>
      <w:r w:rsidRPr="00E10CD5">
        <w:rPr>
          <w:rFonts w:ascii="Calibri" w:hAnsi="Calibri"/>
          <w:i/>
          <w:szCs w:val="20"/>
        </w:rPr>
        <w:t xml:space="preserve">: </w:t>
      </w:r>
      <w:r w:rsidRPr="00E10CD5">
        <w:rPr>
          <w:rFonts w:ascii="Calibri" w:hAnsi="Calibri"/>
          <w:szCs w:val="20"/>
        </w:rPr>
        <w:t>che solo le Imprese ______ svolgeranno le prestazioni per le quali tale certificazione è richiesta;</w:t>
      </w: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F56C0">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di essere consapevole che in caso di mancata comprova anche di uno solo dei requisiti migliorativi offerti il concorrente sarà escluso dalla gara; </w:t>
      </w:r>
    </w:p>
    <w:p w:rsidR="005D21ED" w:rsidRPr="00E10CD5" w:rsidRDefault="005D21ED" w:rsidP="005D21ED">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D21ED" w:rsidRPr="00E10CD5" w:rsidRDefault="005D21E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che accetta, ai sensi dell’art. 100, comma 2, del Codice, i requisiti pa</w:t>
      </w:r>
      <w:r w:rsidR="00304F4B" w:rsidRPr="00E10CD5">
        <w:rPr>
          <w:rFonts w:ascii="Calibri" w:hAnsi="Calibri"/>
          <w:szCs w:val="20"/>
        </w:rPr>
        <w:t>rticolari per l’esecuzione della Convenzione</w:t>
      </w:r>
      <w:r w:rsidRPr="00E10CD5">
        <w:rPr>
          <w:rFonts w:ascii="Calibri" w:hAnsi="Calibri"/>
          <w:szCs w:val="20"/>
        </w:rPr>
        <w:t xml:space="preserve"> nell’ipotesi in cui risulti aggiudicatario</w:t>
      </w:r>
      <w:r w:rsidR="00B521B9" w:rsidRPr="00587485">
        <w:rPr>
          <w:rFonts w:ascii="Calibri" w:hAnsi="Calibri"/>
          <w:szCs w:val="20"/>
        </w:rPr>
        <w:t>.</w:t>
      </w:r>
      <w:r w:rsidRPr="00E10CD5">
        <w:rPr>
          <w:rFonts w:ascii="Calibri" w:hAnsi="Calibri" w:cs="Trebuchet MS"/>
          <w:b/>
          <w:i/>
          <w:color w:val="0000FF"/>
          <w:szCs w:val="20"/>
          <w:lang w:eastAsia="en-US"/>
        </w:rPr>
        <w:t xml:space="preserve"> </w:t>
      </w:r>
      <w:r w:rsidRPr="00E10CD5">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E10CD5">
      <w:pPr>
        <w:ind w:left="1080"/>
        <w:rPr>
          <w:rFonts w:ascii="Calibri" w:hAnsi="Calibri" w:cs="Calibri"/>
          <w:kern w:val="0"/>
          <w:szCs w:val="20"/>
          <w:lang w:eastAsia="en-US"/>
        </w:rPr>
      </w:pPr>
    </w:p>
    <w:p w:rsidR="002E44AD" w:rsidRPr="00E10CD5" w:rsidRDefault="002E44A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2E44AD"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che nel libro soci dell’Impresa _________ 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elencato:__________________________________________________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303C4F" w:rsidRPr="008974A1" w:rsidRDefault="00303C4F" w:rsidP="0096291E">
      <w:pPr>
        <w:numPr>
          <w:ilvl w:val="0"/>
          <w:numId w:val="1"/>
        </w:numPr>
        <w:tabs>
          <w:tab w:val="clear" w:pos="644"/>
          <w:tab w:val="num" w:pos="360"/>
          <w:tab w:val="num" w:pos="786"/>
        </w:tabs>
        <w:ind w:left="360"/>
        <w:rPr>
          <w:rFonts w:ascii="Calibri" w:hAnsi="Calibri"/>
          <w:b/>
          <w:szCs w:val="20"/>
        </w:rPr>
      </w:pPr>
    </w:p>
    <w:p w:rsidR="005A5305" w:rsidRPr="008974A1" w:rsidRDefault="00303C4F" w:rsidP="00303C4F">
      <w:pPr>
        <w:ind w:left="567"/>
        <w:rPr>
          <w:rFonts w:ascii="Calibri" w:hAnsi="Calibri"/>
          <w:szCs w:val="20"/>
        </w:rPr>
      </w:pPr>
      <w:r w:rsidRPr="008974A1">
        <w:rPr>
          <w:rFonts w:ascii="Calibri" w:hAnsi="Calibri"/>
          <w:i/>
          <w:szCs w:val="20"/>
        </w:rPr>
        <w:t>Opzione 1:</w:t>
      </w:r>
      <w:r w:rsidRPr="008974A1">
        <w:rPr>
          <w:rFonts w:ascii="Calibri" w:hAnsi="Calibri"/>
          <w:szCs w:val="20"/>
        </w:rPr>
        <w:t xml:space="preserve"> </w:t>
      </w:r>
      <w:r w:rsidR="005A5305" w:rsidRPr="008974A1">
        <w:rPr>
          <w:rFonts w:ascii="Calibri" w:hAnsi="Calibri"/>
          <w:szCs w:val="20"/>
        </w:rPr>
        <w:t>che la propria azienda occupa più di 50 dipendenti; pertanto, allega:</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8974A1" w:rsidRDefault="005A5305" w:rsidP="00303C4F">
      <w:pPr>
        <w:tabs>
          <w:tab w:val="left" w:pos="1134"/>
        </w:tabs>
        <w:ind w:left="993"/>
        <w:rPr>
          <w:rFonts w:ascii="Calibri" w:hAnsi="Calibri" w:cs="Calibri"/>
          <w:kern w:val="0"/>
          <w:szCs w:val="20"/>
          <w:lang w:eastAsia="en-US"/>
        </w:rPr>
      </w:pPr>
      <w:r w:rsidRPr="008974A1">
        <w:rPr>
          <w:rFonts w:ascii="Calibri" w:hAnsi="Calibri" w:cs="Calibri"/>
          <w:i/>
          <w:iCs/>
        </w:rPr>
        <w:t xml:space="preserve">in aggiunta, nel caso in cui </w:t>
      </w:r>
      <w:r w:rsidRPr="008974A1">
        <w:rPr>
          <w:rFonts w:ascii="Calibri" w:hAnsi="Calibri" w:cs="Calibri"/>
          <w:i/>
          <w:iCs/>
          <w:lang w:eastAsia="en-US"/>
        </w:rPr>
        <w:t>non abbia provveduto alla trasmissione del rapporto nei termini indicati dall'articolo 46 del decreto legislativo n. 198/2006</w:t>
      </w:r>
      <w:r w:rsidRPr="008974A1">
        <w:rPr>
          <w:rFonts w:ascii="Calibri" w:hAnsi="Calibri" w:cs="Calibri"/>
          <w:lang w:eastAsia="en-US"/>
        </w:rPr>
        <w:t>,</w:t>
      </w:r>
    </w:p>
    <w:p w:rsidR="005A5305" w:rsidRPr="008974A1" w:rsidRDefault="005A5305" w:rsidP="005A5305">
      <w:pPr>
        <w:numPr>
          <w:ilvl w:val="0"/>
          <w:numId w:val="37"/>
        </w:numPr>
        <w:ind w:left="993" w:hanging="284"/>
        <w:rPr>
          <w:rFonts w:ascii="Calibri" w:hAnsi="Calibri" w:cs="Calibri"/>
        </w:rPr>
      </w:pPr>
      <w:r w:rsidRPr="008974A1">
        <w:rPr>
          <w:rFonts w:ascii="Calibri" w:hAnsi="Calibri" w:cs="Calibri"/>
          <w:lang w:eastAsia="en-US"/>
        </w:rPr>
        <w:t>l’attestazione dell’avvenuta trasmissione alle rappresentanze sindacali aziendali e alla consigliera e al consigliere regionale di parità</w:t>
      </w:r>
      <w:r w:rsidRPr="008974A1">
        <w:rPr>
          <w:rFonts w:ascii="Calibri" w:hAnsi="Calibri" w:cs="Calibri"/>
          <w:color w:val="1F497D"/>
          <w:lang w:eastAsia="en-US"/>
        </w:rPr>
        <w:t>,</w:t>
      </w:r>
      <w:r w:rsidRPr="008974A1">
        <w:rPr>
          <w:rFonts w:ascii="Calibri" w:hAnsi="Calibri" w:cs="Calibri"/>
          <w:b/>
          <w:bCs/>
          <w:lang w:eastAsia="en-US"/>
        </w:rPr>
        <w:t xml:space="preserve"> </w:t>
      </w:r>
      <w:r w:rsidRPr="008974A1">
        <w:rPr>
          <w:rFonts w:ascii="Calibri" w:hAnsi="Calibri" w:cs="Calibri"/>
          <w:lang w:eastAsia="en-US"/>
        </w:rPr>
        <w:t>in data anteriore a quella di presentazione dell’offerta</w:t>
      </w:r>
      <w:r w:rsidRPr="008974A1">
        <w:rPr>
          <w:rFonts w:ascii="Calibri" w:hAnsi="Calibri" w:cs="Calibri"/>
        </w:rPr>
        <w:t>;</w:t>
      </w:r>
    </w:p>
    <w:p w:rsidR="0096291E" w:rsidRPr="008974A1" w:rsidRDefault="0096291E"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96291E" w:rsidRPr="008974A1" w:rsidRDefault="0096291E" w:rsidP="0096291E">
      <w:pPr>
        <w:numPr>
          <w:ilvl w:val="0"/>
          <w:numId w:val="37"/>
        </w:numPr>
        <w:ind w:left="993" w:hanging="284"/>
        <w:rPr>
          <w:rFonts w:ascii="Calibri" w:hAnsi="Calibri"/>
          <w:szCs w:val="20"/>
        </w:rPr>
      </w:pPr>
      <w:r w:rsidRPr="008974A1">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6291E" w:rsidRPr="00E10CD5" w:rsidRDefault="0096291E" w:rsidP="0096291E">
      <w:pPr>
        <w:ind w:left="709"/>
        <w:rPr>
          <w:rFonts w:ascii="Calibri" w:hAnsi="Calibri" w:cs="Calibri"/>
        </w:rPr>
      </w:pPr>
    </w:p>
    <w:p w:rsidR="005A5305" w:rsidRPr="008974A1" w:rsidRDefault="005A5305" w:rsidP="005A5305">
      <w:pPr>
        <w:ind w:left="709"/>
        <w:rPr>
          <w:rFonts w:ascii="Calibri" w:hAnsi="Calibri"/>
          <w:szCs w:val="20"/>
        </w:rPr>
      </w:pPr>
      <w:r w:rsidRPr="008974A1">
        <w:rPr>
          <w:rFonts w:ascii="Calibri" w:hAnsi="Calibri"/>
          <w:i/>
          <w:szCs w:val="20"/>
        </w:rPr>
        <w:t>oppure, in alternativa,</w:t>
      </w:r>
      <w:r w:rsidRPr="008974A1">
        <w:rPr>
          <w:rFonts w:ascii="Calibri" w:hAnsi="Calibri"/>
          <w:szCs w:val="20"/>
        </w:rPr>
        <w:t xml:space="preserve"> </w:t>
      </w:r>
    </w:p>
    <w:p w:rsidR="00303C4F" w:rsidRPr="008974A1" w:rsidRDefault="00303C4F" w:rsidP="00303C4F">
      <w:pPr>
        <w:ind w:left="567"/>
        <w:rPr>
          <w:rFonts w:ascii="Calibri" w:hAnsi="Calibri"/>
          <w:szCs w:val="20"/>
        </w:rPr>
      </w:pPr>
      <w:r w:rsidRPr="008974A1">
        <w:rPr>
          <w:rFonts w:ascii="Calibri" w:hAnsi="Calibri"/>
          <w:i/>
          <w:szCs w:val="20"/>
        </w:rPr>
        <w:t>Opzione 2</w:t>
      </w:r>
      <w:r w:rsidRPr="008974A1">
        <w:rPr>
          <w:rFonts w:ascii="Calibri" w:hAnsi="Calibri"/>
          <w:szCs w:val="20"/>
        </w:rPr>
        <w:t xml:space="preserve">: </w:t>
      </w:r>
      <w:r w:rsidR="005A5305" w:rsidRPr="008974A1">
        <w:rPr>
          <w:rFonts w:ascii="Calibri" w:hAnsi="Calibri"/>
          <w:szCs w:val="20"/>
        </w:rPr>
        <w:t>che la propria azienda ha un numero di dipendenti pari o s</w:t>
      </w:r>
      <w:r w:rsidRPr="008974A1">
        <w:rPr>
          <w:rFonts w:ascii="Calibri" w:hAnsi="Calibri"/>
          <w:szCs w:val="20"/>
        </w:rPr>
        <w:t>uperiore a 15 e inferiore a 50 e, pertanto:</w:t>
      </w:r>
    </w:p>
    <w:p w:rsidR="005A5305" w:rsidRPr="008974A1" w:rsidRDefault="005A5305" w:rsidP="00303C4F">
      <w:pPr>
        <w:numPr>
          <w:ilvl w:val="0"/>
          <w:numId w:val="37"/>
        </w:numPr>
        <w:ind w:left="993" w:hanging="284"/>
        <w:rPr>
          <w:rFonts w:ascii="Calibri" w:hAnsi="Calibri"/>
          <w:szCs w:val="20"/>
        </w:rPr>
      </w:pPr>
      <w:r w:rsidRPr="008974A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8974A1">
        <w:rPr>
          <w:rFonts w:ascii="Calibri" w:hAnsi="Calibri"/>
          <w:szCs w:val="20"/>
        </w:rPr>
        <w:t xml:space="preserve"> della Convenzione</w:t>
      </w:r>
      <w:r w:rsidRPr="008974A1">
        <w:rPr>
          <w:rFonts w:ascii="Calibri" w:hAnsi="Calibri"/>
          <w:color w:val="0000CC"/>
          <w:szCs w:val="20"/>
        </w:rPr>
        <w:t>;</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8974A1" w:rsidRDefault="00E10CD5"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304F4B" w:rsidRPr="008974A1" w:rsidRDefault="005A5305" w:rsidP="00E10CD5">
      <w:pPr>
        <w:numPr>
          <w:ilvl w:val="0"/>
          <w:numId w:val="37"/>
        </w:numPr>
        <w:ind w:left="993" w:hanging="284"/>
        <w:rPr>
          <w:rFonts w:ascii="Calibri" w:hAnsi="Calibri"/>
          <w:szCs w:val="20"/>
        </w:rPr>
      </w:pPr>
      <w:r w:rsidRPr="008974A1">
        <w:rPr>
          <w:rFonts w:asciiTheme="minorHAnsi" w:hAnsiTheme="minorHAnsi" w:cs="Calibri"/>
          <w:szCs w:val="20"/>
          <w:lang w:eastAsia="en-US"/>
        </w:rPr>
        <w:t xml:space="preserve">di impegnarsi, in caso di aggiudicazione, a consegnare alla Consip, entro 6 mesi dalla stipula </w:t>
      </w:r>
      <w:r w:rsidR="00304F4B" w:rsidRPr="008974A1">
        <w:rPr>
          <w:rFonts w:asciiTheme="minorHAnsi" w:hAnsiTheme="minorHAnsi" w:cs="Calibri"/>
          <w:szCs w:val="20"/>
          <w:lang w:eastAsia="en-US"/>
        </w:rPr>
        <w:t xml:space="preserve">della Convenzione </w:t>
      </w:r>
      <w:r w:rsidRPr="008974A1">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304F4B" w:rsidRPr="008974A1" w:rsidRDefault="00304F4B" w:rsidP="00304F4B">
      <w:pPr>
        <w:tabs>
          <w:tab w:val="num" w:pos="360"/>
        </w:tabs>
        <w:rPr>
          <w:rFonts w:ascii="Calibri" w:hAnsi="Calibri"/>
          <w:i/>
          <w:szCs w:val="20"/>
        </w:rPr>
      </w:pPr>
      <w:r w:rsidRPr="008974A1">
        <w:rPr>
          <w:rFonts w:asciiTheme="minorHAnsi" w:hAnsiTheme="minorHAnsi" w:cs="Calibri"/>
          <w:strike/>
          <w:szCs w:val="20"/>
          <w:lang w:eastAsia="en-US"/>
        </w:rPr>
        <w:tab/>
      </w:r>
      <w:r w:rsidR="005A5305" w:rsidRPr="008974A1">
        <w:rPr>
          <w:rFonts w:ascii="Calibri" w:hAnsi="Calibri"/>
          <w:i/>
          <w:szCs w:val="20"/>
        </w:rPr>
        <w:t>Ovvero, in alternativa</w:t>
      </w:r>
      <w:r w:rsidR="00AF0208" w:rsidRPr="008974A1">
        <w:rPr>
          <w:rFonts w:ascii="Calibri" w:hAnsi="Calibri"/>
          <w:i/>
          <w:szCs w:val="20"/>
        </w:rPr>
        <w:t xml:space="preserve"> </w:t>
      </w:r>
    </w:p>
    <w:p w:rsidR="005A5305" w:rsidRPr="008974A1" w:rsidRDefault="0096291E" w:rsidP="00AF0208">
      <w:pPr>
        <w:ind w:left="709"/>
        <w:rPr>
          <w:rFonts w:ascii="Calibri" w:hAnsi="Calibri"/>
          <w:szCs w:val="20"/>
        </w:rPr>
      </w:pPr>
      <w:r w:rsidRPr="008974A1">
        <w:rPr>
          <w:rFonts w:ascii="Calibri" w:hAnsi="Calibri"/>
          <w:i/>
          <w:szCs w:val="20"/>
        </w:rPr>
        <w:t>Opzione 3:</w:t>
      </w:r>
      <w:r w:rsidRPr="008974A1">
        <w:rPr>
          <w:rFonts w:ascii="Calibri" w:hAnsi="Calibri"/>
          <w:szCs w:val="20"/>
        </w:rPr>
        <w:t xml:space="preserve"> </w:t>
      </w:r>
      <w:r w:rsidR="005A5305" w:rsidRPr="008974A1">
        <w:rPr>
          <w:rFonts w:ascii="Calibri" w:hAnsi="Calibri"/>
          <w:szCs w:val="20"/>
        </w:rPr>
        <w:t>che la propria azienda ha un numero di dipendenti inferiore a 15 e non è, pertanto, tenuta al rispetto di quanto prescritto dall’art.47, comma 2 e 3 e 3bis, del D.L. n. 77/2021, convertito in L. n. 108/2021.]</w:t>
      </w:r>
    </w:p>
    <w:p w:rsidR="00E10CD5" w:rsidRPr="00E10CD5" w:rsidRDefault="00E10CD5" w:rsidP="00E10CD5">
      <w:pPr>
        <w:ind w:left="709"/>
        <w:rPr>
          <w:rFonts w:ascii="Calibri" w:hAnsi="Calibri"/>
          <w:szCs w:val="20"/>
        </w:rPr>
      </w:pP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 xml:space="preserve">la </w:t>
      </w:r>
      <w:r w:rsidRPr="00E10CD5">
        <w:rPr>
          <w:rFonts w:ascii="Calibri" w:hAnsi="Calibri" w:cs="Trebuchet MS"/>
          <w:i/>
          <w:color w:val="0000FF"/>
          <w:szCs w:val="20"/>
        </w:rPr>
        <w:t>sussistenza/non sussistenza</w:t>
      </w:r>
      <w:r w:rsidRPr="00E10CD5">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E10CD5">
        <w:rPr>
          <w:rStyle w:val="Rimandonotaapidipagina"/>
          <w:rFonts w:ascii="Calibri" w:hAnsi="Calibri"/>
          <w:szCs w:val="20"/>
        </w:rPr>
        <w:footnoteReference w:id="2"/>
      </w:r>
      <w:r w:rsidRPr="00E10CD5">
        <w:rPr>
          <w:rFonts w:ascii="Calibri" w:hAnsi="Calibri"/>
          <w:szCs w:val="20"/>
        </w:rPr>
        <w:t>, fornendo in caso di sussistenza, gli elementi utili a consentire la valutazione della stazione appaltante;</w:t>
      </w:r>
    </w:p>
    <w:p w:rsidR="005231CA" w:rsidRPr="00E10CD5" w:rsidRDefault="005231CA" w:rsidP="005231CA">
      <w:pPr>
        <w:pStyle w:val="Numeroelenco"/>
        <w:numPr>
          <w:ilvl w:val="0"/>
          <w:numId w:val="0"/>
        </w:numPr>
        <w:tabs>
          <w:tab w:val="num" w:pos="786"/>
        </w:tabs>
        <w:rPr>
          <w:rFonts w:ascii="Calibri" w:hAnsi="Calibri"/>
          <w:szCs w:val="20"/>
        </w:rPr>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3755B9">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40B" w:rsidRDefault="001D640B" w:rsidP="009C430E">
      <w:pPr>
        <w:spacing w:line="240" w:lineRule="auto"/>
      </w:pPr>
      <w:r>
        <w:separator/>
      </w:r>
    </w:p>
  </w:endnote>
  <w:endnote w:type="continuationSeparator" w:id="0">
    <w:p w:rsidR="001D640B" w:rsidRDefault="001D640B"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0B" w:rsidRDefault="003A70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913" w:rsidRDefault="00CD4913" w:rsidP="003755B9">
    <w:pPr>
      <w:pStyle w:val="CLASSIFICAZIONEFOOTERb"/>
      <w:spacing w:line="240" w:lineRule="auto"/>
    </w:pPr>
  </w:p>
  <w:p w:rsidR="003755B9" w:rsidRDefault="003755B9" w:rsidP="003755B9">
    <w:pPr>
      <w:pStyle w:val="CLASSIFICAZIONEFOOTERb"/>
      <w:spacing w:line="240" w:lineRule="auto"/>
    </w:pPr>
    <w:bookmarkStart w:id="0" w:name="_GoBack"/>
    <w:bookmarkEnd w:id="0"/>
    <w:r>
      <w:t>Moduli di dichiarazione – Gara Fornitura in noleggio di apparecchiature multifunzione di fascia media ed</w:t>
    </w:r>
  </w:p>
  <w:p w:rsidR="0061669B" w:rsidRDefault="003755B9" w:rsidP="003755B9">
    <w:pPr>
      <w:pStyle w:val="CLASSIFICAZIONEFOOTERb"/>
      <w:spacing w:line="240" w:lineRule="auto"/>
    </w:pPr>
    <w:r>
      <w:t>alta per scansione, copia e stampa e dei servizi connessi ed opzionali per le PA - ID 2508</w:t>
    </w:r>
  </w:p>
  <w:p w:rsidR="008B2E8F" w:rsidRDefault="008B2E8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0B" w:rsidRDefault="003A70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40B" w:rsidRDefault="001D640B" w:rsidP="009C430E">
      <w:pPr>
        <w:spacing w:line="240" w:lineRule="auto"/>
      </w:pPr>
      <w:r>
        <w:separator/>
      </w:r>
    </w:p>
  </w:footnote>
  <w:footnote w:type="continuationSeparator" w:id="0">
    <w:p w:rsidR="001D640B" w:rsidRDefault="001D640B"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A5305" w:rsidRPr="00220FB5" w:rsidRDefault="005A5305" w:rsidP="005A5305">
      <w:pPr>
        <w:spacing w:line="240" w:lineRule="auto"/>
        <w:rPr>
          <w:rFonts w:ascii="Calibri" w:hAnsi="Calibri"/>
          <w:b/>
          <w:i/>
          <w:sz w:val="16"/>
          <w:szCs w:val="16"/>
          <w:u w:val="single"/>
        </w:rPr>
      </w:pPr>
    </w:p>
    <w:p w:rsidR="005A5305" w:rsidRDefault="005A5305" w:rsidP="005A53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0B" w:rsidRDefault="003A70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A700B" w:rsidP="00816101">
    <w:pPr>
      <w:pStyle w:val="Intestazione"/>
    </w:pPr>
  </w:p>
  <w:p w:rsidR="00D2054B" w:rsidRDefault="00D2054B">
    <w:pPr>
      <w:pStyle w:val="TAGTECNICI"/>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-1714500</wp:posOffset>
          </wp:positionH>
          <wp:positionV relativeFrom="paragraph">
            <wp:posOffset>-784225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E3275"/>
    <w:rsid w:val="000F4DDB"/>
    <w:rsid w:val="001105D3"/>
    <w:rsid w:val="00152C98"/>
    <w:rsid w:val="00184013"/>
    <w:rsid w:val="00190175"/>
    <w:rsid w:val="00193662"/>
    <w:rsid w:val="001A3933"/>
    <w:rsid w:val="001B2D24"/>
    <w:rsid w:val="001D640B"/>
    <w:rsid w:val="00204888"/>
    <w:rsid w:val="00207757"/>
    <w:rsid w:val="00230F0D"/>
    <w:rsid w:val="002330AA"/>
    <w:rsid w:val="00265363"/>
    <w:rsid w:val="002C68B6"/>
    <w:rsid w:val="002E44AD"/>
    <w:rsid w:val="002E6F90"/>
    <w:rsid w:val="00303C4F"/>
    <w:rsid w:val="00304F4B"/>
    <w:rsid w:val="003333E4"/>
    <w:rsid w:val="00344504"/>
    <w:rsid w:val="00345137"/>
    <w:rsid w:val="0035671A"/>
    <w:rsid w:val="003679A6"/>
    <w:rsid w:val="003755B9"/>
    <w:rsid w:val="003771F5"/>
    <w:rsid w:val="003814E3"/>
    <w:rsid w:val="003A700B"/>
    <w:rsid w:val="003A740E"/>
    <w:rsid w:val="003B64EE"/>
    <w:rsid w:val="003D02E9"/>
    <w:rsid w:val="003D2BF4"/>
    <w:rsid w:val="003E0074"/>
    <w:rsid w:val="003F52E8"/>
    <w:rsid w:val="00403776"/>
    <w:rsid w:val="00485829"/>
    <w:rsid w:val="00510A4D"/>
    <w:rsid w:val="00515162"/>
    <w:rsid w:val="005231CA"/>
    <w:rsid w:val="00532EBA"/>
    <w:rsid w:val="00544398"/>
    <w:rsid w:val="00546BA7"/>
    <w:rsid w:val="00563305"/>
    <w:rsid w:val="00587485"/>
    <w:rsid w:val="005A245A"/>
    <w:rsid w:val="005A5305"/>
    <w:rsid w:val="005D21ED"/>
    <w:rsid w:val="005D4F24"/>
    <w:rsid w:val="005D5561"/>
    <w:rsid w:val="006010B7"/>
    <w:rsid w:val="00605D3D"/>
    <w:rsid w:val="0061669B"/>
    <w:rsid w:val="006F2DFF"/>
    <w:rsid w:val="00742194"/>
    <w:rsid w:val="00742B83"/>
    <w:rsid w:val="00745EF9"/>
    <w:rsid w:val="00750A60"/>
    <w:rsid w:val="00761E1C"/>
    <w:rsid w:val="007A3818"/>
    <w:rsid w:val="007A57BF"/>
    <w:rsid w:val="007F778E"/>
    <w:rsid w:val="0081031F"/>
    <w:rsid w:val="00840DB2"/>
    <w:rsid w:val="008575AE"/>
    <w:rsid w:val="008974A1"/>
    <w:rsid w:val="008B2E8F"/>
    <w:rsid w:val="008D0F0E"/>
    <w:rsid w:val="008D5174"/>
    <w:rsid w:val="008D7C28"/>
    <w:rsid w:val="008F56C0"/>
    <w:rsid w:val="00904976"/>
    <w:rsid w:val="00923D15"/>
    <w:rsid w:val="0096291E"/>
    <w:rsid w:val="009C430E"/>
    <w:rsid w:val="009E13C4"/>
    <w:rsid w:val="00A13858"/>
    <w:rsid w:val="00A6451B"/>
    <w:rsid w:val="00AB580D"/>
    <w:rsid w:val="00AD3937"/>
    <w:rsid w:val="00AF0208"/>
    <w:rsid w:val="00B521B9"/>
    <w:rsid w:val="00B9597D"/>
    <w:rsid w:val="00BC46DC"/>
    <w:rsid w:val="00BD6553"/>
    <w:rsid w:val="00BE439A"/>
    <w:rsid w:val="00BE5979"/>
    <w:rsid w:val="00C123FB"/>
    <w:rsid w:val="00C354CD"/>
    <w:rsid w:val="00C42278"/>
    <w:rsid w:val="00C539FD"/>
    <w:rsid w:val="00C70013"/>
    <w:rsid w:val="00C77C72"/>
    <w:rsid w:val="00CB34E4"/>
    <w:rsid w:val="00CD064C"/>
    <w:rsid w:val="00CD152F"/>
    <w:rsid w:val="00CD4913"/>
    <w:rsid w:val="00CD6CA0"/>
    <w:rsid w:val="00CD7793"/>
    <w:rsid w:val="00D2054B"/>
    <w:rsid w:val="00D80478"/>
    <w:rsid w:val="00D840E4"/>
    <w:rsid w:val="00DB4676"/>
    <w:rsid w:val="00E10CD5"/>
    <w:rsid w:val="00E13FF2"/>
    <w:rsid w:val="00E16CBE"/>
    <w:rsid w:val="00E33AD4"/>
    <w:rsid w:val="00E43310"/>
    <w:rsid w:val="00E43E5D"/>
    <w:rsid w:val="00E80DEA"/>
    <w:rsid w:val="00E94F6E"/>
    <w:rsid w:val="00ED2AE2"/>
    <w:rsid w:val="00EE2CBB"/>
    <w:rsid w:val="00EE4573"/>
    <w:rsid w:val="00EF3708"/>
    <w:rsid w:val="00F26AE0"/>
    <w:rsid w:val="00F759A7"/>
    <w:rsid w:val="00F90AE5"/>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3572</Words>
  <Characters>20361</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9</cp:revision>
  <cp:lastPrinted>2022-09-27T09:17:00Z</cp:lastPrinted>
  <dcterms:created xsi:type="dcterms:W3CDTF">2022-05-12T09:26:00Z</dcterms:created>
  <dcterms:modified xsi:type="dcterms:W3CDTF">2022-09-27T15:15:00Z</dcterms:modified>
</cp:coreProperties>
</file>

<file path=docProps/custom.xml><?xml version="1.0" encoding="utf-8"?>
<Properties xmlns="http://schemas.openxmlformats.org/officeDocument/2006/custom-properties" xmlns:vt="http://schemas.openxmlformats.org/officeDocument/2006/docPropsVTypes">
  <property fmtid="{78A500B8-806A-4C66-A609-7D7146D53CC7}" pid="2" name="IDALFREF">
    <vt:lpwstr>workspace://SpacesStore/c9b2063e-9710-4517-b753-982147a5f2c7</vt:lpwstr>
  </property>
  <property fmtid="{62068BF7-93C1-4EEF-BB8C-AB3FFC387DEA}" pid="3" name="ALFVersion">
    <vt:lpwstr>workspace://SpacesStore/3c156a88-340e-4870-b4e3-60d16fa81691</vt:lpwstr>
  </property>
  <property fmtid="{0E96CA1D-A08F-4795-9B3A-43E229A3B282}" pid="4" name="NomeTemplate">
    <vt:lpwstr>ALL01CON</vt:lpwstr>
  </property>
  <property fmtid="{9843ED0D-B523-4F19-85AA-E3448A7039D7}" pid="5" name="MajorVersion">
    <vt:lpwstr>3</vt:lpwstr>
  </property>
  <property fmtid="{901EE884-5764-43FD-8CA9-2D1846A1941B}" pid="6" name="MinorVersion">
    <vt:lpwstr>3</vt:lpwstr>
  </property>
</Properties>
</file>