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74CDF" w14:textId="6090AA5E" w:rsidR="006A469E" w:rsidRPr="0094712D" w:rsidRDefault="006A469E" w:rsidP="006A469E">
      <w:pPr>
        <w:pStyle w:val="Titolocopertina"/>
        <w:rPr>
          <w:rFonts w:ascii="Calibri" w:hAnsi="Calibri"/>
          <w:b/>
        </w:rPr>
      </w:pPr>
    </w:p>
    <w:p w14:paraId="62630810" w14:textId="5565A6FC" w:rsidR="006A469E" w:rsidRPr="0094712D" w:rsidRDefault="006A469E" w:rsidP="006A469E">
      <w:pPr>
        <w:pStyle w:val="Titolocopertina"/>
        <w:rPr>
          <w:rFonts w:ascii="Calibri" w:hAnsi="Calibri"/>
          <w:b/>
        </w:rPr>
      </w:pPr>
      <w:r w:rsidRPr="0094712D">
        <w:rPr>
          <w:rFonts w:ascii="Calibri" w:hAnsi="Calibri"/>
          <w:b/>
        </w:rPr>
        <w:t xml:space="preserve">Mod. </w:t>
      </w:r>
      <w:r w:rsidR="001145C1">
        <w:rPr>
          <w:rFonts w:ascii="Calibri" w:hAnsi="Calibri"/>
          <w:b/>
        </w:rPr>
        <w:t>1</w:t>
      </w:r>
    </w:p>
    <w:p w14:paraId="0C3949BF" w14:textId="77777777"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14:paraId="0CCEE880" w14:textId="77777777" w:rsidR="006A469E" w:rsidRPr="0094712D" w:rsidRDefault="006A469E" w:rsidP="006A469E">
      <w:pPr>
        <w:rPr>
          <w:rFonts w:ascii="Calibri" w:hAnsi="Calibri"/>
        </w:rPr>
      </w:pPr>
    </w:p>
    <w:p w14:paraId="78BA2E3E"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198D0620"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5230A801"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2FAA18EA" w14:textId="77777777" w:rsidR="006A469E" w:rsidRPr="0094712D" w:rsidRDefault="006A469E" w:rsidP="006A469E">
      <w:pPr>
        <w:pStyle w:val="Indirizzo"/>
        <w:rPr>
          <w:rFonts w:ascii="Calibri" w:hAnsi="Calibri" w:cs="Trebuchet MS"/>
        </w:rPr>
      </w:pPr>
      <w:r w:rsidRPr="0094712D">
        <w:rPr>
          <w:rFonts w:ascii="Calibri" w:hAnsi="Calibri" w:cs="Trebuchet MS"/>
        </w:rPr>
        <w:t>00198 Roma</w:t>
      </w:r>
    </w:p>
    <w:p w14:paraId="2B8A87B9" w14:textId="77777777" w:rsidR="006A469E" w:rsidRPr="0094712D" w:rsidRDefault="006A469E" w:rsidP="006A469E">
      <w:pPr>
        <w:pStyle w:val="Indirizzo"/>
        <w:rPr>
          <w:rFonts w:ascii="Calibri" w:hAnsi="Calibri" w:cs="Trebuchet MS"/>
        </w:rPr>
      </w:pPr>
    </w:p>
    <w:p w14:paraId="7C859F51" w14:textId="77777777" w:rsidR="006A469E" w:rsidRPr="0094712D" w:rsidRDefault="006A469E" w:rsidP="006A469E">
      <w:pPr>
        <w:rPr>
          <w:rFonts w:ascii="Calibri" w:hAnsi="Calibri"/>
        </w:rPr>
      </w:pPr>
      <w:r w:rsidRPr="0094712D">
        <w:rPr>
          <w:rFonts w:ascii="Calibri" w:hAnsi="Calibri"/>
        </w:rPr>
        <w:t>_________, lì __________</w:t>
      </w:r>
    </w:p>
    <w:p w14:paraId="2D3DE1D6" w14:textId="77777777" w:rsidR="006A469E" w:rsidRPr="0094712D" w:rsidRDefault="006A469E" w:rsidP="006A469E">
      <w:pPr>
        <w:rPr>
          <w:rFonts w:ascii="Calibri" w:hAnsi="Calibri"/>
        </w:rPr>
      </w:pPr>
    </w:p>
    <w:p w14:paraId="3A0D8883" w14:textId="77777777" w:rsidR="006A469E" w:rsidRPr="0094712D" w:rsidRDefault="006A469E" w:rsidP="006A469E">
      <w:pPr>
        <w:rPr>
          <w:rFonts w:ascii="Calibri" w:hAnsi="Calibri"/>
        </w:rPr>
      </w:pPr>
      <w:r w:rsidRPr="0094712D">
        <w:rPr>
          <w:rFonts w:ascii="Calibri" w:hAnsi="Calibri"/>
        </w:rPr>
        <w:t xml:space="preserve">……………. </w:t>
      </w:r>
    </w:p>
    <w:p w14:paraId="343AE527" w14:textId="77777777" w:rsidR="006A469E" w:rsidRPr="0094712D" w:rsidRDefault="006A469E" w:rsidP="006A469E">
      <w:pPr>
        <w:rPr>
          <w:rFonts w:ascii="Calibri" w:hAnsi="Calibri"/>
        </w:rPr>
      </w:pPr>
      <w:r w:rsidRPr="0094712D">
        <w:rPr>
          <w:rFonts w:ascii="Calibri" w:hAnsi="Calibri"/>
        </w:rPr>
        <w:t>Premesso che:</w:t>
      </w:r>
    </w:p>
    <w:p w14:paraId="5275E1A8" w14:textId="77777777"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1072F3">
        <w:rPr>
          <w:rFonts w:ascii="Calibri" w:hAnsi="Calibri"/>
        </w:rPr>
        <w:t>apparecchiature di radiologia – telecomandati e polifunzionali</w:t>
      </w:r>
      <w:r w:rsidRPr="0094712D">
        <w:rPr>
          <w:rFonts w:ascii="Calibri" w:hAnsi="Calibri"/>
          <w:i/>
          <w:color w:val="3027E5"/>
        </w:rPr>
        <w:t xml:space="preserve"> </w:t>
      </w:r>
      <w:r w:rsidRPr="0094712D">
        <w:rPr>
          <w:rFonts w:ascii="Calibri" w:hAnsi="Calibri"/>
        </w:rPr>
        <w:t>e dei servizi opzionali e connessi per le Pubbliche Amministrazioni Lott</w:t>
      </w:r>
      <w:r w:rsidR="001072F3">
        <w:rPr>
          <w:rFonts w:ascii="Calibri" w:hAnsi="Calibri"/>
        </w:rPr>
        <w:t>o ____ avente ad oggetto ____ ,</w:t>
      </w:r>
      <w:r w:rsidRPr="0094712D">
        <w:rPr>
          <w:rFonts w:ascii="Calibri" w:hAnsi="Calibri"/>
        </w:rPr>
        <w:t xml:space="preserve">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14:paraId="0F5ED7BB" w14:textId="58DFD8EA"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14:paraId="4486D16A" w14:textId="412EA5B0"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1145C1">
        <w:rPr>
          <w:rFonts w:ascii="Calibri" w:hAnsi="Calibri"/>
        </w:rPr>
        <w:t xml:space="preserve">nonché per il mancato o inesatto adempimento dell’obbligo di pagamento dei costi delle verifiche ispettive </w:t>
      </w:r>
      <w:r w:rsidRPr="0094712D">
        <w:rPr>
          <w:rFonts w:ascii="Calibri" w:hAnsi="Calibri"/>
        </w:rPr>
        <w:t xml:space="preserve">- entro quindici giorni, a semplice richiesta scritta della Consip S.p.A., con Istituto di Credito/Società Finanziaria o con imprese di assicurazione debitamente autorizzate all’esercizio del ramo cauzioni per l’importo di Euro ________,___= (_______________/__); </w:t>
      </w:r>
    </w:p>
    <w:p w14:paraId="031C96FE" w14:textId="77777777"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14:paraId="7AD94CAF" w14:textId="77777777" w:rsidR="006A469E" w:rsidRDefault="006A469E" w:rsidP="006A469E">
      <w:pPr>
        <w:rPr>
          <w:rFonts w:ascii="Calibri" w:hAnsi="Calibri"/>
        </w:rPr>
      </w:pPr>
    </w:p>
    <w:p w14:paraId="7D5FE18A" w14:textId="30C76A0C" w:rsidR="006A469E" w:rsidRPr="0094712D" w:rsidRDefault="006A469E" w:rsidP="006A469E">
      <w:pPr>
        <w:rPr>
          <w:rFonts w:ascii="Calibri" w:hAnsi="Calibri"/>
        </w:rPr>
      </w:pPr>
      <w:r w:rsidRPr="0094712D">
        <w:rPr>
          <w:rFonts w:ascii="Calibri" w:hAnsi="Calibri"/>
        </w:rPr>
        <w:t>Tutto ciò premesso, a v</w:t>
      </w:r>
      <w:bookmarkStart w:id="0" w:name="_GoBack"/>
      <w:bookmarkEnd w:id="0"/>
      <w:r w:rsidRPr="0094712D">
        <w:rPr>
          <w:rFonts w:ascii="Calibri" w:hAnsi="Calibri"/>
        </w:rPr>
        <w:t>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w:t>
      </w:r>
      <w:r w:rsidRPr="0094712D">
        <w:rPr>
          <w:rFonts w:ascii="Calibri" w:hAnsi="Calibri"/>
        </w:rPr>
        <w:lastRenderedPageBreak/>
        <w:t xml:space="preserve">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sidRPr="008F6F71">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E4052B">
        <w:rPr>
          <w:rFonts w:ascii="Calibri" w:hAnsi="Calibri"/>
        </w:rPr>
        <w:t xml:space="preserve">3 </w:t>
      </w:r>
      <w:r w:rsidRPr="00CF63DC">
        <w:rPr>
          <w:rFonts w:ascii="Calibri" w:hAnsi="Calibri"/>
        </w:rPr>
        <w:t>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w:t>
      </w:r>
      <w:r w:rsidR="007844D8">
        <w:rPr>
          <w:rFonts w:ascii="Calibri" w:hAnsi="Calibri"/>
        </w:rPr>
        <w:t>, ivi comprese quelle relative a</w:t>
      </w:r>
      <w:r w:rsidR="007844D8" w:rsidRPr="007844D8">
        <w:rPr>
          <w:rFonts w:ascii="Calibri" w:hAnsi="Calibri"/>
        </w:rPr>
        <w:t>l mancato o inesatto adempimento dell’obbligo di pagamento dei costi delle verifiche ispettive</w:t>
      </w:r>
      <w:r w:rsidR="007844D8">
        <w:rPr>
          <w:rFonts w:ascii="Calibri" w:hAnsi="Calibri"/>
        </w:rPr>
        <w:t>,</w:t>
      </w:r>
      <w:r w:rsidRPr="0094712D">
        <w:rPr>
          <w:rFonts w:ascii="Calibri" w:hAnsi="Calibri"/>
        </w:rPr>
        <w:t xml:space="preserv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14:paraId="625C67BD" w14:textId="77777777" w:rsidR="00BE17B0" w:rsidRPr="0094712D" w:rsidRDefault="00BE17B0" w:rsidP="00BE17B0">
      <w:pPr>
        <w:rPr>
          <w:rFonts w:ascii="Calibri" w:hAnsi="Calibri"/>
        </w:rPr>
      </w:pPr>
      <w:r w:rsidRPr="00591E0B">
        <w:rPr>
          <w:rFonts w:ascii="Calibri" w:hAnsi="Calibri"/>
        </w:rPr>
        <w:t>La stessa garanzia verrà</w:t>
      </w:r>
      <w:r>
        <w:rPr>
          <w:rFonts w:ascii="Calibri" w:hAnsi="Calibri"/>
        </w:rPr>
        <w:t xml:space="preserve"> </w:t>
      </w:r>
      <w:r w:rsidRPr="00591E0B">
        <w:rPr>
          <w:rFonts w:ascii="Calibri" w:hAnsi="Calibri"/>
        </w:rPr>
        <w:t>escussa nel caso di dichiarazioni mendaci rese nell’ambito dell’aggiornamento della documentazione amministrativa di cui all’art. 8 dell’Accordo Quadro</w:t>
      </w:r>
      <w:r>
        <w:rPr>
          <w:rFonts w:ascii="Calibri" w:hAnsi="Calibri"/>
        </w:rPr>
        <w:t>.</w:t>
      </w:r>
    </w:p>
    <w:p w14:paraId="0E049A33" w14:textId="77777777" w:rsidR="006A469E" w:rsidRPr="0094712D" w:rsidRDefault="006A469E" w:rsidP="006A469E">
      <w:pPr>
        <w:rPr>
          <w:rFonts w:ascii="Calibri" w:hAnsi="Calibri"/>
        </w:rPr>
      </w:pPr>
    </w:p>
    <w:p w14:paraId="619C5684"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45AFE470"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14:paraId="07DB7867"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09A6C77C"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E3F9F2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49C8D94E"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14:paraId="39456C2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w:t>
      </w:r>
      <w:r w:rsidRPr="0094712D">
        <w:rPr>
          <w:rFonts w:ascii="Calibri" w:hAnsi="Calibri"/>
        </w:rPr>
        <w:lastRenderedPageBreak/>
        <w:t xml:space="preserve">scritta dalla Consip </w:t>
      </w:r>
      <w:proofErr w:type="gramStart"/>
      <w:r w:rsidRPr="0094712D">
        <w:rPr>
          <w:rFonts w:ascii="Calibri" w:hAnsi="Calibri"/>
        </w:rPr>
        <w:t>S.p.A..</w:t>
      </w:r>
      <w:proofErr w:type="gramEnd"/>
      <w:r w:rsidRPr="0094712D">
        <w:rPr>
          <w:rFonts w:ascii="Calibri" w:hAnsi="Calibri"/>
        </w:rPr>
        <w:t xml:space="preserve"> </w:t>
      </w:r>
    </w:p>
    <w:p w14:paraId="37525CA6"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14:paraId="6DB90F4A" w14:textId="77777777"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14:paraId="6F8C728E" w14:textId="77777777"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7A13A858"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5F2E346C"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0A9E0833" w14:textId="77777777" w:rsidR="006A469E" w:rsidRPr="0094712D" w:rsidRDefault="006A469E" w:rsidP="006A469E">
      <w:pPr>
        <w:pStyle w:val="Indirizzo"/>
        <w:rPr>
          <w:rFonts w:ascii="Calibri" w:hAnsi="Calibri"/>
        </w:rPr>
        <w:sectPr w:rsidR="006A469E" w:rsidRPr="0094712D" w:rsidSect="00BC4B53">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00BE17B0">
        <w:rPr>
          <w:rStyle w:val="StileIndirizzoGrassettoCorsivoCarattere"/>
          <w:rFonts w:ascii="Calibri" w:hAnsi="Calibri"/>
        </w:rPr>
        <w:t xml:space="preserve"> </w:t>
      </w:r>
      <w:r w:rsidRPr="0094712D">
        <w:rPr>
          <w:rFonts w:ascii="Calibri" w:hAnsi="Calibri" w:cs="Trebuchet MS"/>
        </w:rPr>
        <w:t>L’Assicuratore</w:t>
      </w:r>
      <w:r w:rsidRPr="0094712D">
        <w:rPr>
          <w:rFonts w:ascii="Calibri" w:hAnsi="Calibri"/>
        </w:rPr>
        <w:t>)</w:t>
      </w:r>
    </w:p>
    <w:p w14:paraId="6BAD54C2" w14:textId="43675741"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w:t>
      </w:r>
      <w:r w:rsidR="001145C1">
        <w:rPr>
          <w:rFonts w:ascii="Calibri" w:hAnsi="Calibri" w:cs="TrebuchetMS,Bold"/>
          <w:b/>
          <w:bCs/>
        </w:rPr>
        <w:t>2</w:t>
      </w:r>
      <w:r w:rsidRPr="008F6F71">
        <w:rPr>
          <w:rFonts w:ascii="Calibri" w:hAnsi="Calibri" w:cs="TrebuchetMS,Bold"/>
          <w:b/>
          <w:bCs/>
        </w:rPr>
        <w:t xml:space="preserve"> - FACSIMILE GARANZIA DEFINITIVA DETENUTA DA CONSIP ED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73997436" w14:textId="77777777"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610C1E72" w14:textId="77777777"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14:paraId="28F8EBBC"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14:paraId="7078497C"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14:paraId="51A8111B" w14:textId="77777777"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14:paraId="37A52AC6"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14:paraId="5666D255"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14:paraId="419FF001" w14:textId="77777777"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14:paraId="2FC72A22" w14:textId="77777777" w:rsidR="006A469E" w:rsidRPr="008F6F71" w:rsidRDefault="006A469E" w:rsidP="006A469E">
      <w:pPr>
        <w:autoSpaceDE w:val="0"/>
        <w:autoSpaceDN w:val="0"/>
        <w:adjustRightInd w:val="0"/>
        <w:rPr>
          <w:rFonts w:ascii="Calibri" w:hAnsi="Calibri" w:cs="TimesNewRoman"/>
          <w:b/>
        </w:rPr>
      </w:pPr>
    </w:p>
    <w:p w14:paraId="06A8370B"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14:paraId="7E54488E"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14:paraId="02706C32"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14:paraId="2DF37057" w14:textId="77777777" w:rsidR="006A469E" w:rsidRPr="008F6F71" w:rsidRDefault="006A469E" w:rsidP="006A469E">
      <w:pPr>
        <w:autoSpaceDE w:val="0"/>
        <w:autoSpaceDN w:val="0"/>
        <w:adjustRightInd w:val="0"/>
        <w:rPr>
          <w:rFonts w:ascii="Calibri" w:hAnsi="Calibri" w:cs="TimesNewRoman"/>
          <w:b/>
        </w:rPr>
      </w:pPr>
    </w:p>
    <w:p w14:paraId="6F297998"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14:paraId="252AB1B5"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14:paraId="71F03F66" w14:textId="77777777" w:rsidR="006A469E" w:rsidRPr="008F6F71" w:rsidRDefault="006A469E" w:rsidP="006A469E">
      <w:pPr>
        <w:autoSpaceDE w:val="0"/>
        <w:autoSpaceDN w:val="0"/>
        <w:adjustRightInd w:val="0"/>
        <w:rPr>
          <w:rFonts w:ascii="Calibri" w:hAnsi="Calibri" w:cs="TimesNewRoman"/>
        </w:rPr>
      </w:pPr>
    </w:p>
    <w:p w14:paraId="28BD134F"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14:paraId="789A7CDC"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14:paraId="59B508D8" w14:textId="77777777" w:rsidR="006A469E" w:rsidRPr="008F6F71" w:rsidRDefault="006A469E" w:rsidP="006A469E">
      <w:pPr>
        <w:autoSpaceDE w:val="0"/>
        <w:autoSpaceDN w:val="0"/>
        <w:adjustRightInd w:val="0"/>
        <w:rPr>
          <w:rFonts w:ascii="Calibri" w:hAnsi="Calibri" w:cs="TimesNewRoman"/>
        </w:rPr>
      </w:pPr>
    </w:p>
    <w:p w14:paraId="1121294D" w14:textId="77777777"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14:paraId="403A38DA" w14:textId="77777777" w:rsidR="006A469E" w:rsidRPr="00CF63DC" w:rsidRDefault="006A469E" w:rsidP="006A469E">
      <w:pPr>
        <w:autoSpaceDE w:val="0"/>
        <w:autoSpaceDN w:val="0"/>
        <w:adjustRightInd w:val="0"/>
        <w:rPr>
          <w:rFonts w:ascii="Calibri" w:hAnsi="Calibri" w:cs="TimesNewRoman"/>
        </w:rPr>
      </w:pPr>
    </w:p>
    <w:p w14:paraId="14A3E0C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14:paraId="6DF32D7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14:paraId="25246C7A"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14:paraId="01623EFE" w14:textId="77777777"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14:paraId="3117525E" w14:textId="77777777" w:rsidR="006A469E" w:rsidRPr="00CF63DC" w:rsidRDefault="006A469E" w:rsidP="006A469E">
      <w:pPr>
        <w:autoSpaceDE w:val="0"/>
        <w:autoSpaceDN w:val="0"/>
        <w:adjustRightInd w:val="0"/>
        <w:rPr>
          <w:rFonts w:ascii="Calibri" w:hAnsi="Calibri" w:cs="TimesNewRoman"/>
        </w:rPr>
      </w:pPr>
    </w:p>
    <w:p w14:paraId="66BFAD8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14:paraId="6271D18D" w14:textId="77777777" w:rsidR="006A469E" w:rsidRPr="00CF63DC" w:rsidRDefault="006A469E" w:rsidP="006A469E">
      <w:pPr>
        <w:autoSpaceDE w:val="0"/>
        <w:autoSpaceDN w:val="0"/>
        <w:adjustRightInd w:val="0"/>
        <w:rPr>
          <w:rFonts w:ascii="Calibri" w:hAnsi="Calibri" w:cs="TimesNewRoman"/>
        </w:rPr>
      </w:pPr>
    </w:p>
    <w:p w14:paraId="4380EFC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14:paraId="447B922A" w14:textId="77777777" w:rsidR="006A469E" w:rsidRPr="00CF63DC" w:rsidRDefault="006A469E" w:rsidP="006A469E">
      <w:pPr>
        <w:autoSpaceDE w:val="0"/>
        <w:autoSpaceDN w:val="0"/>
        <w:adjustRightInd w:val="0"/>
        <w:rPr>
          <w:rFonts w:ascii="Calibri" w:hAnsi="Calibri" w:cs="TimesNewRoman"/>
        </w:rPr>
      </w:pPr>
    </w:p>
    <w:p w14:paraId="53A32C2C"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14:paraId="35E288CC"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14:paraId="4EA6DAC4"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14:paraId="7223772E"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14:paraId="55A001B7"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14:paraId="766EB9CC" w14:textId="77777777"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14:paraId="10DAABAB" w14:textId="77777777" w:rsidR="006A469E" w:rsidRPr="00CF63DC" w:rsidRDefault="006A469E" w:rsidP="006A469E">
      <w:pPr>
        <w:autoSpaceDE w:val="0"/>
        <w:autoSpaceDN w:val="0"/>
        <w:adjustRightInd w:val="0"/>
        <w:rPr>
          <w:rFonts w:ascii="Calibri" w:hAnsi="Calibri" w:cs="TimesNewRoman,Bold"/>
          <w:b/>
          <w:bCs/>
        </w:rPr>
      </w:pPr>
    </w:p>
    <w:p w14:paraId="2FF8699B"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14:paraId="67F838C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E56B09">
        <w:rPr>
          <w:rFonts w:ascii="Calibri" w:hAnsi="Calibri"/>
          <w:iCs/>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14:paraId="38A6D92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14:paraId="73E46841"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14:paraId="1C80785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14:paraId="07950BF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14:paraId="7BF85685" w14:textId="77777777"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14:paraId="011C2614"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E56B09">
        <w:rPr>
          <w:rFonts w:ascii="Calibri" w:hAnsi="Calibri"/>
          <w:iCs/>
          <w:lang w:eastAsia="ar-SA"/>
        </w:rPr>
        <w:t xml:space="preserve">l </w:t>
      </w:r>
      <w:r w:rsidRPr="00CF63DC">
        <w:rPr>
          <w:rFonts w:ascii="Calibri" w:hAnsi="Calibri"/>
          <w:iCs/>
          <w:u w:val="single"/>
          <w:lang w:eastAsia="ar-SA"/>
        </w:rPr>
        <w:t>contratto di fornitura derivante da Appalto specifico</w:t>
      </w:r>
      <w:r w:rsidRPr="00E56B09">
        <w:rPr>
          <w:rFonts w:ascii="Calibri" w:hAnsi="Calibri"/>
          <w:iCs/>
          <w:lang w:eastAsia="ar-SA"/>
        </w:rPr>
        <w:t xml:space="preserve">, </w:t>
      </w:r>
      <w:r w:rsidRPr="00CF63DC">
        <w:rPr>
          <w:rFonts w:ascii="Calibri" w:hAnsi="Calibri" w:cs="TimesNewRoman"/>
        </w:rPr>
        <w:t>disposto in danno dell’Affidatario;</w:t>
      </w:r>
    </w:p>
    <w:p w14:paraId="2FED8730"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E56B09">
        <w:rPr>
          <w:rFonts w:ascii="Calibri" w:hAnsi="Calibri"/>
          <w:iCs/>
          <w:lang w:eastAsia="ar-SA"/>
        </w:rPr>
        <w:t>i</w:t>
      </w:r>
      <w:r w:rsidRPr="00CF63DC">
        <w:rPr>
          <w:rFonts w:ascii="Calibri" w:hAnsi="Calibri"/>
          <w:iCs/>
          <w:u w:val="single"/>
          <w:lang w:eastAsia="ar-SA"/>
        </w:rPr>
        <w:t xml:space="preserve">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14:paraId="4667FF93"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14:paraId="1EC486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745B5CE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00923B3" w14:textId="77777777" w:rsidR="006A469E" w:rsidRPr="00CF63DC" w:rsidRDefault="006A469E" w:rsidP="006A469E">
      <w:pPr>
        <w:autoSpaceDE w:val="0"/>
        <w:autoSpaceDN w:val="0"/>
        <w:adjustRightInd w:val="0"/>
        <w:rPr>
          <w:rFonts w:ascii="Calibri" w:hAnsi="Calibri" w:cs="TimesNewRoman,Bold"/>
          <w:b/>
          <w:bCs/>
        </w:rPr>
      </w:pPr>
    </w:p>
    <w:p w14:paraId="29AB7301"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14:paraId="3167B34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14:paraId="725549F6"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lastRenderedPageBreak/>
        <w:t>a) decorre dalla data di stipula dell’Accordo Quadro;</w:t>
      </w:r>
    </w:p>
    <w:p w14:paraId="4D0351C9"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136569C2"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3496F3DF"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14:paraId="1E1674ED" w14:textId="77777777" w:rsidR="006A469E" w:rsidRPr="0078051A" w:rsidRDefault="006A469E" w:rsidP="006A469E">
      <w:pPr>
        <w:autoSpaceDE w:val="0"/>
        <w:autoSpaceDN w:val="0"/>
        <w:adjustRightInd w:val="0"/>
        <w:rPr>
          <w:rFonts w:ascii="Calibri" w:hAnsi="Calibri" w:cs="TimesNewRoman,Bold"/>
          <w:b/>
          <w:bCs/>
        </w:rPr>
      </w:pPr>
    </w:p>
    <w:p w14:paraId="5E906370"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14:paraId="6443BA7E" w14:textId="77777777" w:rsidR="006A469E" w:rsidRPr="00E56B09" w:rsidRDefault="006A469E" w:rsidP="006A469E">
      <w:pPr>
        <w:autoSpaceDE w:val="0"/>
        <w:autoSpaceDN w:val="0"/>
        <w:adjustRightInd w:val="0"/>
        <w:rPr>
          <w:rFonts w:ascii="Calibri" w:hAnsi="Calibri" w:cs="TimesNewRoman"/>
        </w:rPr>
      </w:pPr>
      <w:r w:rsidRPr="00E56B09">
        <w:rPr>
          <w:rFonts w:ascii="Calibri" w:hAnsi="Calibri" w:cs="TimesNewRoman"/>
        </w:rPr>
        <w:t xml:space="preserve">La somma garantita dalla presente fideiussione è calcolata in conformità a quanto disposto dall'art. 103, comma 1, del Codice, ed è pari al: </w:t>
      </w:r>
    </w:p>
    <w:p w14:paraId="155668D0" w14:textId="04A1AC2F" w:rsidR="006A469E" w:rsidRPr="00E56B09" w:rsidRDefault="006A469E" w:rsidP="006A469E">
      <w:pPr>
        <w:autoSpaceDE w:val="0"/>
        <w:autoSpaceDN w:val="0"/>
        <w:adjustRightInd w:val="0"/>
        <w:rPr>
          <w:rFonts w:ascii="Calibri" w:hAnsi="Calibri" w:cs="TimesNewRoman"/>
        </w:rPr>
      </w:pPr>
      <w:r w:rsidRPr="00E56B09">
        <w:rPr>
          <w:rFonts w:ascii="Calibri" w:hAnsi="Calibri" w:cs="TimesNewRoman"/>
        </w:rPr>
        <w:t xml:space="preserve">a) </w:t>
      </w:r>
      <w:r w:rsidR="00F83DDB" w:rsidRPr="00E56B09">
        <w:rPr>
          <w:rFonts w:ascii="Calibri" w:hAnsi="Calibri" w:cs="TimesNewRoman"/>
          <w:b/>
        </w:rPr>
        <w:t>5</w:t>
      </w:r>
      <w:r w:rsidRPr="00E56B09">
        <w:rPr>
          <w:rFonts w:ascii="Calibri" w:hAnsi="Calibri" w:cs="TimesNewRoman"/>
          <w:b/>
        </w:rPr>
        <w:t>%</w:t>
      </w:r>
      <w:r w:rsidRPr="00E56B09">
        <w:rPr>
          <w:rFonts w:ascii="Calibri" w:hAnsi="Calibri" w:cs="TimesNewRoman"/>
        </w:rPr>
        <w:t xml:space="preserve"> </w:t>
      </w:r>
      <w:r w:rsidRPr="00E56B09">
        <w:rPr>
          <w:rFonts w:ascii="Calibri" w:hAnsi="Calibri"/>
        </w:rPr>
        <w:t xml:space="preserve">dell’importo </w:t>
      </w:r>
      <w:r w:rsidR="00C53663" w:rsidRPr="00E56B09">
        <w:rPr>
          <w:rFonts w:ascii="Calibri" w:hAnsi="Calibri"/>
        </w:rPr>
        <w:t>complessivo offerto</w:t>
      </w:r>
      <w:r w:rsidR="00F83DDB" w:rsidRPr="00E56B09">
        <w:rPr>
          <w:rFonts w:ascii="Calibri" w:hAnsi="Calibri"/>
        </w:rPr>
        <w:t>,</w:t>
      </w:r>
      <w:r w:rsidR="00F83DDB" w:rsidRPr="00E56B09">
        <w:rPr>
          <w:rFonts w:ascii="Calibri" w:hAnsi="Calibri"/>
          <w:iCs/>
          <w:sz w:val="24"/>
          <w:szCs w:val="22"/>
          <w:lang w:eastAsia="en-US"/>
        </w:rPr>
        <w:t xml:space="preserve"> </w:t>
      </w:r>
      <w:r w:rsidR="00F83DDB" w:rsidRPr="00E56B09">
        <w:rPr>
          <w:rFonts w:ascii="Calibri" w:hAnsi="Calibri"/>
          <w:iCs/>
        </w:rPr>
        <w:t>proporzionalmente alla quota ad esso aggiudicata</w:t>
      </w:r>
      <w:r w:rsidRPr="00E56B09">
        <w:rPr>
          <w:rFonts w:ascii="Calibri" w:hAnsi="Calibri" w:cs="TimesNewRoman"/>
        </w:rPr>
        <w:t>, nel caso di aggiudicazione con ribassi d’asta minori o uguali al 10%;</w:t>
      </w:r>
    </w:p>
    <w:p w14:paraId="2EFFC2C3" w14:textId="5745FCD1" w:rsidR="006A469E" w:rsidRPr="00CF63DC" w:rsidRDefault="006A469E" w:rsidP="006A469E">
      <w:pPr>
        <w:autoSpaceDE w:val="0"/>
        <w:autoSpaceDN w:val="0"/>
        <w:adjustRightInd w:val="0"/>
        <w:rPr>
          <w:rFonts w:ascii="Calibri" w:hAnsi="Calibri" w:cs="TimesNewRoman"/>
        </w:rPr>
      </w:pPr>
      <w:r w:rsidRPr="00E56B09">
        <w:rPr>
          <w:rFonts w:ascii="Calibri" w:hAnsi="Calibri" w:cs="TimesNewRoman"/>
        </w:rPr>
        <w:t xml:space="preserve">b) </w:t>
      </w:r>
      <w:r w:rsidR="00C53663" w:rsidRPr="00E56B09">
        <w:rPr>
          <w:rFonts w:ascii="Calibri" w:hAnsi="Calibri" w:cs="TimesNewRoman"/>
          <w:b/>
        </w:rPr>
        <w:t>5</w:t>
      </w:r>
      <w:r w:rsidRPr="00E56B09">
        <w:rPr>
          <w:rFonts w:ascii="Calibri" w:hAnsi="Calibri" w:cs="TimesNewRoman"/>
          <w:b/>
        </w:rPr>
        <w:t>%</w:t>
      </w:r>
      <w:r w:rsidRPr="00E56B09">
        <w:rPr>
          <w:rFonts w:ascii="Calibri" w:hAnsi="Calibri" w:cs="TimesNewRoman"/>
        </w:rPr>
        <w:t xml:space="preserve"> </w:t>
      </w:r>
      <w:r w:rsidRPr="00E56B09">
        <w:rPr>
          <w:rFonts w:ascii="Calibri" w:hAnsi="Calibri"/>
        </w:rPr>
        <w:t xml:space="preserve">dell’importo </w:t>
      </w:r>
      <w:r w:rsidR="00C53663" w:rsidRPr="00E56B09">
        <w:rPr>
          <w:rFonts w:ascii="Calibri" w:hAnsi="Calibri"/>
        </w:rPr>
        <w:t>complessivo offerto</w:t>
      </w:r>
      <w:r w:rsidRPr="00E56B09">
        <w:rPr>
          <w:rFonts w:ascii="Calibri" w:hAnsi="Calibri" w:cs="TimesNewRoman"/>
        </w:rPr>
        <w:t xml:space="preserve">, </w:t>
      </w:r>
      <w:r w:rsidR="00101D3F" w:rsidRPr="00E56B09">
        <w:rPr>
          <w:rFonts w:ascii="Calibri" w:hAnsi="Calibri" w:cs="TimesNewRoman"/>
          <w:iCs/>
        </w:rPr>
        <w:t>proporzionalmente alla quota ad esso aggiudicata,</w:t>
      </w:r>
      <w:r w:rsidR="00101D3F" w:rsidRPr="00E56B09">
        <w:rPr>
          <w:rFonts w:ascii="Calibri" w:hAnsi="Calibri" w:cs="TimesNewRoman"/>
        </w:rPr>
        <w:t xml:space="preserve"> </w:t>
      </w:r>
      <w:r w:rsidRPr="00E56B09">
        <w:rPr>
          <w:rFonts w:ascii="Calibri" w:hAnsi="Calibri" w:cs="TimesNewRoman"/>
        </w:rPr>
        <w:t>aumentato di tanti punti percentuali quanti sono quelli eccedenti il 10%, nel caso di aggiudicazione con ribassi d'asta superiori al 10% e, nel caso di ribassi d'asta superiori al 20%, di ulteriori due punti percentuali per ogni punto di ribasso superiore al 20%.</w:t>
      </w:r>
      <w:r w:rsidRPr="00CF63DC">
        <w:rPr>
          <w:rFonts w:ascii="Calibri" w:hAnsi="Calibri" w:cs="TimesNewRoman"/>
        </w:rPr>
        <w:t xml:space="preserve"> </w:t>
      </w:r>
    </w:p>
    <w:p w14:paraId="24DF8C7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2F1C214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14:paraId="653539D1" w14:textId="1EEC9AFC"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w:t>
      </w:r>
      <w:r w:rsidRPr="00E56B09">
        <w:rPr>
          <w:rFonts w:ascii="Calibri" w:hAnsi="Calibri" w:cs="TimesNewRoman"/>
        </w:rPr>
        <w:t>dell'esecuzione, in conformità a quanto disposto dall’art. 103, comma 5, del Codice e nell’Accordo Quadro all’art. 1</w:t>
      </w:r>
      <w:r w:rsidR="008F2626" w:rsidRPr="00E56B09">
        <w:rPr>
          <w:rFonts w:ascii="Calibri" w:hAnsi="Calibri" w:cs="TimesNewRoman"/>
        </w:rPr>
        <w:t>5</w:t>
      </w:r>
      <w:r w:rsidRPr="00E56B09">
        <w:rPr>
          <w:rFonts w:ascii="Calibri" w:hAnsi="Calibri" w:cs="TimesNewRoman"/>
        </w:rPr>
        <w:t>.</w:t>
      </w:r>
    </w:p>
    <w:p w14:paraId="45F7FA64" w14:textId="77777777" w:rsidR="006A469E" w:rsidRPr="00CF63DC" w:rsidRDefault="006A469E" w:rsidP="006A469E">
      <w:pPr>
        <w:autoSpaceDE w:val="0"/>
        <w:autoSpaceDN w:val="0"/>
        <w:adjustRightInd w:val="0"/>
        <w:rPr>
          <w:rFonts w:ascii="Calibri" w:hAnsi="Calibri" w:cs="TimesNewRoman"/>
        </w:rPr>
      </w:pPr>
    </w:p>
    <w:p w14:paraId="554DA4A5"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14:paraId="1EB23160" w14:textId="77777777"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351CE4C6" w14:textId="77777777"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14:paraId="308162E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14:paraId="6EBC5C75"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14:paraId="4B33F036" w14:textId="77777777" w:rsidR="006A469E" w:rsidRPr="00CF63DC" w:rsidRDefault="006A469E" w:rsidP="006A469E">
      <w:pPr>
        <w:autoSpaceDE w:val="0"/>
        <w:autoSpaceDN w:val="0"/>
        <w:adjustRightInd w:val="0"/>
        <w:rPr>
          <w:rFonts w:ascii="Calibri" w:hAnsi="Calibri" w:cs="TimesNewRoman"/>
        </w:rPr>
      </w:pPr>
    </w:p>
    <w:p w14:paraId="22931D43"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lastRenderedPageBreak/>
        <w:t xml:space="preserve">Art. 5 - Surrogazione </w:t>
      </w:r>
      <w:r w:rsidRPr="00CF63DC">
        <w:rPr>
          <w:rFonts w:ascii="Calibri" w:hAnsi="Calibri" w:cs="TimesNewRoman"/>
        </w:rPr>
        <w:t xml:space="preserve">- </w:t>
      </w:r>
      <w:r w:rsidRPr="00CF63DC">
        <w:rPr>
          <w:rFonts w:ascii="Calibri" w:hAnsi="Calibri" w:cs="TimesNewRoman,Bold"/>
          <w:b/>
          <w:bCs/>
        </w:rPr>
        <w:t>Rivalsa</w:t>
      </w:r>
    </w:p>
    <w:p w14:paraId="00D65E6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3AF108DC"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14:paraId="4BEDBF8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14:paraId="7AD9A104" w14:textId="77777777" w:rsidR="006A469E" w:rsidRPr="00CF63DC" w:rsidRDefault="006A469E" w:rsidP="006A469E">
      <w:pPr>
        <w:autoSpaceDE w:val="0"/>
        <w:autoSpaceDN w:val="0"/>
        <w:adjustRightInd w:val="0"/>
        <w:rPr>
          <w:rFonts w:ascii="Calibri" w:hAnsi="Calibri" w:cs="TimesNewRoman"/>
        </w:rPr>
      </w:pPr>
    </w:p>
    <w:p w14:paraId="0A0303C7"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14:paraId="30B49D5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1C060235" w14:textId="77777777" w:rsidR="006A469E" w:rsidRPr="00CF63DC" w:rsidRDefault="006A469E" w:rsidP="006A469E">
      <w:pPr>
        <w:autoSpaceDE w:val="0"/>
        <w:autoSpaceDN w:val="0"/>
        <w:adjustRightInd w:val="0"/>
        <w:rPr>
          <w:rFonts w:ascii="Calibri" w:hAnsi="Calibri" w:cs="TimesNewRoman"/>
        </w:rPr>
      </w:pPr>
    </w:p>
    <w:p w14:paraId="2D8F63AD"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14:paraId="70EFB511"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14:paraId="3702497C" w14:textId="77777777"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14:paraId="6DC9DAB5" w14:textId="77777777" w:rsidR="006A469E" w:rsidRPr="00CF63DC" w:rsidRDefault="006A469E" w:rsidP="006A469E">
      <w:pPr>
        <w:autoSpaceDE w:val="0"/>
        <w:autoSpaceDN w:val="0"/>
        <w:adjustRightInd w:val="0"/>
        <w:rPr>
          <w:rFonts w:ascii="Calibri" w:hAnsi="Calibri" w:cs="TimesNewRoman"/>
        </w:rPr>
      </w:pPr>
    </w:p>
    <w:p w14:paraId="73D84896"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14:paraId="4B65A5F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14:paraId="159DD2B9" w14:textId="77777777" w:rsidR="006A469E" w:rsidRPr="00CF63DC" w:rsidRDefault="006A469E" w:rsidP="006A469E">
      <w:pPr>
        <w:autoSpaceDE w:val="0"/>
        <w:autoSpaceDN w:val="0"/>
        <w:adjustRightInd w:val="0"/>
        <w:rPr>
          <w:rFonts w:ascii="Calibri" w:hAnsi="Calibri" w:cs="TimesNewRoman"/>
        </w:rPr>
      </w:pPr>
    </w:p>
    <w:p w14:paraId="62A9C7B1"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14:paraId="265EABE4" w14:textId="77777777" w:rsidR="006A469E" w:rsidRPr="00CF63DC" w:rsidRDefault="006A469E" w:rsidP="006A469E">
      <w:pPr>
        <w:autoSpaceDE w:val="0"/>
        <w:autoSpaceDN w:val="0"/>
        <w:adjustRightInd w:val="0"/>
        <w:rPr>
          <w:rFonts w:ascii="Calibri" w:hAnsi="Calibri"/>
        </w:rPr>
      </w:pPr>
    </w:p>
    <w:p w14:paraId="18F51476" w14:textId="77777777" w:rsidR="006A469E" w:rsidRPr="00CF63DC" w:rsidRDefault="006A469E" w:rsidP="006A469E">
      <w:pPr>
        <w:widowControl/>
        <w:autoSpaceDE w:val="0"/>
        <w:autoSpaceDN w:val="0"/>
        <w:adjustRightInd w:val="0"/>
        <w:jc w:val="left"/>
        <w:rPr>
          <w:rFonts w:ascii="Calibri" w:hAnsi="Calibri" w:cs="TrebuchetMS,Bold"/>
          <w:b/>
          <w:bCs/>
        </w:rPr>
      </w:pPr>
    </w:p>
    <w:p w14:paraId="0D1EA30D" w14:textId="77777777" w:rsidR="006A469E" w:rsidRPr="00CF63DC" w:rsidRDefault="006A469E" w:rsidP="006A469E">
      <w:pPr>
        <w:widowControl/>
        <w:autoSpaceDE w:val="0"/>
        <w:autoSpaceDN w:val="0"/>
        <w:adjustRightInd w:val="0"/>
        <w:jc w:val="left"/>
        <w:rPr>
          <w:rFonts w:ascii="Calibri" w:hAnsi="Calibri" w:cs="TrebuchetMS,Bold"/>
          <w:b/>
          <w:bCs/>
        </w:rPr>
      </w:pPr>
    </w:p>
    <w:p w14:paraId="6B61D554" w14:textId="77777777" w:rsidR="006A469E" w:rsidRPr="00CF63DC" w:rsidRDefault="006A469E" w:rsidP="006A469E">
      <w:pPr>
        <w:widowControl/>
        <w:autoSpaceDE w:val="0"/>
        <w:autoSpaceDN w:val="0"/>
        <w:adjustRightInd w:val="0"/>
        <w:jc w:val="left"/>
        <w:rPr>
          <w:rFonts w:ascii="Calibri" w:hAnsi="Calibri" w:cs="TrebuchetMS,Bold"/>
          <w:b/>
          <w:bCs/>
        </w:rPr>
      </w:pPr>
    </w:p>
    <w:p w14:paraId="2341ECC8" w14:textId="77777777" w:rsidR="006A469E" w:rsidRPr="00CF63DC" w:rsidRDefault="006A469E" w:rsidP="006A469E">
      <w:pPr>
        <w:widowControl/>
        <w:autoSpaceDE w:val="0"/>
        <w:autoSpaceDN w:val="0"/>
        <w:adjustRightInd w:val="0"/>
        <w:jc w:val="left"/>
        <w:rPr>
          <w:rFonts w:ascii="Calibri" w:hAnsi="Calibri" w:cs="TrebuchetMS,Bold"/>
          <w:b/>
          <w:bCs/>
        </w:rPr>
      </w:pPr>
    </w:p>
    <w:p w14:paraId="33257279" w14:textId="77777777" w:rsidR="006A469E" w:rsidRPr="00CF63DC" w:rsidRDefault="006A469E" w:rsidP="006A469E">
      <w:pPr>
        <w:widowControl/>
        <w:autoSpaceDE w:val="0"/>
        <w:autoSpaceDN w:val="0"/>
        <w:adjustRightInd w:val="0"/>
        <w:rPr>
          <w:rFonts w:ascii="Calibri" w:hAnsi="Calibri" w:cs="TrebuchetMS,Bold"/>
          <w:b/>
          <w:bCs/>
        </w:rPr>
      </w:pPr>
    </w:p>
    <w:p w14:paraId="3EA5602D" w14:textId="77777777" w:rsidR="006A469E" w:rsidRPr="009246BE" w:rsidRDefault="006A469E" w:rsidP="006A469E">
      <w:pPr>
        <w:widowControl/>
        <w:autoSpaceDE w:val="0"/>
        <w:autoSpaceDN w:val="0"/>
        <w:adjustRightInd w:val="0"/>
        <w:jc w:val="left"/>
        <w:rPr>
          <w:rFonts w:ascii="Calibri" w:hAnsi="Calibri"/>
        </w:rPr>
      </w:pPr>
    </w:p>
    <w:p w14:paraId="69677E7A"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B30BB" w14:textId="77777777" w:rsidR="0010204F" w:rsidRDefault="0010204F" w:rsidP="006A469E">
      <w:pPr>
        <w:spacing w:line="240" w:lineRule="auto"/>
      </w:pPr>
      <w:r>
        <w:separator/>
      </w:r>
    </w:p>
  </w:endnote>
  <w:endnote w:type="continuationSeparator" w:id="0">
    <w:p w14:paraId="58E6F999" w14:textId="77777777" w:rsidR="0010204F" w:rsidRDefault="0010204F"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BED9E"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62579E96" w14:textId="77777777" w:rsidR="00D57095" w:rsidRDefault="00BC4B53"/>
  <w:p w14:paraId="566BD8AD" w14:textId="77777777" w:rsidR="00D57095" w:rsidRDefault="00BC4B53"/>
  <w:p w14:paraId="02644C2E" w14:textId="77777777" w:rsidR="00D57095" w:rsidRDefault="00BC4B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1960BB40" w14:textId="77777777" w:rsidTr="00CF63DC">
      <w:trPr>
        <w:cantSplit/>
      </w:trPr>
      <w:tc>
        <w:tcPr>
          <w:tcW w:w="4313" w:type="pct"/>
        </w:tcPr>
        <w:p w14:paraId="77A42961" w14:textId="48BC653A" w:rsidR="00E17C80" w:rsidRPr="00E17C80" w:rsidRDefault="0059255D" w:rsidP="00CF63DC">
          <w:pPr>
            <w:pStyle w:val="Pidipagina"/>
            <w:pBdr>
              <w:top w:val="none" w:sz="0" w:space="0" w:color="auto"/>
            </w:pBdr>
            <w:spacing w:line="240" w:lineRule="auto"/>
            <w:ind w:right="71"/>
            <w:rPr>
              <w:rFonts w:ascii="Calibri" w:hAnsi="Calibri"/>
            </w:rPr>
          </w:pPr>
          <w:r w:rsidRPr="00E17C80">
            <w:rPr>
              <w:rFonts w:ascii="Calibri" w:hAnsi="Calibri"/>
            </w:rPr>
            <w:t xml:space="preserve"> </w:t>
          </w:r>
        </w:p>
        <w:p w14:paraId="6FD47089" w14:textId="4653D81F" w:rsidR="00E17C80" w:rsidRPr="00E17C80" w:rsidRDefault="00BC4B53" w:rsidP="00CF63DC">
          <w:pPr>
            <w:pStyle w:val="Pidipagina"/>
            <w:pBdr>
              <w:top w:val="none" w:sz="0" w:space="0" w:color="auto"/>
            </w:pBdr>
            <w:spacing w:line="240" w:lineRule="auto"/>
            <w:ind w:right="71"/>
            <w:rPr>
              <w:rStyle w:val="Numeropagina"/>
              <w:rFonts w:ascii="Calibri" w:hAnsi="Calibri"/>
              <w:sz w:val="18"/>
              <w:szCs w:val="18"/>
            </w:rPr>
          </w:pPr>
          <w:r>
            <w:rPr>
              <w:rFonts w:ascii="Calibri" w:hAnsi="Calibri"/>
            </w:rPr>
            <w:t xml:space="preserve">Moduli di dichiarazione - </w:t>
          </w:r>
          <w:r w:rsidR="0059255D" w:rsidRPr="00E17C80">
            <w:rPr>
              <w:rFonts w:ascii="Calibri" w:hAnsi="Calibri"/>
            </w:rPr>
            <w:t xml:space="preserve">Gara a procedura aperta ai sensi del </w:t>
          </w:r>
          <w:proofErr w:type="spellStart"/>
          <w:proofErr w:type="gramStart"/>
          <w:r w:rsidR="0059255D" w:rsidRPr="00E17C80">
            <w:rPr>
              <w:rFonts w:ascii="Calibri" w:hAnsi="Calibri"/>
            </w:rPr>
            <w:t>D.Lgs</w:t>
          </w:r>
          <w:proofErr w:type="gramEnd"/>
          <w:r w:rsidR="0059255D" w:rsidRPr="00E17C80">
            <w:rPr>
              <w:rFonts w:ascii="Calibri" w:hAnsi="Calibri"/>
            </w:rPr>
            <w:t>.</w:t>
          </w:r>
          <w:proofErr w:type="spellEnd"/>
          <w:r w:rsidR="0059255D" w:rsidRPr="00E17C80">
            <w:rPr>
              <w:rFonts w:ascii="Calibri" w:hAnsi="Calibri"/>
            </w:rPr>
            <w:t xml:space="preserve"> 50/2016 e </w:t>
          </w:r>
          <w:proofErr w:type="spellStart"/>
          <w:r w:rsidR="0059255D" w:rsidRPr="00E17C80">
            <w:rPr>
              <w:rFonts w:ascii="Calibri" w:hAnsi="Calibri"/>
            </w:rPr>
            <w:t>s.m.i.</w:t>
          </w:r>
          <w:proofErr w:type="spellEnd"/>
          <w:r w:rsidR="0059255D" w:rsidRPr="00E17C80">
            <w:rPr>
              <w:rFonts w:ascii="Calibri" w:hAnsi="Calibri"/>
            </w:rPr>
            <w:t xml:space="preserve">, </w:t>
          </w:r>
          <w:r w:rsidR="0059255D" w:rsidRPr="00E17C80">
            <w:rPr>
              <w:rFonts w:ascii="Calibri" w:hAnsi="Calibri"/>
              <w:szCs w:val="16"/>
            </w:rPr>
            <w:t>per</w:t>
          </w:r>
          <w:r w:rsidR="0059255D" w:rsidRPr="00E17C80">
            <w:rPr>
              <w:rStyle w:val="CorsivobluCarattere"/>
              <w:rFonts w:ascii="Calibri" w:hAnsi="Calibri"/>
              <w:szCs w:val="16"/>
            </w:rPr>
            <w:t xml:space="preserve"> </w:t>
          </w:r>
          <w:r w:rsidR="0059255D" w:rsidRPr="00E17C80">
            <w:rPr>
              <w:rFonts w:ascii="Calibri" w:hAnsi="Calibri"/>
              <w:szCs w:val="16"/>
            </w:rPr>
            <w:t xml:space="preserve">la conclusione di un Accordo Quadro </w:t>
          </w:r>
          <w:r w:rsidR="001072F3">
            <w:rPr>
              <w:rFonts w:ascii="Calibri" w:hAnsi="Calibri"/>
              <w:szCs w:val="16"/>
            </w:rPr>
            <w:t>p</w:t>
          </w:r>
          <w:r w:rsidR="0059255D" w:rsidRPr="00E17C80">
            <w:rPr>
              <w:rFonts w:ascii="Calibri" w:hAnsi="Calibri"/>
              <w:szCs w:val="16"/>
            </w:rPr>
            <w:t>er ogni Lotto</w:t>
          </w:r>
          <w:r w:rsidR="001072F3">
            <w:rPr>
              <w:rFonts w:ascii="Calibri" w:hAnsi="Calibri"/>
              <w:szCs w:val="16"/>
            </w:rPr>
            <w:t xml:space="preserve"> </w:t>
          </w:r>
          <w:r w:rsidR="0059255D" w:rsidRPr="00E17C80">
            <w:rPr>
              <w:rFonts w:ascii="Calibri" w:hAnsi="Calibri"/>
              <w:szCs w:val="16"/>
            </w:rPr>
            <w:t xml:space="preserve">avente ad oggetto </w:t>
          </w:r>
          <w:r w:rsidR="001072F3">
            <w:rPr>
              <w:rFonts w:ascii="Calibri" w:hAnsi="Calibri"/>
              <w:szCs w:val="16"/>
            </w:rPr>
            <w:t>apparecchiature di radiologia – telecomandati e polifunzionali, dispositivi opzionali e servizi connessi p</w:t>
          </w:r>
          <w:r w:rsidR="0059255D" w:rsidRPr="00E17C80">
            <w:rPr>
              <w:rFonts w:ascii="Calibri" w:hAnsi="Calibri"/>
            </w:rPr>
            <w:t xml:space="preserve">er le Pubbliche Amministrazioni </w:t>
          </w:r>
          <w:r w:rsidR="001072F3">
            <w:rPr>
              <w:rFonts w:ascii="Calibri" w:hAnsi="Calibri"/>
            </w:rPr>
            <w:t>– ID 2489</w:t>
          </w:r>
        </w:p>
        <w:p w14:paraId="43EE332D" w14:textId="0C8184FE" w:rsidR="00D57095" w:rsidRPr="0035699D" w:rsidRDefault="00BC4B53" w:rsidP="00D76A75">
          <w:pPr>
            <w:pStyle w:val="Pidipagina"/>
            <w:pBdr>
              <w:top w:val="none" w:sz="0" w:space="0" w:color="auto"/>
            </w:pBdr>
            <w:ind w:right="-230"/>
            <w:rPr>
              <w:szCs w:val="16"/>
            </w:rPr>
          </w:pPr>
        </w:p>
      </w:tc>
      <w:tc>
        <w:tcPr>
          <w:tcW w:w="687" w:type="pct"/>
        </w:tcPr>
        <w:p w14:paraId="242E257C" w14:textId="053FDA6E"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BC4B53">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BC4B53">
            <w:rPr>
              <w:rStyle w:val="Numeropagina"/>
              <w:b w:val="0"/>
              <w:noProof/>
            </w:rPr>
            <w:t>7</w:t>
          </w:r>
          <w:r>
            <w:rPr>
              <w:rStyle w:val="Numeropagina"/>
              <w:b w:val="0"/>
            </w:rPr>
            <w:fldChar w:fldCharType="end"/>
          </w:r>
        </w:p>
      </w:tc>
    </w:tr>
  </w:tbl>
  <w:p w14:paraId="2EFC3861" w14:textId="77777777" w:rsidR="00D57095" w:rsidRDefault="001072F3">
    <w:pPr>
      <w:pStyle w:val="Pidipagina"/>
      <w:pBdr>
        <w:top w:val="none" w:sz="0" w:space="0" w:color="auto"/>
      </w:pBdr>
      <w:rPr>
        <w:szCs w:val="16"/>
      </w:rPr>
    </w:pPr>
    <w:r w:rsidRPr="00E17C80">
      <w:rPr>
        <w:rFonts w:ascii="Calibri" w:hAnsi="Calibri"/>
        <w:noProof/>
      </w:rPr>
      <mc:AlternateContent>
        <mc:Choice Requires="wps">
          <w:drawing>
            <wp:anchor distT="0" distB="0" distL="114300" distR="114300" simplePos="0" relativeHeight="251661312" behindDoc="0" locked="0" layoutInCell="1" allowOverlap="1" wp14:anchorId="1F81FD83" wp14:editId="58E75C43">
              <wp:simplePos x="0" y="0"/>
              <wp:positionH relativeFrom="column">
                <wp:posOffset>6442958</wp:posOffset>
              </wp:positionH>
              <wp:positionV relativeFrom="paragraph">
                <wp:posOffset>-569623</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08051" w14:textId="3FD92A62" w:rsidR="00E17C80" w:rsidRDefault="0059255D"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C4B5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C4B53">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FD83" id="_x0000_t202" coordsize="21600,21600" o:spt="202" path="m,l,21600r21600,l21600,xe">
              <v:stroke joinstyle="miter"/>
              <v:path gradientshapeok="t" o:connecttype="rect"/>
            </v:shapetype>
            <v:shape id="Casella di testo 3" o:spid="_x0000_s1026" type="#_x0000_t202" style="position:absolute;left:0;text-align:left;margin-left:507.3pt;margin-top:-44.8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" stroked="f">
              <v:textbox>
                <w:txbxContent>
                  <w:p w14:paraId="69708051" w14:textId="3FD92A62" w:rsidR="00E17C80" w:rsidRDefault="0059255D"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C4B5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C4B53">
                      <w:rPr>
                        <w:rStyle w:val="Numeropagina"/>
                        <w:noProof/>
                      </w:rPr>
                      <w:t>7</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49E2" w14:textId="794380E1" w:rsidR="006A469E" w:rsidRPr="00C25E8F" w:rsidRDefault="00F45313" w:rsidP="00F45313">
    <w:pPr>
      <w:tabs>
        <w:tab w:val="center" w:pos="4819"/>
        <w:tab w:val="right" w:pos="9638"/>
      </w:tabs>
      <w:autoSpaceDE w:val="0"/>
      <w:spacing w:after="60" w:line="240" w:lineRule="auto"/>
      <w:rPr>
        <w:rFonts w:ascii="Calibri" w:hAnsi="Calibri" w:cs="Trebuchet MS"/>
        <w:sz w:val="16"/>
        <w:szCs w:val="16"/>
      </w:rPr>
    </w:pPr>
    <w:r w:rsidRPr="00F45313">
      <w:rPr>
        <w:rFonts w:ascii="Calibri" w:hAnsi="Calibri"/>
        <w:sz w:val="16"/>
        <w:szCs w:val="16"/>
      </w:rPr>
      <w:t xml:space="preserve">Gara a procedura aperta ai sensi del </w:t>
    </w:r>
    <w:proofErr w:type="spellStart"/>
    <w:proofErr w:type="gramStart"/>
    <w:r w:rsidRPr="00F45313">
      <w:rPr>
        <w:rFonts w:ascii="Calibri" w:hAnsi="Calibri"/>
        <w:sz w:val="16"/>
        <w:szCs w:val="16"/>
      </w:rPr>
      <w:t>D.Lgs</w:t>
    </w:r>
    <w:proofErr w:type="gramEnd"/>
    <w:r w:rsidRPr="00F45313">
      <w:rPr>
        <w:rFonts w:ascii="Calibri" w:hAnsi="Calibri"/>
        <w:sz w:val="16"/>
        <w:szCs w:val="16"/>
      </w:rPr>
      <w:t>.</w:t>
    </w:r>
    <w:proofErr w:type="spellEnd"/>
    <w:r w:rsidRPr="00F45313">
      <w:rPr>
        <w:rFonts w:ascii="Calibri" w:hAnsi="Calibri"/>
        <w:sz w:val="16"/>
        <w:szCs w:val="16"/>
      </w:rPr>
      <w:t xml:space="preserve"> 50/2016 e </w:t>
    </w:r>
    <w:proofErr w:type="spellStart"/>
    <w:r w:rsidRPr="00F45313">
      <w:rPr>
        <w:rFonts w:ascii="Calibri" w:hAnsi="Calibri"/>
        <w:sz w:val="16"/>
        <w:szCs w:val="16"/>
      </w:rPr>
      <w:t>s.m.i.</w:t>
    </w:r>
    <w:proofErr w:type="spellEnd"/>
    <w:r w:rsidRPr="00F45313">
      <w:rPr>
        <w:rFonts w:ascii="Calibri" w:hAnsi="Calibri"/>
        <w:sz w:val="16"/>
        <w:szCs w:val="16"/>
      </w:rPr>
      <w:t>, per la conclusione di un Accordo Quadro per ogni lotto avente ad oggetto la fornitura di apparecchiature di radiologia – telecomandati e polifunzionali, servizi connessi e dispositivi opzionali per le Pubbliche Amministrazioni – ID 2489</w:t>
    </w:r>
  </w:p>
  <w:p w14:paraId="3F8848A1" w14:textId="1973C78F" w:rsidR="006A469E" w:rsidRDefault="006A469E" w:rsidP="006A469E">
    <w:pPr>
      <w:pStyle w:val="Pidipagina"/>
      <w:pBdr>
        <w:top w:val="none" w:sz="0" w:space="0" w:color="auto"/>
      </w:pBdr>
      <w:rPr>
        <w:rFonts w:ascii="Calibri" w:hAnsi="Calibri"/>
      </w:rPr>
    </w:pPr>
    <w:r w:rsidRPr="009964DA">
      <w:rPr>
        <w:rFonts w:ascii="Calibri" w:hAnsi="Calibri"/>
      </w:rPr>
      <w:t>Allegato</w:t>
    </w:r>
    <w:r w:rsidR="001072F3">
      <w:rPr>
        <w:rFonts w:ascii="Calibri" w:hAnsi="Calibri"/>
      </w:rPr>
      <w:t xml:space="preserve"> </w:t>
    </w:r>
    <w:r w:rsidR="00D76A75">
      <w:rPr>
        <w:rFonts w:ascii="Calibri" w:hAnsi="Calibri"/>
      </w:rPr>
      <w:t>10</w:t>
    </w:r>
    <w:r w:rsidRPr="009964DA">
      <w:rPr>
        <w:rFonts w:ascii="Calibri" w:hAnsi="Calibri"/>
      </w:rPr>
      <w:t xml:space="preserve"> – Facsimile Garanzia definitiva</w:t>
    </w:r>
  </w:p>
  <w:p w14:paraId="6A57271F" w14:textId="46761E22"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BC4B53">
      <w:rPr>
        <w:rFonts w:ascii="Calibri" w:hAnsi="Calibri"/>
        <w:noProof/>
      </w:rPr>
      <w:t>1</w:t>
    </w:r>
    <w:r w:rsidRPr="006A469E">
      <w:rPr>
        <w:rFonts w:ascii="Calibri" w:hAnsi="Calibri"/>
      </w:rPr>
      <w:fldChar w:fldCharType="end"/>
    </w:r>
  </w:p>
  <w:p w14:paraId="2C84B9EA"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F8E3" w14:textId="182363C5" w:rsidR="001072F3" w:rsidRPr="00E17C80" w:rsidRDefault="00BC4B53" w:rsidP="00E56B09">
    <w:pPr>
      <w:pStyle w:val="CLASSIFICAZIONEFOOTER0"/>
    </w:pPr>
    <w:sdt>
      <w:sdtPr>
        <w:alias w:val="Classificazione_ALL05AQ_Internal"/>
        <w:tag w:val="Version_Classificazione_F"/>
        <w:id w:val="-1127940177"/>
        <w:lock w:val="sdtContentLocked"/>
      </w:sdtPr>
      <w:sdtEndPr/>
      <w:sdtContent>
        <w:r w:rsidR="00C37807">
          <w:t xml:space="preserve">Classificazione del documento: Consip </w:t>
        </w:r>
        <w:r w:rsidR="00E56B09">
          <w:t>Public</w:t>
        </w:r>
      </w:sdtContent>
    </w:sdt>
    <w:r w:rsidR="001072F3" w:rsidRPr="00E17C80">
      <w:rPr>
        <w:noProof/>
        <w:lang w:eastAsia="it-IT"/>
      </w:rPr>
      <mc:AlternateContent>
        <mc:Choice Requires="wps">
          <w:drawing>
            <wp:anchor distT="0" distB="0" distL="114300" distR="114300" simplePos="0" relativeHeight="251663360" behindDoc="0" locked="0" layoutInCell="1" allowOverlap="1" wp14:anchorId="1EC4F815" wp14:editId="056E0989">
              <wp:simplePos x="0" y="0"/>
              <wp:positionH relativeFrom="page">
                <wp:align>right</wp:align>
              </wp:positionH>
              <wp:positionV relativeFrom="paragraph">
                <wp:posOffset>136221</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F2B3C" w14:textId="35CAAEFC" w:rsidR="001072F3" w:rsidRDefault="001072F3" w:rsidP="001072F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C4B53">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C4B53">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4F815" id="_x0000_t202" coordsize="21600,21600" o:spt="202" path="m,l,21600r21600,l21600,xe">
              <v:stroke joinstyle="miter"/>
              <v:path gradientshapeok="t" o:connecttype="rect"/>
            </v:shapetype>
            <v:shape id="Casella di testo 1" o:spid="_x0000_s1027" type="#_x0000_t202" style="position:absolute;margin-left:8.65pt;margin-top:10.75pt;width:59.85pt;height:28.3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" stroked="f">
              <v:textbox>
                <w:txbxContent>
                  <w:p w14:paraId="061F2B3C" w14:textId="35CAAEFC" w:rsidR="001072F3" w:rsidRDefault="001072F3" w:rsidP="001072F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C4B53">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C4B53">
                      <w:rPr>
                        <w:rStyle w:val="Numeropagina"/>
                        <w:noProof/>
                      </w:rPr>
                      <w:t>7</w:t>
                    </w:r>
                    <w:r w:rsidRPr="000D2520">
                      <w:rPr>
                        <w:rStyle w:val="Numeropagina"/>
                      </w:rPr>
                      <w:fldChar w:fldCharType="end"/>
                    </w:r>
                  </w:p>
                </w:txbxContent>
              </v:textbox>
              <w10:wrap anchorx="page"/>
            </v:shape>
          </w:pict>
        </mc:Fallback>
      </mc:AlternateContent>
    </w:r>
  </w:p>
  <w:p w14:paraId="0FE526C9" w14:textId="1E08F844" w:rsidR="001072F3" w:rsidRPr="00E17C80" w:rsidRDefault="001072F3" w:rsidP="001072F3">
    <w:pPr>
      <w:pStyle w:val="Pidipagina"/>
      <w:pBdr>
        <w:top w:val="none" w:sz="0" w:space="0" w:color="auto"/>
      </w:pBdr>
      <w:spacing w:line="240" w:lineRule="auto"/>
      <w:ind w:right="71"/>
      <w:rPr>
        <w:rStyle w:val="Numeropagina"/>
        <w:rFonts w:ascii="Calibri" w:hAnsi="Calibri"/>
        <w:sz w:val="18"/>
        <w:szCs w:val="18"/>
      </w:rPr>
    </w:pPr>
    <w:r w:rsidRPr="00E17C80">
      <w:rPr>
        <w:rFonts w:ascii="Calibri" w:hAnsi="Calibri"/>
      </w:rPr>
      <w:t xml:space="preserve">Gara a procedura aperta ai sensi del </w:t>
    </w:r>
    <w:proofErr w:type="spellStart"/>
    <w:proofErr w:type="gramStart"/>
    <w:r w:rsidRPr="00E17C80">
      <w:rPr>
        <w:rFonts w:ascii="Calibri" w:hAnsi="Calibri"/>
      </w:rPr>
      <w:t>D.Lgs</w:t>
    </w:r>
    <w:proofErr w:type="gramEnd"/>
    <w:r w:rsidRPr="00E17C80">
      <w:rPr>
        <w:rFonts w:ascii="Calibri" w:hAnsi="Calibri"/>
      </w:rPr>
      <w:t>.</w:t>
    </w:r>
    <w:proofErr w:type="spellEnd"/>
    <w:r w:rsidRPr="00E17C80">
      <w:rPr>
        <w:rFonts w:ascii="Calibri" w:hAnsi="Calibri"/>
      </w:rPr>
      <w:t xml:space="preserve"> 50/2016 e </w:t>
    </w:r>
    <w:proofErr w:type="spellStart"/>
    <w:r w:rsidRPr="00E17C80">
      <w:rPr>
        <w:rFonts w:ascii="Calibri" w:hAnsi="Calibri"/>
      </w:rPr>
      <w:t>s.m.i.</w:t>
    </w:r>
    <w:proofErr w:type="spellEnd"/>
    <w:r w:rsidRPr="00E17C80">
      <w:rPr>
        <w:rFonts w:ascii="Calibri" w:hAnsi="Calibri"/>
      </w:rPr>
      <w:t xml:space="preserve">, </w:t>
    </w:r>
    <w:r w:rsidRPr="00E17C80">
      <w:rPr>
        <w:rFonts w:ascii="Calibri" w:hAnsi="Calibri"/>
        <w:szCs w:val="16"/>
      </w:rPr>
      <w:t>per</w:t>
    </w:r>
    <w:r w:rsidRPr="00E17C80">
      <w:rPr>
        <w:rStyle w:val="CorsivobluCarattere"/>
        <w:rFonts w:ascii="Calibri" w:hAnsi="Calibri"/>
        <w:szCs w:val="16"/>
      </w:rPr>
      <w:t xml:space="preserve"> </w:t>
    </w:r>
    <w:r w:rsidRPr="00E17C80">
      <w:rPr>
        <w:rFonts w:ascii="Calibri" w:hAnsi="Calibri"/>
        <w:szCs w:val="16"/>
      </w:rPr>
      <w:t xml:space="preserve">la conclusione di un Accordo Quadro </w:t>
    </w:r>
    <w:r>
      <w:rPr>
        <w:rFonts w:ascii="Calibri" w:hAnsi="Calibri"/>
        <w:szCs w:val="16"/>
      </w:rPr>
      <w:t>p</w:t>
    </w:r>
    <w:r w:rsidRPr="00E17C80">
      <w:rPr>
        <w:rFonts w:ascii="Calibri" w:hAnsi="Calibri"/>
        <w:szCs w:val="16"/>
      </w:rPr>
      <w:t>er ogni Lotto</w:t>
    </w:r>
    <w:r>
      <w:rPr>
        <w:rFonts w:ascii="Calibri" w:hAnsi="Calibri"/>
        <w:szCs w:val="16"/>
      </w:rPr>
      <w:t xml:space="preserve"> </w:t>
    </w:r>
    <w:r w:rsidRPr="00E17C80">
      <w:rPr>
        <w:rFonts w:ascii="Calibri" w:hAnsi="Calibri"/>
        <w:szCs w:val="16"/>
      </w:rPr>
      <w:t xml:space="preserve">avente ad oggetto </w:t>
    </w:r>
    <w:r>
      <w:rPr>
        <w:rFonts w:ascii="Calibri" w:hAnsi="Calibri"/>
        <w:szCs w:val="16"/>
      </w:rPr>
      <w:t>apparecchiature di radiologia – telecomandati e polifunzionali, dispositivi opzionali e servizi connessi p</w:t>
    </w:r>
    <w:r w:rsidRPr="00E17C80">
      <w:rPr>
        <w:rFonts w:ascii="Calibri" w:hAnsi="Calibri"/>
      </w:rPr>
      <w:t xml:space="preserve">er le Pubbliche Amministrazioni </w:t>
    </w:r>
    <w:r>
      <w:rPr>
        <w:rFonts w:ascii="Calibri" w:hAnsi="Calibri"/>
      </w:rPr>
      <w:t>– ID 2489</w:t>
    </w:r>
  </w:p>
  <w:p w14:paraId="650DAC7B" w14:textId="4721FB00" w:rsidR="006A469E" w:rsidRDefault="001072F3" w:rsidP="00E56B09">
    <w:pPr>
      <w:pStyle w:val="Pidipagina"/>
      <w:pBdr>
        <w:top w:val="none" w:sz="0" w:space="0" w:color="auto"/>
      </w:pBdr>
      <w:ind w:right="139"/>
      <w:rPr>
        <w:rFonts w:ascii="Calibri" w:hAnsi="Calibri"/>
      </w:rPr>
    </w:pPr>
    <w:r>
      <w:rPr>
        <w:rFonts w:ascii="Calibri" w:hAnsi="Calibri"/>
      </w:rPr>
      <w:t>Allegato</w:t>
    </w:r>
    <w:r w:rsidR="001145C1">
      <w:rPr>
        <w:rFonts w:ascii="Calibri" w:hAnsi="Calibri"/>
      </w:rPr>
      <w:t xml:space="preserve"> 10</w:t>
    </w:r>
    <w:r w:rsidRPr="00E17C80">
      <w:rPr>
        <w:rFonts w:ascii="Calibri" w:hAnsi="Calibri"/>
      </w:rPr>
      <w:t xml:space="preserve"> – Facsimile </w:t>
    </w:r>
    <w:r w:rsidR="001145C1">
      <w:rPr>
        <w:rFonts w:ascii="Calibri" w:hAnsi="Calibri"/>
      </w:rPr>
      <w:t>Garanzie definitive</w:t>
    </w:r>
  </w:p>
  <w:p w14:paraId="589EE51E" w14:textId="77777777"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AF099" w14:textId="77777777" w:rsidR="0010204F" w:rsidRDefault="0010204F" w:rsidP="006A469E">
      <w:pPr>
        <w:spacing w:line="240" w:lineRule="auto"/>
      </w:pPr>
      <w:r>
        <w:separator/>
      </w:r>
    </w:p>
  </w:footnote>
  <w:footnote w:type="continuationSeparator" w:id="0">
    <w:p w14:paraId="723FD1B0" w14:textId="77777777" w:rsidR="0010204F" w:rsidRDefault="0010204F"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5454" w14:textId="75593648" w:rsidR="00D57095" w:rsidRDefault="00BC4B53"/>
  <w:p w14:paraId="11BCF003" w14:textId="77777777" w:rsidR="003135D2" w:rsidRDefault="00BC4B53">
    <w:pPr>
      <w:pStyle w:val="TAGTECNICI"/>
    </w:pPr>
    <w:sdt>
      <w:sdtPr>
        <w:alias w:val="NomeTemplate"/>
        <w:tag w:val="Version_2_0"/>
        <w:id w:val="-568260731"/>
        <w:lock w:val="sdtContentLocked"/>
      </w:sdtPr>
      <w:sdtEndPr/>
      <w:sdtContent>
        <w:r w:rsidR="00C37807">
          <w:t>ALL05AQ</w:t>
        </w:r>
      </w:sdtContent>
    </w:sdt>
  </w:p>
  <w:p w14:paraId="1850603C" w14:textId="77777777" w:rsidR="003135D2" w:rsidRDefault="003135D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EBFE1" w14:textId="77777777" w:rsidR="00D57095" w:rsidRDefault="006A469E">
    <w:r>
      <w:rPr>
        <w:noProof/>
      </w:rPr>
      <w:drawing>
        <wp:anchor distT="0" distB="0" distL="114300" distR="114300" simplePos="0" relativeHeight="251659264" behindDoc="1" locked="0" layoutInCell="1" allowOverlap="1" wp14:anchorId="3ECB66BC" wp14:editId="1C30FF75">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40895"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F60C1AE"/>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541163BE"/>
    <w:multiLevelType w:val="multilevel"/>
    <w:tmpl w:val="5AE80B48"/>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360"/>
          </w:tabs>
          <w:ind w:left="360" w:hanging="360"/>
        </w:pPr>
        <w:rPr>
          <w:rFonts w:ascii="Trebuchet MS" w:hAnsi="Trebuchet MS"/>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08C0"/>
    <w:rsid w:val="000F3461"/>
    <w:rsid w:val="00101D3F"/>
    <w:rsid w:val="0010204F"/>
    <w:rsid w:val="001072F3"/>
    <w:rsid w:val="00110242"/>
    <w:rsid w:val="001145C1"/>
    <w:rsid w:val="00240C07"/>
    <w:rsid w:val="003135D2"/>
    <w:rsid w:val="00406E45"/>
    <w:rsid w:val="00463FE5"/>
    <w:rsid w:val="00492017"/>
    <w:rsid w:val="004D6160"/>
    <w:rsid w:val="0051269D"/>
    <w:rsid w:val="0059255D"/>
    <w:rsid w:val="00594605"/>
    <w:rsid w:val="00685ABA"/>
    <w:rsid w:val="006A469E"/>
    <w:rsid w:val="007844D8"/>
    <w:rsid w:val="007D1DB8"/>
    <w:rsid w:val="007E15F1"/>
    <w:rsid w:val="008F2626"/>
    <w:rsid w:val="009013EB"/>
    <w:rsid w:val="00A41FAF"/>
    <w:rsid w:val="00AB5E1F"/>
    <w:rsid w:val="00AF184E"/>
    <w:rsid w:val="00BC4B53"/>
    <w:rsid w:val="00BE17B0"/>
    <w:rsid w:val="00C37807"/>
    <w:rsid w:val="00C53663"/>
    <w:rsid w:val="00D76A75"/>
    <w:rsid w:val="00E4052B"/>
    <w:rsid w:val="00E56B09"/>
    <w:rsid w:val="00F45313"/>
    <w:rsid w:val="00F8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D27E8E"/>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E17B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E17B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BE17B0"/>
    <w:rPr>
      <w:sz w:val="16"/>
      <w:szCs w:val="16"/>
    </w:rPr>
  </w:style>
  <w:style w:type="paragraph" w:styleId="Testocommento">
    <w:name w:val="annotation text"/>
    <w:basedOn w:val="Normale"/>
    <w:link w:val="TestocommentoCarattere"/>
    <w:uiPriority w:val="99"/>
    <w:semiHidden/>
    <w:unhideWhenUsed/>
    <w:rsid w:val="00BE17B0"/>
    <w:pPr>
      <w:spacing w:line="240" w:lineRule="auto"/>
    </w:pPr>
  </w:style>
  <w:style w:type="character" w:customStyle="1" w:styleId="TestocommentoCarattere">
    <w:name w:val="Testo commento Carattere"/>
    <w:basedOn w:val="Carpredefinitoparagrafo"/>
    <w:link w:val="Testocommento"/>
    <w:uiPriority w:val="99"/>
    <w:semiHidden/>
    <w:rsid w:val="00BE17B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E17B0"/>
    <w:rPr>
      <w:b/>
      <w:bCs/>
    </w:rPr>
  </w:style>
  <w:style w:type="character" w:customStyle="1" w:styleId="SoggettocommentoCarattere">
    <w:name w:val="Soggetto commento Carattere"/>
    <w:basedOn w:val="TestocommentoCarattere"/>
    <w:link w:val="Soggettocommento"/>
    <w:uiPriority w:val="99"/>
    <w:semiHidden/>
    <w:rsid w:val="00BE17B0"/>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97065">
      <w:bodyDiv w:val="1"/>
      <w:marLeft w:val="0"/>
      <w:marRight w:val="0"/>
      <w:marTop w:val="0"/>
      <w:marBottom w:val="0"/>
      <w:divBdr>
        <w:top w:val="none" w:sz="0" w:space="0" w:color="auto"/>
        <w:left w:val="none" w:sz="0" w:space="0" w:color="auto"/>
        <w:bottom w:val="none" w:sz="0" w:space="0" w:color="auto"/>
        <w:right w:val="none" w:sz="0" w:space="0" w:color="auto"/>
      </w:divBdr>
    </w:div>
    <w:div w:id="90441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2452</Words>
  <Characters>13982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19</cp:revision>
  <cp:lastPrinted>2022-04-28T13:03:00Z</cp:lastPrinted>
  <dcterms:created xsi:type="dcterms:W3CDTF">2022-04-15T10:08:00Z</dcterms:created>
  <dcterms:modified xsi:type="dcterms:W3CDTF">2022-04-29T14:06:00Z</dcterms:modified>
</cp:coreProperties>
</file>

<file path=docProps/custom.xml><?xml version="1.0" encoding="utf-8"?>
<Properties xmlns="http://schemas.openxmlformats.org/officeDocument/2006/custom-properties" xmlns:vt="http://schemas.openxmlformats.org/officeDocument/2006/docPropsVTypes">
  <property fmtid="{616204AF-C465-4B38-8108-2AC763DA8FDB}" pid="2" name="NomeTemplate">
    <vt:lpwstr>ALL05AQ</vt:lpwstr>
  </property>
  <property fmtid="{7F0C1CA2-D9CF-428E-A039-50575A64C0E0}" pid="3" name="MajorVersion">
    <vt:lpwstr>2</vt:lpwstr>
  </property>
  <property fmtid="{AAAB2017-9378-4249-9C72-DA4035E60B36}" pid="4" name="MinorVersion">
    <vt:lpwstr>0</vt:lpwstr>
  </property>
</Properties>
</file>