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EC3B78" w:rsidRDefault="00443031" w:rsidP="00443031">
      <w:pPr>
        <w:rPr>
          <w:rFonts w:asciiTheme="minorHAnsi" w:hAnsiTheme="minorHAnsi" w:cstheme="minorHAnsi"/>
          <w:b/>
          <w:caps/>
          <w:color w:val="000000" w:themeColor="text1"/>
          <w:sz w:val="20"/>
          <w:szCs w:val="20"/>
        </w:rPr>
      </w:pPr>
      <w:r w:rsidRPr="00EC3B78">
        <w:rPr>
          <w:rFonts w:asciiTheme="minorHAnsi" w:hAnsiTheme="minorHAnsi" w:cstheme="minorHAnsi"/>
          <w:b/>
          <w:caps/>
          <w:color w:val="000000" w:themeColor="text1"/>
          <w:sz w:val="20"/>
          <w:szCs w:val="20"/>
        </w:rPr>
        <w:t>Allegato n. 2 documento di gara unico europeo (DGUE)</w:t>
      </w:r>
    </w:p>
    <w:p w:rsidR="00443031" w:rsidRPr="00EC3B78" w:rsidRDefault="00443031" w:rsidP="00443031">
      <w:pPr>
        <w:spacing w:line="280" w:lineRule="exact"/>
        <w:rPr>
          <w:rFonts w:asciiTheme="minorHAnsi" w:hAnsiTheme="minorHAnsi"/>
          <w:sz w:val="20"/>
          <w:szCs w:val="20"/>
        </w:rPr>
      </w:pPr>
    </w:p>
    <w:p w:rsidR="00443031" w:rsidRPr="00EC3B78" w:rsidRDefault="00443031" w:rsidP="00443031">
      <w:pPr>
        <w:spacing w:line="280" w:lineRule="exact"/>
        <w:rPr>
          <w:rFonts w:asciiTheme="minorHAnsi" w:hAnsiTheme="minorHAnsi"/>
          <w:sz w:val="20"/>
          <w:szCs w:val="20"/>
        </w:rPr>
      </w:pPr>
      <w:r w:rsidRPr="00EC3B78">
        <w:rPr>
          <w:rFonts w:asciiTheme="minorHAnsi" w:hAnsiTheme="minorHAnsi"/>
          <w:sz w:val="20"/>
          <w:szCs w:val="20"/>
        </w:rPr>
        <w:t>Fermo restando che il DGUE deve essere reso e sottoscritto con le modalità indicate al par. 14.2 del Capitolato d’Oneri, di seguito si forniscono alcune indicazioni utili alla compilazione.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 – Informazioni sulla procedura di appalto e sull’amministrazione aggiudicatrice o ente aggiudicatore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relative alla procedura di appalto.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II – Informazioni sull’operatore economico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mediante la compilazione delle parti pertinenti.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C3B78">
        <w:rPr>
          <w:rFonts w:asciiTheme="minorHAnsi" w:hAnsiTheme="minorHAnsi" w:cs="Calibri"/>
          <w:b/>
          <w:sz w:val="20"/>
          <w:szCs w:val="20"/>
        </w:rPr>
        <w:t xml:space="preserve">In caso di </w:t>
      </w:r>
      <w:r w:rsidRPr="00EC3B78">
        <w:rPr>
          <w:rFonts w:asciiTheme="minorHAnsi" w:hAnsiTheme="minorHAnsi" w:cs="Calibri"/>
          <w:b/>
          <w:sz w:val="20"/>
          <w:szCs w:val="20"/>
          <w:u w:val="single"/>
        </w:rPr>
        <w:t>ricorso all’avvalimento</w:t>
      </w:r>
      <w:r w:rsidRPr="00EC3B78">
        <w:rPr>
          <w:rFonts w:asciiTheme="minorHAnsi" w:hAnsiTheme="minorHAnsi" w:cs="Calibri"/>
          <w:b/>
          <w:sz w:val="20"/>
          <w:szCs w:val="20"/>
        </w:rPr>
        <w:t xml:space="preserve"> si richiede la compilazione della sezione C</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EC3B78">
        <w:rPr>
          <w:rFonts w:asciiTheme="minorHAnsi" w:hAnsiTheme="minorHAnsi" w:cs="Calibri"/>
          <w:sz w:val="20"/>
          <w:szCs w:val="20"/>
        </w:rPr>
        <w:t>Capitolato d’O</w:t>
      </w:r>
      <w:r w:rsidRPr="00EC3B78">
        <w:rPr>
          <w:rFonts w:asciiTheme="minorHAnsi" w:hAnsiTheme="minorHAnsi" w:cs="Calibri"/>
          <w:sz w:val="20"/>
          <w:szCs w:val="20"/>
        </w:rPr>
        <w:t>neri.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Con riferimento al DGUE dell’impresa ausiliaria, questa compila e firma il DGUE con le informazioni di cui alla parte II, sezioni A e B, alla parte III, alla parte IV, in relazione ai requisiti oggetto di avvalimento, e alla parte VI.</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C3B78">
        <w:rPr>
          <w:rFonts w:asciiTheme="minorHAnsi" w:hAnsiTheme="minorHAnsi" w:cs="Calibri"/>
          <w:b/>
          <w:sz w:val="20"/>
          <w:szCs w:val="20"/>
        </w:rPr>
        <w:t xml:space="preserve">In caso di </w:t>
      </w:r>
      <w:r w:rsidRPr="00EC3B78">
        <w:rPr>
          <w:rFonts w:asciiTheme="minorHAnsi" w:hAnsiTheme="minorHAnsi" w:cs="Calibri"/>
          <w:b/>
          <w:sz w:val="20"/>
          <w:szCs w:val="20"/>
          <w:u w:val="single"/>
        </w:rPr>
        <w:t>ricorso al subappalto</w:t>
      </w:r>
      <w:r w:rsidRPr="00EC3B78">
        <w:rPr>
          <w:rFonts w:asciiTheme="minorHAnsi" w:hAnsiTheme="minorHAnsi" w:cs="Calibri"/>
          <w:b/>
          <w:sz w:val="20"/>
          <w:szCs w:val="20"/>
        </w:rPr>
        <w:t xml:space="preserve"> si richiede la compilazione della sezione D</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III – Motivi di esclusione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Il concorrente dichiara di non trovarsi nelle condizioni previste dal par. 6 del </w:t>
      </w:r>
      <w:r w:rsidR="00EC3B78">
        <w:rPr>
          <w:rFonts w:asciiTheme="minorHAnsi" w:hAnsiTheme="minorHAnsi" w:cs="Calibri"/>
          <w:sz w:val="20"/>
          <w:szCs w:val="20"/>
        </w:rPr>
        <w:t xml:space="preserve">Capitolato d’Oneri </w:t>
      </w:r>
      <w:r w:rsidRPr="00EC3B78">
        <w:rPr>
          <w:rFonts w:asciiTheme="minorHAnsi" w:hAnsiTheme="minorHAnsi" w:cs="Calibri"/>
          <w:sz w:val="20"/>
          <w:szCs w:val="20"/>
        </w:rPr>
        <w:t>(Sez. A-B-C-D).</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EC3B78">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w:t>
      </w:r>
      <w:r w:rsidR="00EC3B78">
        <w:rPr>
          <w:rFonts w:asciiTheme="minorHAnsi" w:hAnsiTheme="minorHAnsi" w:cs="Calibri"/>
          <w:sz w:val="20"/>
          <w:szCs w:val="20"/>
        </w:rPr>
        <w:t xml:space="preserve"> </w:t>
      </w:r>
      <w:r w:rsidRPr="00EC3B78">
        <w:rPr>
          <w:rFonts w:asciiTheme="minorHAnsi" w:hAnsiTheme="minorHAnsi" w:cs="Calibri"/>
          <w:sz w:val="20"/>
          <w:szCs w:val="20"/>
        </w:rPr>
        <w:t>120/2020, tutti i provvedimenti ivi inclusi quelli non definitivi, ad eccezione,</w:t>
      </w:r>
      <w:r w:rsidRPr="00EC3B78">
        <w:rPr>
          <w:rFonts w:asciiTheme="minorHAnsi" w:hAnsiTheme="minorHAnsi" w:cs="Arial"/>
          <w:sz w:val="20"/>
          <w:szCs w:val="20"/>
        </w:rPr>
        <w:t xml:space="preserve"> ai sensi di quanto disposto dall’art. 10, comma 1, </w:t>
      </w:r>
      <w:proofErr w:type="spellStart"/>
      <w:r w:rsidRPr="00EC3B78">
        <w:rPr>
          <w:rFonts w:asciiTheme="minorHAnsi" w:hAnsiTheme="minorHAnsi" w:cs="Arial"/>
          <w:sz w:val="20"/>
          <w:szCs w:val="20"/>
        </w:rPr>
        <w:t>lett</w:t>
      </w:r>
      <w:proofErr w:type="spellEnd"/>
      <w:r w:rsidRPr="00EC3B78">
        <w:rPr>
          <w:rFonts w:asciiTheme="minorHAnsi" w:hAnsiTheme="minorHAnsi" w:cs="Arial"/>
          <w:sz w:val="20"/>
          <w:szCs w:val="20"/>
        </w:rPr>
        <w:t>. c della L.  17 gennaio 2022, n. 238, di quelle</w:t>
      </w:r>
      <w:r w:rsidRPr="00EC3B78">
        <w:t xml:space="preserve"> </w:t>
      </w:r>
      <w:r w:rsidRPr="00EC3B78">
        <w:rPr>
          <w:rFonts w:asciiTheme="minorHAnsi" w:hAnsiTheme="minorHAnsi" w:cs="Arial"/>
          <w:sz w:val="20"/>
          <w:szCs w:val="20"/>
        </w:rPr>
        <w:t>violazioni non definitivamente accertate in materia fiscale, di importo superiore a 35.000 Euro.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Parte IV – Criteri di selezione</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dichiara di possedere tutti i requisiti richiesti dai criteri di selezione compilando:</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 xml:space="preserve">la sezione A per dichiarare il possesso del requisito relativo all’idoneità professionale di cui par. </w:t>
      </w:r>
      <w:r w:rsidRPr="00EC3B78">
        <w:rPr>
          <w:rFonts w:asciiTheme="minorHAnsi" w:hAnsiTheme="minorHAnsi" w:cs="Calibri"/>
          <w:sz w:val="20"/>
          <w:szCs w:val="20"/>
        </w:rPr>
        <w:fldChar w:fldCharType="begin"/>
      </w:r>
      <w:r w:rsidRPr="00EC3B78">
        <w:rPr>
          <w:rFonts w:asciiTheme="minorHAnsi" w:hAnsiTheme="minorHAnsi" w:cs="Calibri"/>
          <w:sz w:val="20"/>
          <w:szCs w:val="20"/>
        </w:rPr>
        <w:instrText xml:space="preserve"> REF _Ref495411541 \r \h  \* MERGEFORMAT </w:instrText>
      </w:r>
      <w:r w:rsidRPr="00EC3B78">
        <w:rPr>
          <w:rFonts w:asciiTheme="minorHAnsi" w:hAnsiTheme="minorHAnsi" w:cs="Calibri"/>
          <w:sz w:val="20"/>
          <w:szCs w:val="20"/>
        </w:rPr>
      </w:r>
      <w:r w:rsidRPr="00EC3B78">
        <w:rPr>
          <w:rFonts w:asciiTheme="minorHAnsi" w:hAnsiTheme="minorHAnsi" w:cs="Calibri"/>
          <w:sz w:val="20"/>
          <w:szCs w:val="20"/>
        </w:rPr>
        <w:fldChar w:fldCharType="separate"/>
      </w:r>
      <w:r w:rsidR="00C1790A">
        <w:rPr>
          <w:rFonts w:asciiTheme="minorHAnsi" w:hAnsiTheme="minorHAnsi" w:cs="Calibri"/>
          <w:b/>
          <w:bCs/>
          <w:sz w:val="20"/>
          <w:szCs w:val="20"/>
        </w:rPr>
        <w:t>Errore. L'origine riferimento non è stata trovata.</w:t>
      </w:r>
      <w:r w:rsidRPr="00EC3B78">
        <w:rPr>
          <w:rFonts w:asciiTheme="minorHAnsi" w:hAnsiTheme="minorHAnsi" w:cs="Calibri"/>
          <w:sz w:val="20"/>
          <w:szCs w:val="20"/>
        </w:rPr>
        <w:fldChar w:fldCharType="end"/>
      </w:r>
      <w:r w:rsidR="00EC3B78">
        <w:rPr>
          <w:rFonts w:asciiTheme="minorHAnsi" w:hAnsiTheme="minorHAnsi" w:cs="Calibri"/>
          <w:sz w:val="20"/>
          <w:szCs w:val="20"/>
        </w:rPr>
        <w:t xml:space="preserve"> del presente </w:t>
      </w:r>
      <w:r w:rsidR="001E53A4">
        <w:rPr>
          <w:rFonts w:asciiTheme="minorHAnsi" w:hAnsiTheme="minorHAnsi" w:cs="Calibri"/>
          <w:sz w:val="20"/>
          <w:szCs w:val="20"/>
        </w:rPr>
        <w:t>Capitolato d’Oneri</w:t>
      </w:r>
      <w:r w:rsidR="00EC3B78">
        <w:rPr>
          <w:rFonts w:asciiTheme="minorHAnsi" w:hAnsiTheme="minorHAnsi" w:cs="Calibri"/>
          <w:sz w:val="20"/>
          <w:szCs w:val="20"/>
        </w:rPr>
        <w:t>.</w:t>
      </w:r>
    </w:p>
    <w:p w:rsidR="00443031" w:rsidRPr="00EC3B7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C3B78">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C3B78">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rPr>
          <w:b w:val="0"/>
          <w:i/>
          <w:color w:val="000000" w:themeColor="text1"/>
          <w:sz w:val="15"/>
          <w:szCs w:val="15"/>
          <w:u w:val="none"/>
        </w:rPr>
      </w:pPr>
    </w:p>
    <w:p w:rsidR="00EC3B78" w:rsidRDefault="00EC3B78" w:rsidP="00EA2EEC">
      <w:pPr>
        <w:pStyle w:val="Annexetitre"/>
        <w:spacing w:before="0" w:after="0"/>
        <w:jc w:val="both"/>
        <w:rPr>
          <w:b w:val="0"/>
          <w:i/>
          <w:color w:val="000000" w:themeColor="text1"/>
          <w:sz w:val="15"/>
          <w:szCs w:val="15"/>
          <w:u w:val="none"/>
        </w:rPr>
      </w:pPr>
    </w:p>
    <w:p w:rsidR="00EC3B78" w:rsidRDefault="00EC3B78" w:rsidP="00EA2EEC">
      <w:pPr>
        <w:pStyle w:val="Annexetitre"/>
        <w:spacing w:before="0" w:after="0"/>
        <w:jc w:val="both"/>
        <w:rPr>
          <w:b w:val="0"/>
          <w:i/>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556"/>
      </w:tblGrid>
      <w:tr w:rsidR="00EA2EEC" w:rsidRPr="00771AE4" w:rsidTr="002D2263">
        <w:trPr>
          <w:trHeight w:val="349"/>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349"/>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2D2263">
        <w:trPr>
          <w:trHeight w:val="485"/>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2D2263">
        <w:trPr>
          <w:trHeight w:val="484"/>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2D2263" w:rsidP="00AF3AC6">
            <w:pPr>
              <w:rPr>
                <w:rFonts w:ascii="Arial" w:hAnsi="Arial" w:cs="Arial"/>
                <w:color w:val="000000" w:themeColor="text1"/>
                <w:sz w:val="15"/>
                <w:szCs w:val="15"/>
              </w:rPr>
            </w:pPr>
            <w:r>
              <w:rPr>
                <w:rFonts w:ascii="Arial" w:hAnsi="Arial" w:cs="Arial"/>
                <w:sz w:val="15"/>
                <w:szCs w:val="15"/>
              </w:rPr>
              <w:t xml:space="preserve">Gara a </w:t>
            </w:r>
            <w:r w:rsidRPr="00043061">
              <w:rPr>
                <w:rFonts w:ascii="Arial" w:hAnsi="Arial" w:cs="Arial"/>
                <w:sz w:val="15"/>
                <w:szCs w:val="15"/>
              </w:rPr>
              <w:t>procedura aperta per l’affidamento di un Accordo Quadro</w:t>
            </w:r>
            <w:r w:rsidR="00AF3AC6">
              <w:rPr>
                <w:rFonts w:ascii="Arial" w:hAnsi="Arial" w:cs="Arial"/>
                <w:sz w:val="15"/>
                <w:szCs w:val="15"/>
              </w:rPr>
              <w:t xml:space="preserve">, per ciascun lotto, </w:t>
            </w:r>
            <w:r w:rsidRPr="00043061">
              <w:rPr>
                <w:rFonts w:ascii="Arial" w:hAnsi="Arial" w:cs="Arial"/>
                <w:sz w:val="15"/>
                <w:szCs w:val="15"/>
              </w:rPr>
              <w:t xml:space="preserve">avente ad oggetto la fornitura </w:t>
            </w:r>
            <w:r w:rsidR="00AF3AC6">
              <w:rPr>
                <w:rFonts w:ascii="Arial" w:hAnsi="Arial" w:cs="Arial"/>
                <w:sz w:val="15"/>
                <w:szCs w:val="15"/>
              </w:rPr>
              <w:t>di Gamma Camere e Sistemi Gamma Camera/CT</w:t>
            </w:r>
            <w:r>
              <w:rPr>
                <w:rFonts w:ascii="Arial" w:hAnsi="Arial" w:cs="Arial"/>
                <w:sz w:val="15"/>
                <w:szCs w:val="15"/>
              </w:rPr>
              <w:t xml:space="preserve">, servizi connessi, </w:t>
            </w:r>
            <w:r w:rsidRPr="00043061">
              <w:rPr>
                <w:rFonts w:ascii="Arial" w:hAnsi="Arial" w:cs="Arial"/>
                <w:sz w:val="15"/>
                <w:szCs w:val="15"/>
              </w:rPr>
              <w:t xml:space="preserve">dispositivi </w:t>
            </w:r>
            <w:r>
              <w:rPr>
                <w:rFonts w:ascii="Arial" w:hAnsi="Arial" w:cs="Arial"/>
                <w:sz w:val="15"/>
                <w:szCs w:val="15"/>
              </w:rPr>
              <w:t xml:space="preserve">e servizi </w:t>
            </w:r>
            <w:r w:rsidRPr="00043061">
              <w:rPr>
                <w:rFonts w:ascii="Arial" w:hAnsi="Arial" w:cs="Arial"/>
                <w:sz w:val="15"/>
                <w:szCs w:val="15"/>
              </w:rPr>
              <w:t>opzionali per le Pubbliche Amministrazioni</w:t>
            </w:r>
          </w:p>
        </w:tc>
      </w:tr>
      <w:tr w:rsidR="00EA2EEC" w:rsidRPr="00771AE4" w:rsidTr="002D2263">
        <w:trPr>
          <w:trHeight w:val="484"/>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sz w:val="15"/>
                <w:szCs w:val="15"/>
              </w:rPr>
              <w:t xml:space="preserve">ID </w:t>
            </w:r>
            <w:r w:rsidR="00AF3AC6">
              <w:rPr>
                <w:rFonts w:ascii="Arial" w:hAnsi="Arial" w:cs="Arial"/>
                <w:sz w:val="15"/>
                <w:szCs w:val="15"/>
              </w:rPr>
              <w:t>2486</w:t>
            </w:r>
          </w:p>
        </w:tc>
      </w:tr>
      <w:tr w:rsidR="00EA2EEC" w:rsidRPr="00771AE4" w:rsidTr="002D2263">
        <w:trPr>
          <w:trHeight w:val="484"/>
        </w:trPr>
        <w:tc>
          <w:tcPr>
            <w:tcW w:w="4644" w:type="dxa"/>
            <w:shd w:val="clear" w:color="auto" w:fill="auto"/>
          </w:tcPr>
          <w:p w:rsidR="00EA2EEC"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CE61F5" w:rsidRPr="00771AE4" w:rsidRDefault="00CE61F5"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CE61F5" w:rsidRDefault="00CE61F5" w:rsidP="003C24DD">
            <w:pPr>
              <w:suppressAutoHyphens/>
              <w:rPr>
                <w:rFonts w:ascii="Arial" w:hAnsi="Arial" w:cs="Arial"/>
                <w:sz w:val="15"/>
                <w:szCs w:val="15"/>
              </w:rPr>
            </w:pPr>
            <w:r>
              <w:rPr>
                <w:rFonts w:ascii="Arial" w:hAnsi="Arial" w:cs="Arial"/>
                <w:sz w:val="15"/>
                <w:szCs w:val="15"/>
              </w:rPr>
              <w:t xml:space="preserve">9245030819 </w:t>
            </w:r>
            <w:r w:rsidR="003C24DD">
              <w:rPr>
                <w:rFonts w:ascii="Arial" w:hAnsi="Arial" w:cs="Arial"/>
                <w:sz w:val="15"/>
                <w:szCs w:val="15"/>
              </w:rPr>
              <w:t>(LOTTO 1)</w:t>
            </w:r>
          </w:p>
          <w:p w:rsidR="00EA2EEC" w:rsidRPr="00771AE4" w:rsidRDefault="003C24DD" w:rsidP="003C24DD">
            <w:pPr>
              <w:suppressAutoHyphens/>
              <w:rPr>
                <w:rFonts w:ascii="Arial" w:hAnsi="Arial" w:cs="Arial"/>
                <w:sz w:val="15"/>
                <w:szCs w:val="15"/>
              </w:rPr>
            </w:pPr>
            <w:r w:rsidRPr="003C24DD">
              <w:rPr>
                <w:rFonts w:ascii="Arial" w:hAnsi="Arial" w:cs="Arial"/>
                <w:sz w:val="15"/>
                <w:szCs w:val="15"/>
              </w:rPr>
              <w:t>9245033A92</w:t>
            </w:r>
            <w:r w:rsidR="002D2263">
              <w:rPr>
                <w:rFonts w:ascii="Arial" w:hAnsi="Arial" w:cs="Arial"/>
                <w:sz w:val="15"/>
                <w:szCs w:val="15"/>
              </w:rPr>
              <w:t xml:space="preserve"> </w:t>
            </w:r>
            <w:r>
              <w:rPr>
                <w:rFonts w:ascii="Arial" w:hAnsi="Arial" w:cs="Arial"/>
                <w:sz w:val="15"/>
                <w:szCs w:val="15"/>
              </w:rPr>
              <w:t>(LOTTO 2)</w:t>
            </w:r>
          </w:p>
          <w:p w:rsidR="00EA2EEC" w:rsidRPr="00771AE4" w:rsidRDefault="00EA2EEC" w:rsidP="002D226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A77DD">
            <w:pPr>
              <w:tabs>
                <w:tab w:val="left" w:pos="2640"/>
              </w:tabs>
              <w:suppressAutoHyphens/>
              <w:rPr>
                <w:rFonts w:ascii="Arial" w:hAnsi="Arial" w:cs="Arial"/>
                <w:color w:val="000000" w:themeColor="text1"/>
                <w:sz w:val="15"/>
                <w:szCs w:val="15"/>
              </w:rPr>
            </w:pPr>
            <w:r w:rsidRPr="00771AE4">
              <w:rPr>
                <w:rFonts w:ascii="Arial" w:hAnsi="Arial" w:cs="Arial"/>
                <w:color w:val="000000" w:themeColor="text1"/>
                <w:sz w:val="15"/>
                <w:szCs w:val="15"/>
              </w:rPr>
              <w:t>[   ]</w:t>
            </w:r>
            <w:r w:rsidR="00AA77DD">
              <w:rPr>
                <w:rFonts w:ascii="Arial" w:hAnsi="Arial" w:cs="Arial"/>
                <w:color w:val="000000" w:themeColor="text1"/>
                <w:sz w:val="15"/>
                <w:szCs w:val="15"/>
              </w:rPr>
              <w:tab/>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w:t>
      </w:r>
      <w:bookmarkStart w:id="0" w:name="_GoBack"/>
      <w:bookmarkEnd w:id="0"/>
      <w:r w:rsidRPr="00771AE4">
        <w:rPr>
          <w:rFonts w:ascii="Arial" w:hAnsi="Arial" w:cs="Arial"/>
          <w:b/>
          <w:color w:val="000000" w:themeColor="text1"/>
          <w:sz w:val="15"/>
          <w:szCs w:val="15"/>
        </w:rPr>
        <w:t>zioni in tutte le sezioni del DGUE devono essere inserite dall'operatore economico</w:t>
      </w:r>
    </w:p>
    <w:p w:rsidR="00B325D8" w:rsidRDefault="00B325D8" w:rsidP="00865ADA">
      <w:pPr>
        <w:spacing w:before="0"/>
        <w:rPr>
          <w:color w:val="000000" w:themeColor="text1"/>
          <w:sz w:val="15"/>
          <w:szCs w:val="15"/>
        </w:rPr>
      </w:pPr>
    </w:p>
    <w:p w:rsidR="00B325D8" w:rsidRDefault="00B325D8" w:rsidP="00865ADA">
      <w:pPr>
        <w:spacing w:before="0"/>
        <w:rPr>
          <w:sz w:val="15"/>
          <w:szCs w:val="15"/>
        </w:rPr>
      </w:pPr>
    </w:p>
    <w:p w:rsidR="00EA2EEC" w:rsidRPr="00865ADA" w:rsidRDefault="00EA2EEC" w:rsidP="00865ADA">
      <w:pPr>
        <w:spacing w:before="0"/>
        <w:rPr>
          <w:b/>
          <w:color w:val="000000" w:themeColor="text1"/>
          <w:sz w:val="15"/>
          <w:szCs w:val="15"/>
        </w:rPr>
      </w:pPr>
      <w:r w:rsidRPr="00B325D8">
        <w:rPr>
          <w:sz w:val="15"/>
          <w:szCs w:val="15"/>
        </w:rPr>
        <w:br w:type="page"/>
      </w:r>
      <w:r w:rsidRPr="00865ADA">
        <w:rPr>
          <w:b/>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D2263">
        <w:trPr>
          <w:trHeight w:val="826"/>
        </w:trPr>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rPr>
          <w:trHeight w:val="1503"/>
        </w:trPr>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2D226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c>
          <w:tcPr>
            <w:tcW w:w="4644" w:type="dxa"/>
            <w:shd w:val="clear" w:color="auto" w:fill="auto"/>
          </w:tcPr>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2D226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c>
          <w:tcPr>
            <w:tcW w:w="4644"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2D2263">
            <w:pPr>
              <w:pStyle w:val="Text1"/>
              <w:spacing w:before="0" w:after="0"/>
              <w:ind w:left="720"/>
              <w:rPr>
                <w:rFonts w:ascii="Arial" w:hAnsi="Arial" w:cs="Arial"/>
                <w:i/>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2D226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2D226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284"/>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2D226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2D226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B325D8">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rPr>
          <w:trHeight w:val="771"/>
        </w:trPr>
        <w:tc>
          <w:tcPr>
            <w:tcW w:w="4644"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2D226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B325D8">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2D2263">
            <w:pPr>
              <w:pStyle w:val="Text1"/>
              <w:spacing w:before="0" w:after="0"/>
              <w:ind w:left="720"/>
              <w:rPr>
                <w:rFonts w:ascii="Arial" w:hAnsi="Arial" w:cs="Arial"/>
                <w:i/>
                <w:color w:val="000000" w:themeColor="text1"/>
                <w:sz w:val="15"/>
                <w:szCs w:val="15"/>
              </w:rPr>
            </w:pPr>
          </w:p>
          <w:p w:rsidR="00EA2EEC" w:rsidRPr="00771AE4" w:rsidRDefault="00EA2EEC" w:rsidP="002D226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pStyle w:val="Text1"/>
              <w:spacing w:before="0" w:after="0"/>
              <w:ind w:left="318"/>
              <w:rPr>
                <w:rFonts w:ascii="Arial" w:hAnsi="Arial" w:cs="Arial"/>
                <w:color w:val="000000" w:themeColor="text1"/>
                <w:sz w:val="15"/>
                <w:szCs w:val="15"/>
              </w:rPr>
            </w:pPr>
          </w:p>
          <w:p w:rsidR="00EA2EEC" w:rsidRPr="00771AE4" w:rsidRDefault="00EA2EEC" w:rsidP="002D2263">
            <w:pPr>
              <w:pStyle w:val="Text1"/>
              <w:spacing w:before="0" w:after="0"/>
              <w:ind w:left="720"/>
              <w:rPr>
                <w:rFonts w:ascii="Arial" w:hAnsi="Arial" w:cs="Arial"/>
                <w:color w:val="000000" w:themeColor="text1"/>
                <w:sz w:val="15"/>
                <w:szCs w:val="15"/>
              </w:rPr>
            </w:pPr>
          </w:p>
          <w:p w:rsidR="00EA2EEC" w:rsidRPr="00771AE4" w:rsidRDefault="00EA2EEC" w:rsidP="002D2263">
            <w:pPr>
              <w:pStyle w:val="Text1"/>
              <w:spacing w:before="0" w:after="0"/>
              <w:ind w:left="720"/>
              <w:rPr>
                <w:rFonts w:ascii="Arial" w:hAnsi="Arial" w:cs="Arial"/>
                <w:color w:val="000000" w:themeColor="text1"/>
                <w:sz w:val="15"/>
                <w:szCs w:val="15"/>
              </w:rPr>
            </w:pPr>
          </w:p>
          <w:p w:rsidR="00EA2EEC" w:rsidRPr="00771AE4" w:rsidRDefault="00EA2EEC" w:rsidP="002D226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w:t>
            </w:r>
            <w:r w:rsidR="00B325D8">
              <w:rPr>
                <w:rFonts w:ascii="Arial" w:hAnsi="Arial" w:cs="Arial"/>
                <w:color w:val="000000" w:themeColor="text1"/>
                <w:sz w:val="15"/>
                <w:szCs w:val="15"/>
              </w:rPr>
              <w:t>organismo di emanazione,</w:t>
            </w:r>
            <w:r w:rsidRPr="00771AE4">
              <w:rPr>
                <w:rFonts w:ascii="Arial" w:hAnsi="Arial" w:cs="Arial"/>
                <w:color w:val="000000" w:themeColor="text1"/>
                <w:sz w:val="15"/>
                <w:szCs w:val="15"/>
              </w:rPr>
              <w:t xml:space="preserve"> riferimento preciso della documentazione):</w:t>
            </w: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2D226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tc>
      </w:tr>
      <w:tr w:rsidR="00EA2EEC" w:rsidRPr="00771AE4" w:rsidTr="002D2263">
        <w:trPr>
          <w:trHeight w:val="1110"/>
        </w:trPr>
        <w:tc>
          <w:tcPr>
            <w:tcW w:w="9289" w:type="dxa"/>
            <w:gridSpan w:val="2"/>
            <w:shd w:val="clear" w:color="auto" w:fill="auto"/>
          </w:tcPr>
          <w:p w:rsidR="00EA2EEC" w:rsidRPr="00771AE4" w:rsidRDefault="00EA2EEC" w:rsidP="002D226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c>
          <w:tcPr>
            <w:tcW w:w="9289" w:type="dxa"/>
            <w:gridSpan w:val="2"/>
            <w:shd w:val="clear" w:color="auto" w:fill="BFBFBF"/>
          </w:tcPr>
          <w:p w:rsidR="00EA2EEC" w:rsidRPr="00771AE4" w:rsidRDefault="00EA2EEC" w:rsidP="002D226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2D2263">
        <w:tc>
          <w:tcPr>
            <w:tcW w:w="4644" w:type="dxa"/>
            <w:shd w:val="clear" w:color="auto" w:fill="auto"/>
          </w:tcPr>
          <w:p w:rsidR="00EA2EEC" w:rsidRPr="00771AE4" w:rsidRDefault="00EA2EEC" w:rsidP="002D2263">
            <w:pPr>
              <w:pStyle w:val="Text1"/>
              <w:spacing w:before="0" w:after="0"/>
              <w:ind w:left="284" w:hanging="284"/>
              <w:rPr>
                <w:rFonts w:ascii="Arial" w:hAnsi="Arial" w:cs="Arial"/>
                <w:b/>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D226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sidR="005E4A22">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rsidR="00EA2EEC" w:rsidRPr="00771AE4" w:rsidRDefault="00EA2EEC" w:rsidP="002D2263">
            <w:pPr>
              <w:pStyle w:val="Text1"/>
              <w:spacing w:before="0" w:after="0"/>
              <w:ind w:left="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2D2263">
            <w:pPr>
              <w:pStyle w:val="Text1"/>
              <w:spacing w:before="0" w:after="0"/>
              <w:ind w:left="284" w:hanging="284"/>
              <w:rPr>
                <w:rFonts w:ascii="Arial" w:hAnsi="Arial" w:cs="Arial"/>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2D2263">
            <w:pPr>
              <w:pStyle w:val="Text1"/>
              <w:spacing w:before="0" w:after="0"/>
              <w:ind w:left="0"/>
              <w:rPr>
                <w:rFonts w:ascii="Arial" w:hAnsi="Arial" w:cs="Arial"/>
                <w:b/>
                <w:color w:val="000000" w:themeColor="text1"/>
                <w:sz w:val="15"/>
                <w:szCs w:val="15"/>
              </w:rPr>
            </w:pPr>
          </w:p>
          <w:p w:rsidR="00EA2EEC" w:rsidRPr="00771AE4" w:rsidRDefault="00EA2EEC" w:rsidP="002D226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2D226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p>
          <w:p w:rsidR="00EA2EEC" w:rsidRPr="00771AE4" w:rsidRDefault="00EA2EEC" w:rsidP="002D226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2D2263">
        <w:tc>
          <w:tcPr>
            <w:tcW w:w="4644"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2D226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2D226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2D2263">
            <w:pPr>
              <w:spacing w:before="0" w:after="0"/>
              <w:rPr>
                <w:rFonts w:ascii="Arial" w:hAnsi="Arial" w:cs="Arial"/>
                <w:b/>
                <w:iCs/>
                <w:color w:val="000000" w:themeColor="text1"/>
                <w:sz w:val="15"/>
                <w:szCs w:val="15"/>
              </w:rPr>
            </w:pPr>
          </w:p>
          <w:p w:rsidR="00EA2EEC" w:rsidRPr="00771AE4" w:rsidRDefault="00EA2EEC" w:rsidP="002D226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2D226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2D226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2D2263">
        <w:trPr>
          <w:trHeight w:val="663"/>
        </w:trPr>
        <w:tc>
          <w:tcPr>
            <w:tcW w:w="4530" w:type="dxa"/>
          </w:tcPr>
          <w:p w:rsidR="00EA2EEC" w:rsidRPr="00771AE4" w:rsidRDefault="00EA2EEC" w:rsidP="002D226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1849"/>
        </w:trPr>
        <w:tc>
          <w:tcPr>
            <w:tcW w:w="4530" w:type="dxa"/>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2D2263">
        <w:trPr>
          <w:trHeight w:val="2943"/>
        </w:trPr>
        <w:tc>
          <w:tcPr>
            <w:tcW w:w="4530" w:type="dxa"/>
          </w:tcPr>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2D2263">
            <w:pPr>
              <w:pStyle w:val="Paragrafoelenco"/>
              <w:spacing w:before="0"/>
              <w:rPr>
                <w:rFonts w:ascii="Arial" w:hAnsi="Arial" w:cs="Arial"/>
                <w:color w:val="000000" w:themeColor="text1"/>
                <w:sz w:val="15"/>
                <w:szCs w:val="15"/>
              </w:rPr>
            </w:pPr>
          </w:p>
          <w:p w:rsidR="00EA2EEC" w:rsidRPr="00771AE4" w:rsidRDefault="00EA2EEC" w:rsidP="002D2263">
            <w:pPr>
              <w:pStyle w:val="Paragrafoelenco"/>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2D2263">
        <w:tc>
          <w:tcPr>
            <w:tcW w:w="4530" w:type="dxa"/>
          </w:tcPr>
          <w:p w:rsidR="00EA2EEC" w:rsidRPr="00771AE4" w:rsidRDefault="00EA2EEC" w:rsidP="002D2263">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2D2263">
            <w:pPr>
              <w:rPr>
                <w:rFonts w:ascii="Arial" w:hAnsi="Arial" w:cs="Arial"/>
                <w:color w:val="000000" w:themeColor="text1"/>
                <w:sz w:val="15"/>
                <w:szCs w:val="15"/>
              </w:rPr>
            </w:pPr>
          </w:p>
        </w:tc>
        <w:tc>
          <w:tcPr>
            <w:tcW w:w="4759" w:type="dxa"/>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tc>
      </w:tr>
      <w:tr w:rsidR="00EA2EEC" w:rsidRPr="00771AE4" w:rsidTr="002D2263">
        <w:tc>
          <w:tcPr>
            <w:tcW w:w="4530" w:type="dxa"/>
          </w:tcPr>
          <w:p w:rsidR="00EA2EEC" w:rsidRPr="00771AE4" w:rsidRDefault="00EA2EEC" w:rsidP="002D226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2D2263">
            <w:pPr>
              <w:tabs>
                <w:tab w:val="left" w:pos="284"/>
              </w:tabs>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spacing w:before="0"/>
              <w:rPr>
                <w:rFonts w:ascii="Arial" w:hAnsi="Arial" w:cs="Arial"/>
                <w:color w:val="000000" w:themeColor="text1"/>
                <w:sz w:val="15"/>
                <w:szCs w:val="15"/>
              </w:rPr>
            </w:pPr>
          </w:p>
          <w:p w:rsidR="00EA2EEC" w:rsidRPr="00771AE4" w:rsidRDefault="00EA2EEC" w:rsidP="002D226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D2263">
        <w:trPr>
          <w:trHeight w:val="306"/>
        </w:trPr>
        <w:tc>
          <w:tcPr>
            <w:tcW w:w="4644" w:type="dxa"/>
            <w:vMerge w:val="restart"/>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2D2263">
            <w:pPr>
              <w:spacing w:before="0" w:after="0"/>
              <w:jc w:val="left"/>
              <w:rPr>
                <w:rFonts w:ascii="Arial" w:hAnsi="Arial" w:cs="Arial"/>
                <w:color w:val="000000" w:themeColor="text1"/>
                <w:sz w:val="15"/>
                <w:szCs w:val="15"/>
              </w:rPr>
            </w:pPr>
          </w:p>
          <w:p w:rsidR="00EA2EEC" w:rsidRPr="00771AE4" w:rsidRDefault="00EA2EEC" w:rsidP="002D2263">
            <w:pPr>
              <w:spacing w:before="0" w:after="0"/>
              <w:jc w:val="left"/>
              <w:rPr>
                <w:rFonts w:ascii="Arial" w:hAnsi="Arial" w:cs="Arial"/>
                <w:color w:val="000000" w:themeColor="text1"/>
                <w:sz w:val="15"/>
                <w:szCs w:val="15"/>
              </w:rPr>
            </w:pP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2D226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2D226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2D226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2D226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2D226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2D2263">
        <w:trPr>
          <w:trHeight w:val="1977"/>
        </w:trPr>
        <w:tc>
          <w:tcPr>
            <w:tcW w:w="4644" w:type="dxa"/>
            <w:vMerge/>
            <w:shd w:val="clear" w:color="auto" w:fill="auto"/>
          </w:tcPr>
          <w:p w:rsidR="00EA2EEC" w:rsidRPr="00771AE4" w:rsidRDefault="00EA2EEC" w:rsidP="002D226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b/>
                <w:color w:val="000000" w:themeColor="text1"/>
                <w:w w:val="0"/>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D2263">
            <w:pPr>
              <w:pStyle w:val="Tiret0"/>
              <w:numPr>
                <w:ilvl w:val="0"/>
                <w:numId w:val="0"/>
              </w:num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b/>
                <w:color w:val="000000" w:themeColor="text1"/>
                <w:w w:val="0"/>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rPr>
          <w:trHeight w:val="406"/>
        </w:trPr>
        <w:tc>
          <w:tcPr>
            <w:tcW w:w="4644" w:type="dxa"/>
            <w:vMerge w:val="restart"/>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E4A22">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2D2263">
        <w:trPr>
          <w:trHeight w:val="405"/>
        </w:trPr>
        <w:tc>
          <w:tcPr>
            <w:tcW w:w="4644" w:type="dxa"/>
            <w:vMerge/>
            <w:shd w:val="clear" w:color="auto" w:fill="auto"/>
          </w:tcPr>
          <w:p w:rsidR="00EA2EEC" w:rsidRPr="00771AE4" w:rsidRDefault="00EA2EEC" w:rsidP="002D2263">
            <w:pPr>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rPr>
                <w:rFonts w:ascii="Arial" w:hAnsi="Arial" w:cs="Arial"/>
                <w:color w:val="000000" w:themeColor="text1"/>
                <w:sz w:val="15"/>
                <w:szCs w:val="15"/>
              </w:rPr>
            </w:pPr>
          </w:p>
        </w:tc>
      </w:tr>
      <w:tr w:rsidR="00EA2EEC" w:rsidRPr="00771AE4" w:rsidTr="002D2263">
        <w:tc>
          <w:tcPr>
            <w:tcW w:w="4644" w:type="dxa"/>
            <w:shd w:val="clear" w:color="auto" w:fill="auto"/>
          </w:tcPr>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2D2263">
            <w:pPr>
              <w:pStyle w:val="NormalLeft"/>
              <w:spacing w:before="0" w:after="0"/>
              <w:jc w:val="both"/>
              <w:rPr>
                <w:rFonts w:ascii="Arial" w:hAnsi="Arial" w:cs="Arial"/>
                <w:b/>
                <w:color w:val="000000" w:themeColor="text1"/>
                <w:sz w:val="15"/>
                <w:szCs w:val="15"/>
              </w:rPr>
            </w:pPr>
          </w:p>
          <w:p w:rsidR="00EA2EEC" w:rsidRPr="00771AE4" w:rsidRDefault="00EA2EEC" w:rsidP="002D226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005E4A22">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EA2EEC" w:rsidRPr="00771AE4" w:rsidRDefault="00EA2EEC" w:rsidP="002D2263">
            <w:pPr>
              <w:pStyle w:val="NormalLeft"/>
              <w:spacing w:before="0" w:after="0"/>
              <w:ind w:left="720" w:hanging="294"/>
              <w:jc w:val="both"/>
              <w:rPr>
                <w:rFonts w:ascii="Arial" w:hAnsi="Arial" w:cs="Arial"/>
                <w:color w:val="000000" w:themeColor="text1"/>
                <w:sz w:val="15"/>
                <w:szCs w:val="15"/>
              </w:rPr>
            </w:pP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D226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2D226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2D226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rPr>
          <w:trHeight w:val="303"/>
        </w:trPr>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2D226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D2263">
        <w:trPr>
          <w:trHeight w:val="303"/>
        </w:trPr>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E4A22">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2D2263">
            <w:pPr>
              <w:rPr>
                <w:rFonts w:ascii="Arial" w:hAnsi="Arial" w:cs="Arial"/>
                <w:b/>
                <w:color w:val="000000" w:themeColor="text1"/>
                <w:sz w:val="15"/>
                <w:szCs w:val="15"/>
              </w:rPr>
            </w:pP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p>
        </w:tc>
      </w:tr>
      <w:tr w:rsidR="00EA2EEC" w:rsidRPr="00771AE4" w:rsidTr="002D2263">
        <w:trPr>
          <w:trHeight w:val="1316"/>
        </w:trPr>
        <w:tc>
          <w:tcPr>
            <w:tcW w:w="4644" w:type="dxa"/>
            <w:shd w:val="clear" w:color="auto" w:fill="auto"/>
          </w:tcPr>
          <w:p w:rsidR="00EA2EEC" w:rsidRPr="00771AE4" w:rsidRDefault="00EA2EEC" w:rsidP="002D226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2D226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2D226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after="0"/>
              <w:rPr>
                <w:rFonts w:ascii="Arial" w:hAnsi="Arial" w:cs="Arial"/>
                <w:color w:val="000000" w:themeColor="text1"/>
                <w:sz w:val="15"/>
                <w:szCs w:val="15"/>
              </w:rPr>
            </w:pPr>
          </w:p>
        </w:tc>
      </w:tr>
      <w:tr w:rsidR="00EA2EEC" w:rsidRPr="00771AE4" w:rsidTr="002D2263">
        <w:trPr>
          <w:trHeight w:val="1544"/>
        </w:trPr>
        <w:tc>
          <w:tcPr>
            <w:tcW w:w="4644" w:type="dxa"/>
            <w:shd w:val="clear" w:color="auto" w:fill="auto"/>
          </w:tcPr>
          <w:p w:rsidR="00EA2EEC" w:rsidRPr="00771AE4" w:rsidRDefault="00EA2EEC" w:rsidP="002D226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2D226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2D226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2D2263">
            <w:pPr>
              <w:pStyle w:val="NormalLeft"/>
              <w:spacing w:before="0" w:after="0"/>
              <w:jc w:val="both"/>
              <w:rPr>
                <w:rFonts w:ascii="Arial" w:hAnsi="Arial" w:cs="Arial"/>
                <w:color w:val="000000" w:themeColor="text1"/>
                <w:sz w:val="15"/>
                <w:szCs w:val="15"/>
              </w:rPr>
            </w:pP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2D226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00566F4C">
              <w:rPr>
                <w:rFonts w:ascii="Arial" w:hAnsi="Arial" w:cs="Arial"/>
                <w:color w:val="000000" w:themeColor="text1"/>
                <w:sz w:val="15"/>
                <w:szCs w:val="15"/>
              </w:rPr>
              <w:t xml:space="preserve">(articolo </w:t>
            </w:r>
            <w:r w:rsidRPr="00771AE4">
              <w:rPr>
                <w:rFonts w:ascii="Arial" w:hAnsi="Arial" w:cs="Arial"/>
                <w:color w:val="000000" w:themeColor="text1"/>
                <w:sz w:val="15"/>
                <w:szCs w:val="15"/>
              </w:rPr>
              <w:t xml:space="preserve">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2D226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2D226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2D226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D226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2D226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2D226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D226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2D226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strike/>
                <w:color w:val="000000" w:themeColor="text1"/>
                <w:sz w:val="15"/>
                <w:szCs w:val="15"/>
              </w:rPr>
            </w:pP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2D226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2D226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865ADA" w:rsidRDefault="00EA2EEC" w:rsidP="00EA2EEC">
      <w:pPr>
        <w:rPr>
          <w:b/>
          <w:color w:val="000000" w:themeColor="text1"/>
          <w:sz w:val="15"/>
          <w:szCs w:val="15"/>
        </w:rPr>
      </w:pPr>
      <w:r w:rsidRPr="00865ADA">
        <w:rPr>
          <w:b/>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2D2263">
        <w:tc>
          <w:tcPr>
            <w:tcW w:w="4606"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0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2D2263">
        <w:tc>
          <w:tcPr>
            <w:tcW w:w="4644" w:type="dxa"/>
            <w:shd w:val="clear" w:color="auto" w:fill="auto"/>
          </w:tcPr>
          <w:p w:rsidR="00EA2EEC" w:rsidRPr="00771AE4" w:rsidRDefault="00EA2EEC" w:rsidP="002D226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D2263">
        <w:trPr>
          <w:trHeight w:val="51"/>
        </w:trPr>
        <w:tc>
          <w:tcPr>
            <w:tcW w:w="4644" w:type="dxa"/>
            <w:shd w:val="clear" w:color="auto" w:fill="auto"/>
          </w:tcPr>
          <w:p w:rsidR="00EA2EEC" w:rsidRPr="00771AE4" w:rsidRDefault="00EA2EEC" w:rsidP="002D226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2D226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D226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D2263">
        <w:tc>
          <w:tcPr>
            <w:tcW w:w="4644" w:type="dxa"/>
            <w:shd w:val="clear" w:color="auto" w:fill="auto"/>
          </w:tcPr>
          <w:p w:rsidR="00EA2EEC" w:rsidRPr="00771AE4" w:rsidRDefault="00566F4C" w:rsidP="002D2263">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1a) </w:t>
            </w:r>
            <w:r w:rsidR="00EA2EEC" w:rsidRPr="00771AE4">
              <w:rPr>
                <w:rFonts w:ascii="Arial" w:hAnsi="Arial" w:cs="Arial"/>
                <w:color w:val="000000" w:themeColor="text1"/>
                <w:sz w:val="15"/>
                <w:szCs w:val="15"/>
              </w:rPr>
              <w:t xml:space="preserve">Il </w:t>
            </w:r>
            <w:r w:rsidR="00EA2EEC" w:rsidRPr="00771AE4">
              <w:rPr>
                <w:rFonts w:ascii="Arial" w:hAnsi="Arial" w:cs="Arial"/>
                <w:b/>
                <w:color w:val="000000" w:themeColor="text1"/>
                <w:sz w:val="15"/>
                <w:szCs w:val="15"/>
              </w:rPr>
              <w:t>fatturato annuo</w:t>
            </w:r>
            <w:r w:rsidR="00EA2EEC"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00EA2EEC" w:rsidRPr="00771AE4">
              <w:rPr>
                <w:rFonts w:ascii="Arial" w:hAnsi="Arial" w:cs="Arial"/>
                <w:b/>
                <w:color w:val="000000" w:themeColor="text1"/>
                <w:sz w:val="15"/>
                <w:szCs w:val="15"/>
              </w:rPr>
              <w:t>:</w:t>
            </w:r>
          </w:p>
          <w:p w:rsidR="00EA2EEC" w:rsidRPr="00771AE4" w:rsidRDefault="00EA2EEC" w:rsidP="002D2263">
            <w:pPr>
              <w:spacing w:before="0" w:after="0"/>
              <w:ind w:left="284" w:hanging="284"/>
              <w:rPr>
                <w:rFonts w:ascii="Arial" w:hAnsi="Arial" w:cs="Arial"/>
                <w:b/>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D2263">
            <w:pPr>
              <w:spacing w:before="0" w:after="0"/>
              <w:ind w:left="284" w:hanging="142"/>
              <w:rPr>
                <w:rFonts w:ascii="Arial" w:hAnsi="Arial" w:cs="Arial"/>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D2263">
            <w:pPr>
              <w:spacing w:before="0" w:after="0"/>
              <w:ind w:left="284" w:hanging="284"/>
              <w:rPr>
                <w:rFonts w:ascii="Arial" w:hAnsi="Arial" w:cs="Arial"/>
                <w:color w:val="000000" w:themeColor="text1"/>
                <w:sz w:val="15"/>
                <w:szCs w:val="15"/>
              </w:rPr>
            </w:pPr>
          </w:p>
          <w:p w:rsidR="00EA2EEC" w:rsidRPr="00771AE4" w:rsidRDefault="00EA2EEC" w:rsidP="002D226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566F4C" w:rsidP="002D2263">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2a) </w:t>
            </w:r>
            <w:r w:rsidR="00EA2EEC" w:rsidRPr="00771AE4">
              <w:rPr>
                <w:rFonts w:ascii="Arial" w:hAnsi="Arial" w:cs="Arial"/>
                <w:color w:val="000000" w:themeColor="text1"/>
                <w:sz w:val="15"/>
                <w:szCs w:val="15"/>
              </w:rPr>
              <w:t xml:space="preserve">Il </w:t>
            </w:r>
            <w:r w:rsidR="00EA2EEC" w:rsidRPr="00771AE4">
              <w:rPr>
                <w:rFonts w:ascii="Arial" w:hAnsi="Arial" w:cs="Arial"/>
                <w:b/>
                <w:color w:val="000000" w:themeColor="text1"/>
                <w:sz w:val="15"/>
                <w:szCs w:val="15"/>
              </w:rPr>
              <w:t>fatturato</w:t>
            </w:r>
            <w:r w:rsidR="00EA2EEC" w:rsidRPr="00771AE4">
              <w:rPr>
                <w:rFonts w:ascii="Arial" w:hAnsi="Arial" w:cs="Arial"/>
                <w:color w:val="000000" w:themeColor="text1"/>
                <w:sz w:val="15"/>
                <w:szCs w:val="15"/>
              </w:rPr>
              <w:t xml:space="preserve"> annuo ("specifico") dell'operatore economico</w:t>
            </w:r>
            <w:r w:rsidR="00EA2EEC" w:rsidRPr="00771AE4">
              <w:rPr>
                <w:rFonts w:ascii="Arial" w:hAnsi="Arial" w:cs="Arial"/>
                <w:b/>
                <w:color w:val="000000" w:themeColor="text1"/>
                <w:sz w:val="15"/>
                <w:szCs w:val="15"/>
              </w:rPr>
              <w:t xml:space="preserve"> nel settore di attività oggetto dell'appalto</w:t>
            </w:r>
            <w:r w:rsidR="00EA2EEC"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2D2263">
            <w:pPr>
              <w:spacing w:before="0" w:after="0"/>
              <w:ind w:left="284" w:hanging="284"/>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2D226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p>
          <w:p w:rsidR="00EA2EEC" w:rsidRPr="00771AE4" w:rsidRDefault="00EA2EEC" w:rsidP="002D226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2D226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2D226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Default="00EA2EEC" w:rsidP="00EA2EEC">
      <w:pPr>
        <w:pStyle w:val="SectionTitle"/>
        <w:spacing w:before="0" w:after="0"/>
        <w:jc w:val="both"/>
        <w:rPr>
          <w:rFonts w:ascii="Arial" w:hAnsi="Arial" w:cs="Arial"/>
          <w:caps/>
          <w:smallCaps w:val="0"/>
          <w:color w:val="000000" w:themeColor="text1"/>
          <w:sz w:val="15"/>
          <w:szCs w:val="15"/>
        </w:rPr>
      </w:pPr>
    </w:p>
    <w:p w:rsidR="00566F4C" w:rsidRPr="00566F4C" w:rsidRDefault="00566F4C" w:rsidP="00566F4C">
      <w:pPr>
        <w:pStyle w:val="Titolo1"/>
        <w:numPr>
          <w:ilvl w:val="0"/>
          <w:numId w:val="0"/>
        </w:numPr>
        <w:ind w:left="850"/>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2D2263">
        <w:tc>
          <w:tcPr>
            <w:tcW w:w="4644" w:type="dxa"/>
            <w:shd w:val="clear" w:color="auto" w:fill="FFFFFF" w:themeFill="background1"/>
          </w:tcPr>
          <w:p w:rsidR="00EA2EEC" w:rsidRPr="00771AE4" w:rsidRDefault="00EA2EEC" w:rsidP="002D2263">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2D226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2D226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2D2263">
              <w:tc>
                <w:tcPr>
                  <w:tcW w:w="133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2D2263">
              <w:tc>
                <w:tcPr>
                  <w:tcW w:w="1336" w:type="dxa"/>
                  <w:shd w:val="clear" w:color="auto" w:fill="auto"/>
                </w:tcPr>
                <w:p w:rsidR="00EA2EEC" w:rsidRPr="00771AE4" w:rsidRDefault="00EA2EEC" w:rsidP="002D2263">
                  <w:pPr>
                    <w:rPr>
                      <w:rFonts w:ascii="Arial" w:hAnsi="Arial" w:cs="Arial"/>
                      <w:color w:val="000000" w:themeColor="text1"/>
                      <w:sz w:val="15"/>
                      <w:szCs w:val="15"/>
                    </w:rPr>
                  </w:pPr>
                </w:p>
              </w:tc>
              <w:tc>
                <w:tcPr>
                  <w:tcW w:w="936" w:type="dxa"/>
                  <w:shd w:val="clear" w:color="auto" w:fill="auto"/>
                </w:tcPr>
                <w:p w:rsidR="00EA2EEC" w:rsidRPr="00771AE4" w:rsidRDefault="00EA2EEC" w:rsidP="002D2263">
                  <w:pPr>
                    <w:rPr>
                      <w:rFonts w:ascii="Arial" w:hAnsi="Arial" w:cs="Arial"/>
                      <w:color w:val="000000" w:themeColor="text1"/>
                      <w:sz w:val="15"/>
                      <w:szCs w:val="15"/>
                    </w:rPr>
                  </w:pPr>
                </w:p>
              </w:tc>
              <w:tc>
                <w:tcPr>
                  <w:tcW w:w="724" w:type="dxa"/>
                  <w:shd w:val="clear" w:color="auto" w:fill="auto"/>
                </w:tcPr>
                <w:p w:rsidR="00EA2EEC" w:rsidRPr="00771AE4" w:rsidRDefault="00EA2EEC" w:rsidP="002D2263">
                  <w:pPr>
                    <w:rPr>
                      <w:rFonts w:ascii="Arial" w:hAnsi="Arial" w:cs="Arial"/>
                      <w:color w:val="000000" w:themeColor="text1"/>
                      <w:sz w:val="15"/>
                      <w:szCs w:val="15"/>
                    </w:rPr>
                  </w:pPr>
                </w:p>
              </w:tc>
              <w:tc>
                <w:tcPr>
                  <w:tcW w:w="1149" w:type="dxa"/>
                  <w:shd w:val="clear" w:color="auto" w:fill="auto"/>
                </w:tcPr>
                <w:p w:rsidR="00EA2EEC" w:rsidRPr="00771AE4" w:rsidRDefault="00EA2EEC" w:rsidP="002D2263">
                  <w:pPr>
                    <w:rPr>
                      <w:rFonts w:ascii="Arial" w:hAnsi="Arial" w:cs="Arial"/>
                      <w:color w:val="000000" w:themeColor="text1"/>
                      <w:sz w:val="15"/>
                      <w:szCs w:val="15"/>
                    </w:rPr>
                  </w:pPr>
                </w:p>
              </w:tc>
            </w:tr>
          </w:tbl>
          <w:p w:rsidR="00EA2EEC" w:rsidRPr="00771AE4" w:rsidRDefault="00EA2EEC" w:rsidP="002D2263">
            <w:pPr>
              <w:rPr>
                <w:rFonts w:ascii="Arial" w:hAnsi="Arial" w:cs="Arial"/>
                <w:color w:val="000000" w:themeColor="text1"/>
                <w:sz w:val="15"/>
                <w:szCs w:val="15"/>
              </w:rPr>
            </w:pP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2D226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2D2263">
            <w:pPr>
              <w:spacing w:before="0" w:after="0"/>
              <w:ind w:left="426" w:hanging="426"/>
              <w:rPr>
                <w:rFonts w:ascii="Arial" w:hAnsi="Arial" w:cs="Arial"/>
                <w:color w:val="000000" w:themeColor="text1"/>
                <w:sz w:val="15"/>
                <w:szCs w:val="15"/>
              </w:rPr>
            </w:pP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2D2263">
            <w:pPr>
              <w:spacing w:before="0" w:after="0"/>
              <w:ind w:left="426"/>
              <w:rPr>
                <w:rFonts w:ascii="Arial" w:hAnsi="Arial" w:cs="Arial"/>
                <w:color w:val="000000" w:themeColor="text1"/>
                <w:sz w:val="15"/>
                <w:szCs w:val="15"/>
              </w:rPr>
            </w:pPr>
          </w:p>
          <w:p w:rsidR="00EA2EEC" w:rsidRPr="00771AE4" w:rsidRDefault="00EA2EEC" w:rsidP="002D226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D226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2D226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D2263">
            <w:pPr>
              <w:spacing w:before="0" w:after="0"/>
              <w:ind w:left="426" w:hanging="426"/>
              <w:rPr>
                <w:rFonts w:ascii="Arial" w:hAnsi="Arial" w:cs="Arial"/>
                <w:color w:val="000000" w:themeColor="text1"/>
                <w:sz w:val="15"/>
                <w:szCs w:val="15"/>
              </w:rPr>
            </w:pPr>
          </w:p>
          <w:p w:rsidR="00EA2EEC" w:rsidRPr="00771AE4" w:rsidRDefault="00EA2EEC" w:rsidP="002D226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2D226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2D226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D2263">
        <w:tc>
          <w:tcPr>
            <w:tcW w:w="4644" w:type="dxa"/>
            <w:shd w:val="clear" w:color="auto" w:fill="auto"/>
          </w:tcPr>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2D226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2D2263">
            <w:pPr>
              <w:rPr>
                <w:rFonts w:ascii="Arial" w:hAnsi="Arial" w:cs="Arial"/>
                <w:color w:val="000000" w:themeColor="text1"/>
                <w:w w:val="0"/>
                <w:sz w:val="15"/>
                <w:szCs w:val="15"/>
              </w:rPr>
            </w:pP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2D2263">
            <w:pPr>
              <w:rPr>
                <w:rFonts w:ascii="Arial" w:hAnsi="Arial" w:cs="Arial"/>
                <w:color w:val="000000" w:themeColor="text1"/>
                <w:w w:val="0"/>
                <w:sz w:val="15"/>
                <w:szCs w:val="15"/>
              </w:rPr>
            </w:pPr>
          </w:p>
          <w:p w:rsidR="00EA2EEC" w:rsidRPr="00771AE4" w:rsidRDefault="00EA2EEC" w:rsidP="002D226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D226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2D2263">
        <w:tc>
          <w:tcPr>
            <w:tcW w:w="4644"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2D226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D2263">
        <w:tc>
          <w:tcPr>
            <w:tcW w:w="4644" w:type="dxa"/>
            <w:shd w:val="clear" w:color="auto" w:fill="auto"/>
          </w:tcPr>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2D2263">
            <w:pPr>
              <w:spacing w:before="0" w:after="0"/>
              <w:rPr>
                <w:rFonts w:ascii="Arial" w:hAnsi="Arial" w:cs="Arial"/>
                <w:color w:val="000000" w:themeColor="text1"/>
                <w:w w:val="0"/>
                <w:sz w:val="15"/>
                <w:szCs w:val="15"/>
              </w:rPr>
            </w:pPr>
          </w:p>
          <w:p w:rsidR="00EA2EEC" w:rsidRPr="00771AE4" w:rsidRDefault="00EA2EEC" w:rsidP="002D226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2D226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D226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2D2263">
            <w:pPr>
              <w:spacing w:before="0" w:after="0"/>
              <w:rPr>
                <w:rFonts w:ascii="Arial" w:hAnsi="Arial" w:cs="Arial"/>
                <w:color w:val="000000" w:themeColor="text1"/>
                <w:sz w:val="15"/>
                <w:szCs w:val="15"/>
              </w:rPr>
            </w:pPr>
          </w:p>
          <w:p w:rsidR="00EA2EEC" w:rsidRPr="00771AE4" w:rsidRDefault="00EA2EEC" w:rsidP="002D226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D226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B325D8">
      <w:headerReference w:type="default" r:id="rId16"/>
      <w:footerReference w:type="default" r:id="rId17"/>
      <w:pgSz w:w="11907" w:h="16839"/>
      <w:pgMar w:top="1134" w:right="1417" w:bottom="1134" w:left="1417"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C00" w:rsidRDefault="00A52C00" w:rsidP="00EA2EEC">
      <w:pPr>
        <w:spacing w:before="0" w:after="0"/>
      </w:pPr>
      <w:r>
        <w:separator/>
      </w:r>
    </w:p>
  </w:endnote>
  <w:endnote w:type="continuationSeparator" w:id="0">
    <w:p w:rsidR="00A52C00" w:rsidRDefault="00A52C00"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3E" w:rsidRPr="0055333E" w:rsidRDefault="0055333E" w:rsidP="0055333E">
    <w:pPr>
      <w:pStyle w:val="Pidipagina"/>
      <w:tabs>
        <w:tab w:val="clear" w:pos="9071"/>
        <w:tab w:val="clear" w:pos="9921"/>
        <w:tab w:val="right" w:pos="9072"/>
      </w:tabs>
      <w:ind w:left="0"/>
      <w:rPr>
        <w:rFonts w:asciiTheme="minorHAnsi" w:hAnsiTheme="minorHAnsi" w:cstheme="minorHAnsi"/>
        <w:sz w:val="18"/>
        <w:szCs w:val="18"/>
      </w:rPr>
    </w:pPr>
    <w:r>
      <w:rPr>
        <w:rFonts w:asciiTheme="minorHAnsi" w:hAnsiTheme="minorHAnsi" w:cstheme="minorHAnsi"/>
        <w:sz w:val="18"/>
        <w:szCs w:val="18"/>
      </w:rPr>
      <w:t>G</w:t>
    </w:r>
    <w:r w:rsidRPr="0055333E">
      <w:rPr>
        <w:rFonts w:asciiTheme="minorHAnsi" w:hAnsiTheme="minorHAnsi" w:cstheme="minorHAnsi"/>
        <w:sz w:val="18"/>
        <w:szCs w:val="18"/>
      </w:rPr>
      <w:t xml:space="preserve">ara a procedura aperta ai sensi del </w:t>
    </w:r>
    <w:proofErr w:type="spellStart"/>
    <w:proofErr w:type="gramStart"/>
    <w:r w:rsidRPr="0055333E">
      <w:rPr>
        <w:rFonts w:asciiTheme="minorHAnsi" w:hAnsiTheme="minorHAnsi" w:cstheme="minorHAnsi"/>
        <w:sz w:val="18"/>
        <w:szCs w:val="18"/>
      </w:rPr>
      <w:t>D.Lgs</w:t>
    </w:r>
    <w:proofErr w:type="gramEnd"/>
    <w:r w:rsidRPr="0055333E">
      <w:rPr>
        <w:rFonts w:asciiTheme="minorHAnsi" w:hAnsiTheme="minorHAnsi" w:cstheme="minorHAnsi"/>
        <w:sz w:val="18"/>
        <w:szCs w:val="18"/>
      </w:rPr>
      <w:t>.</w:t>
    </w:r>
    <w:proofErr w:type="spellEnd"/>
    <w:r w:rsidRPr="0055333E">
      <w:rPr>
        <w:rFonts w:asciiTheme="minorHAnsi" w:hAnsiTheme="minorHAnsi" w:cstheme="minorHAnsi"/>
        <w:sz w:val="18"/>
        <w:szCs w:val="18"/>
      </w:rPr>
      <w:t xml:space="preserve"> 50/2016 e </w:t>
    </w:r>
    <w:proofErr w:type="spellStart"/>
    <w:r w:rsidRPr="0055333E">
      <w:rPr>
        <w:rFonts w:asciiTheme="minorHAnsi" w:hAnsiTheme="minorHAnsi" w:cstheme="minorHAnsi"/>
        <w:sz w:val="18"/>
        <w:szCs w:val="18"/>
      </w:rPr>
      <w:t>s.m.i.</w:t>
    </w:r>
    <w:proofErr w:type="spellEnd"/>
    <w:r w:rsidRPr="0055333E">
      <w:rPr>
        <w:rFonts w:asciiTheme="minorHAnsi" w:hAnsiTheme="minorHAnsi" w:cstheme="minorHAnsi"/>
        <w:sz w:val="18"/>
        <w:szCs w:val="18"/>
      </w:rPr>
      <w:t>, per la conclusione di un Accordo Quadro, per ciascun lotto, avente ad oggetto la fornitura di Gamma Camere e Sistemi Gamma Camera/CT, servizi connessi, dispositivi e servizi opzionali per le Pubbliche Amministrazioni – ID 2486</w:t>
    </w:r>
  </w:p>
  <w:p w:rsidR="00B325D8" w:rsidRPr="00B325D8" w:rsidRDefault="0055333E" w:rsidP="0055333E">
    <w:pPr>
      <w:pStyle w:val="Pidipagina"/>
      <w:ind w:left="0"/>
      <w:rPr>
        <w:rFonts w:asciiTheme="minorHAnsi" w:hAnsiTheme="minorHAnsi" w:cstheme="minorHAnsi"/>
        <w:sz w:val="18"/>
        <w:szCs w:val="18"/>
      </w:rPr>
    </w:pPr>
    <w:r w:rsidRPr="0055333E">
      <w:rPr>
        <w:rFonts w:asciiTheme="minorHAnsi" w:hAnsiTheme="minorHAnsi" w:cstheme="minorHAnsi"/>
        <w:sz w:val="18"/>
        <w:szCs w:val="18"/>
      </w:rPr>
      <w:t>Moduli di dichiarazione</w:t>
    </w:r>
  </w:p>
  <w:p w:rsidR="00B325D8" w:rsidRPr="00EA2EEC" w:rsidRDefault="00B325D8"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C00" w:rsidRDefault="00A52C00" w:rsidP="00EA2EEC">
      <w:pPr>
        <w:spacing w:before="0" w:after="0"/>
      </w:pPr>
      <w:r>
        <w:separator/>
      </w:r>
    </w:p>
  </w:footnote>
  <w:footnote w:type="continuationSeparator" w:id="0">
    <w:p w:rsidR="00A52C00" w:rsidRDefault="00A52C00" w:rsidP="00EA2EEC">
      <w:pPr>
        <w:spacing w:before="0" w:after="0"/>
      </w:pPr>
      <w:r>
        <w:continuationSeparator/>
      </w:r>
    </w:p>
  </w:footnote>
  <w:footnote w:id="1">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325D8" w:rsidRPr="000022F9" w:rsidRDefault="00B325D8"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B325D8" w:rsidRPr="000022F9" w:rsidRDefault="00B325D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B325D8" w:rsidRPr="000022F9" w:rsidRDefault="00B325D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B325D8" w:rsidRPr="000022F9" w:rsidRDefault="00B325D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B325D8" w:rsidRPr="00DC6298" w:rsidRDefault="00B325D8"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B325D8" w:rsidRPr="00DC6298" w:rsidRDefault="00B325D8"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325D8" w:rsidRPr="00DC6298" w:rsidRDefault="00B325D8"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325D8" w:rsidRPr="00DC6298" w:rsidRDefault="00B325D8"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325D8" w:rsidRPr="00DC6298" w:rsidRDefault="00B325D8"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B325D8" w:rsidRPr="00DC6298" w:rsidRDefault="00B325D8"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B325D8" w:rsidRPr="00157C69" w:rsidRDefault="00B325D8"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B325D8" w:rsidRPr="005D4886" w:rsidRDefault="00B325D8"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B325D8" w:rsidRPr="00B34FA7" w:rsidRDefault="00B325D8"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B325D8" w:rsidRPr="00FB3DFA" w:rsidRDefault="00B325D8"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325D8" w:rsidRPr="00FB3DFA" w:rsidRDefault="00B325D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B325D8" w:rsidRPr="004E115D" w:rsidRDefault="00B325D8"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B325D8" w:rsidRPr="00A96CE8" w:rsidRDefault="00B325D8"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B325D8" w:rsidRPr="00564D5B" w:rsidRDefault="00B325D8"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B325D8" w:rsidRPr="003826FB" w:rsidRDefault="00B325D8"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B325D8" w:rsidRPr="003826FB" w:rsidRDefault="00B325D8"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B325D8" w:rsidRPr="00CC2D89" w:rsidRDefault="00B325D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B325D8" w:rsidRPr="00A96CE8" w:rsidRDefault="00B325D8"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B325D8" w:rsidRPr="008C4DD1" w:rsidRDefault="00B325D8"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325D8" w:rsidRPr="008C4DD1" w:rsidRDefault="00B325D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B325D8" w:rsidRPr="008C4DD1" w:rsidRDefault="00B325D8"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B325D8" w:rsidRPr="008C4DD1" w:rsidRDefault="00B325D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325D8" w:rsidRPr="001F7093" w:rsidRDefault="00B325D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325D8" w:rsidRPr="00A96CE8" w:rsidRDefault="00B325D8"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D8" w:rsidRDefault="00B325D8">
    <w:pPr>
      <w:pStyle w:val="TAGTECNICI"/>
    </w:pPr>
  </w:p>
  <w:p w:rsidR="00B325D8" w:rsidRDefault="00B325D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5170"/>
    <w:rsid w:val="000E2F49"/>
    <w:rsid w:val="001105D3"/>
    <w:rsid w:val="00195D20"/>
    <w:rsid w:val="001B0C49"/>
    <w:rsid w:val="001E53A4"/>
    <w:rsid w:val="002D2263"/>
    <w:rsid w:val="003C24DD"/>
    <w:rsid w:val="004048D0"/>
    <w:rsid w:val="00443031"/>
    <w:rsid w:val="00522BD9"/>
    <w:rsid w:val="0055333E"/>
    <w:rsid w:val="00566F4C"/>
    <w:rsid w:val="005E4A22"/>
    <w:rsid w:val="00823AD5"/>
    <w:rsid w:val="00865ADA"/>
    <w:rsid w:val="00866761"/>
    <w:rsid w:val="00A079C9"/>
    <w:rsid w:val="00A503E1"/>
    <w:rsid w:val="00A52C00"/>
    <w:rsid w:val="00A6171C"/>
    <w:rsid w:val="00A86AC7"/>
    <w:rsid w:val="00AA77DD"/>
    <w:rsid w:val="00AF3AC6"/>
    <w:rsid w:val="00B325D8"/>
    <w:rsid w:val="00B5652F"/>
    <w:rsid w:val="00BF01C1"/>
    <w:rsid w:val="00C1790A"/>
    <w:rsid w:val="00CE61F5"/>
    <w:rsid w:val="00DA4003"/>
    <w:rsid w:val="00EA2EEC"/>
    <w:rsid w:val="00EC3B78"/>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72B22F"/>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6782</Words>
  <Characters>38664</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Valentina</dc:creator>
  <cp:keywords/>
  <dc:description/>
  <cp:lastModifiedBy>Filippone Giovanna (esterno)</cp:lastModifiedBy>
  <cp:revision>7</cp:revision>
  <cp:lastPrinted>2022-06-01T14:49:00Z</cp:lastPrinted>
  <dcterms:created xsi:type="dcterms:W3CDTF">2022-05-30T13:37:00Z</dcterms:created>
  <dcterms:modified xsi:type="dcterms:W3CDTF">2022-06-07T14:49:00Z</dcterms:modified>
</cp:coreProperties>
</file>