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EF3" w:rsidRDefault="00EF0EF3" w:rsidP="0039191C">
      <w:pPr>
        <w:pStyle w:val="Titolocopertina"/>
      </w:pPr>
      <w:bookmarkStart w:id="0" w:name="BookmarkTitolo"/>
      <w:bookmarkEnd w:id="0"/>
    </w:p>
    <w:p w:rsidR="00EF0EF3" w:rsidRPr="00285A67" w:rsidRDefault="00EF0EF3" w:rsidP="0039191C">
      <w:pPr>
        <w:pStyle w:val="Titolocopertina"/>
        <w:rPr>
          <w:sz w:val="28"/>
          <w:szCs w:val="28"/>
        </w:rPr>
      </w:pPr>
      <w:r w:rsidRPr="00285A67">
        <w:rPr>
          <w:sz w:val="28"/>
          <w:szCs w:val="28"/>
        </w:rPr>
        <w:t xml:space="preserve">Allegato n. </w:t>
      </w:r>
      <w:r w:rsidR="00D4678A" w:rsidRPr="00285A67">
        <w:rPr>
          <w:sz w:val="28"/>
          <w:szCs w:val="28"/>
        </w:rPr>
        <w:t>14</w:t>
      </w:r>
      <w:r w:rsidRPr="00285A67">
        <w:rPr>
          <w:sz w:val="28"/>
          <w:szCs w:val="28"/>
        </w:rPr>
        <w:t xml:space="preserve"> - Dichiarazione di ammissione al concordato preventivo</w:t>
      </w:r>
    </w:p>
    <w:p w:rsidR="00EF0EF3" w:rsidRPr="00285A67" w:rsidRDefault="00EF0EF3" w:rsidP="0039191C">
      <w:pPr>
        <w:rPr>
          <w:sz w:val="28"/>
          <w:szCs w:val="28"/>
        </w:rPr>
      </w:pPr>
    </w:p>
    <w:p w:rsidR="00EF0EF3" w:rsidRPr="00285A67" w:rsidRDefault="00EF0EF3" w:rsidP="0039191C">
      <w:pPr>
        <w:rPr>
          <w:sz w:val="28"/>
          <w:szCs w:val="28"/>
        </w:rPr>
      </w:pPr>
    </w:p>
    <w:p w:rsidR="00EF0EF3" w:rsidRPr="00285A67" w:rsidRDefault="00EF0EF3" w:rsidP="0039191C">
      <w:pPr>
        <w:rPr>
          <w:sz w:val="28"/>
          <w:szCs w:val="28"/>
        </w:rPr>
      </w:pPr>
    </w:p>
    <w:p w:rsidR="00EF0EF3" w:rsidRPr="00285A67" w:rsidRDefault="00EF0EF3" w:rsidP="0039191C">
      <w:pPr>
        <w:rPr>
          <w:sz w:val="28"/>
          <w:szCs w:val="28"/>
        </w:rPr>
      </w:pPr>
    </w:p>
    <w:p w:rsidR="00EF0EF3" w:rsidRPr="00285A67" w:rsidRDefault="00EF0EF3" w:rsidP="0039191C">
      <w:pPr>
        <w:rPr>
          <w:sz w:val="28"/>
          <w:szCs w:val="28"/>
        </w:rPr>
      </w:pPr>
    </w:p>
    <w:p w:rsidR="00EF0EF3" w:rsidRPr="00285A67" w:rsidRDefault="00EF0EF3" w:rsidP="0039191C">
      <w:pPr>
        <w:pStyle w:val="Titoli14bold"/>
        <w:rPr>
          <w:szCs w:val="28"/>
        </w:rPr>
      </w:pPr>
      <w:r w:rsidRPr="00285A67">
        <w:rPr>
          <w:szCs w:val="28"/>
        </w:rPr>
        <w:t xml:space="preserve">Gara a procedura aperta ai sensi del D. Lgs. 50/2016 e s.m.i., per l’affidamento del Servizio di noleggio autobus con conducente per il trasporto collettivo di Sogei S.p.A., Ed. 2 – ID 2472 </w:t>
      </w:r>
    </w:p>
    <w:p w:rsidR="00EF0EF3" w:rsidRDefault="00EF0EF3" w:rsidP="0039191C">
      <w:pPr>
        <w:pStyle w:val="Titoli14bold"/>
        <w:rPr>
          <w:color w:val="0000FF"/>
        </w:rPr>
      </w:pPr>
    </w:p>
    <w:p w:rsidR="00EF0EF3" w:rsidRDefault="00EF0EF3" w:rsidP="0039191C">
      <w:pPr>
        <w:pStyle w:val="Titoli14bold"/>
        <w:rPr>
          <w:color w:val="0000FF"/>
        </w:rPr>
      </w:pPr>
    </w:p>
    <w:p w:rsidR="00EF0EF3" w:rsidRDefault="00EF0EF3" w:rsidP="0039191C">
      <w:pPr>
        <w:rPr>
          <w:i/>
        </w:rPr>
      </w:pPr>
    </w:p>
    <w:p w:rsidR="00EF0EF3" w:rsidRDefault="00EF0EF3" w:rsidP="0039191C">
      <w:pPr>
        <w:rPr>
          <w:i/>
        </w:rPr>
      </w:pPr>
    </w:p>
    <w:p w:rsidR="00EF0EF3" w:rsidRDefault="00EF0EF3" w:rsidP="0039191C">
      <w:pPr>
        <w:rPr>
          <w:i/>
        </w:rPr>
      </w:pPr>
    </w:p>
    <w:p w:rsidR="00EF0EF3" w:rsidRDefault="00EF0EF3" w:rsidP="0039191C">
      <w:pPr>
        <w:rPr>
          <w:i/>
        </w:rPr>
      </w:pPr>
    </w:p>
    <w:p w:rsidR="00EF0EF3" w:rsidRDefault="00EF0EF3" w:rsidP="0039191C">
      <w:pPr>
        <w:rPr>
          <w:i/>
        </w:rPr>
      </w:pPr>
    </w:p>
    <w:p w:rsidR="00EF0EF3" w:rsidRPr="00615858" w:rsidRDefault="00EF0EF3" w:rsidP="0039191C">
      <w:pPr>
        <w:pStyle w:val="Titoli14bold"/>
      </w:pPr>
    </w:p>
    <w:p w:rsidR="00EF0EF3" w:rsidRDefault="00EF0EF3" w:rsidP="0039191C">
      <w:pPr>
        <w:pStyle w:val="Didascalia"/>
      </w:pPr>
    </w:p>
    <w:p w:rsidR="00EF0EF3" w:rsidRPr="002C5F58" w:rsidRDefault="00EF0EF3" w:rsidP="0039191C">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EF0EF3" w:rsidRDefault="00EF0EF3" w:rsidP="0039191C"/>
    <w:p w:rsidR="00EF0EF3" w:rsidRDefault="00EF0EF3" w:rsidP="0039191C">
      <w:r>
        <w:br w:type="page"/>
      </w:r>
    </w:p>
    <w:p w:rsidR="00EF0EF3" w:rsidRPr="00CA37D0" w:rsidRDefault="00EF0EF3" w:rsidP="0039191C">
      <w:pPr>
        <w:pStyle w:val="Indirizzo"/>
        <w:rPr>
          <w:rFonts w:ascii="Calibri" w:hAnsi="Calibri"/>
          <w:szCs w:val="20"/>
        </w:rPr>
      </w:pPr>
      <w:r w:rsidRPr="00CA37D0">
        <w:rPr>
          <w:rFonts w:ascii="Calibri" w:hAnsi="Calibri"/>
          <w:szCs w:val="20"/>
        </w:rPr>
        <w:lastRenderedPageBreak/>
        <w:t>Spett.le</w:t>
      </w:r>
    </w:p>
    <w:p w:rsidR="00EF0EF3" w:rsidRPr="00CA37D0" w:rsidRDefault="00EF0EF3" w:rsidP="0039191C">
      <w:pPr>
        <w:pStyle w:val="Indirizzo"/>
        <w:rPr>
          <w:rFonts w:ascii="Calibri" w:hAnsi="Calibri"/>
          <w:b/>
          <w:bCs/>
          <w:szCs w:val="20"/>
        </w:rPr>
      </w:pPr>
      <w:r w:rsidRPr="00CA37D0">
        <w:rPr>
          <w:rFonts w:ascii="Calibri" w:hAnsi="Calibri"/>
          <w:b/>
          <w:bCs/>
          <w:szCs w:val="20"/>
        </w:rPr>
        <w:t>Consip s.p.a.</w:t>
      </w:r>
    </w:p>
    <w:p w:rsidR="00EF0EF3" w:rsidRPr="00CA37D0" w:rsidRDefault="00EF0EF3" w:rsidP="0039191C">
      <w:pPr>
        <w:pStyle w:val="Indirizzo"/>
        <w:rPr>
          <w:rFonts w:ascii="Calibri" w:hAnsi="Calibri"/>
          <w:szCs w:val="20"/>
        </w:rPr>
      </w:pPr>
      <w:r w:rsidRPr="00CA37D0">
        <w:rPr>
          <w:rFonts w:ascii="Calibri" w:hAnsi="Calibri"/>
          <w:szCs w:val="20"/>
        </w:rPr>
        <w:t>VIA ISONZO, 19/E</w:t>
      </w:r>
    </w:p>
    <w:p w:rsidR="00EF0EF3" w:rsidRPr="00CA37D0" w:rsidRDefault="00EF0EF3" w:rsidP="0039191C">
      <w:pPr>
        <w:pStyle w:val="Indirizzo"/>
        <w:rPr>
          <w:rFonts w:ascii="Calibri" w:hAnsi="Calibri"/>
          <w:szCs w:val="20"/>
        </w:rPr>
      </w:pPr>
      <w:r w:rsidRPr="00CA37D0">
        <w:rPr>
          <w:rFonts w:ascii="Calibri" w:hAnsi="Calibri"/>
          <w:szCs w:val="20"/>
        </w:rPr>
        <w:t xml:space="preserve">00198 Roma </w:t>
      </w:r>
    </w:p>
    <w:p w:rsidR="00EF0EF3" w:rsidRPr="00CA37D0" w:rsidRDefault="00EF0EF3" w:rsidP="0039191C">
      <w:pPr>
        <w:rPr>
          <w:u w:val="single"/>
        </w:rPr>
      </w:pPr>
    </w:p>
    <w:p w:rsidR="00EF0EF3" w:rsidRDefault="00EF0EF3" w:rsidP="0039191C">
      <w:pPr>
        <w:rPr>
          <w:rFonts w:cs="Trebuchet MS"/>
        </w:rPr>
      </w:pPr>
    </w:p>
    <w:p w:rsidR="00EF0EF3" w:rsidRPr="00E052C3" w:rsidRDefault="00EF0EF3" w:rsidP="0039191C">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EF0EF3" w:rsidRDefault="00EF0EF3" w:rsidP="0039191C">
      <w:pPr>
        <w:rPr>
          <w:rFonts w:cs="Trebuchet MS"/>
          <w:szCs w:val="20"/>
        </w:rPr>
      </w:pPr>
    </w:p>
    <w:p w:rsidR="00EF0EF3" w:rsidRPr="00E052C3" w:rsidRDefault="00EF0EF3" w:rsidP="0039191C">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EF0EF3" w:rsidRPr="00CA37D0" w:rsidRDefault="00EF0EF3" w:rsidP="0039191C">
      <w:pPr>
        <w:rPr>
          <w:rFonts w:cs="Trebuchet MS"/>
        </w:rPr>
      </w:pPr>
    </w:p>
    <w:p w:rsidR="00EF0EF3" w:rsidRDefault="00EF0EF3" w:rsidP="0039191C">
      <w:pPr>
        <w:pStyle w:val="Titolo1"/>
        <w:numPr>
          <w:ilvl w:val="0"/>
          <w:numId w:val="0"/>
        </w:numPr>
        <w:ind w:left="431" w:hanging="431"/>
        <w:jc w:val="center"/>
        <w:rPr>
          <w:rStyle w:val="Grassetto"/>
          <w:b w:val="0"/>
        </w:rPr>
      </w:pPr>
      <w:r w:rsidRPr="00CA37D0">
        <w:rPr>
          <w:rStyle w:val="Grassetto"/>
        </w:rPr>
        <w:t xml:space="preserve">DICHIARA </w:t>
      </w:r>
    </w:p>
    <w:p w:rsidR="00EF0EF3" w:rsidRDefault="00EF0EF3" w:rsidP="0039191C">
      <w:pPr>
        <w:widowControl w:val="0"/>
        <w:spacing w:line="276" w:lineRule="auto"/>
        <w:rPr>
          <w:rFonts w:cs="Calibri"/>
          <w:szCs w:val="20"/>
        </w:rPr>
      </w:pPr>
    </w:p>
    <w:p w:rsidR="00EF0EF3" w:rsidRDefault="00EF0EF3" w:rsidP="0039191C">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EF0EF3" w:rsidRDefault="00EF0EF3" w:rsidP="0039191C">
      <w:pPr>
        <w:widowControl w:val="0"/>
        <w:spacing w:line="276" w:lineRule="auto"/>
        <w:rPr>
          <w:rFonts w:cs="Calibri"/>
          <w:szCs w:val="20"/>
        </w:rPr>
      </w:pPr>
    </w:p>
    <w:p w:rsidR="00EF0EF3" w:rsidRPr="00A165BE" w:rsidRDefault="00EF0EF3" w:rsidP="0039191C">
      <w:pPr>
        <w:widowControl w:val="0"/>
        <w:spacing w:line="276" w:lineRule="auto"/>
        <w:jc w:val="center"/>
        <w:rPr>
          <w:rFonts w:cs="Calibri"/>
          <w:b/>
          <w:szCs w:val="20"/>
        </w:rPr>
      </w:pPr>
      <w:r w:rsidRPr="00A165BE">
        <w:rPr>
          <w:rFonts w:cs="Calibri"/>
          <w:b/>
          <w:szCs w:val="20"/>
        </w:rPr>
        <w:t>E INOLTRE</w:t>
      </w:r>
    </w:p>
    <w:p w:rsidR="00EF0EF3" w:rsidRDefault="00EF0EF3" w:rsidP="0039191C">
      <w:pPr>
        <w:widowControl w:val="0"/>
        <w:spacing w:line="276" w:lineRule="auto"/>
        <w:rPr>
          <w:rFonts w:cs="Calibri"/>
          <w:szCs w:val="20"/>
        </w:rPr>
      </w:pPr>
    </w:p>
    <w:p w:rsidR="00EF0EF3" w:rsidRDefault="00EF0EF3" w:rsidP="0039191C">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e che le altre imprese aderenti al raggruppamento non sono assoggettate ad una procedura concorsuale ai sensi dell’articolo 186-bis, comma 6, del Regio Decreto 16 marzo 1942, n. 267.</w:t>
      </w:r>
    </w:p>
    <w:p w:rsidR="00EF0EF3" w:rsidRDefault="00EF0EF3" w:rsidP="0039191C">
      <w:pPr>
        <w:widowControl w:val="0"/>
        <w:spacing w:line="276" w:lineRule="auto"/>
        <w:rPr>
          <w:rFonts w:cs="Calibri"/>
          <w:szCs w:val="20"/>
        </w:rPr>
      </w:pPr>
    </w:p>
    <w:p w:rsidR="00EF0EF3" w:rsidRPr="00CA37D0" w:rsidRDefault="00EF0EF3" w:rsidP="0039191C">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EF0EF3" w:rsidRPr="00CA37D0" w:rsidRDefault="00EF0EF3" w:rsidP="0039191C">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EF0EF3" w:rsidRDefault="00EF0EF3" w:rsidP="0039191C">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EF0EF3" w:rsidRPr="00CA37D0" w:rsidRDefault="00EF0EF3" w:rsidP="0039191C">
      <w:pPr>
        <w:tabs>
          <w:tab w:val="left" w:pos="708"/>
        </w:tabs>
        <w:rPr>
          <w:lang w:eastAsia="ar-SA"/>
        </w:rPr>
      </w:pPr>
    </w:p>
    <w:p w:rsidR="00EF0EF3" w:rsidRPr="00CA37D0" w:rsidRDefault="00EF0EF3" w:rsidP="0039191C">
      <w:pPr>
        <w:rPr>
          <w:rFonts w:cs="Trebuchet MS"/>
        </w:rPr>
      </w:pPr>
      <w:r w:rsidRPr="00CA37D0">
        <w:rPr>
          <w:rFonts w:cs="Trebuchet MS"/>
        </w:rPr>
        <w:t>______, li _____________</w:t>
      </w:r>
    </w:p>
    <w:p w:rsidR="00EF0EF3" w:rsidRPr="00CA37D0" w:rsidRDefault="00EF0EF3" w:rsidP="0039191C">
      <w:pPr>
        <w:ind w:left="3545"/>
      </w:pPr>
      <w:r w:rsidRPr="00CA37D0">
        <w:t xml:space="preserve"> _______________</w:t>
      </w:r>
    </w:p>
    <w:p w:rsidR="00EF0EF3" w:rsidRPr="00B655EA" w:rsidRDefault="00EF0EF3" w:rsidP="0039191C">
      <w:pPr>
        <w:ind w:left="3545"/>
      </w:pPr>
      <w:r w:rsidRPr="00CA37D0">
        <w:t>(</w:t>
      </w:r>
      <w:r w:rsidRPr="00CA37D0">
        <w:rPr>
          <w:i/>
        </w:rPr>
        <w:t>firmato digitalmente</w:t>
      </w:r>
      <w:r w:rsidRPr="00CA37D0">
        <w:t>)</w:t>
      </w:r>
    </w:p>
    <w:p w:rsidR="00EF0EF3" w:rsidRDefault="00EF0EF3" w:rsidP="0039191C"/>
    <w:p w:rsidR="00EF0EF3" w:rsidRDefault="00EF0EF3" w:rsidP="0039191C"/>
    <w:p w:rsidR="0090255D" w:rsidRDefault="0090255D"/>
    <w:sectPr w:rsidR="0090255D" w:rsidSect="00BF1187">
      <w:headerReference w:type="even" r:id="rId7"/>
      <w:headerReference w:type="default" r:id="rId8"/>
      <w:footerReference w:type="even" r:id="rId9"/>
      <w:footerReference w:type="default" r:id="rId10"/>
      <w:headerReference w:type="first" r:id="rId11"/>
      <w:footerReference w:type="first" r:id="rId12"/>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43A" w:rsidRDefault="005A143A" w:rsidP="00EF0EF3">
      <w:pPr>
        <w:spacing w:line="240" w:lineRule="auto"/>
      </w:pPr>
      <w:r>
        <w:separator/>
      </w:r>
    </w:p>
  </w:endnote>
  <w:endnote w:type="continuationSeparator" w:id="0">
    <w:p w:rsidR="005A143A" w:rsidRDefault="005A143A" w:rsidP="00EF0E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E7C" w:rsidRDefault="00D32E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79044C"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BF1187">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BF1187">
      <w:rPr>
        <w:rStyle w:val="Numeropagina"/>
        <w:noProof/>
        <w:color w:val="000000"/>
      </w:rPr>
      <w:t>3</w:t>
    </w:r>
    <w:r w:rsidRPr="00B441A1">
      <w:rPr>
        <w:rStyle w:val="Numeropagina"/>
        <w:color w:val="000000"/>
      </w:rPr>
      <w:fldChar w:fldCharType="end"/>
    </w:r>
  </w:p>
  <w:p w:rsidR="00737CCE" w:rsidRDefault="00BF1187" w:rsidP="00907A5B">
    <w:pPr>
      <w:pStyle w:val="Pidipagina"/>
      <w:rPr>
        <w:iCs/>
      </w:rPr>
    </w:pPr>
    <w:bookmarkStart w:id="1" w:name="BookmarkCodicePdP"/>
    <w:bookmarkEnd w:id="1"/>
    <w:r>
      <w:t xml:space="preserve">Moduli di dichiarazioni - </w:t>
    </w:r>
    <w:bookmarkStart w:id="2" w:name="_GoBack"/>
    <w:bookmarkEnd w:id="2"/>
    <w:r w:rsidR="00737CCE">
      <w:t xml:space="preserve">ID 2472 - </w:t>
    </w:r>
    <w:r w:rsidR="0079044C" w:rsidRPr="00907A5B">
      <w:t>Gara a procedura aperta ai sensi del D.</w:t>
    </w:r>
    <w:r w:rsidR="0079044C">
      <w:t xml:space="preserve"> </w:t>
    </w:r>
    <w:r w:rsidR="0079044C" w:rsidRPr="00907A5B">
      <w:t xml:space="preserve">Lgs. 50/2016 e s.m.i., per </w:t>
    </w:r>
    <w:r w:rsidR="0079044C">
      <w:t xml:space="preserve">l’affidamento del </w:t>
    </w:r>
    <w:r w:rsidR="0079044C" w:rsidRPr="0039191C">
      <w:rPr>
        <w:iCs/>
      </w:rPr>
      <w:t>Servizio di noleggio autobus con conducente per il trasporto collettivo di Sogei S.p.A.</w:t>
    </w:r>
    <w:r w:rsidR="00737CCE">
      <w:rPr>
        <w:iCs/>
      </w:rPr>
      <w:t>, Ed. 2</w:t>
    </w:r>
  </w:p>
  <w:p w:rsidR="00907A5B" w:rsidRDefault="0079044C" w:rsidP="00907A5B">
    <w:pPr>
      <w:pStyle w:val="Pidipagina"/>
      <w:rPr>
        <w:color w:val="0000FF"/>
      </w:rPr>
    </w:pPr>
    <w:r w:rsidRPr="0039191C">
      <w:rPr>
        <w:iCs/>
      </w:rPr>
      <w:t xml:space="preserve"> </w:t>
    </w:r>
  </w:p>
  <w:p w:rsidR="00292308" w:rsidRPr="0038642B" w:rsidRDefault="0079044C" w:rsidP="00907A5B">
    <w:pPr>
      <w:pStyle w:val="Pidipagina"/>
    </w:pPr>
    <w:r w:rsidRPr="00907A5B">
      <w:t xml:space="preserve">Allegato </w:t>
    </w:r>
    <w:r w:rsidR="00D4678A">
      <w:t>14</w:t>
    </w:r>
    <w:r w:rsidRPr="00907A5B">
      <w:t xml:space="preserve"> –</w:t>
    </w:r>
    <w:r>
      <w:t>D</w:t>
    </w:r>
    <w:r w:rsidRPr="00907A5B">
      <w:t xml:space="preserve">ichiarazione di </w:t>
    </w:r>
    <w:r>
      <w:t>ammissione al 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E7C" w:rsidRDefault="00D32E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43A" w:rsidRDefault="005A143A" w:rsidP="00EF0EF3">
      <w:pPr>
        <w:spacing w:line="240" w:lineRule="auto"/>
      </w:pPr>
      <w:r>
        <w:separator/>
      </w:r>
    </w:p>
  </w:footnote>
  <w:footnote w:type="continuationSeparator" w:id="0">
    <w:p w:rsidR="005A143A" w:rsidRDefault="005A143A" w:rsidP="00EF0E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BF1187" w:rsidP="00B40F7B"/>
  <w:p w:rsidR="00292308" w:rsidRDefault="00BF1187" w:rsidP="00B40F7B"/>
  <w:p w:rsidR="00292308" w:rsidRDefault="00BF1187" w:rsidP="00B40F7B"/>
  <w:p w:rsidR="00292308" w:rsidRDefault="00BF1187" w:rsidP="00B40F7B"/>
  <w:p w:rsidR="00292308" w:rsidRDefault="00BF1187" w:rsidP="00B40F7B"/>
  <w:p w:rsidR="00292308" w:rsidRDefault="00BF1187" w:rsidP="00B40F7B"/>
  <w:p w:rsidR="00292308" w:rsidRDefault="00BF1187" w:rsidP="00B40F7B"/>
  <w:p w:rsidR="00292308" w:rsidRDefault="00BF1187" w:rsidP="00B40F7B"/>
  <w:p w:rsidR="00292308" w:rsidRDefault="00BF1187" w:rsidP="00B40F7B"/>
  <w:p w:rsidR="00074609" w:rsidRDefault="00BF1187">
    <w:pPr>
      <w:pStyle w:val="TAGTECNICI"/>
    </w:pPr>
    <w:sdt>
      <w:sdtPr>
        <w:alias w:val="NomeTemplate"/>
        <w:tag w:val="Version_3_0"/>
        <w:id w:val="-1463418898"/>
        <w:lock w:val="contentLocked"/>
      </w:sdtPr>
      <w:sdtEndPr/>
      <w:sdtContent>
        <w:r w:rsidR="0079044C">
          <w:t>ALL46TTT</w:t>
        </w:r>
      </w:sdtContent>
    </w:sdt>
  </w:p>
  <w:p w:rsidR="00074609" w:rsidRDefault="00BF118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BF1187" w:rsidP="00B40F7B"/>
  <w:p w:rsidR="00292308" w:rsidRDefault="00BF1187" w:rsidP="00B40F7B"/>
  <w:p w:rsidR="00292308" w:rsidRDefault="00BF1187"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79044C" w:rsidP="00437C60">
    <w:pPr>
      <w:tabs>
        <w:tab w:val="left" w:pos="1985"/>
      </w:tabs>
    </w:pPr>
    <w:r>
      <w:rPr>
        <w:noProof/>
      </w:rPr>
      <w:drawing>
        <wp:anchor distT="0" distB="0" distL="114300" distR="114300" simplePos="0" relativeHeight="251659264" behindDoc="1" locked="0" layoutInCell="1" allowOverlap="1" wp14:anchorId="0C5E14BF" wp14:editId="104E8FD3">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BF1187" w:rsidP="00B40F7B"/>
  <w:p w:rsidR="00292308" w:rsidRDefault="00BF1187" w:rsidP="00B40F7B"/>
  <w:p w:rsidR="00292308" w:rsidRPr="009444E3" w:rsidRDefault="0079044C"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EF3"/>
    <w:rsid w:val="00285A67"/>
    <w:rsid w:val="00446BD7"/>
    <w:rsid w:val="005A143A"/>
    <w:rsid w:val="006A2071"/>
    <w:rsid w:val="00737CCE"/>
    <w:rsid w:val="0079044C"/>
    <w:rsid w:val="007C56AD"/>
    <w:rsid w:val="0090255D"/>
    <w:rsid w:val="009C586F"/>
    <w:rsid w:val="00A11D86"/>
    <w:rsid w:val="00BF1187"/>
    <w:rsid w:val="00D32E7C"/>
    <w:rsid w:val="00D4678A"/>
    <w:rsid w:val="00ED6607"/>
    <w:rsid w:val="00EF0EF3"/>
    <w:rsid w:val="00FA19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4CAF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0EF3"/>
    <w:pPr>
      <w:spacing w:after="0" w:line="300" w:lineRule="atLeast"/>
      <w:jc w:val="both"/>
    </w:pPr>
    <w:rPr>
      <w:rFonts w:ascii="Calibri" w:eastAsia="Times New Roman" w:hAnsi="Calibri" w:cs="Times New Roman"/>
      <w:sz w:val="20"/>
      <w:szCs w:val="24"/>
      <w:lang w:eastAsia="it-IT"/>
    </w:rPr>
  </w:style>
  <w:style w:type="paragraph" w:styleId="Titolo1">
    <w:name w:val="heading 1"/>
    <w:basedOn w:val="Sommario1"/>
    <w:next w:val="Normale"/>
    <w:link w:val="Titolo1Carattere"/>
    <w:qFormat/>
    <w:rsid w:val="00EF0EF3"/>
    <w:pPr>
      <w:keepNext/>
      <w:numPr>
        <w:numId w:val="1"/>
      </w:numPr>
      <w:shd w:val="solid" w:color="FFFFFF" w:fill="FFFFFF"/>
      <w:autoSpaceDE w:val="0"/>
      <w:autoSpaceDN w:val="0"/>
      <w:adjustRightInd w:val="0"/>
      <w:spacing w:before="120" w:after="120"/>
      <w:ind w:left="431" w:hanging="431"/>
      <w:jc w:val="left"/>
      <w:outlineLvl w:val="0"/>
    </w:pPr>
    <w:rPr>
      <w:rFonts w:asciiTheme="minorHAnsi" w:hAnsiTheme="minorHAnsi" w:cs="Trebuchet MS"/>
      <w:bCs/>
      <w:caps/>
      <w:sz w:val="24"/>
      <w:szCs w:val="28"/>
    </w:rPr>
  </w:style>
  <w:style w:type="paragraph" w:styleId="Titolo2">
    <w:name w:val="heading 2"/>
    <w:basedOn w:val="Sommario2"/>
    <w:next w:val="Normale"/>
    <w:link w:val="Titolo2Carattere"/>
    <w:qFormat/>
    <w:rsid w:val="00EF0EF3"/>
    <w:pPr>
      <w:keepNext/>
      <w:numPr>
        <w:ilvl w:val="1"/>
        <w:numId w:val="1"/>
      </w:numPr>
      <w:autoSpaceDE w:val="0"/>
      <w:autoSpaceDN w:val="0"/>
      <w:adjustRightInd w:val="0"/>
      <w:spacing w:after="0"/>
      <w:ind w:left="578" w:hanging="578"/>
      <w:jc w:val="left"/>
      <w:outlineLvl w:val="1"/>
    </w:pPr>
    <w:rPr>
      <w:rFonts w:asciiTheme="minorHAnsi" w:hAnsiTheme="minorHAnsi" w:cs="Arial"/>
      <w:b/>
      <w:bCs/>
      <w:iCs/>
      <w:smallCaps/>
      <w:sz w:val="24"/>
    </w:rPr>
  </w:style>
  <w:style w:type="paragraph" w:styleId="Titolo3">
    <w:name w:val="heading 3"/>
    <w:basedOn w:val="Normale"/>
    <w:next w:val="Normale"/>
    <w:link w:val="Titolo3Carattere"/>
    <w:qFormat/>
    <w:rsid w:val="00EF0EF3"/>
    <w:pPr>
      <w:keepNext/>
      <w:numPr>
        <w:ilvl w:val="2"/>
        <w:numId w:val="1"/>
      </w:numPr>
      <w:autoSpaceDE w:val="0"/>
      <w:autoSpaceDN w:val="0"/>
      <w:adjustRightInd w:val="0"/>
      <w:jc w:val="left"/>
      <w:outlineLvl w:val="2"/>
    </w:pPr>
    <w:rPr>
      <w:b/>
      <w:i/>
      <w:sz w:val="24"/>
    </w:rPr>
  </w:style>
  <w:style w:type="paragraph" w:styleId="Titolo4">
    <w:name w:val="heading 4"/>
    <w:basedOn w:val="Sommario4"/>
    <w:next w:val="Normale"/>
    <w:link w:val="Titolo4Carattere"/>
    <w:qFormat/>
    <w:rsid w:val="00EF0EF3"/>
    <w:pPr>
      <w:keepNext/>
      <w:numPr>
        <w:ilvl w:val="3"/>
        <w:numId w:val="1"/>
      </w:numPr>
      <w:spacing w:after="0"/>
      <w:ind w:left="862" w:hanging="862"/>
      <w:jc w:val="left"/>
      <w:outlineLvl w:val="3"/>
    </w:pPr>
    <w:rPr>
      <w:rFonts w:asciiTheme="minorHAnsi" w:hAnsiTheme="minorHAnsi"/>
      <w:smallCaps/>
      <w:sz w:val="24"/>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F0EF3"/>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EF0EF3"/>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EF0EF3"/>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EF0EF3"/>
    <w:rPr>
      <w:rFonts w:eastAsia="Times New Roman" w:cs="Times New Roman"/>
      <w:smallCaps/>
      <w:sz w:val="24"/>
      <w:szCs w:val="18"/>
      <w:lang w:eastAsia="it-IT"/>
    </w:rPr>
  </w:style>
  <w:style w:type="character" w:customStyle="1" w:styleId="Grassetto">
    <w:name w:val="Grassetto"/>
    <w:rsid w:val="00EF0EF3"/>
    <w:rPr>
      <w:rFonts w:ascii="Calibri" w:hAnsi="Calibri"/>
      <w:b/>
      <w:bCs/>
      <w:sz w:val="20"/>
    </w:rPr>
  </w:style>
  <w:style w:type="character" w:styleId="Numeropagina">
    <w:name w:val="page number"/>
    <w:rsid w:val="00EF0EF3"/>
    <w:rPr>
      <w:rFonts w:ascii="Calibri" w:hAnsi="Calibri"/>
      <w:b/>
      <w:color w:val="auto"/>
      <w:sz w:val="18"/>
      <w:szCs w:val="16"/>
    </w:rPr>
  </w:style>
  <w:style w:type="paragraph" w:styleId="Pidipagina">
    <w:name w:val="footer"/>
    <w:basedOn w:val="Normale"/>
    <w:link w:val="PidipaginaCarattere"/>
    <w:autoRedefine/>
    <w:rsid w:val="00EF0EF3"/>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character" w:customStyle="1" w:styleId="PidipaginaCarattere">
    <w:name w:val="Piè di pagina Carattere"/>
    <w:basedOn w:val="Carpredefinitoparagrafo"/>
    <w:link w:val="Pidipagina"/>
    <w:rsid w:val="00EF0EF3"/>
    <w:rPr>
      <w:rFonts w:ascii="Calibri" w:eastAsia="Times New Roman" w:hAnsi="Calibri" w:cs="Times New Roman"/>
      <w:kern w:val="2"/>
      <w:sz w:val="18"/>
      <w:szCs w:val="24"/>
      <w:lang w:eastAsia="it-IT"/>
    </w:rPr>
  </w:style>
  <w:style w:type="paragraph" w:customStyle="1" w:styleId="Titolocopertina">
    <w:name w:val="Titolo copertina"/>
    <w:basedOn w:val="Normale"/>
    <w:autoRedefine/>
    <w:rsid w:val="00EF0EF3"/>
    <w:pPr>
      <w:keepNext/>
      <w:jc w:val="left"/>
    </w:pPr>
    <w:rPr>
      <w:b/>
      <w:sz w:val="36"/>
    </w:rPr>
  </w:style>
  <w:style w:type="paragraph" w:customStyle="1" w:styleId="Titoli14bold">
    <w:name w:val="Titoli 14 bold"/>
    <w:basedOn w:val="Normale"/>
    <w:rsid w:val="00EF0EF3"/>
    <w:pPr>
      <w:keepNext/>
      <w:jc w:val="left"/>
    </w:pPr>
    <w:rPr>
      <w:b/>
      <w:sz w:val="28"/>
    </w:rPr>
  </w:style>
  <w:style w:type="paragraph" w:styleId="Didascalia">
    <w:name w:val="caption"/>
    <w:basedOn w:val="Normale"/>
    <w:next w:val="Normale"/>
    <w:qFormat/>
    <w:rsid w:val="00EF0EF3"/>
    <w:rPr>
      <w:b/>
      <w:bCs/>
      <w:sz w:val="16"/>
      <w:szCs w:val="20"/>
    </w:rPr>
  </w:style>
  <w:style w:type="paragraph" w:customStyle="1" w:styleId="Indirizzo">
    <w:name w:val="Indirizzo"/>
    <w:basedOn w:val="Normale"/>
    <w:rsid w:val="00EF0EF3"/>
    <w:pPr>
      <w:widowControl w:val="0"/>
      <w:tabs>
        <w:tab w:val="left" w:pos="5103"/>
      </w:tabs>
      <w:spacing w:line="300" w:lineRule="exact"/>
      <w:ind w:left="5103"/>
    </w:pPr>
    <w:rPr>
      <w:rFonts w:ascii="Trebuchet MS" w:hAnsi="Trebuchet MS"/>
    </w:rPr>
  </w:style>
  <w:style w:type="paragraph" w:styleId="Numeroelenco">
    <w:name w:val="List Number"/>
    <w:basedOn w:val="Normale"/>
    <w:rsid w:val="00EF0EF3"/>
    <w:pPr>
      <w:widowControl w:val="0"/>
      <w:tabs>
        <w:tab w:val="num" w:pos="360"/>
      </w:tabs>
      <w:spacing w:line="520" w:lineRule="exact"/>
      <w:ind w:left="357" w:hanging="357"/>
    </w:pPr>
    <w:rPr>
      <w:rFonts w:ascii="Trebuchet MS" w:hAnsi="Trebuchet MS"/>
      <w:szCs w:val="20"/>
    </w:rPr>
  </w:style>
  <w:style w:type="paragraph" w:customStyle="1" w:styleId="TAGTECNICI">
    <w:name w:val="TAGTECNICI"/>
    <w:hidden/>
    <w:uiPriority w:val="1"/>
    <w:semiHidden/>
    <w:unhideWhenUsed/>
    <w:qFormat/>
    <w:locked/>
    <w:rsid w:val="00EF0EF3"/>
    <w:pPr>
      <w:spacing w:after="0" w:line="240" w:lineRule="auto"/>
      <w:jc w:val="both"/>
    </w:pPr>
    <w:rPr>
      <w:rFonts w:ascii="Lucida Console" w:eastAsia="Times New Roman" w:hAnsi="Times New Roman" w:cs="Times New Roman"/>
      <w:b/>
      <w:i/>
      <w:color w:val="000000" w:themeColor="dark1"/>
      <w:sz w:val="1"/>
      <w:szCs w:val="20"/>
      <w:lang w:eastAsia="it-IT"/>
    </w:rPr>
  </w:style>
  <w:style w:type="paragraph" w:customStyle="1" w:styleId="CLASSIFICAZIONEFOOTER">
    <w:name w:val="CLASSIFICAZIONEFOOTER"/>
    <w:hidden/>
    <w:uiPriority w:val="1"/>
    <w:semiHidden/>
    <w:unhideWhenUsed/>
    <w:qFormat/>
    <w:locked/>
    <w:rsid w:val="00EF0EF3"/>
    <w:pPr>
      <w:spacing w:after="0" w:line="240" w:lineRule="auto"/>
    </w:pPr>
    <w:rPr>
      <w:rFonts w:ascii="Calibri" w:eastAsia="Times New Roman" w:hAnsi="Times New Roman" w:cs="Times New Roman"/>
      <w:color w:val="000000" w:themeColor="dark1"/>
      <w:sz w:val="18"/>
      <w:szCs w:val="20"/>
      <w:lang w:eastAsia="it-IT"/>
    </w:rPr>
  </w:style>
  <w:style w:type="paragraph" w:customStyle="1" w:styleId="CLASSIFICAZIONEBODY">
    <w:name w:val="CLASSIFICAZIONEBODY"/>
    <w:hidden/>
    <w:uiPriority w:val="1"/>
    <w:semiHidden/>
    <w:unhideWhenUsed/>
    <w:qFormat/>
    <w:locked/>
    <w:rsid w:val="00EF0EF3"/>
    <w:pPr>
      <w:spacing w:after="0" w:line="240" w:lineRule="auto"/>
      <w:jc w:val="both"/>
    </w:pPr>
    <w:rPr>
      <w:rFonts w:ascii="Calibri" w:eastAsia="Times New Roman" w:hAnsi="Times New Roman" w:cs="Times New Roman"/>
      <w:b/>
      <w:color w:val="000000" w:themeColor="dark1"/>
      <w:sz w:val="20"/>
      <w:szCs w:val="20"/>
      <w:lang w:eastAsia="it-IT"/>
    </w:rPr>
  </w:style>
  <w:style w:type="paragraph" w:styleId="Sommario1">
    <w:name w:val="toc 1"/>
    <w:basedOn w:val="Normale"/>
    <w:next w:val="Normale"/>
    <w:autoRedefine/>
    <w:uiPriority w:val="39"/>
    <w:semiHidden/>
    <w:unhideWhenUsed/>
    <w:rsid w:val="00EF0EF3"/>
    <w:pPr>
      <w:spacing w:after="100"/>
    </w:pPr>
  </w:style>
  <w:style w:type="paragraph" w:styleId="Sommario2">
    <w:name w:val="toc 2"/>
    <w:basedOn w:val="Normale"/>
    <w:next w:val="Normale"/>
    <w:autoRedefine/>
    <w:uiPriority w:val="39"/>
    <w:semiHidden/>
    <w:unhideWhenUsed/>
    <w:rsid w:val="00EF0EF3"/>
    <w:pPr>
      <w:spacing w:after="100"/>
      <w:ind w:left="200"/>
    </w:pPr>
  </w:style>
  <w:style w:type="paragraph" w:styleId="Sommario4">
    <w:name w:val="toc 4"/>
    <w:basedOn w:val="Normale"/>
    <w:next w:val="Normale"/>
    <w:autoRedefine/>
    <w:uiPriority w:val="39"/>
    <w:semiHidden/>
    <w:unhideWhenUsed/>
    <w:rsid w:val="00EF0EF3"/>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502</Words>
  <Characters>2863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2022-03-25T15:27:00Z</dcterms:created>
  <dcterms:modified xsi:type="dcterms:W3CDTF">2022-04-07T07:47:00Z</dcterms:modified>
</cp:coreProperties>
</file>