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812917" w:rsidP="00265CD8">
      <w:pPr>
        <w:pStyle w:val="StileTitolocopertinaInterlineaesatta15pt"/>
        <w:rPr>
          <w:rFonts w:ascii="Calibri" w:hAnsi="Calibri"/>
          <w:sz w:val="20"/>
        </w:rPr>
      </w:pPr>
      <w:r>
        <w:rPr>
          <w:rFonts w:ascii="Calibri" w:hAnsi="Calibri"/>
          <w:sz w:val="20"/>
        </w:rPr>
        <w:t>ALLEGATO 11</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__________ &lt;</w:t>
      </w:r>
      <w:proofErr w:type="spellStart"/>
      <w:r w:rsidRPr="00CA37D0">
        <w:rPr>
          <w:rFonts w:ascii="Calibri" w:eastAsia="Times New Roman" w:hAnsi="Calibri" w:cs="Calibri"/>
          <w:i/>
          <w:color w:val="0066FF"/>
          <w:sz w:val="20"/>
          <w:szCs w:val="20"/>
        </w:rPr>
        <w:t>Sogei</w:t>
      </w:r>
      <w:proofErr w:type="spellEnd"/>
      <w:r w:rsidRPr="00CA37D0">
        <w:rPr>
          <w:rFonts w:ascii="Calibri" w:eastAsia="Times New Roman" w:hAnsi="Calibri" w:cs="Calibri"/>
          <w:i/>
          <w:color w:val="0066FF"/>
          <w:sz w:val="20"/>
          <w:szCs w:val="20"/>
        </w:rPr>
        <w:t xml:space="preserve"> o altro</w:t>
      </w:r>
      <w:r w:rsidRPr="00CA37D0">
        <w:rPr>
          <w:rFonts w:ascii="Calibri" w:eastAsia="Times New Roman" w:hAnsi="Calibri" w:cs="Calibri"/>
          <w:sz w:val="20"/>
          <w:szCs w:val="20"/>
        </w:rPr>
        <w:t xml:space="preserve">&gt;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w:t>
      </w:r>
      <w:r w:rsidRPr="00CA37D0">
        <w:rPr>
          <w:rFonts w:ascii="Calibri" w:hAnsi="Calibri"/>
          <w:lang w:eastAsia="ar-SA"/>
        </w:rPr>
        <w:lastRenderedPageBreak/>
        <w:t>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E9513C">
      <w:headerReference w:type="default" r:id="rId8"/>
      <w:footerReference w:type="default" r:id="rId9"/>
      <w:headerReference w:type="first" r:id="rId10"/>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F7E" w:rsidRDefault="00C52F7E" w:rsidP="00265CD8">
      <w:pPr>
        <w:spacing w:line="240" w:lineRule="auto"/>
      </w:pPr>
      <w:r>
        <w:separator/>
      </w:r>
    </w:p>
  </w:endnote>
  <w:endnote w:type="continuationSeparator" w:id="0">
    <w:p w:rsidR="00C52F7E" w:rsidRDefault="00C52F7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265CD8" w:rsidP="00565B16">
    <w:pPr>
      <w:pStyle w:val="Pidipagina"/>
      <w:rPr>
        <w:rStyle w:val="CorsivobluCarattere"/>
      </w:rPr>
    </w:pPr>
  </w:p>
  <w:p w:rsidR="00E9513C" w:rsidRDefault="00E9513C" w:rsidP="00E9513C">
    <w:pPr>
      <w:pStyle w:val="Pidipagina"/>
    </w:pPr>
    <w:r>
      <w:t xml:space="preserve">ID 2457 - Gara a procedura aperta ai sensi del </w:t>
    </w:r>
    <w:proofErr w:type="spellStart"/>
    <w:proofErr w:type="gramStart"/>
    <w:r>
      <w:t>D.Lgs</w:t>
    </w:r>
    <w:proofErr w:type="gramEnd"/>
    <w:r>
      <w:t>.</w:t>
    </w:r>
    <w:proofErr w:type="spellEnd"/>
    <w:r>
      <w:t xml:space="preserve"> 50/2016 e </w:t>
    </w:r>
    <w:proofErr w:type="spellStart"/>
    <w:r>
      <w:t>s.m.i.</w:t>
    </w:r>
    <w:proofErr w:type="spellEnd"/>
    <w:r>
      <w:t xml:space="preserve">, in 6 lotti, per l’affidamento della fornitura di Personal Computer Desktop, Workstation e Monitor con servizi connessi ed opzionali per le Pubbliche Amministrazioni ai sensi dell’art. 26 legge n. 488/1999 e </w:t>
    </w:r>
    <w:proofErr w:type="spellStart"/>
    <w:r>
      <w:t>s.m.i.</w:t>
    </w:r>
    <w:proofErr w:type="spellEnd"/>
    <w:r>
      <w:t xml:space="preserve"> e dell’art. 58 legge n. 388/2000 </w:t>
    </w:r>
  </w:p>
  <w:p w:rsidR="00E073DB" w:rsidRDefault="00265CD8" w:rsidP="00565B16">
    <w:pPr>
      <w:pStyle w:val="Pidipagina"/>
      <w:rPr>
        <w:szCs w:val="16"/>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9513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9513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9513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9513C">
                      <w:rPr>
                        <w:rStyle w:val="Numeropagina"/>
                        <w:noProof/>
                      </w:rPr>
                      <w:t>4</w:t>
                    </w:r>
                    <w:r w:rsidRPr="000D2520">
                      <w:rPr>
                        <w:rStyle w:val="Numeropagina"/>
                      </w:rPr>
                      <w:fldChar w:fldCharType="end"/>
                    </w:r>
                  </w:p>
                </w:txbxContent>
              </v:textbox>
            </v:shape>
          </w:pict>
        </mc:Fallback>
      </mc:AlternateContent>
    </w:r>
    <w:r w:rsidR="00E9513C">
      <w:rPr>
        <w:szCs w:val="16"/>
      </w:rPr>
      <w:t>Moduli di dichiarazione</w:t>
    </w:r>
  </w:p>
  <w:p w:rsidR="00366EDD" w:rsidRPr="00C6051F" w:rsidRDefault="00E9513C"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F7E" w:rsidRDefault="00C52F7E" w:rsidP="00265CD8">
      <w:pPr>
        <w:spacing w:line="240" w:lineRule="auto"/>
      </w:pPr>
      <w:r>
        <w:separator/>
      </w:r>
    </w:p>
  </w:footnote>
  <w:footnote w:type="continuationSeparator" w:id="0">
    <w:p w:rsidR="00C52F7E" w:rsidRDefault="00C52F7E"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9513C" w:rsidP="00C01A6B"/>
  <w:p w:rsidR="006245DD" w:rsidRDefault="00E9513C">
    <w:pPr>
      <w:pStyle w:val="TAGTECNICI"/>
    </w:pPr>
    <w:sdt>
      <w:sdtPr>
        <w:alias w:val="NomeTemplate"/>
        <w:tag w:val="Version_2_0"/>
        <w:id w:val="-1253666738"/>
        <w:lock w:val="sdtContentLocked"/>
      </w:sdtPr>
      <w:sdtEndPr/>
      <w:sdtContent>
        <w:r w:rsidR="009B44A7">
          <w:t>ALL21TTT</w:t>
        </w:r>
      </w:sdtContent>
    </w:sdt>
  </w:p>
  <w:p w:rsidR="006245DD" w:rsidRDefault="006245D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13D3F"/>
    <w:rsid w:val="000D66E2"/>
    <w:rsid w:val="001105D3"/>
    <w:rsid w:val="00265CD8"/>
    <w:rsid w:val="0050398D"/>
    <w:rsid w:val="006245DD"/>
    <w:rsid w:val="00632897"/>
    <w:rsid w:val="00812917"/>
    <w:rsid w:val="009B44A7"/>
    <w:rsid w:val="00A57AA5"/>
    <w:rsid w:val="00C52F7E"/>
    <w:rsid w:val="00E073DB"/>
    <w:rsid w:val="00E6198F"/>
    <w:rsid w:val="00E9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B5E34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2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1134</Words>
  <Characters>6468</Characters>
  <Application>Microsoft Office Word</Application>
  <DocSecurity>0</DocSecurity>
  <Lines>53</Lines>
  <Paragraphs>15</Paragraphs>
  <ScaleCrop>false</ScaleCrop>
  <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2021-12-13T10:36:00Z</dcterms:created>
  <dcterms:modified xsi:type="dcterms:W3CDTF">2021-12-14T14:51:00Z</dcterms:modified>
</cp:coreProperties>
</file>