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B9AE1" w14:textId="36BE5E03" w:rsidR="00C007E3" w:rsidRPr="00F32E94" w:rsidRDefault="00C007E3" w:rsidP="00C007E3">
      <w:pPr>
        <w:autoSpaceDE/>
        <w:autoSpaceDN/>
        <w:adjustRightInd/>
        <w:spacing w:line="360" w:lineRule="auto"/>
        <w:outlineLvl w:val="0"/>
        <w:rPr>
          <w:rFonts w:ascii="Calibri" w:hAnsi="Calibri" w:cs="Arial"/>
          <w:b/>
          <w:bCs/>
          <w:caps/>
          <w:kern w:val="32"/>
          <w:szCs w:val="20"/>
        </w:rPr>
      </w:pPr>
    </w:p>
    <w:p w14:paraId="0F5153C7" w14:textId="76AB5B69" w:rsidR="00C007E3" w:rsidRPr="00F32E94" w:rsidRDefault="00C007E3" w:rsidP="002A03C5">
      <w:pPr>
        <w:pStyle w:val="StileTitolocopertinaCrenatura16pt"/>
        <w:jc w:val="center"/>
        <w:rPr>
          <w:rFonts w:ascii="Calibri" w:hAnsi="Calibri"/>
          <w:sz w:val="20"/>
          <w:szCs w:val="20"/>
        </w:rPr>
      </w:pPr>
      <w:r w:rsidRPr="00F32E94">
        <w:rPr>
          <w:rFonts w:ascii="Calibri" w:hAnsi="Calibri"/>
          <w:sz w:val="20"/>
          <w:szCs w:val="20"/>
        </w:rPr>
        <w:t xml:space="preserve">ALLEGATO </w:t>
      </w:r>
      <w:r w:rsidR="002E791F" w:rsidRPr="00F32E94">
        <w:rPr>
          <w:rFonts w:ascii="Calibri" w:hAnsi="Calibri"/>
          <w:sz w:val="20"/>
          <w:szCs w:val="20"/>
        </w:rPr>
        <w:t>2</w:t>
      </w:r>
    </w:p>
    <w:p w14:paraId="3E07A8F3" w14:textId="26DECF18" w:rsidR="00C007E3" w:rsidRPr="00F32E94" w:rsidRDefault="00C007E3" w:rsidP="002A03C5">
      <w:pPr>
        <w:pStyle w:val="StileTitolocopertinaCrenatura16pt"/>
        <w:jc w:val="center"/>
        <w:rPr>
          <w:rFonts w:ascii="Calibri" w:hAnsi="Calibri"/>
          <w:sz w:val="20"/>
          <w:szCs w:val="20"/>
        </w:rPr>
      </w:pPr>
      <w:r w:rsidRPr="00F32E94">
        <w:rPr>
          <w:rFonts w:ascii="Calibri" w:hAnsi="Calibri"/>
          <w:sz w:val="20"/>
          <w:szCs w:val="20"/>
        </w:rPr>
        <w:t>FACSIMILE DOMANDA di partecipazione</w:t>
      </w:r>
    </w:p>
    <w:p w14:paraId="46E950D6" w14:textId="77777777" w:rsidR="00C007E3" w:rsidRPr="00F32E94" w:rsidRDefault="00C007E3" w:rsidP="002A03C5">
      <w:pPr>
        <w:pStyle w:val="StileTitolocopertinaCrenatura16pt"/>
        <w:jc w:val="center"/>
        <w:rPr>
          <w:rFonts w:ascii="Calibri" w:hAnsi="Calibri"/>
          <w:sz w:val="20"/>
          <w:szCs w:val="20"/>
        </w:rPr>
      </w:pPr>
      <w:r w:rsidRPr="00F32E94">
        <w:rPr>
          <w:rFonts w:ascii="Calibri" w:hAnsi="Calibri"/>
          <w:sz w:val="20"/>
          <w:szCs w:val="20"/>
        </w:rPr>
        <w:t>RILASCIATo ANCHE AI SENSI DEGLI ARTT. 46 E 47 DEL D.P.R. 445/2000</w:t>
      </w:r>
    </w:p>
    <w:p w14:paraId="7FCF046B" w14:textId="77777777" w:rsidR="00C007E3" w:rsidRPr="00F32E94" w:rsidRDefault="00C007E3" w:rsidP="00C007E3">
      <w:pPr>
        <w:rPr>
          <w:rStyle w:val="Grassettocorsivo"/>
          <w:rFonts w:ascii="Calibri" w:hAnsi="Calibri"/>
        </w:rPr>
      </w:pPr>
      <w:r w:rsidRPr="00F32E94">
        <w:rPr>
          <w:rStyle w:val="Grassettocorsivo"/>
          <w:rFonts w:ascii="Calibri" w:hAnsi="Calibri"/>
        </w:rPr>
        <w:t>(Non è ammessa la sostituzione dei certificati e delle dichiarazioni con fotocopie e duplicati non autenticati nelle forme previste dagli articoli 18 e 19 del D.P.R. n. 445/2000)</w:t>
      </w:r>
    </w:p>
    <w:p w14:paraId="43E9858A" w14:textId="77777777" w:rsidR="00C007E3" w:rsidRPr="00F32E94" w:rsidRDefault="00C007E3" w:rsidP="00C007E3">
      <w:pPr>
        <w:autoSpaceDE/>
        <w:autoSpaceDN/>
        <w:adjustRightInd/>
        <w:spacing w:line="360" w:lineRule="auto"/>
        <w:outlineLvl w:val="0"/>
        <w:rPr>
          <w:rFonts w:ascii="Calibri" w:hAnsi="Calibri" w:cs="Arial"/>
          <w:b/>
          <w:bCs/>
          <w:caps/>
          <w:kern w:val="32"/>
          <w:szCs w:val="20"/>
        </w:rPr>
      </w:pPr>
    </w:p>
    <w:p w14:paraId="70B4E4F5" w14:textId="77777777" w:rsidR="00C007E3" w:rsidRPr="00F32E94" w:rsidRDefault="00C007E3" w:rsidP="00C007E3">
      <w:pPr>
        <w:autoSpaceDE/>
        <w:autoSpaceDN/>
        <w:adjustRightInd/>
        <w:spacing w:line="360" w:lineRule="auto"/>
        <w:outlineLvl w:val="0"/>
        <w:rPr>
          <w:rFonts w:ascii="Calibri" w:hAnsi="Calibri" w:cs="Arial"/>
          <w:b/>
          <w:bCs/>
          <w:caps/>
          <w:kern w:val="32"/>
          <w:szCs w:val="20"/>
        </w:rPr>
      </w:pPr>
    </w:p>
    <w:p w14:paraId="66C0856F"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2CBEC0A"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42AE0A5"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5BF90FCE"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7CE037F6"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40CFC84F" w14:textId="77777777" w:rsidR="00C007E3" w:rsidRPr="00E052C3" w:rsidRDefault="00C007E3" w:rsidP="00C007E3">
      <w:pPr>
        <w:spacing w:line="360" w:lineRule="auto"/>
        <w:rPr>
          <w:rFonts w:ascii="Calibri" w:hAnsi="Calibri" w:cs="Trebuchet MS"/>
          <w:szCs w:val="20"/>
        </w:rPr>
      </w:pPr>
    </w:p>
    <w:p w14:paraId="7E4466EC"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212D5EFA" w14:textId="77777777" w:rsidR="00C007E3" w:rsidRPr="00E052C3" w:rsidRDefault="002E791F" w:rsidP="00C007E3">
      <w:pPr>
        <w:spacing w:line="360" w:lineRule="auto"/>
        <w:rPr>
          <w:rFonts w:ascii="Calibri" w:hAnsi="Calibri" w:cs="Trebuchet MS"/>
          <w:szCs w:val="20"/>
        </w:rPr>
      </w:pPr>
      <w:r w:rsidRPr="002E791F">
        <w:rPr>
          <w:rFonts w:ascii="Calibri" w:hAnsi="Calibri"/>
          <w:b/>
          <w:szCs w:val="20"/>
        </w:rPr>
        <w:t>ANCHE AI SENSI DEGLI ARTT. 46 E 47 DEL D.P.R. 445/2000 PER LA GARA A PROCEDURA APERTA AI SENSI DEL D.LGS. 50/2016 PER L’APPALTO DI SERVIZI DI BANCHE DATI PER LA VIGILANZA ISPETTIVA PER INAIL – ID 2394</w:t>
      </w:r>
    </w:p>
    <w:p w14:paraId="64A15E61"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1DAEACF8"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512E77FD"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7EBE1333"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CF39A1D"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086C3DDA"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3B8D9C94"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42BC9F13"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592F766A"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0CDEAA89"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5540FE12"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395FCA23"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2ADA7323"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197FD810"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5890A930"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40B78C4D"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5C8E3518"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5697D2BA"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197C10D3"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479E2DAB" w14:textId="77777777" w:rsidR="00C007E3" w:rsidRPr="007B5BF1" w:rsidRDefault="00C007E3" w:rsidP="00C007E3">
      <w:pPr>
        <w:pStyle w:val="Numeroelenco"/>
        <w:rPr>
          <w:rFonts w:ascii="Calibri" w:hAnsi="Calibri" w:cs="Calibri"/>
          <w:i/>
        </w:rPr>
      </w:pPr>
      <w:r w:rsidRPr="007B5BF1">
        <w:rPr>
          <w:rFonts w:ascii="Calibri" w:hAnsi="Calibri" w:cs="Calibri"/>
          <w:i/>
        </w:rPr>
        <w:lastRenderedPageBreak/>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A4AC9BF"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422A68F2"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7008ED78"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218B0177"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6CC40938"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37A2A520"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75A59929"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6CF1A03F"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0C9D6F86"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0ECC2B0B"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499C03C9"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014A181B" w14:textId="77777777"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28B6E5F"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0A15EC96"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621ECB5" w14:textId="77777777"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5E828C0B"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143719A"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2369FCCF"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34145F33"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0C9504BE"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BE39F00"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657A2C1"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B0BCB90" w14:textId="77777777" w:rsidR="00C007E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 xml:space="preserve">il concorrente può indicare la banca dati ufficiale o il pubblico </w:t>
      </w:r>
      <w:r w:rsidRPr="00E052C3">
        <w:rPr>
          <w:rFonts w:ascii="Calibri" w:hAnsi="Calibri"/>
          <w:b/>
          <w:i/>
          <w:szCs w:val="20"/>
          <w:u w:val="single"/>
        </w:rPr>
        <w:lastRenderedPageBreak/>
        <w:t>registro da cui i medesimi possono essere ricavati in modo aggiornato alla data di presentazione dell’offerta</w:t>
      </w:r>
      <w:r w:rsidRPr="00E052C3">
        <w:rPr>
          <w:rFonts w:ascii="Calibri" w:hAnsi="Calibri"/>
          <w:szCs w:val="20"/>
        </w:rPr>
        <w:t>)</w:t>
      </w:r>
    </w:p>
    <w:p w14:paraId="2E8D1A1F" w14:textId="77777777" w:rsidR="00504F77" w:rsidRPr="00E052C3" w:rsidRDefault="00504F77" w:rsidP="00C007E3">
      <w:pPr>
        <w:ind w:left="360"/>
        <w:rPr>
          <w:rFonts w:ascii="Calibri" w:hAnsi="Calibri"/>
          <w:szCs w:val="20"/>
        </w:rPr>
      </w:pPr>
    </w:p>
    <w:p w14:paraId="762FE3B0"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263EBB45"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FA301EF" w14:textId="77777777"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di tutte le circostanze generali, particolari e locali,</w:t>
      </w:r>
      <w:r w:rsidR="002E791F">
        <w:rPr>
          <w:rFonts w:ascii="Calibri" w:hAnsi="Calibri" w:cs="Calibri"/>
          <w:szCs w:val="20"/>
        </w:rPr>
        <w:t xml:space="preserve"> nessuna esclusa ed eccettuata,</w:t>
      </w:r>
      <w:r w:rsidRPr="00E052C3">
        <w:rPr>
          <w:rFonts w:ascii="Calibri" w:hAnsi="Calibri" w:cs="Calibri"/>
          <w:szCs w:val="20"/>
        </w:rPr>
        <w:t xml:space="preserve">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3B8E0CAF" w14:textId="77777777" w:rsidR="00C007E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5A44CA06" w14:textId="48263EDF" w:rsidR="002B2D47" w:rsidRPr="00F32E94" w:rsidRDefault="002B2D47" w:rsidP="002B2D47">
      <w:pPr>
        <w:pStyle w:val="Numeroelenco"/>
      </w:pPr>
      <w:r w:rsidRPr="00F32E94">
        <w:rPr>
          <w:rFonts w:asciiTheme="minorHAnsi" w:hAnsiTheme="minorHAnsi"/>
          <w:szCs w:val="20"/>
        </w:rPr>
        <w:t>di aver preso visione e di accettare espressamente le clausole e gli obblighi c</w:t>
      </w:r>
      <w:r w:rsidR="0056332B" w:rsidRPr="00F32E94">
        <w:rPr>
          <w:rFonts w:asciiTheme="minorHAnsi" w:hAnsiTheme="minorHAnsi"/>
          <w:szCs w:val="20"/>
        </w:rPr>
        <w:t xml:space="preserve">ontenuti nel Patto di integrità di Consip S.p.A. ivi incluse </w:t>
      </w:r>
      <w:r w:rsidRPr="00F32E94">
        <w:rPr>
          <w:rFonts w:asciiTheme="minorHAnsi" w:hAnsiTheme="minorHAnsi"/>
          <w:szCs w:val="20"/>
        </w:rPr>
        <w:t>le sanzioni di cui all’art. 5 del Patto stesso anche in relazione alle fattispecie delittuose di cui al comma 1, lettera d), punto i) del medesim</w:t>
      </w:r>
      <w:r w:rsidR="0056332B" w:rsidRPr="00F32E94">
        <w:rPr>
          <w:rFonts w:asciiTheme="minorHAnsi" w:hAnsiTheme="minorHAnsi"/>
          <w:szCs w:val="20"/>
        </w:rPr>
        <w:t>o articolo, e di INAIL s.p.a., quest’ultimo consultabile sul sito dell’istituto www.inail.it</w:t>
      </w:r>
    </w:p>
    <w:p w14:paraId="1C072F82" w14:textId="73C16AF8" w:rsidR="002B2D47" w:rsidRDefault="002B2D47" w:rsidP="002B2D47">
      <w:pPr>
        <w:pStyle w:val="Numeroelenco"/>
        <w:numPr>
          <w:ilvl w:val="0"/>
          <w:numId w:val="0"/>
        </w:numPr>
        <w:ind w:left="360"/>
        <w:rPr>
          <w:rFonts w:ascii="Calibri" w:hAnsi="Calibri"/>
          <w:szCs w:val="20"/>
        </w:rPr>
      </w:pPr>
    </w:p>
    <w:p w14:paraId="5AB65435" w14:textId="77777777" w:rsidR="002B2D47" w:rsidRPr="009D04E0" w:rsidRDefault="002B2D47" w:rsidP="002B2D47">
      <w:pPr>
        <w:pStyle w:val="Numeroelenco"/>
        <w:tabs>
          <w:tab w:val="num" w:pos="786"/>
        </w:tabs>
        <w:rPr>
          <w:rFonts w:ascii="Calibri" w:hAnsi="Calibri"/>
          <w:szCs w:val="20"/>
        </w:rPr>
      </w:pPr>
      <w:r w:rsidRPr="009D04E0">
        <w:rPr>
          <w:rFonts w:ascii="Calibri" w:hAnsi="Calibri"/>
          <w:szCs w:val="20"/>
        </w:rPr>
        <w:t>la _________________________(</w:t>
      </w:r>
      <w:r w:rsidRPr="009D04E0">
        <w:rPr>
          <w:rFonts w:ascii="Calibri" w:hAnsi="Calibri" w:cs="Trebuchet MS"/>
          <w:color w:val="0000FF"/>
          <w:szCs w:val="20"/>
        </w:rPr>
        <w:t>sussistenza/non sussistenza</w:t>
      </w:r>
      <w:r w:rsidRPr="009D04E0">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14:paraId="1FC9681F" w14:textId="77777777" w:rsidR="002B2D47" w:rsidRPr="009D04E0" w:rsidRDefault="009D04E0" w:rsidP="002B2D47">
      <w:pPr>
        <w:pStyle w:val="Numeroelenco"/>
        <w:tabs>
          <w:tab w:val="num" w:pos="786"/>
        </w:tabs>
        <w:rPr>
          <w:rFonts w:ascii="Calibri" w:hAnsi="Calibri"/>
          <w:szCs w:val="20"/>
        </w:rPr>
      </w:pPr>
      <w:r w:rsidRPr="009D04E0">
        <w:rPr>
          <w:rFonts w:ascii="Calibri" w:hAnsi="Calibri"/>
          <w:szCs w:val="20"/>
        </w:rPr>
        <w:t>l’impegno</w:t>
      </w:r>
      <w:r w:rsidR="002B2D47" w:rsidRPr="009D04E0">
        <w:rPr>
          <w:rFonts w:ascii="Calibri" w:hAnsi="Calibri"/>
          <w:szCs w:val="20"/>
        </w:rPr>
        <w:t xml:space="preserve"> a dichiarare la _________________________(</w:t>
      </w:r>
      <w:r w:rsidR="002B2D47" w:rsidRPr="009D04E0">
        <w:rPr>
          <w:rFonts w:ascii="Calibri" w:hAnsi="Calibri" w:cs="Trebuchet MS"/>
          <w:color w:val="0000FF"/>
          <w:szCs w:val="20"/>
        </w:rPr>
        <w:t>sussistenza/non sussistenza</w:t>
      </w:r>
      <w:r w:rsidR="002B2D47" w:rsidRPr="009D04E0">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0CAC3233" w14:textId="77777777" w:rsidR="00C007E3" w:rsidRPr="002B2D47" w:rsidRDefault="00C007E3" w:rsidP="002B2D47">
      <w:pPr>
        <w:pStyle w:val="Numeroelenco"/>
        <w:numPr>
          <w:ilvl w:val="0"/>
          <w:numId w:val="0"/>
        </w:numPr>
        <w:ind w:left="360"/>
        <w:rPr>
          <w:rFonts w:ascii="Calibri" w:hAnsi="Calibri"/>
          <w:szCs w:val="20"/>
        </w:rPr>
      </w:pPr>
    </w:p>
    <w:p w14:paraId="450E8633" w14:textId="792DFECA" w:rsidR="00C007E3" w:rsidRPr="0056332B" w:rsidRDefault="00C007E3" w:rsidP="0051207A">
      <w:pPr>
        <w:pStyle w:val="Numeroelenco"/>
        <w:rPr>
          <w:rFonts w:ascii="Calibri" w:hAnsi="Calibri"/>
          <w:szCs w:val="20"/>
        </w:rPr>
      </w:pPr>
      <w:r w:rsidRPr="0056332B">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6332B">
        <w:rPr>
          <w:rFonts w:ascii="Calibri" w:hAnsi="Calibri"/>
          <w:i/>
          <w:szCs w:val="20"/>
        </w:rPr>
        <w:t xml:space="preserve"> </w:t>
      </w:r>
      <w:r w:rsidRPr="0056332B">
        <w:rPr>
          <w:rFonts w:ascii="Calibri" w:hAnsi="Calibri"/>
          <w:szCs w:val="20"/>
        </w:rPr>
        <w:t xml:space="preserve">reperibili sul sito </w:t>
      </w:r>
      <w:r w:rsidRPr="008B2EBF">
        <w:rPr>
          <w:rFonts w:ascii="Calibri" w:hAnsi="Calibri"/>
          <w:szCs w:val="20"/>
        </w:rPr>
        <w:t xml:space="preserve">internet </w:t>
      </w:r>
      <w:hyperlink r:id="rId7" w:history="1">
        <w:r w:rsidRPr="008B2EBF">
          <w:rPr>
            <w:rStyle w:val="Collegamentoipertestuale"/>
            <w:rFonts w:ascii="Calibri" w:hAnsi="Calibri"/>
            <w:szCs w:val="20"/>
          </w:rPr>
          <w:t>www.consip.it</w:t>
        </w:r>
      </w:hyperlink>
      <w:r w:rsidRPr="008B2EBF">
        <w:rPr>
          <w:rFonts w:ascii="Calibri" w:hAnsi="Calibri"/>
          <w:szCs w:val="20"/>
        </w:rPr>
        <w:t xml:space="preserve"> e di uniformarsi ai principi ivi contenuti</w:t>
      </w:r>
      <w:r w:rsidRPr="008B2EBF">
        <w:rPr>
          <w:rFonts w:ascii="Calibri" w:hAnsi="Calibri"/>
          <w:i/>
          <w:szCs w:val="20"/>
        </w:rPr>
        <w:t xml:space="preserve"> e </w:t>
      </w:r>
      <w:r w:rsidRPr="008B2EBF">
        <w:rPr>
          <w:rFonts w:ascii="Calibri" w:hAnsi="Calibri"/>
          <w:szCs w:val="20"/>
        </w:rPr>
        <w:t>di essere edotto degli obblighi derivanti dal Codice etico</w:t>
      </w:r>
      <w:r w:rsidR="0056332B" w:rsidRPr="008B2EBF">
        <w:rPr>
          <w:rFonts w:ascii="Calibri" w:hAnsi="Calibri"/>
          <w:szCs w:val="20"/>
        </w:rPr>
        <w:t xml:space="preserve"> e dal</w:t>
      </w:r>
      <w:r w:rsidRPr="008B2EBF">
        <w:rPr>
          <w:rFonts w:ascii="Calibri" w:hAnsi="Calibri"/>
          <w:szCs w:val="20"/>
        </w:rPr>
        <w:t xml:space="preserve"> Piano triennale per la prevenzione della corruzione e della trasparenza adottati dalla Committente reperibili sul sito internet </w:t>
      </w:r>
      <w:hyperlink r:id="rId8" w:history="1">
        <w:r w:rsidR="0056332B" w:rsidRPr="008B2EBF">
          <w:rPr>
            <w:rStyle w:val="Collegamentoipertestuale"/>
            <w:rFonts w:ascii="Calibri" w:hAnsi="Calibri"/>
            <w:szCs w:val="20"/>
          </w:rPr>
          <w:t>www.inail.it</w:t>
        </w:r>
      </w:hyperlink>
      <w:r w:rsidR="0056332B" w:rsidRPr="008B2EBF">
        <w:rPr>
          <w:rFonts w:ascii="Calibri" w:hAnsi="Calibri"/>
          <w:i/>
          <w:szCs w:val="20"/>
        </w:rPr>
        <w:t xml:space="preserve"> </w:t>
      </w:r>
      <w:r w:rsidRPr="008B2EBF">
        <w:rPr>
          <w:rFonts w:ascii="Calibri" w:hAnsi="Calibri"/>
          <w:szCs w:val="20"/>
        </w:rPr>
        <w:t xml:space="preserve">e </w:t>
      </w:r>
      <w:r w:rsidRPr="008B2EBF">
        <w:rPr>
          <w:rFonts w:ascii="Calibri" w:hAnsi="Calibri"/>
        </w:rPr>
        <w:t xml:space="preserve">di </w:t>
      </w:r>
      <w:r w:rsidRPr="008B2EBF">
        <w:rPr>
          <w:rFonts w:ascii="Calibri" w:hAnsi="Calibri"/>
          <w:szCs w:val="20"/>
        </w:rPr>
        <w:t>impegnarsi, in caso di aggiudicazione, ad</w:t>
      </w:r>
      <w:r w:rsidRPr="0056332B">
        <w:rPr>
          <w:rFonts w:ascii="Calibri" w:hAnsi="Calibri"/>
          <w:szCs w:val="20"/>
        </w:rPr>
        <w:t xml:space="preserve"> osservare e a far osservare ai propri dipendenti e collaboratori, per quanto applicabili, i suddetti codice, modello</w:t>
      </w:r>
      <w:r w:rsidRPr="0056332B">
        <w:rPr>
          <w:rFonts w:ascii="Calibri" w:hAnsi="Calibri"/>
        </w:rPr>
        <w:t xml:space="preserve"> e Piano della Committente</w:t>
      </w:r>
      <w:r w:rsidRPr="0056332B">
        <w:rPr>
          <w:rFonts w:ascii="Calibri" w:hAnsi="Calibri"/>
          <w:szCs w:val="20"/>
        </w:rPr>
        <w:t>, pena la risoluzione del contratto;</w:t>
      </w:r>
    </w:p>
    <w:p w14:paraId="708B18F9" w14:textId="7F046226" w:rsidR="00C007E3" w:rsidRPr="006961A2" w:rsidRDefault="00C007E3" w:rsidP="006961A2">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contratto, nell’ipotesi in cui risulti aggiudicatario</w:t>
      </w:r>
      <w:r w:rsidR="00BB6BCE">
        <w:rPr>
          <w:rFonts w:ascii="Calibri" w:hAnsi="Calibri"/>
          <w:szCs w:val="20"/>
        </w:rPr>
        <w:t xml:space="preserve">, </w:t>
      </w:r>
      <w:r w:rsidRPr="00BB6BCE">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w:t>
      </w:r>
      <w:r w:rsidR="006F401B">
        <w:rPr>
          <w:rFonts w:ascii="Calibri" w:hAnsi="Calibri"/>
          <w:szCs w:val="20"/>
        </w:rPr>
        <w:t>al momento della stipula del contratto</w:t>
      </w:r>
      <w:r w:rsidRPr="00BB6BCE">
        <w:rPr>
          <w:rFonts w:ascii="Calibri" w:hAnsi="Calibri"/>
          <w:szCs w:val="20"/>
        </w:rPr>
        <w:t xml:space="preserve">, potrebbe essere nominato dalla Committente “Responsabile” del trattamento dei dati personali” per la Committente ai sensi </w:t>
      </w:r>
      <w:r w:rsidRPr="00BB6BCE">
        <w:rPr>
          <w:rFonts w:ascii="Calibri" w:hAnsi="Calibri"/>
          <w:szCs w:val="20"/>
        </w:rPr>
        <w:lastRenderedPageBreak/>
        <w:t>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w:t>
      </w:r>
      <w:r w:rsidR="006961A2">
        <w:rPr>
          <w:rFonts w:ascii="Calibri" w:hAnsi="Calibri"/>
          <w:szCs w:val="20"/>
        </w:rPr>
        <w:t>o denominato “Allegato Privacy”</w:t>
      </w:r>
      <w:r w:rsidRPr="00BB6BCE">
        <w:rPr>
          <w:rFonts w:ascii="Calibri" w:hAnsi="Calibri"/>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BB6BCE">
        <w:rPr>
          <w:rFonts w:ascii="Calibri" w:hAnsi="Calibri" w:cs="Trebuchet MS"/>
          <w:b/>
          <w:i/>
          <w:color w:val="0000FF"/>
          <w:szCs w:val="20"/>
          <w:lang w:eastAsia="en-US"/>
        </w:rPr>
        <w:t xml:space="preserve"> </w:t>
      </w:r>
      <w:r w:rsidRPr="00BB6BCE">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2349F52E"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74FAEC4"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76F072DC"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267DC0DB" w14:textId="421331C3" w:rsidR="00C007E3" w:rsidRPr="00E052C3" w:rsidRDefault="00C007E3" w:rsidP="00C007E3">
      <w:pPr>
        <w:pStyle w:val="usoboll1"/>
        <w:spacing w:line="300" w:lineRule="exact"/>
        <w:ind w:left="360"/>
        <w:rPr>
          <w:rFonts w:ascii="Calibri" w:hAnsi="Calibri"/>
          <w:sz w:val="20"/>
        </w:rPr>
      </w:pPr>
    </w:p>
    <w:p w14:paraId="415C46D5" w14:textId="77777777"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0C1638D7" w14:textId="77777777"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212EC018"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198C19D6"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2EC7D44D"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4328523C" w14:textId="77777777"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51A78857" w14:textId="2AE7DB25" w:rsidR="00471D1B" w:rsidRPr="007760BF" w:rsidRDefault="00471D1B" w:rsidP="006961A2">
      <w:pPr>
        <w:pStyle w:val="Numeroelenco"/>
        <w:rPr>
          <w:rFonts w:ascii="Calibri" w:hAnsi="Calibri" w:cs="Calibri"/>
          <w:szCs w:val="20"/>
        </w:rPr>
      </w:pPr>
      <w:r w:rsidRPr="007760BF">
        <w:rPr>
          <w:rFonts w:ascii="Calibri" w:hAnsi="Calibri"/>
          <w:szCs w:val="20"/>
        </w:rPr>
        <w:t xml:space="preserve">di </w:t>
      </w:r>
      <w:r w:rsidRPr="007760BF">
        <w:rPr>
          <w:rFonts w:ascii="Calibri" w:hAnsi="Calibri" w:cs="Calibri"/>
          <w:szCs w:val="20"/>
        </w:rPr>
        <w:t xml:space="preserve">autorizzare qualora un partecipante alla gara eserciti la facoltà di “accesso agli atti”, la stazione </w:t>
      </w:r>
      <w:r w:rsidRPr="007760BF">
        <w:rPr>
          <w:rFonts w:ascii="Calibri" w:hAnsi="Calibri" w:cs="Calibri"/>
          <w:szCs w:val="20"/>
        </w:rPr>
        <w:lastRenderedPageBreak/>
        <w:t>appaltante a rilasciare copia di tutta la documentazione presentata per la partecipazione alla gara</w:t>
      </w:r>
    </w:p>
    <w:p w14:paraId="2326551D" w14:textId="393C698F" w:rsidR="00471D1B" w:rsidRPr="006961A2" w:rsidRDefault="00471D1B" w:rsidP="00471D1B">
      <w:pPr>
        <w:pStyle w:val="Numeroelenco"/>
        <w:numPr>
          <w:ilvl w:val="0"/>
          <w:numId w:val="0"/>
        </w:numPr>
        <w:tabs>
          <w:tab w:val="num" w:pos="360"/>
        </w:tabs>
        <w:ind w:left="7440" w:firstLine="348"/>
        <w:rPr>
          <w:rFonts w:ascii="Calibri" w:hAnsi="Calibri" w:cs="Calibri"/>
          <w:szCs w:val="20"/>
        </w:rPr>
      </w:pPr>
    </w:p>
    <w:p w14:paraId="109BF568" w14:textId="77777777" w:rsidR="00471D1B" w:rsidRPr="006961A2" w:rsidRDefault="00471D1B" w:rsidP="00471D1B">
      <w:pPr>
        <w:pStyle w:val="usoboll1"/>
        <w:spacing w:line="300" w:lineRule="exact"/>
        <w:ind w:left="284"/>
        <w:rPr>
          <w:rFonts w:ascii="Calibri" w:hAnsi="Calibri" w:cs="Calibri"/>
          <w:b/>
          <w:sz w:val="20"/>
        </w:rPr>
      </w:pPr>
      <w:r w:rsidRPr="006961A2">
        <w:rPr>
          <w:rFonts w:ascii="Calibri" w:hAnsi="Calibri" w:cs="Calibri"/>
          <w:b/>
          <w:sz w:val="20"/>
        </w:rPr>
        <w:t>oppure</w:t>
      </w:r>
    </w:p>
    <w:p w14:paraId="4A224F47" w14:textId="77777777" w:rsidR="00471D1B" w:rsidRPr="006961A2" w:rsidRDefault="00471D1B" w:rsidP="00471D1B">
      <w:pPr>
        <w:pStyle w:val="usoboll1"/>
        <w:spacing w:line="300" w:lineRule="exact"/>
        <w:ind w:left="284" w:hanging="284"/>
        <w:rPr>
          <w:rFonts w:ascii="Calibri" w:hAnsi="Calibri" w:cs="Calibri"/>
          <w:sz w:val="20"/>
        </w:rPr>
      </w:pPr>
    </w:p>
    <w:p w14:paraId="21482EFC" w14:textId="05D9111E" w:rsidR="00471D1B" w:rsidRPr="00C5222A" w:rsidRDefault="00471D1B" w:rsidP="00471D1B">
      <w:pPr>
        <w:pStyle w:val="Numeroelenco"/>
        <w:numPr>
          <w:ilvl w:val="0"/>
          <w:numId w:val="0"/>
        </w:numPr>
        <w:ind w:left="284"/>
        <w:rPr>
          <w:rFonts w:ascii="Calibri" w:hAnsi="Calibri" w:cs="Calibri"/>
        </w:rPr>
      </w:pPr>
      <w:r w:rsidRPr="006961A2">
        <w:rPr>
          <w:rFonts w:ascii="Calibri" w:hAnsi="Calibri" w:cs="Calibri"/>
        </w:rPr>
        <w:t xml:space="preserve">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w:t>
      </w:r>
      <w:r w:rsidRPr="00C5222A">
        <w:rPr>
          <w:rFonts w:ascii="Calibri" w:hAnsi="Calibri" w:cs="Calibri"/>
        </w:rPr>
        <w:t>dell’offerta tecnica e delle parti delle eventuali giustificazioni richieste a corredo dell’offerta anomala, che saranno specificate</w:t>
      </w:r>
      <w:r w:rsidR="00C5222A" w:rsidRPr="00C5222A">
        <w:rPr>
          <w:rFonts w:ascii="Calibri" w:hAnsi="Calibri" w:cs="Calibri"/>
        </w:rPr>
        <w:t xml:space="preserve"> nell’offerta tecnica e </w:t>
      </w:r>
      <w:r w:rsidRPr="00C5222A">
        <w:rPr>
          <w:rFonts w:ascii="Calibri" w:hAnsi="Calibri" w:cs="Calibri"/>
        </w:rPr>
        <w:t>nelle giustificazioni stesse, coperte da segreto tecnico/commerciale;</w:t>
      </w:r>
    </w:p>
    <w:p w14:paraId="693F4B5E" w14:textId="77777777" w:rsidR="00471D1B" w:rsidRPr="00C5222A" w:rsidRDefault="00471D1B" w:rsidP="00471D1B">
      <w:pPr>
        <w:pStyle w:val="Numeroelenco"/>
        <w:numPr>
          <w:ilvl w:val="0"/>
          <w:numId w:val="0"/>
        </w:numPr>
        <w:ind w:firstLine="284"/>
        <w:rPr>
          <w:rFonts w:ascii="Calibri" w:hAnsi="Calibri" w:cs="Calibri"/>
        </w:rPr>
      </w:pPr>
      <w:r w:rsidRPr="00C5222A">
        <w:rPr>
          <w:rFonts w:ascii="Calibri" w:hAnsi="Calibri" w:cs="Calibri"/>
        </w:rPr>
        <w:t>per le seguenti ragioni _________________________________________________________</w:t>
      </w:r>
    </w:p>
    <w:p w14:paraId="3C3B3C7A" w14:textId="6E18F4FF" w:rsidR="00471D1B" w:rsidRPr="008858A6" w:rsidRDefault="00471D1B" w:rsidP="00471D1B">
      <w:pPr>
        <w:pStyle w:val="Numeroelenco"/>
        <w:numPr>
          <w:ilvl w:val="0"/>
          <w:numId w:val="0"/>
        </w:numPr>
        <w:ind w:left="284"/>
        <w:rPr>
          <w:rFonts w:ascii="Calibri" w:hAnsi="Calibri" w:cs="Calibri"/>
          <w:i/>
        </w:rPr>
      </w:pPr>
      <w:r w:rsidRPr="00C5222A">
        <w:rPr>
          <w:rFonts w:ascii="Calibri" w:hAnsi="Calibri" w:cs="Calibri"/>
        </w:rPr>
        <w:t>(</w:t>
      </w:r>
      <w:r w:rsidRPr="00C5222A">
        <w:rPr>
          <w:rFonts w:ascii="Calibri" w:hAnsi="Calibri" w:cs="Calibri"/>
          <w:i/>
        </w:rPr>
        <w:t>Fornire adeguate motivazioni, supportate da eventuale documentazione a comprova, così come richiesto dall’art. 53, comma 5, lett. a), del Codice</w:t>
      </w:r>
      <w:r w:rsidRPr="00C5222A">
        <w:rPr>
          <w:rFonts w:ascii="Calibri" w:hAnsi="Calibri" w:cs="Trebuchet MS"/>
          <w:b/>
          <w:i/>
          <w:color w:val="0000FF"/>
          <w:szCs w:val="20"/>
          <w:lang w:eastAsia="en-US"/>
        </w:rPr>
        <w:t xml:space="preserve">. </w:t>
      </w:r>
      <w:r w:rsidRPr="00C5222A">
        <w:rPr>
          <w:rFonts w:ascii="Calibri" w:hAnsi="Calibri" w:cs="Calibri"/>
          <w:b/>
          <w:i/>
        </w:rPr>
        <w:t xml:space="preserve">Si rammenta di non fornire informazioni relative ai contenuti dell’offerta economica e </w:t>
      </w:r>
      <w:r w:rsidR="00C5222A" w:rsidRPr="00C5222A">
        <w:rPr>
          <w:rFonts w:ascii="Calibri" w:hAnsi="Calibri" w:cs="Calibri"/>
          <w:b/>
          <w:i/>
        </w:rPr>
        <w:t>ai giustificativi dell’anomalia</w:t>
      </w:r>
      <w:r w:rsidRPr="00C5222A">
        <w:rPr>
          <w:rFonts w:ascii="Calibri" w:hAnsi="Calibri" w:cs="Calibri"/>
          <w:i/>
        </w:rPr>
        <w:t>).</w:t>
      </w:r>
    </w:p>
    <w:p w14:paraId="478BDA4E"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5B42AED6"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14:paraId="283A330B"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14:paraId="5BC4E4AB"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14:paraId="2B854C63"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33D04AC2"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58D0B151"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592F5D25"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091543CA"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0FD64CB7"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2B49C207"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7A54D33"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B8F8262"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B89AFCF"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2C2A799C"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74880E3D"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22973FAF"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1F72EA6D"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lastRenderedPageBreak/>
        <w:t>2. ___________ (denominazione Impresa) Consorziata _______ (attività e/o servizi) ___(%)</w:t>
      </w:r>
    </w:p>
    <w:p w14:paraId="169826E0"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66181998"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459ABB3A"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C0D8632"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0DE21C1C"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365D1FE3"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2D9D0668"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7C0B8D6F"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623DCA5E" w14:textId="1BE2D57D" w:rsidR="00C007E3" w:rsidRPr="007760BF" w:rsidRDefault="00C007E3" w:rsidP="00C007E3">
      <w:pPr>
        <w:pStyle w:val="Corpodeltesto2"/>
        <w:rPr>
          <w:rFonts w:ascii="Calibri" w:hAnsi="Calibri"/>
          <w:i/>
          <w:szCs w:val="20"/>
        </w:rPr>
      </w:pPr>
      <w:r w:rsidRPr="007760BF">
        <w:rPr>
          <w:rFonts w:ascii="Calibri" w:hAnsi="Calibri"/>
          <w:i/>
          <w:szCs w:val="20"/>
        </w:rPr>
        <w:t>(si ricorda che la mandataria deve eseguire le prestazioni in misura maggioritaria rispetto alle mandanti)</w:t>
      </w:r>
    </w:p>
    <w:p w14:paraId="7789597A" w14:textId="77777777" w:rsidR="00C007E3" w:rsidRPr="00E052C3" w:rsidRDefault="00C007E3" w:rsidP="00C007E3">
      <w:pPr>
        <w:pStyle w:val="Numeroelenco"/>
        <w:rPr>
          <w:rFonts w:ascii="Calibri" w:hAnsi="Calibri"/>
          <w:b/>
          <w:kern w:val="0"/>
          <w:szCs w:val="20"/>
          <w:lang w:eastAsia="ar-SA"/>
        </w:rPr>
      </w:pPr>
      <w:r w:rsidRPr="000D3695">
        <w:rPr>
          <w:rFonts w:ascii="Calibri" w:hAnsi="Calibri"/>
          <w:b/>
          <w:kern w:val="0"/>
          <w:szCs w:val="20"/>
          <w:lang w:eastAsia="ar-SA"/>
        </w:rPr>
        <w:t>Per le aggregazioni</w:t>
      </w:r>
      <w:r w:rsidRPr="00E052C3">
        <w:rPr>
          <w:rFonts w:ascii="Calibri" w:hAnsi="Calibri"/>
          <w:b/>
          <w:kern w:val="0"/>
          <w:szCs w:val="20"/>
          <w:lang w:eastAsia="ar-SA"/>
        </w:rPr>
        <w:t xml:space="preserve"> di imprese aderenti al contratto di rete: se la rete è dotata di un organo comune con potere di rappresentanza e soggettività giuridica</w:t>
      </w:r>
    </w:p>
    <w:p w14:paraId="6B3A9BA6"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 </w:t>
      </w:r>
    </w:p>
    <w:p w14:paraId="427212BC"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D4591A3"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0F0DDCC"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379D52C"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3F3A85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758DE3A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F635389"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00888EE8"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1DF0F7C"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561BA2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0130232F"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2EC2813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76E4DFB8"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5678407"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2F40CB3F"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che, in caso di aggiudicazione, si uniformerà alla disciplina vigente in materia di raggruppamenti temporanei;</w:t>
      </w:r>
    </w:p>
    <w:p w14:paraId="63C20D65"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688CFE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699CC68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3E7A162B"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CB14EA1" w14:textId="77777777" w:rsidR="00C007E3" w:rsidRPr="00E052C3" w:rsidRDefault="00C007E3" w:rsidP="00C007E3">
      <w:pPr>
        <w:pStyle w:val="Numeroelenco"/>
        <w:numPr>
          <w:ilvl w:val="0"/>
          <w:numId w:val="0"/>
        </w:numPr>
        <w:ind w:left="360"/>
        <w:jc w:val="center"/>
      </w:pPr>
      <w:r w:rsidRPr="00E052C3">
        <w:t>***</w:t>
      </w:r>
    </w:p>
    <w:p w14:paraId="1A7FF812" w14:textId="1993BA58" w:rsidR="00C007E3" w:rsidRPr="00E052C3" w:rsidRDefault="00C007E3" w:rsidP="00C007E3">
      <w:pPr>
        <w:pStyle w:val="Numeroelenco"/>
        <w:tabs>
          <w:tab w:val="num" w:pos="786"/>
        </w:tabs>
        <w:rPr>
          <w:rFonts w:ascii="Calibri" w:hAnsi="Calibri"/>
          <w:szCs w:val="20"/>
        </w:rPr>
      </w:pPr>
      <w:r w:rsidRPr="002D7A74">
        <w:rPr>
          <w:rFonts w:ascii="Calibri" w:hAnsi="Calibr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14:paraId="3A5C96AB"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42F6880B" w14:textId="2EB754EA" w:rsidR="00C007E3" w:rsidRPr="00E052C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06CDE464"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5AFD8974"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4B8EFB6F" w14:textId="77777777" w:rsidR="00C007E3" w:rsidRPr="00E052C3" w:rsidRDefault="00C007E3" w:rsidP="00C007E3">
      <w:pPr>
        <w:rPr>
          <w:rFonts w:ascii="Calibri" w:hAnsi="Calibri" w:cs="Trebuchet MS"/>
          <w:szCs w:val="20"/>
        </w:rPr>
      </w:pPr>
    </w:p>
    <w:p w14:paraId="4750B86D"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7EC00509"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78E2980"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13DAD777" w14:textId="77777777" w:rsidR="00C007E3" w:rsidRPr="00E052C3" w:rsidRDefault="00C007E3" w:rsidP="00C007E3">
      <w:pPr>
        <w:rPr>
          <w:rFonts w:ascii="Calibri" w:hAnsi="Calibri" w:cs="Trebuchet MS"/>
          <w:szCs w:val="20"/>
        </w:rPr>
      </w:pPr>
    </w:p>
    <w:p w14:paraId="4D889A0A"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0C8A591D"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lastRenderedPageBreak/>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2895B18"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8D341DE" w14:textId="120AC11C" w:rsidR="001105D3" w:rsidRDefault="00C007E3" w:rsidP="001E56CA">
      <w:pPr>
        <w:ind w:left="4956"/>
      </w:pPr>
      <w:r w:rsidRPr="00E052C3">
        <w:rPr>
          <w:rFonts w:ascii="Calibri" w:hAnsi="Calibri" w:cs="Trebuchet MS"/>
          <w:szCs w:val="20"/>
        </w:rPr>
        <w:t xml:space="preserve"> (firmato digitalmente)</w:t>
      </w:r>
      <w:r>
        <w:rPr>
          <w:rFonts w:ascii="Calibri" w:hAnsi="Calibri" w:cs="Trebuchet MS"/>
          <w:szCs w:val="20"/>
        </w:rPr>
        <w:t xml:space="preserve"> </w:t>
      </w:r>
    </w:p>
    <w:sectPr w:rsidR="001105D3" w:rsidSect="008A71B5">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D9F1E" w14:textId="77777777" w:rsidR="00001703" w:rsidRDefault="00001703" w:rsidP="00C007E3">
      <w:pPr>
        <w:spacing w:line="240" w:lineRule="auto"/>
      </w:pPr>
      <w:r>
        <w:separator/>
      </w:r>
    </w:p>
  </w:endnote>
  <w:endnote w:type="continuationSeparator" w:id="0">
    <w:p w14:paraId="5F64C19D" w14:textId="77777777" w:rsidR="00001703" w:rsidRDefault="00001703"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8609" w14:textId="77777777" w:rsidR="008A71B5" w:rsidRDefault="008A71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94C0C" w14:textId="67CD22A5" w:rsidR="00B53DC7" w:rsidRDefault="00B53DC7" w:rsidP="00C007E3">
    <w:pPr>
      <w:pStyle w:val="Pidipagina"/>
      <w:spacing w:line="240" w:lineRule="auto"/>
      <w:rPr>
        <w:rFonts w:asciiTheme="minorHAnsi" w:hAnsiTheme="minorHAnsi" w:cstheme="minorHAnsi"/>
        <w:sz w:val="16"/>
        <w:szCs w:val="16"/>
      </w:rPr>
    </w:pPr>
    <w:r w:rsidRPr="00C6051F">
      <w:rPr>
        <w:noProof/>
      </w:rPr>
      <mc:AlternateContent>
        <mc:Choice Requires="wps">
          <w:drawing>
            <wp:anchor distT="0" distB="0" distL="114300" distR="114300" simplePos="0" relativeHeight="251662336" behindDoc="0" locked="0" layoutInCell="1" allowOverlap="1" wp14:anchorId="6727ECC6" wp14:editId="176A8108">
              <wp:simplePos x="0" y="0"/>
              <wp:positionH relativeFrom="column">
                <wp:posOffset>4903864</wp:posOffset>
              </wp:positionH>
              <wp:positionV relativeFrom="paragraph">
                <wp:posOffset>3810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1A818" w14:textId="1B237BD1" w:rsidR="00B53DC7" w:rsidRDefault="00B53DC7" w:rsidP="00B53DC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A71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A71B5">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7ECC6" id="_x0000_t202" coordsize="21600,21600" o:spt="202" path="m,l,21600r21600,l21600,xe">
              <v:stroke joinstyle="miter"/>
              <v:path gradientshapeok="t" o:connecttype="rect"/>
            </v:shapetype>
            <v:shape id="Casella di testo 1" o:spid="_x0000_s1026" type="#_x0000_t202" style="position:absolute;left:0;text-align:left;margin-left:386.15pt;margin-top:.3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" stroked="f">
              <v:textbox>
                <w:txbxContent>
                  <w:p w14:paraId="0101A818" w14:textId="1B237BD1" w:rsidR="00B53DC7" w:rsidRDefault="00B53DC7" w:rsidP="00B53DC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A71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A71B5">
                      <w:rPr>
                        <w:rStyle w:val="Numeropagina"/>
                        <w:noProof/>
                      </w:rPr>
                      <w:t>9</w:t>
                    </w:r>
                    <w:r w:rsidRPr="000D2520">
                      <w:rPr>
                        <w:rStyle w:val="Numeropagina"/>
                      </w:rPr>
                      <w:fldChar w:fldCharType="end"/>
                    </w:r>
                  </w:p>
                </w:txbxContent>
              </v:textbox>
            </v:shape>
          </w:pict>
        </mc:Fallback>
      </mc:AlternateContent>
    </w:r>
    <w:r w:rsidR="008A71B5">
      <w:rPr>
        <w:rFonts w:asciiTheme="minorHAnsi" w:hAnsiTheme="minorHAnsi" w:cstheme="minorHAnsi"/>
        <w:sz w:val="16"/>
        <w:szCs w:val="16"/>
      </w:rPr>
      <w:t xml:space="preserve">Moduli di dichiarazione - </w:t>
    </w:r>
    <w:r w:rsidR="00C007E3" w:rsidRPr="00C007E3">
      <w:rPr>
        <w:rFonts w:asciiTheme="minorHAnsi" w:hAnsiTheme="minorHAnsi" w:cstheme="minorHAnsi"/>
        <w:sz w:val="16"/>
        <w:szCs w:val="16"/>
      </w:rPr>
      <w:t>Gara a procedura aperta ai sensi del D.Lgs. 50/2016 e s.m.i., per</w:t>
    </w:r>
    <w:r w:rsidR="002E791F">
      <w:rPr>
        <w:rFonts w:asciiTheme="minorHAnsi" w:hAnsiTheme="minorHAnsi" w:cstheme="minorHAnsi"/>
        <w:sz w:val="16"/>
        <w:szCs w:val="16"/>
      </w:rPr>
      <w:t xml:space="preserve"> </w:t>
    </w:r>
    <w:r w:rsidR="00ED78B1">
      <w:rPr>
        <w:rFonts w:asciiTheme="minorHAnsi" w:hAnsiTheme="minorHAnsi" w:cstheme="minorHAnsi"/>
        <w:sz w:val="16"/>
        <w:szCs w:val="16"/>
      </w:rPr>
      <w:t>l’erogazione</w:t>
    </w:r>
    <w:r w:rsidR="002E791F" w:rsidRPr="000F3E55">
      <w:rPr>
        <w:rFonts w:asciiTheme="minorHAnsi" w:hAnsiTheme="minorHAnsi" w:cstheme="minorHAnsi"/>
        <w:sz w:val="16"/>
        <w:szCs w:val="16"/>
      </w:rPr>
      <w:t xml:space="preserve"> di servizi di banche dati </w:t>
    </w:r>
  </w:p>
  <w:p w14:paraId="5C1A5F9C" w14:textId="59636DE1" w:rsidR="00AF2095" w:rsidRPr="008A71B5" w:rsidRDefault="002E791F" w:rsidP="00C007E3">
    <w:pPr>
      <w:pStyle w:val="Pidipagina"/>
      <w:spacing w:line="240" w:lineRule="auto"/>
      <w:rPr>
        <w:rFonts w:asciiTheme="minorHAnsi" w:hAnsiTheme="minorHAnsi" w:cstheme="minorHAnsi"/>
        <w:i/>
        <w:color w:val="0000FF"/>
        <w:sz w:val="16"/>
        <w:szCs w:val="16"/>
      </w:rPr>
    </w:pPr>
    <w:r w:rsidRPr="000F3E55">
      <w:rPr>
        <w:rFonts w:asciiTheme="minorHAnsi" w:hAnsiTheme="minorHAnsi" w:cstheme="minorHAnsi"/>
        <w:sz w:val="16"/>
        <w:szCs w:val="16"/>
      </w:rPr>
      <w:t>per la vigilanza ispettiva per Inail – ID 2394</w:t>
    </w:r>
    <w:r w:rsidR="00C007E3" w:rsidRPr="00C007E3">
      <w:rPr>
        <w:rStyle w:val="CorsivobluCarattere"/>
        <w:rFonts w:asciiTheme="minorHAnsi" w:hAnsiTheme="minorHAnsi" w:cstheme="minorHAnsi"/>
        <w:sz w:val="16"/>
        <w:szCs w:val="16"/>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6D182" w14:textId="77777777" w:rsidR="008A71B5" w:rsidRDefault="008A71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E558A" w14:textId="77777777" w:rsidR="00001703" w:rsidRDefault="00001703" w:rsidP="00C007E3">
      <w:pPr>
        <w:spacing w:line="240" w:lineRule="auto"/>
      </w:pPr>
      <w:r>
        <w:separator/>
      </w:r>
    </w:p>
  </w:footnote>
  <w:footnote w:type="continuationSeparator" w:id="0">
    <w:p w14:paraId="5BE4222A" w14:textId="77777777" w:rsidR="00001703" w:rsidRDefault="00001703" w:rsidP="00C007E3">
      <w:pPr>
        <w:spacing w:line="240" w:lineRule="auto"/>
      </w:pPr>
      <w:r>
        <w:continuationSeparator/>
      </w:r>
    </w:p>
  </w:footnote>
  <w:footnote w:id="1">
    <w:p w14:paraId="3530CB8B"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BFD5117"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01C9EAC"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C6E79" w14:textId="77777777" w:rsidR="008A71B5" w:rsidRDefault="008A71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17B33" w14:textId="65D9FEA7" w:rsidR="00156E6D" w:rsidRDefault="008A71B5" w:rsidP="00816101">
    <w:pPr>
      <w:pStyle w:val="Intestazione"/>
    </w:pPr>
  </w:p>
  <w:p w14:paraId="39602B96" w14:textId="77777777" w:rsidR="0042798B" w:rsidRDefault="008A71B5">
    <w:pPr>
      <w:pStyle w:val="TAGTECNICI"/>
    </w:pPr>
    <w:sdt>
      <w:sdtPr>
        <w:alias w:val="NomeTemplate"/>
        <w:tag w:val="Version_2_4"/>
        <w:id w:val="-1042439740"/>
        <w:lock w:val="sdtContentLocked"/>
      </w:sdtPr>
      <w:sdtEndPr/>
      <w:sdtContent>
        <w:r w:rsidR="00A15E25">
          <w:t>ALL01COM</w:t>
        </w:r>
      </w:sdtContent>
    </w:sdt>
  </w:p>
  <w:p w14:paraId="3974FBE0"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AB61" w14:textId="77777777" w:rsidR="00156E6D" w:rsidRDefault="00C007E3" w:rsidP="00816101">
    <w:pPr>
      <w:pStyle w:val="Intestazione"/>
    </w:pPr>
    <w:r>
      <w:rPr>
        <w:noProof/>
      </w:rPr>
      <w:drawing>
        <wp:anchor distT="0" distB="0" distL="114300" distR="114300" simplePos="0" relativeHeight="251659264" behindDoc="1" locked="0" layoutInCell="1" allowOverlap="1" wp14:anchorId="7A14B46C" wp14:editId="31E5E80E">
          <wp:simplePos x="0" y="0"/>
          <wp:positionH relativeFrom="column">
            <wp:posOffset>-1621593</wp:posOffset>
          </wp:positionH>
          <wp:positionV relativeFrom="paragraph">
            <wp:posOffset>-610500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01703"/>
    <w:rsid w:val="00056CF3"/>
    <w:rsid w:val="00062521"/>
    <w:rsid w:val="00075BE3"/>
    <w:rsid w:val="000D3695"/>
    <w:rsid w:val="000E234D"/>
    <w:rsid w:val="001105D3"/>
    <w:rsid w:val="001C7E1A"/>
    <w:rsid w:val="001E56CA"/>
    <w:rsid w:val="001F214B"/>
    <w:rsid w:val="002A03C5"/>
    <w:rsid w:val="002B2D47"/>
    <w:rsid w:val="002D7A74"/>
    <w:rsid w:val="002E0AE7"/>
    <w:rsid w:val="002E791F"/>
    <w:rsid w:val="003A5A9E"/>
    <w:rsid w:val="0042798B"/>
    <w:rsid w:val="00471D1B"/>
    <w:rsid w:val="00483041"/>
    <w:rsid w:val="004B53E3"/>
    <w:rsid w:val="004F5372"/>
    <w:rsid w:val="0050316D"/>
    <w:rsid w:val="00504F77"/>
    <w:rsid w:val="00545893"/>
    <w:rsid w:val="00555749"/>
    <w:rsid w:val="0056332B"/>
    <w:rsid w:val="0057435D"/>
    <w:rsid w:val="00592ED3"/>
    <w:rsid w:val="00595402"/>
    <w:rsid w:val="00601F53"/>
    <w:rsid w:val="006134E5"/>
    <w:rsid w:val="00635333"/>
    <w:rsid w:val="00661694"/>
    <w:rsid w:val="006961A2"/>
    <w:rsid w:val="006F401B"/>
    <w:rsid w:val="0072079C"/>
    <w:rsid w:val="00722ABD"/>
    <w:rsid w:val="00755D9C"/>
    <w:rsid w:val="007617A0"/>
    <w:rsid w:val="007760BF"/>
    <w:rsid w:val="007940FC"/>
    <w:rsid w:val="007C49C3"/>
    <w:rsid w:val="00831E17"/>
    <w:rsid w:val="00851230"/>
    <w:rsid w:val="00892C4D"/>
    <w:rsid w:val="008A71B5"/>
    <w:rsid w:val="008B2EBF"/>
    <w:rsid w:val="008B6D14"/>
    <w:rsid w:val="0091533B"/>
    <w:rsid w:val="009D04E0"/>
    <w:rsid w:val="00A0625D"/>
    <w:rsid w:val="00A15E25"/>
    <w:rsid w:val="00A34EFE"/>
    <w:rsid w:val="00A456C7"/>
    <w:rsid w:val="00A54407"/>
    <w:rsid w:val="00AD74F6"/>
    <w:rsid w:val="00B029B2"/>
    <w:rsid w:val="00B53DC7"/>
    <w:rsid w:val="00B54A50"/>
    <w:rsid w:val="00B65427"/>
    <w:rsid w:val="00B676D3"/>
    <w:rsid w:val="00B71797"/>
    <w:rsid w:val="00B83372"/>
    <w:rsid w:val="00BB6BCE"/>
    <w:rsid w:val="00BE4E51"/>
    <w:rsid w:val="00C007E3"/>
    <w:rsid w:val="00C5222A"/>
    <w:rsid w:val="00CC7709"/>
    <w:rsid w:val="00CD6E33"/>
    <w:rsid w:val="00CE1706"/>
    <w:rsid w:val="00D55CB9"/>
    <w:rsid w:val="00D63E0C"/>
    <w:rsid w:val="00D654A2"/>
    <w:rsid w:val="00DB0163"/>
    <w:rsid w:val="00E2398A"/>
    <w:rsid w:val="00E62EE7"/>
    <w:rsid w:val="00ED78B1"/>
    <w:rsid w:val="00F04E7C"/>
    <w:rsid w:val="00F32E94"/>
    <w:rsid w:val="00FF2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B20CE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Grassetto">
    <w:name w:val="Grassetto"/>
    <w:rsid w:val="002E791F"/>
    <w:rPr>
      <w:rFonts w:ascii="Trebuchet MS" w:hAnsi="Trebuchet MS"/>
      <w:b/>
      <w:bCs/>
      <w:sz w:val="20"/>
    </w:rPr>
  </w:style>
  <w:style w:type="character" w:styleId="Rimandocommento">
    <w:name w:val="annotation reference"/>
    <w:basedOn w:val="Carpredefinitoparagrafo"/>
    <w:uiPriority w:val="99"/>
    <w:semiHidden/>
    <w:unhideWhenUsed/>
    <w:rsid w:val="00B83372"/>
    <w:rPr>
      <w:sz w:val="16"/>
      <w:szCs w:val="16"/>
    </w:rPr>
  </w:style>
  <w:style w:type="paragraph" w:styleId="Testocommento">
    <w:name w:val="annotation text"/>
    <w:basedOn w:val="Normale"/>
    <w:link w:val="TestocommentoCarattere"/>
    <w:uiPriority w:val="99"/>
    <w:semiHidden/>
    <w:unhideWhenUsed/>
    <w:rsid w:val="00B8337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B83372"/>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83372"/>
    <w:rPr>
      <w:b/>
      <w:bCs/>
    </w:rPr>
  </w:style>
  <w:style w:type="character" w:customStyle="1" w:styleId="SoggettocommentoCarattere">
    <w:name w:val="Soggetto commento Carattere"/>
    <w:basedOn w:val="TestocommentoCarattere"/>
    <w:link w:val="Soggettocommento"/>
    <w:uiPriority w:val="99"/>
    <w:semiHidden/>
    <w:rsid w:val="00B83372"/>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B8337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3372"/>
    <w:rPr>
      <w:rFonts w:ascii="Segoe UI" w:eastAsia="Times New Roman" w:hAnsi="Segoe UI" w:cs="Segoe UI"/>
      <w:kern w:val="2"/>
      <w:sz w:val="18"/>
      <w:szCs w:val="18"/>
      <w:lang w:eastAsia="it-IT"/>
    </w:rPr>
  </w:style>
  <w:style w:type="paragraph" w:styleId="Revisione">
    <w:name w:val="Revision"/>
    <w:hidden/>
    <w:uiPriority w:val="99"/>
    <w:semiHidden/>
    <w:rsid w:val="00A5440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3225</Words>
  <Characters>18383</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2021-09-28T02:56:00Z</dcterms:created>
  <dcterms:modified xsi:type="dcterms:W3CDTF">2021-09-29T07:59:00Z</dcterms:modified>
</cp:coreProperties>
</file>