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424653" w14:textId="77777777" w:rsidR="00D0192C" w:rsidRDefault="00D0192C" w:rsidP="00C007E3">
      <w:pPr>
        <w:pStyle w:val="StileTitolocopertinaCrenatura16pt"/>
        <w:rPr>
          <w:rFonts w:ascii="Calibri" w:hAnsi="Calibri"/>
          <w:sz w:val="20"/>
          <w:szCs w:val="20"/>
        </w:rPr>
      </w:pPr>
    </w:p>
    <w:p w14:paraId="0F11D611" w14:textId="5562E9B2" w:rsidR="00BA20A6" w:rsidRPr="00BA20A6" w:rsidRDefault="00BA20A6" w:rsidP="00D0192C">
      <w:pPr>
        <w:pStyle w:val="Titolocopertina"/>
        <w:rPr>
          <w:rFonts w:asciiTheme="minorHAnsi" w:hAnsiTheme="minorHAnsi" w:cstheme="minorHAnsi"/>
          <w:b/>
          <w:sz w:val="20"/>
          <w:szCs w:val="20"/>
        </w:rPr>
      </w:pPr>
    </w:p>
    <w:p w14:paraId="768596BD" w14:textId="17628726" w:rsidR="00BA20A6" w:rsidRDefault="00BA20A6" w:rsidP="00D0192C">
      <w:pPr>
        <w:pStyle w:val="Titolocopertina"/>
        <w:rPr>
          <w:rFonts w:asciiTheme="minorHAnsi" w:hAnsiTheme="minorHAnsi" w:cstheme="minorHAnsi"/>
          <w:b/>
          <w:sz w:val="20"/>
          <w:szCs w:val="20"/>
        </w:rPr>
      </w:pPr>
    </w:p>
    <w:p w14:paraId="39E76F15" w14:textId="77777777" w:rsidR="00BA20A6" w:rsidRDefault="00BA20A6" w:rsidP="00D0192C">
      <w:pPr>
        <w:pStyle w:val="Titolocopertina"/>
        <w:rPr>
          <w:rFonts w:asciiTheme="minorHAnsi" w:hAnsiTheme="minorHAnsi" w:cstheme="minorHAnsi"/>
          <w:b/>
          <w:sz w:val="20"/>
          <w:szCs w:val="20"/>
        </w:rPr>
      </w:pPr>
    </w:p>
    <w:p w14:paraId="5490ABB4" w14:textId="7AC87035" w:rsidR="00C007E3" w:rsidRPr="00D0192C" w:rsidRDefault="00C007E3" w:rsidP="00D0192C">
      <w:pPr>
        <w:pStyle w:val="Titolocopertina"/>
        <w:rPr>
          <w:rFonts w:asciiTheme="minorHAnsi" w:hAnsiTheme="minorHAnsi" w:cstheme="minorHAnsi"/>
          <w:b/>
          <w:sz w:val="20"/>
          <w:szCs w:val="20"/>
        </w:rPr>
      </w:pPr>
      <w:r w:rsidRPr="00D0192C">
        <w:rPr>
          <w:rFonts w:asciiTheme="minorHAnsi" w:hAnsiTheme="minorHAnsi" w:cstheme="minorHAnsi"/>
          <w:b/>
          <w:sz w:val="20"/>
          <w:szCs w:val="20"/>
        </w:rPr>
        <w:t xml:space="preserve">ALLEGATO </w:t>
      </w:r>
      <w:r w:rsidR="00D0192C" w:rsidRPr="00D0192C">
        <w:rPr>
          <w:rFonts w:asciiTheme="minorHAnsi" w:hAnsiTheme="minorHAnsi" w:cstheme="minorHAnsi"/>
          <w:b/>
          <w:sz w:val="20"/>
          <w:szCs w:val="20"/>
        </w:rPr>
        <w:t>4</w:t>
      </w:r>
    </w:p>
    <w:p w14:paraId="4E2DFA5A" w14:textId="77777777" w:rsidR="00BA20A6" w:rsidRDefault="00BA20A6" w:rsidP="00D0192C">
      <w:pPr>
        <w:pStyle w:val="Titolocopertina"/>
        <w:rPr>
          <w:rFonts w:asciiTheme="minorHAnsi" w:hAnsiTheme="minorHAnsi" w:cstheme="minorHAnsi"/>
          <w:b/>
          <w:sz w:val="20"/>
          <w:szCs w:val="20"/>
        </w:rPr>
      </w:pPr>
    </w:p>
    <w:p w14:paraId="412B72A5" w14:textId="77777777" w:rsidR="00BA20A6" w:rsidRDefault="00BA20A6" w:rsidP="00D0192C">
      <w:pPr>
        <w:pStyle w:val="Titolocopertina"/>
        <w:rPr>
          <w:rFonts w:asciiTheme="minorHAnsi" w:hAnsiTheme="minorHAnsi" w:cstheme="minorHAnsi"/>
          <w:b/>
          <w:sz w:val="20"/>
          <w:szCs w:val="20"/>
        </w:rPr>
      </w:pPr>
    </w:p>
    <w:p w14:paraId="4D17F227" w14:textId="46BC4EE5" w:rsidR="00C007E3" w:rsidRPr="00D0192C" w:rsidRDefault="00C007E3" w:rsidP="00D0192C">
      <w:pPr>
        <w:pStyle w:val="Titolocopertina"/>
        <w:rPr>
          <w:rFonts w:asciiTheme="minorHAnsi" w:hAnsiTheme="minorHAnsi" w:cstheme="minorHAnsi"/>
          <w:b/>
          <w:sz w:val="20"/>
          <w:szCs w:val="20"/>
        </w:rPr>
      </w:pPr>
      <w:r w:rsidRPr="00D0192C">
        <w:rPr>
          <w:rFonts w:asciiTheme="minorHAnsi" w:hAnsiTheme="minorHAnsi" w:cstheme="minorHAnsi"/>
          <w:b/>
          <w:sz w:val="20"/>
          <w:szCs w:val="20"/>
        </w:rPr>
        <w:t xml:space="preserve">FACSIMILE DOMANDA di partecipazione </w:t>
      </w:r>
    </w:p>
    <w:p w14:paraId="2AB1B33D" w14:textId="77777777" w:rsidR="00C007E3" w:rsidRPr="00E052C3" w:rsidRDefault="00C007E3" w:rsidP="00C007E3">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14:paraId="7E35E24E" w14:textId="77777777"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14:paraId="7437BE8C" w14:textId="77777777" w:rsidR="00D0192C" w:rsidRDefault="00D0192C" w:rsidP="0051136D"/>
    <w:p w14:paraId="1995F693" w14:textId="77777777" w:rsidR="00D0192C" w:rsidRDefault="00D0192C" w:rsidP="0051136D"/>
    <w:p w14:paraId="292126AB" w14:textId="77777777" w:rsidR="00D0192C" w:rsidRPr="00537154" w:rsidRDefault="00D0192C" w:rsidP="00D0192C">
      <w:pPr>
        <w:autoSpaceDE/>
        <w:autoSpaceDN/>
        <w:adjustRightInd/>
        <w:rPr>
          <w:rFonts w:asciiTheme="minorHAnsi" w:hAnsiTheme="minorHAnsi" w:cstheme="minorHAnsi"/>
          <w:b/>
          <w:caps/>
          <w:szCs w:val="20"/>
        </w:rPr>
      </w:pPr>
      <w:r w:rsidRPr="00AF7467">
        <w:rPr>
          <w:rFonts w:asciiTheme="minorHAnsi" w:hAnsiTheme="minorHAnsi"/>
          <w:b/>
          <w:szCs w:val="20"/>
        </w:rPr>
        <w:t>GARA</w:t>
      </w:r>
      <w:r w:rsidRPr="00AF7467" w:rsidDel="00EC3EE3">
        <w:rPr>
          <w:rFonts w:asciiTheme="minorHAnsi" w:hAnsiTheme="minorHAnsi" w:cs="Calibri"/>
          <w:b/>
          <w:szCs w:val="20"/>
        </w:rPr>
        <w:t xml:space="preserve"> </w:t>
      </w:r>
      <w:r w:rsidRPr="00AF7467">
        <w:rPr>
          <w:rFonts w:asciiTheme="minorHAnsi" w:hAnsiTheme="minorHAnsi" w:cs="Calibri"/>
          <w:b/>
          <w:szCs w:val="20"/>
        </w:rPr>
        <w:t>A PROCEDURA APERTA PER L’APPALTO D</w:t>
      </w:r>
      <w:r>
        <w:rPr>
          <w:rFonts w:asciiTheme="minorHAnsi" w:hAnsiTheme="minorHAnsi" w:cs="Calibri"/>
          <w:b/>
          <w:szCs w:val="20"/>
        </w:rPr>
        <w:t>E</w:t>
      </w:r>
      <w:r w:rsidRPr="00AF7467">
        <w:rPr>
          <w:rFonts w:asciiTheme="minorHAnsi" w:hAnsiTheme="minorHAnsi" w:cs="Calibri"/>
          <w:b/>
          <w:szCs w:val="20"/>
        </w:rPr>
        <w:t xml:space="preserve">I </w:t>
      </w:r>
      <w:r w:rsidRPr="00D341DC">
        <w:rPr>
          <w:rFonts w:asciiTheme="minorHAnsi" w:hAnsiTheme="minorHAnsi" w:cs="Calibri"/>
          <w:b/>
          <w:szCs w:val="20"/>
        </w:rPr>
        <w:t>SERVIZI DI MANUTENZIONE E DEI SERVIZI PROFESSIONALI A SUPPORTO RELATIVI ALLA PIATTAFORMA CRITTOGRAFICA PKSUITE PER SOGEI</w:t>
      </w:r>
      <w:r w:rsidRPr="00537154">
        <w:rPr>
          <w:rFonts w:asciiTheme="minorHAnsi" w:hAnsiTheme="minorHAnsi" w:cstheme="minorHAnsi"/>
          <w:b/>
          <w:caps/>
          <w:szCs w:val="20"/>
        </w:rPr>
        <w:t xml:space="preserve"> </w:t>
      </w:r>
    </w:p>
    <w:p w14:paraId="2CC81B58" w14:textId="77777777" w:rsidR="00F004FF" w:rsidRPr="00537154" w:rsidRDefault="00F004FF" w:rsidP="00F004FF">
      <w:pPr>
        <w:autoSpaceDE/>
        <w:autoSpaceDN/>
        <w:adjustRightInd/>
        <w:rPr>
          <w:rFonts w:asciiTheme="minorHAnsi" w:hAnsiTheme="minorHAnsi" w:cstheme="minorHAnsi"/>
          <w:b/>
          <w:caps/>
          <w:szCs w:val="20"/>
        </w:rPr>
      </w:pPr>
    </w:p>
    <w:p w14:paraId="13CDD0B8" w14:textId="77777777" w:rsidR="00F004FF" w:rsidRDefault="00F004FF" w:rsidP="00F004FF">
      <w:pPr>
        <w:autoSpaceDE/>
        <w:autoSpaceDN/>
        <w:adjustRightInd/>
        <w:rPr>
          <w:rFonts w:asciiTheme="minorHAnsi" w:hAnsiTheme="minorHAnsi" w:cs="Calibri"/>
          <w:b/>
          <w:szCs w:val="20"/>
        </w:rPr>
      </w:pPr>
    </w:p>
    <w:p w14:paraId="59CCDCD6" w14:textId="77777777" w:rsidR="00F004FF" w:rsidRPr="00537154" w:rsidRDefault="00F004FF" w:rsidP="00F004FF">
      <w:pPr>
        <w:autoSpaceDE/>
        <w:autoSpaceDN/>
        <w:adjustRightInd/>
        <w:rPr>
          <w:rFonts w:asciiTheme="minorHAnsi" w:hAnsiTheme="minorHAnsi" w:cstheme="minorHAnsi"/>
          <w:b/>
          <w:caps/>
          <w:szCs w:val="20"/>
        </w:rPr>
      </w:pPr>
      <w:r w:rsidRPr="00D341DC">
        <w:rPr>
          <w:rFonts w:asciiTheme="minorHAnsi" w:hAnsiTheme="minorHAnsi" w:cs="Calibri"/>
          <w:b/>
          <w:szCs w:val="20"/>
        </w:rPr>
        <w:t>PER SOGEI</w:t>
      </w:r>
      <w:r>
        <w:rPr>
          <w:rFonts w:asciiTheme="minorHAnsi" w:hAnsiTheme="minorHAnsi" w:cs="Calibri"/>
          <w:b/>
          <w:szCs w:val="20"/>
        </w:rPr>
        <w:t xml:space="preserve"> S.p.A.</w:t>
      </w:r>
      <w:r w:rsidRPr="00537154">
        <w:rPr>
          <w:rFonts w:asciiTheme="minorHAnsi" w:hAnsiTheme="minorHAnsi" w:cstheme="minorHAnsi"/>
          <w:b/>
          <w:caps/>
          <w:szCs w:val="20"/>
        </w:rPr>
        <w:t xml:space="preserve"> </w:t>
      </w:r>
    </w:p>
    <w:p w14:paraId="2340EE36" w14:textId="77777777" w:rsidR="00F004FF" w:rsidRDefault="00F004FF" w:rsidP="00F004FF">
      <w:pPr>
        <w:autoSpaceDE/>
        <w:autoSpaceDN/>
        <w:adjustRightInd/>
        <w:rPr>
          <w:rFonts w:asciiTheme="minorHAnsi" w:hAnsiTheme="minorHAnsi" w:cstheme="minorHAnsi"/>
          <w:b/>
          <w:caps/>
          <w:szCs w:val="20"/>
        </w:rPr>
      </w:pPr>
    </w:p>
    <w:p w14:paraId="0CFF59BF" w14:textId="77777777" w:rsidR="00F004FF" w:rsidRDefault="00F004FF" w:rsidP="00F004FF">
      <w:pPr>
        <w:autoSpaceDE/>
        <w:autoSpaceDN/>
        <w:adjustRightInd/>
        <w:rPr>
          <w:rFonts w:asciiTheme="minorHAnsi" w:hAnsiTheme="minorHAnsi" w:cstheme="minorHAnsi"/>
          <w:b/>
          <w:caps/>
          <w:szCs w:val="20"/>
        </w:rPr>
      </w:pPr>
    </w:p>
    <w:p w14:paraId="3B22BCD8" w14:textId="77777777" w:rsidR="00F004FF" w:rsidRPr="00537154" w:rsidRDefault="00F004FF" w:rsidP="00F004FF">
      <w:pPr>
        <w:autoSpaceDE/>
        <w:autoSpaceDN/>
        <w:adjustRightInd/>
        <w:rPr>
          <w:rFonts w:asciiTheme="minorHAnsi" w:hAnsiTheme="minorHAnsi" w:cstheme="minorHAnsi"/>
          <w:b/>
          <w:caps/>
          <w:szCs w:val="20"/>
        </w:rPr>
      </w:pPr>
      <w:r w:rsidRPr="00537154">
        <w:rPr>
          <w:rFonts w:asciiTheme="minorHAnsi" w:hAnsiTheme="minorHAnsi" w:cstheme="minorHAnsi"/>
          <w:b/>
          <w:caps/>
          <w:szCs w:val="20"/>
        </w:rPr>
        <w:t>ID 2</w:t>
      </w:r>
      <w:r>
        <w:rPr>
          <w:rFonts w:asciiTheme="minorHAnsi" w:hAnsiTheme="minorHAnsi" w:cstheme="minorHAnsi"/>
          <w:b/>
          <w:caps/>
          <w:szCs w:val="20"/>
        </w:rPr>
        <w:t>3</w:t>
      </w:r>
      <w:r w:rsidRPr="00537154">
        <w:rPr>
          <w:rFonts w:asciiTheme="minorHAnsi" w:hAnsiTheme="minorHAnsi" w:cstheme="minorHAnsi"/>
          <w:b/>
          <w:caps/>
          <w:szCs w:val="20"/>
        </w:rPr>
        <w:t>6</w:t>
      </w:r>
      <w:r>
        <w:rPr>
          <w:rFonts w:asciiTheme="minorHAnsi" w:hAnsiTheme="minorHAnsi" w:cstheme="minorHAnsi"/>
          <w:b/>
          <w:caps/>
          <w:szCs w:val="20"/>
        </w:rPr>
        <w:t>3</w:t>
      </w:r>
    </w:p>
    <w:p w14:paraId="6B8F2560" w14:textId="77777777" w:rsidR="00C007E3" w:rsidRPr="00E052C3" w:rsidRDefault="00C007E3" w:rsidP="0051136D"/>
    <w:p w14:paraId="6D99D127" w14:textId="77777777" w:rsidR="00C007E3" w:rsidRPr="00E052C3" w:rsidRDefault="00C007E3" w:rsidP="0051136D"/>
    <w:p w14:paraId="40F9B9FB" w14:textId="77777777" w:rsidR="00C007E3" w:rsidRPr="00E052C3" w:rsidRDefault="00C007E3" w:rsidP="0051136D">
      <w:pPr>
        <w:rPr>
          <w:rStyle w:val="Grassettocorsivo"/>
          <w:rFonts w:ascii="Calibri" w:hAnsi="Calibri"/>
        </w:rPr>
      </w:pPr>
      <w:r w:rsidRPr="00E052C3">
        <w:br w:type="page"/>
      </w:r>
      <w:r w:rsidRPr="00E052C3">
        <w:rPr>
          <w:rStyle w:val="Grassettocorsivo"/>
          <w:rFonts w:ascii="Calibri" w:hAnsi="Calibri"/>
        </w:rPr>
        <w:lastRenderedPageBreak/>
        <w:t>Facsimile</w:t>
      </w:r>
    </w:p>
    <w:p w14:paraId="4760B2EA" w14:textId="77777777" w:rsidR="00C007E3" w:rsidRPr="00E052C3" w:rsidRDefault="00C007E3" w:rsidP="00C007E3">
      <w:pPr>
        <w:pStyle w:val="Intestazione"/>
        <w:rPr>
          <w:rFonts w:ascii="Calibri" w:hAnsi="Calibri"/>
          <w:szCs w:val="20"/>
        </w:rPr>
      </w:pPr>
      <w:r w:rsidRPr="00E052C3">
        <w:rPr>
          <w:rFonts w:ascii="Calibri" w:hAnsi="Calibri"/>
          <w:szCs w:val="20"/>
        </w:rPr>
        <w:t>Spett.le</w:t>
      </w:r>
    </w:p>
    <w:p w14:paraId="63BCA7F4" w14:textId="77777777"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14:paraId="57841986" w14:textId="77777777" w:rsidR="00C007E3" w:rsidRPr="00E052C3" w:rsidRDefault="00C007E3" w:rsidP="00C007E3">
      <w:pPr>
        <w:pStyle w:val="Intestazione"/>
        <w:rPr>
          <w:rFonts w:ascii="Calibri" w:hAnsi="Calibri"/>
          <w:szCs w:val="20"/>
        </w:rPr>
      </w:pPr>
      <w:r w:rsidRPr="00E052C3">
        <w:rPr>
          <w:rFonts w:ascii="Calibri" w:hAnsi="Calibri"/>
          <w:szCs w:val="20"/>
        </w:rPr>
        <w:t>Via Isonzo, 19/E</w:t>
      </w:r>
    </w:p>
    <w:p w14:paraId="01D41A60" w14:textId="77777777" w:rsidR="00C007E3" w:rsidRPr="00E052C3" w:rsidRDefault="00C007E3" w:rsidP="00C007E3">
      <w:pPr>
        <w:pStyle w:val="Intestazione"/>
        <w:rPr>
          <w:rFonts w:ascii="Calibri" w:hAnsi="Calibri"/>
          <w:szCs w:val="20"/>
        </w:rPr>
      </w:pPr>
      <w:r w:rsidRPr="00E052C3">
        <w:rPr>
          <w:rFonts w:ascii="Calibri" w:hAnsi="Calibri"/>
          <w:szCs w:val="20"/>
        </w:rPr>
        <w:t>00198 ROMA</w:t>
      </w:r>
    </w:p>
    <w:p w14:paraId="41048F8B" w14:textId="77777777" w:rsidR="00C007E3" w:rsidRPr="00E052C3" w:rsidRDefault="00C007E3" w:rsidP="00C007E3">
      <w:pPr>
        <w:spacing w:line="360" w:lineRule="auto"/>
        <w:rPr>
          <w:rFonts w:ascii="Calibri" w:hAnsi="Calibri" w:cs="Trebuchet MS"/>
          <w:szCs w:val="20"/>
        </w:rPr>
      </w:pPr>
    </w:p>
    <w:p w14:paraId="6703A9F4" w14:textId="77777777"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14:paraId="129BDA0C" w14:textId="77777777"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w:t>
      </w:r>
      <w:r w:rsidR="004D524A" w:rsidRPr="00AF7467">
        <w:rPr>
          <w:rFonts w:asciiTheme="minorHAnsi" w:hAnsiTheme="minorHAnsi"/>
          <w:b/>
          <w:szCs w:val="20"/>
        </w:rPr>
        <w:t>GARA</w:t>
      </w:r>
      <w:r w:rsidR="004D524A" w:rsidRPr="00AF7467" w:rsidDel="00EC3EE3">
        <w:rPr>
          <w:rFonts w:asciiTheme="minorHAnsi" w:hAnsiTheme="minorHAnsi" w:cs="Calibri"/>
          <w:b/>
          <w:szCs w:val="20"/>
        </w:rPr>
        <w:t xml:space="preserve"> </w:t>
      </w:r>
      <w:r w:rsidR="004D524A" w:rsidRPr="00AF7467">
        <w:rPr>
          <w:rFonts w:asciiTheme="minorHAnsi" w:hAnsiTheme="minorHAnsi" w:cs="Calibri"/>
          <w:b/>
          <w:szCs w:val="20"/>
        </w:rPr>
        <w:t>A PROCEDURA APERTA PER L’APPALTO D</w:t>
      </w:r>
      <w:r w:rsidR="004D524A">
        <w:rPr>
          <w:rFonts w:asciiTheme="minorHAnsi" w:hAnsiTheme="minorHAnsi" w:cs="Calibri"/>
          <w:b/>
          <w:szCs w:val="20"/>
        </w:rPr>
        <w:t>E</w:t>
      </w:r>
      <w:r w:rsidR="004D524A" w:rsidRPr="00AF7467">
        <w:rPr>
          <w:rFonts w:asciiTheme="minorHAnsi" w:hAnsiTheme="minorHAnsi" w:cs="Calibri"/>
          <w:b/>
          <w:szCs w:val="20"/>
        </w:rPr>
        <w:t xml:space="preserve">I </w:t>
      </w:r>
      <w:r w:rsidR="004D524A" w:rsidRPr="00D341DC">
        <w:rPr>
          <w:rFonts w:asciiTheme="minorHAnsi" w:hAnsiTheme="minorHAnsi" w:cs="Calibri"/>
          <w:b/>
          <w:szCs w:val="20"/>
        </w:rPr>
        <w:t>SERVIZI DI MANUTENZIONE E DEI SERVIZI PROFESSIONALI A SUPPORTO RELATIVI ALLA PIATTAFORMA CRITTOGRAFICA PKSUITE PER SOGEI</w:t>
      </w:r>
    </w:p>
    <w:p w14:paraId="0008C120" w14:textId="77777777" w:rsidR="00C007E3" w:rsidRPr="00E052C3" w:rsidRDefault="00C007E3" w:rsidP="00C007E3">
      <w:pPr>
        <w:spacing w:line="360" w:lineRule="auto"/>
        <w:rPr>
          <w:rFonts w:ascii="Calibri" w:hAnsi="Calibri" w:cs="Trebuchet MS"/>
          <w:szCs w:val="20"/>
        </w:rPr>
      </w:pPr>
    </w:p>
    <w:p w14:paraId="6AE59607"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14:paraId="04B98D99" w14:textId="77777777"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14:paraId="5D79DBDB" w14:textId="77777777"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14:paraId="26F44005" w14:textId="77777777"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0348C308" w14:textId="77777777" w:rsidR="00C007E3" w:rsidRPr="00E052C3" w:rsidRDefault="00C007E3" w:rsidP="00C007E3">
      <w:pPr>
        <w:jc w:val="center"/>
        <w:rPr>
          <w:rStyle w:val="BLOCKBOLD"/>
          <w:rFonts w:ascii="Calibri" w:hAnsi="Calibri"/>
        </w:rPr>
      </w:pPr>
      <w:r w:rsidRPr="00E052C3">
        <w:rPr>
          <w:rStyle w:val="BLOCKBOLD"/>
          <w:rFonts w:ascii="Calibri" w:hAnsi="Calibri"/>
        </w:rPr>
        <w:t>chiede</w:t>
      </w:r>
    </w:p>
    <w:p w14:paraId="196EBAC3" w14:textId="77777777" w:rsidR="00C007E3" w:rsidRPr="00E052C3" w:rsidRDefault="00C007E3" w:rsidP="00C007E3">
      <w:pPr>
        <w:rPr>
          <w:rFonts w:ascii="Calibri" w:hAnsi="Calibri" w:cs="Trebuchet MS"/>
          <w:szCs w:val="20"/>
        </w:rPr>
      </w:pPr>
      <w:r w:rsidRPr="00E052C3">
        <w:rPr>
          <w:rFonts w:ascii="Calibri" w:hAnsi="Calibri" w:cs="Trebuchet MS"/>
          <w:szCs w:val="20"/>
        </w:rPr>
        <w:t xml:space="preserve">di partecipare alla presente gara </w:t>
      </w:r>
    </w:p>
    <w:p w14:paraId="47FF8ECD" w14:textId="77777777"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14:paraId="321635A6" w14:textId="77777777"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14:paraId="1914FFB8"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55A2E439" w14:textId="77777777" w:rsidR="00C007E3" w:rsidRPr="00E052C3" w:rsidRDefault="00C007E3" w:rsidP="00C007E3">
      <w:pPr>
        <w:pStyle w:val="Corpodeltesto2"/>
        <w:rPr>
          <w:rFonts w:ascii="Calibri" w:hAnsi="Calibri"/>
          <w:szCs w:val="20"/>
        </w:rPr>
      </w:pPr>
      <w:r w:rsidRPr="00E052C3">
        <w:rPr>
          <w:rFonts w:ascii="Calibri" w:hAnsi="Calibri"/>
          <w:szCs w:val="20"/>
        </w:rPr>
        <w:t>____________ %</w:t>
      </w:r>
    </w:p>
    <w:p w14:paraId="651A4941" w14:textId="77777777" w:rsidR="00C007E3" w:rsidRPr="00E052C3" w:rsidRDefault="00C007E3" w:rsidP="00C007E3">
      <w:pPr>
        <w:pStyle w:val="Corpodeltesto2"/>
        <w:rPr>
          <w:rFonts w:ascii="Calibri" w:hAnsi="Calibri"/>
          <w:szCs w:val="20"/>
        </w:rPr>
      </w:pPr>
      <w:r w:rsidRPr="00E052C3">
        <w:rPr>
          <w:rFonts w:ascii="Calibri" w:hAnsi="Calibri"/>
          <w:szCs w:val="20"/>
        </w:rPr>
        <w:t>_______________</w:t>
      </w:r>
    </w:p>
    <w:p w14:paraId="3C7927B1" w14:textId="77777777" w:rsidR="00C007E3" w:rsidRPr="00E052C3" w:rsidRDefault="00C007E3" w:rsidP="00C007E3">
      <w:pPr>
        <w:pStyle w:val="Corpodeltesto2"/>
        <w:rPr>
          <w:rFonts w:ascii="Calibri" w:hAnsi="Calibri"/>
          <w:szCs w:val="20"/>
        </w:rPr>
      </w:pPr>
      <w:r w:rsidRPr="00E052C3">
        <w:rPr>
          <w:rFonts w:ascii="Calibri" w:hAnsi="Calibri"/>
          <w:szCs w:val="20"/>
        </w:rPr>
        <w:t>totale         100 %</w:t>
      </w:r>
    </w:p>
    <w:p w14:paraId="0EF48C6B" w14:textId="77777777"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14:paraId="56BB938D" w14:textId="77777777"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14:paraId="75186847" w14:textId="77777777"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446566C0"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0123B071"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14:paraId="5134869D" w14:textId="77777777"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lastRenderedPageBreak/>
        <w:t xml:space="preserve">____________(ragione sociale) ______________ (codice fiscale) _______________ (sede) </w:t>
      </w:r>
    </w:p>
    <w:p w14:paraId="671D0B47" w14:textId="77777777"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14:paraId="60468AB8" w14:textId="77777777"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14:paraId="0D448C37"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19C3C584" w14:textId="77777777"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14:paraId="067D20E3" w14:textId="77777777"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14:paraId="09636655" w14:textId="77777777"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14:paraId="45597164" w14:textId="77777777"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14:paraId="135FF11B" w14:textId="77777777"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62B1623D" w14:textId="77777777"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14:paraId="4A12984C" w14:textId="77777777"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14:paraId="46698928" w14:textId="77777777"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14:paraId="59BF8C6F" w14:textId="77777777"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14:paraId="247B746A" w14:textId="77777777"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14:paraId="2F2DC42D" w14:textId="77777777"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14:paraId="09CBB8A2" w14:textId="77777777"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14:paraId="6776E0DC" w14:textId="77777777"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14:paraId="569D5919" w14:textId="05242881"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14:paraId="6D6FF39D" w14:textId="77777777"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14:paraId="7AE1BE93"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14:paraId="41590703" w14:textId="77777777"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14:paraId="0F6ED070"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14:paraId="293F2411"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w:t>
      </w:r>
      <w:r w:rsidRPr="00E052C3">
        <w:rPr>
          <w:rFonts w:ascii="Calibri" w:hAnsi="Calibri"/>
          <w:sz w:val="20"/>
          <w:szCs w:val="20"/>
        </w:rPr>
        <w:lastRenderedPageBreak/>
        <w:t>_____________ (carica/ruolo)</w:t>
      </w:r>
    </w:p>
    <w:p w14:paraId="76576FAC"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13640EFA" w14:textId="77777777"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14:paraId="009F391B" w14:textId="77777777" w:rsidR="00C007E3" w:rsidRPr="00E052C3" w:rsidRDefault="00C007E3" w:rsidP="00C007E3">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14:paraId="775E81B2" w14:textId="77777777" w:rsidR="00C007E3" w:rsidRPr="00E052C3" w:rsidRDefault="00C007E3" w:rsidP="00C007E3">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14:paraId="7FA26F0A" w14:textId="77777777" w:rsidR="00C007E3" w:rsidRPr="00E052C3" w:rsidRDefault="00C007E3" w:rsidP="00C007E3">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158AD53C" w14:textId="3C126781" w:rsidR="00C007E3" w:rsidRPr="00E052C3" w:rsidRDefault="00C007E3" w:rsidP="00C007E3">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14:paraId="0A23295B" w14:textId="6FF30B82" w:rsidR="00C007E3" w:rsidRDefault="00C007E3" w:rsidP="00C007E3">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14:paraId="62F50AC1" w14:textId="257AB7EA" w:rsidR="0084348C" w:rsidRPr="0084348C" w:rsidRDefault="0084348C" w:rsidP="0084348C">
      <w:pPr>
        <w:pStyle w:val="Numeroelenco"/>
        <w:rPr>
          <w:rFonts w:ascii="Calibri" w:hAnsi="Calibri"/>
          <w:szCs w:val="20"/>
        </w:rPr>
      </w:pPr>
      <w:r w:rsidRPr="0084348C">
        <w:rPr>
          <w:rFonts w:ascii="Calibri" w:hAnsi="Calibr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FC431E5" w14:textId="6A43E98A" w:rsidR="0084348C" w:rsidRPr="0084348C" w:rsidRDefault="0084348C" w:rsidP="0084348C">
      <w:pPr>
        <w:pStyle w:val="Numeroelenco"/>
        <w:rPr>
          <w:rFonts w:ascii="Calibri" w:hAnsi="Calibri"/>
          <w:szCs w:val="20"/>
        </w:rPr>
      </w:pPr>
      <w:r w:rsidRPr="0084348C">
        <w:rPr>
          <w:rFonts w:ascii="Calibri" w:hAnsi="Calibri"/>
          <w:szCs w:val="20"/>
        </w:rPr>
        <w:t>dichiara la _________________________(</w:t>
      </w:r>
      <w:r w:rsidRPr="0084348C">
        <w:rPr>
          <w:rFonts w:ascii="Calibri" w:hAnsi="Calibri" w:cs="Trebuchet MS"/>
          <w:color w:val="0000FF"/>
          <w:szCs w:val="20"/>
        </w:rPr>
        <w:t>sussistenza/non sussistenza</w:t>
      </w:r>
      <w:r w:rsidRPr="0084348C">
        <w:rPr>
          <w:rFonts w:ascii="Calibri" w:hAnsi="Calibri"/>
          <w:szCs w:val="20"/>
        </w:rPr>
        <w:t>) di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14:paraId="64BB006C" w14:textId="77777777" w:rsidR="0084348C" w:rsidRPr="00FE1617" w:rsidRDefault="0084348C" w:rsidP="0084348C">
      <w:pPr>
        <w:pStyle w:val="Numeroelenco"/>
        <w:rPr>
          <w:rFonts w:ascii="Calibri" w:hAnsi="Calibri"/>
          <w:szCs w:val="20"/>
        </w:rPr>
      </w:pPr>
      <w:r w:rsidRPr="0084348C">
        <w:rPr>
          <w:rFonts w:ascii="Calibri" w:hAnsi="Calibri"/>
          <w:szCs w:val="20"/>
        </w:rPr>
        <w:t>si impegna a dichiarare la _________________________(</w:t>
      </w:r>
      <w:r w:rsidRPr="0084348C">
        <w:rPr>
          <w:rFonts w:ascii="Calibri" w:hAnsi="Calibri" w:cs="Trebuchet MS"/>
          <w:color w:val="0000FF"/>
          <w:szCs w:val="20"/>
        </w:rPr>
        <w:t>sussistenza/non sussistenza</w:t>
      </w:r>
      <w:r w:rsidRPr="0084348C">
        <w:rPr>
          <w:rFonts w:ascii="Calibri" w:hAnsi="Calibri"/>
          <w:szCs w:val="20"/>
        </w:rPr>
        <w:t>) di possibili conflitti di interesse rispetto ai commissari di gara e/o agli altri soggetti che intervengono nella procedura di gara successivamente alla presentazione dell’offerta, fornendo, in caso di sussistenza,</w:t>
      </w:r>
      <w:r w:rsidRPr="00FE1617">
        <w:rPr>
          <w:rFonts w:ascii="Calibri" w:hAnsi="Calibri"/>
          <w:szCs w:val="20"/>
        </w:rPr>
        <w:t xml:space="preserve"> </w:t>
      </w:r>
      <w:r w:rsidRPr="0084348C">
        <w:rPr>
          <w:rFonts w:ascii="Calibri" w:hAnsi="Calibri"/>
          <w:szCs w:val="20"/>
        </w:rPr>
        <w:t>gli elementi utili a consentire la valutazione della stazione appaltante</w:t>
      </w:r>
      <w:r w:rsidRPr="00FE1617">
        <w:rPr>
          <w:rFonts w:ascii="Calibri" w:hAnsi="Calibri"/>
          <w:szCs w:val="20"/>
        </w:rPr>
        <w:t xml:space="preserve">; </w:t>
      </w:r>
    </w:p>
    <w:p w14:paraId="5CCCFA28" w14:textId="7190E47A" w:rsidR="00C007E3" w:rsidRPr="00E052C3" w:rsidRDefault="00C007E3" w:rsidP="00C007E3">
      <w:pPr>
        <w:pStyle w:val="Numeroelenco"/>
        <w:rPr>
          <w:rFonts w:ascii="Calibri" w:hAnsi="Calibri"/>
          <w:szCs w:val="20"/>
        </w:rPr>
      </w:pPr>
      <w:r w:rsidRPr="004D524A">
        <w:rPr>
          <w:rFonts w:ascii="Calibri" w:hAnsi="Calibri"/>
          <w:szCs w:val="20"/>
        </w:rPr>
        <w:t>di</w:t>
      </w:r>
      <w:r w:rsidRPr="00E052C3">
        <w:rPr>
          <w:rFonts w:ascii="Calibri" w:hAnsi="Calibri"/>
          <w:szCs w:val="20"/>
        </w:rPr>
        <w:t xml:space="preserve">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Committente reperibili sul sito internet _________</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14:paraId="514E3F4A" w14:textId="42FDE154" w:rsidR="00C007E3" w:rsidRPr="00284411" w:rsidRDefault="00C007E3" w:rsidP="00284411">
      <w:pPr>
        <w:pStyle w:val="Numeroelenco"/>
        <w:rPr>
          <w:rFonts w:ascii="Calibri" w:hAnsi="Calibri"/>
          <w:szCs w:val="20"/>
        </w:rPr>
      </w:pPr>
      <w:r w:rsidRPr="00284411">
        <w:rPr>
          <w:rFonts w:ascii="Calibri" w:hAnsi="Calibri"/>
          <w:szCs w:val="20"/>
        </w:rPr>
        <w:t xml:space="preserve">di essere in possesso dei requisiti di esperienza, capacità ed affidabilità atti a garantire il pieno rispetto delle disposizioni in materia di trattamento dei dati personali, ivi compreso il profilo </w:t>
      </w:r>
      <w:r w:rsidRPr="00284411">
        <w:rPr>
          <w:rFonts w:ascii="Calibri" w:hAnsi="Calibri"/>
          <w:szCs w:val="20"/>
        </w:rPr>
        <w:lastRenderedPageBreak/>
        <w:t xml:space="preserve">relativo alla sicurezza, di essere idoneo ad assumere il ruolo di Responsabile del trattamento dei dati personali, e di essere consapevole che, in caso di </w:t>
      </w:r>
      <w:r w:rsidR="00633F9A" w:rsidRPr="0044663A">
        <w:rPr>
          <w:rFonts w:ascii="Calibri" w:hAnsi="Calibri"/>
          <w:szCs w:val="20"/>
        </w:rPr>
        <w:t xml:space="preserve">aggiudicazione della gara ed in corso di esecuzione contrattuale, potrebbe essere nominato dalla Committente “Responsabile” </w:t>
      </w:r>
      <w:r w:rsidRPr="00284411">
        <w:rPr>
          <w:rFonts w:ascii="Calibri" w:hAnsi="Calibri"/>
          <w:szCs w:val="20"/>
        </w:rPr>
        <w:t xml:space="preserve">o “Sub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w:t>
      </w:r>
      <w:r w:rsidR="00633F9A" w:rsidRPr="00625402">
        <w:rPr>
          <w:rFonts w:ascii="Calibri" w:hAnsi="Calibri"/>
          <w:szCs w:val="20"/>
        </w:rPr>
        <w:t xml:space="preserve">In tal caso, di impegnarsi: i) a presentare alla Committente le garanzie e ad adottare tutte le misure tecniche e organizzative idonee ed adeguate ad adempiere alla normativa e regolamentazione in vigore sul trattamento </w:t>
      </w:r>
      <w:r w:rsidRPr="00284411">
        <w:rPr>
          <w:rFonts w:ascii="Calibri" w:hAnsi="Calibri"/>
          <w:szCs w:val="20"/>
        </w:rPr>
        <w:t>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Responsabile/Sub responsabile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r w:rsidR="00E64486">
        <w:rPr>
          <w:rFonts w:ascii="Calibri" w:hAnsi="Calibri"/>
          <w:szCs w:val="20"/>
        </w:rPr>
        <w:t>;</w:t>
      </w:r>
    </w:p>
    <w:p w14:paraId="25562692" w14:textId="4433B684" w:rsidR="00AA2150" w:rsidRPr="00284411" w:rsidRDefault="00AA2150" w:rsidP="00284411">
      <w:pPr>
        <w:pStyle w:val="Numeroelenco"/>
        <w:tabs>
          <w:tab w:val="num" w:pos="786"/>
        </w:tabs>
        <w:ind w:left="351" w:hanging="357"/>
        <w:rPr>
          <w:rFonts w:ascii="Calibri" w:eastAsia="Calibri" w:hAnsi="Calibri" w:cs="Calibri"/>
          <w:kern w:val="0"/>
          <w:szCs w:val="20"/>
        </w:rPr>
      </w:pPr>
      <w:r w:rsidRPr="00284411">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r w:rsidR="00E64486">
        <w:rPr>
          <w:rFonts w:ascii="Calibri" w:eastAsia="Calibri" w:hAnsi="Calibri" w:cs="Calibri"/>
          <w:kern w:val="0"/>
          <w:szCs w:val="20"/>
        </w:rPr>
        <w:t>;</w:t>
      </w:r>
    </w:p>
    <w:p w14:paraId="0A2AEB8A" w14:textId="77777777" w:rsidR="00E64486" w:rsidRDefault="00E64486" w:rsidP="00284411">
      <w:pPr>
        <w:pStyle w:val="usoboll1"/>
        <w:spacing w:line="300" w:lineRule="exact"/>
        <w:ind w:left="720"/>
        <w:rPr>
          <w:rFonts w:ascii="Calibri" w:hAnsi="Calibri"/>
          <w:b/>
          <w:sz w:val="20"/>
        </w:rPr>
      </w:pPr>
      <w:r w:rsidRPr="00E052C3">
        <w:rPr>
          <w:rFonts w:ascii="Calibri" w:hAnsi="Calibri"/>
          <w:b/>
          <w:sz w:val="20"/>
        </w:rPr>
        <w:t xml:space="preserve">oppure </w:t>
      </w:r>
    </w:p>
    <w:p w14:paraId="7D38985F" w14:textId="602EEAFA" w:rsidR="00C007E3" w:rsidRDefault="00AA2150" w:rsidP="00284411">
      <w:pPr>
        <w:pStyle w:val="Numeroelenco"/>
        <w:numPr>
          <w:ilvl w:val="0"/>
          <w:numId w:val="0"/>
        </w:numPr>
        <w:ind w:left="357"/>
        <w:rPr>
          <w:rFonts w:ascii="Calibri" w:hAnsi="Calibri"/>
        </w:rPr>
      </w:pPr>
      <w:r w:rsidRPr="00284411">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E64486">
        <w:rPr>
          <w:rFonts w:ascii="Calibri" w:eastAsia="Calibri" w:hAnsi="Calibri" w:cs="Calibri"/>
          <w:kern w:val="0"/>
          <w:szCs w:val="20"/>
        </w:rPr>
        <w:t xml:space="preserve"> </w:t>
      </w:r>
      <w:r w:rsidRPr="00284411">
        <w:rPr>
          <w:rFonts w:ascii="Calibri" w:eastAsia="Calibri" w:hAnsi="Calibri" w:cs="Calibri"/>
          <w:kern w:val="0"/>
          <w:szCs w:val="20"/>
        </w:rPr>
        <w:t>_______________________</w:t>
      </w:r>
      <w:r w:rsidR="00E64486">
        <w:rPr>
          <w:rFonts w:ascii="Calibri" w:hAnsi="Calibri"/>
        </w:rPr>
        <w:t>;</w:t>
      </w:r>
    </w:p>
    <w:p w14:paraId="7F3A813A" w14:textId="77777777" w:rsidR="00C007E3" w:rsidRPr="00284411" w:rsidRDefault="00C007E3" w:rsidP="00C007E3">
      <w:pPr>
        <w:pStyle w:val="Numeroelenco"/>
        <w:rPr>
          <w:rFonts w:ascii="Calibri" w:hAnsi="Calibri" w:cs="Calibri"/>
          <w:szCs w:val="20"/>
        </w:rPr>
      </w:pPr>
      <w:r w:rsidRPr="00284411">
        <w:rPr>
          <w:rFonts w:ascii="Calibri" w:hAnsi="Calibri" w:cs="Calibri"/>
          <w:b/>
          <w:szCs w:val="20"/>
        </w:rPr>
        <w:t>Per gli operatori economici non residenti e</w:t>
      </w:r>
      <w:r w:rsidRPr="00284411">
        <w:rPr>
          <w:rFonts w:ascii="Calibri" w:hAnsi="Calibri" w:cs="Calibri"/>
          <w:szCs w:val="20"/>
        </w:rPr>
        <w:t xml:space="preserve"> </w:t>
      </w:r>
      <w:r w:rsidRPr="00284411">
        <w:rPr>
          <w:rFonts w:ascii="Calibri" w:hAnsi="Calibri" w:cs="Calibri"/>
          <w:b/>
          <w:szCs w:val="20"/>
        </w:rPr>
        <w:t>privi di stabile organizzazione in Italia</w:t>
      </w:r>
    </w:p>
    <w:p w14:paraId="027C83A3" w14:textId="77777777" w:rsidR="00C007E3" w:rsidRPr="00E052C3" w:rsidRDefault="00C007E3" w:rsidP="00284411">
      <w:pPr>
        <w:pStyle w:val="usoboll1"/>
        <w:spacing w:line="300" w:lineRule="exact"/>
        <w:ind w:left="36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1A8CD1D2" w14:textId="77777777"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14:paraId="275A34CA" w14:textId="77777777"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14:paraId="4AA7F882" w14:textId="77777777"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14:paraId="28F565E0" w14:textId="77777777"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22757014" w14:textId="77777777" w:rsidR="00C007E3" w:rsidRPr="007B5BF1" w:rsidRDefault="00C007E3" w:rsidP="00C007E3">
      <w:pPr>
        <w:pStyle w:val="Numeroelenco"/>
        <w:rPr>
          <w:rFonts w:ascii="Calibri" w:hAnsi="Calibri" w:cs="Calibri"/>
          <w:b/>
          <w:szCs w:val="20"/>
        </w:rPr>
      </w:pPr>
      <w:r w:rsidRPr="007B5BF1">
        <w:rPr>
          <w:rFonts w:ascii="Calibri" w:hAnsi="Calibri" w:cs="Calibri"/>
          <w:b/>
          <w:szCs w:val="20"/>
        </w:rPr>
        <w:lastRenderedPageBreak/>
        <w:t>per gli operatori economici ammessi al concordato preventivo con continuità aziendale di cui all’art. 186 bis del R.D. 16 marzo 1942, n. 267</w:t>
      </w:r>
    </w:p>
    <w:p w14:paraId="0E598630" w14:textId="2A201869"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ad integrazione di quanto eventualmente dichiarato nella parte III, sez. C, lett. d) del DGUE,</w:t>
      </w:r>
      <w:r w:rsidR="004D524A">
        <w:rPr>
          <w:rFonts w:ascii="Calibri" w:hAnsi="Calibri" w:cs="Calibri"/>
          <w:sz w:val="20"/>
        </w:rPr>
        <w:t xml:space="preserve"> </w:t>
      </w:r>
      <w:r w:rsidRPr="007B5BF1">
        <w:rPr>
          <w:rFonts w:ascii="Calibri" w:hAnsi="Calibri" w:cs="Calibri"/>
          <w:sz w:val="20"/>
        </w:rPr>
        <w:t xml:space="preserve">dichiara che: </w:t>
      </w:r>
    </w:p>
    <w:p w14:paraId="1B7D8787"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14:paraId="39C50056" w14:textId="77777777"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14:paraId="55AAC938" w14:textId="77777777"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14:paraId="13F64B5A" w14:textId="77777777"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14:paraId="6AB585A6"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14:paraId="50D515DC"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14:paraId="19B4699F" w14:textId="77777777"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14:paraId="3944C44A" w14:textId="77777777"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14:paraId="1E2B2852"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14:paraId="78B698AB"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14:paraId="100BD1E2"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14:paraId="307F8506"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14:paraId="271EFA51" w14:textId="77777777"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14:paraId="6A75C5AC" w14:textId="77777777"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14:paraId="432D45EE"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14:paraId="3AE08B43" w14:textId="77777777"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14:paraId="534B4DF9" w14:textId="77777777"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14:paraId="0AFB31FC"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14:paraId="61B952EE"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14:paraId="1DAF721E"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6EB9B3D3" w14:textId="77777777"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14:paraId="65349811"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lastRenderedPageBreak/>
        <w:t>1.______ (denominazione Impresa) Mandataria/Capogruppo __ (attività e/o servizi) ____ (%)</w:t>
      </w:r>
    </w:p>
    <w:p w14:paraId="2DBAAC1A"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14:paraId="6D6938CF" w14:textId="77777777"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14:paraId="78B55575" w14:textId="2C553688" w:rsidR="00C007E3" w:rsidRPr="00E052C3" w:rsidRDefault="00C007E3" w:rsidP="00C007E3">
      <w:pPr>
        <w:pStyle w:val="Corpodeltesto2"/>
        <w:rPr>
          <w:rFonts w:ascii="Calibri" w:hAnsi="Calibri"/>
          <w:i/>
          <w:szCs w:val="20"/>
        </w:rPr>
      </w:pPr>
      <w:r w:rsidRPr="00284411">
        <w:rPr>
          <w:rFonts w:ascii="Calibri" w:hAnsi="Calibri"/>
          <w:i/>
          <w:szCs w:val="20"/>
        </w:rPr>
        <w:t>(si ricorda che la mandataria deve eseguire le prestazioni in misura maggioritaria rispetto alle mandanti</w:t>
      </w:r>
      <w:r w:rsidR="001B5C07">
        <w:rPr>
          <w:rFonts w:ascii="Calibri" w:hAnsi="Calibri"/>
          <w:i/>
          <w:szCs w:val="20"/>
        </w:rPr>
        <w:t>)</w:t>
      </w:r>
      <w:r w:rsidRPr="00284411">
        <w:rPr>
          <w:rFonts w:ascii="Calibri" w:hAnsi="Calibri"/>
          <w:i/>
          <w:color w:val="0000FF"/>
          <w:szCs w:val="20"/>
        </w:rPr>
        <w:t xml:space="preserve">; </w:t>
      </w:r>
    </w:p>
    <w:p w14:paraId="5F9C57DF"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14:paraId="0BE3F549" w14:textId="5C19D6B2"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14:paraId="43459AE1" w14:textId="77777777"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60538DC4"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007284DA" w14:textId="77777777"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14:paraId="445F6135" w14:textId="77777777"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A21091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14:paraId="0065BC2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14:paraId="59F0CC82"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14:paraId="05E27FFB"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D547F7F" w14:textId="77777777"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DAC17A3"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14:paraId="1E137C4B"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14:paraId="6C9405F0"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14:paraId="05B4A6FA" w14:textId="77777777"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E766FC0"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14:paraId="20AA1C07"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14:paraId="3901F503" w14:textId="77777777"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B213DF9"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14:paraId="655330AD"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14:paraId="437F5808" w14:textId="77777777"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14:paraId="0760F610" w14:textId="77777777" w:rsidR="00C007E3" w:rsidRPr="00E052C3" w:rsidRDefault="00C007E3" w:rsidP="00C007E3">
      <w:pPr>
        <w:pStyle w:val="Numeroelenco"/>
        <w:numPr>
          <w:ilvl w:val="0"/>
          <w:numId w:val="0"/>
        </w:numPr>
        <w:ind w:left="360"/>
        <w:jc w:val="center"/>
      </w:pPr>
      <w:r w:rsidRPr="00E052C3">
        <w:t>***</w:t>
      </w:r>
    </w:p>
    <w:p w14:paraId="47B46250" w14:textId="299C583F" w:rsidR="001B5C07" w:rsidRDefault="001B5C07" w:rsidP="00C007E3">
      <w:pPr>
        <w:pStyle w:val="Numeroelenco"/>
        <w:rPr>
          <w:rFonts w:ascii="Calibri" w:hAnsi="Calibri"/>
          <w:szCs w:val="20"/>
        </w:rPr>
      </w:pPr>
      <w:r w:rsidRPr="00E052C3">
        <w:rPr>
          <w:rFonts w:ascii="Calibri" w:hAnsi="Calibri" w:cs="Trebuchet MS"/>
        </w:rPr>
        <w:lastRenderedPageBreak/>
        <w:t>l’assenza delle cause di incompatibilità di cui all’art. 53, co. 16-ter, del D.lgs. n. 165/2001 nei confronti della Committente</w:t>
      </w:r>
      <w:r w:rsidRPr="00E052C3" w:rsidDel="00232F5B">
        <w:rPr>
          <w:rFonts w:ascii="Calibri" w:hAnsi="Calibri"/>
          <w:szCs w:val="20"/>
        </w:rPr>
        <w:t xml:space="preserve"> </w:t>
      </w:r>
    </w:p>
    <w:p w14:paraId="6AE3CBF3" w14:textId="77777777" w:rsidR="00C007E3" w:rsidRPr="00E052C3"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4014212A" w14:textId="77777777" w:rsidR="00C007E3" w:rsidRPr="00E052C3" w:rsidRDefault="00C007E3" w:rsidP="00C007E3">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14:paraId="5F4913B6" w14:textId="7B58E8CE" w:rsidR="00C007E3" w:rsidRPr="00E052C3" w:rsidRDefault="00C007E3" w:rsidP="00C007E3">
      <w:pPr>
        <w:pStyle w:val="Numeroelenco"/>
        <w:rPr>
          <w:rFonts w:ascii="Calibri" w:hAnsi="Calibri"/>
          <w:szCs w:val="20"/>
        </w:rPr>
      </w:pPr>
      <w:r w:rsidRPr="00E052C3">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formulazione dell’offerta economica;</w:t>
      </w:r>
    </w:p>
    <w:p w14:paraId="11860396" w14:textId="40FF146A" w:rsidR="00C007E3" w:rsidRPr="00E052C3" w:rsidRDefault="00C007E3" w:rsidP="00C007E3">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l’esecuzione delle attività contrattuali;</w:t>
      </w:r>
    </w:p>
    <w:p w14:paraId="5D445C7E" w14:textId="77777777" w:rsidR="00C007E3" w:rsidRPr="00E052C3" w:rsidRDefault="00C007E3" w:rsidP="00C007E3">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229D4729" w14:textId="77777777" w:rsidR="00C007E3" w:rsidRPr="00E052C3" w:rsidRDefault="00C007E3" w:rsidP="00C007E3">
      <w:pPr>
        <w:rPr>
          <w:rFonts w:ascii="Calibri" w:hAnsi="Calibri" w:cs="Trebuchet MS"/>
          <w:szCs w:val="20"/>
        </w:rPr>
      </w:pPr>
    </w:p>
    <w:p w14:paraId="06BFAD44" w14:textId="77777777"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14:paraId="0266B41E" w14:textId="77777777"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14:paraId="39188F08" w14:textId="77777777"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14:paraId="7E33FF38" w14:textId="77777777" w:rsidR="00C007E3" w:rsidRPr="00E052C3" w:rsidRDefault="00C007E3" w:rsidP="00C007E3">
      <w:pPr>
        <w:rPr>
          <w:rFonts w:ascii="Calibri" w:hAnsi="Calibri" w:cs="Trebuchet MS"/>
          <w:szCs w:val="20"/>
        </w:rPr>
      </w:pPr>
    </w:p>
    <w:p w14:paraId="2BD30BF8" w14:textId="77777777"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14:paraId="5A7EF00D" w14:textId="77777777"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14:paraId="52CBFD16" w14:textId="77777777"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14:paraId="76B91113" w14:textId="77777777"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14:paraId="34D10F2C" w14:textId="77777777" w:rsidR="001105D3" w:rsidRDefault="001105D3"/>
    <w:sectPr w:rsidR="001105D3"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E52E0" w14:textId="77777777" w:rsidR="00D67989" w:rsidRDefault="00D67989" w:rsidP="00C007E3">
      <w:pPr>
        <w:spacing w:line="240" w:lineRule="auto"/>
      </w:pPr>
      <w:r>
        <w:separator/>
      </w:r>
    </w:p>
  </w:endnote>
  <w:endnote w:type="continuationSeparator" w:id="0">
    <w:p w14:paraId="63A09F95" w14:textId="77777777" w:rsidR="00D67989" w:rsidRDefault="00D67989"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17006" w14:textId="77777777" w:rsidR="00E92DA9" w:rsidRDefault="00E92D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E5101" w14:textId="4D9A5821" w:rsidR="00E92DA9" w:rsidRPr="00A4769E" w:rsidRDefault="00E92DA9" w:rsidP="00E92DA9">
    <w:pPr>
      <w:pBdr>
        <w:top w:val="single" w:sz="4" w:space="1" w:color="auto"/>
      </w:pBdr>
      <w:tabs>
        <w:tab w:val="center" w:pos="4819"/>
        <w:tab w:val="right" w:pos="9638"/>
      </w:tabs>
      <w:rPr>
        <w:rFonts w:asciiTheme="minorHAnsi" w:hAnsiTheme="minorHAnsi"/>
        <w:sz w:val="16"/>
        <w:szCs w:val="16"/>
      </w:rPr>
    </w:pPr>
    <w:r w:rsidRPr="00A4769E">
      <w:rPr>
        <w:rFonts w:asciiTheme="minorHAnsi" w:hAnsiTheme="minorHAnsi"/>
        <w:noProof/>
        <w:sz w:val="16"/>
        <w:szCs w:val="16"/>
      </w:rPr>
      <w:t>Moduli di dichiarazione Gara per l’acquisizione dei servizi di manutenzione e dei servizi professionali a supporto relativi alla piattaforma crittografica PkSuite per Sogei – ID 2363</w:t>
    </w:r>
    <w:r w:rsidRPr="00A4769E">
      <w:rPr>
        <w:rFonts w:asciiTheme="minorHAnsi" w:hAnsiTheme="minorHAnsi"/>
        <w:sz w:val="16"/>
        <w:szCs w:val="16"/>
      </w:rPr>
      <w:t xml:space="preserve"> </w:t>
    </w:r>
  </w:p>
  <w:p w14:paraId="134AF6DE" w14:textId="5DC9038C" w:rsidR="00AF2095" w:rsidRPr="00E92DA9" w:rsidRDefault="00E92DA9" w:rsidP="00E92DA9">
    <w:pPr>
      <w:pBdr>
        <w:top w:val="single" w:sz="4" w:space="1" w:color="auto"/>
      </w:pBdr>
      <w:tabs>
        <w:tab w:val="center" w:pos="4819"/>
        <w:tab w:val="right" w:pos="9638"/>
      </w:tabs>
      <w:rPr>
        <w:rFonts w:ascii="Calibri" w:hAnsi="Calibri"/>
        <w:kern w:val="0"/>
        <w:sz w:val="16"/>
        <w:szCs w:val="16"/>
      </w:rPr>
    </w:pPr>
    <w:r>
      <w:rPr>
        <w:rFonts w:hAnsi="Calibri"/>
        <w:noProof/>
        <w:sz w:val="16"/>
        <w:szCs w:val="16"/>
      </w:rPr>
      <w:tab/>
    </w:r>
    <w:r w:rsidR="00D0192C">
      <w:tab/>
    </w:r>
    <w:r w:rsidR="00D0192C">
      <w:tab/>
    </w:r>
    <w:r w:rsidR="00D0192C" w:rsidRPr="00B52B71">
      <w:rPr>
        <w:sz w:val="16"/>
      </w:rPr>
      <w:t xml:space="preserve">Pag. </w:t>
    </w:r>
    <w:r w:rsidR="00D0192C" w:rsidRPr="00B52B71">
      <w:rPr>
        <w:sz w:val="16"/>
      </w:rPr>
      <w:fldChar w:fldCharType="begin"/>
    </w:r>
    <w:r w:rsidR="00D0192C" w:rsidRPr="00B52B71">
      <w:rPr>
        <w:sz w:val="16"/>
      </w:rPr>
      <w:instrText xml:space="preserve"> PAGE </w:instrText>
    </w:r>
    <w:r w:rsidR="00D0192C" w:rsidRPr="00B52B71">
      <w:rPr>
        <w:sz w:val="16"/>
      </w:rPr>
      <w:fldChar w:fldCharType="separate"/>
    </w:r>
    <w:r w:rsidR="003677AB">
      <w:rPr>
        <w:noProof/>
        <w:sz w:val="16"/>
      </w:rPr>
      <w:t>8</w:t>
    </w:r>
    <w:r w:rsidR="00D0192C" w:rsidRPr="00B52B71">
      <w:rPr>
        <w:noProof/>
        <w:sz w:val="16"/>
      </w:rPr>
      <w:fldChar w:fldCharType="end"/>
    </w:r>
    <w:r w:rsidR="00D0192C" w:rsidRPr="00B52B71">
      <w:rPr>
        <w:sz w:val="16"/>
      </w:rPr>
      <w:t xml:space="preserve"> di </w:t>
    </w:r>
    <w:r w:rsidR="00D0192C" w:rsidRPr="00B52B71">
      <w:rPr>
        <w:sz w:val="16"/>
      </w:rPr>
      <w:fldChar w:fldCharType="begin"/>
    </w:r>
    <w:r w:rsidR="00D0192C" w:rsidRPr="00B52B71">
      <w:rPr>
        <w:sz w:val="16"/>
      </w:rPr>
      <w:instrText xml:space="preserve"> SECTIONPAGES  </w:instrText>
    </w:r>
    <w:r w:rsidR="00D0192C" w:rsidRPr="00B52B71">
      <w:rPr>
        <w:sz w:val="16"/>
      </w:rPr>
      <w:fldChar w:fldCharType="separate"/>
    </w:r>
    <w:r w:rsidR="003677AB">
      <w:rPr>
        <w:noProof/>
        <w:sz w:val="16"/>
      </w:rPr>
      <w:t>8</w:t>
    </w:r>
    <w:r w:rsidR="00D0192C" w:rsidRPr="00B52B71">
      <w:rPr>
        <w:noProof/>
        <w:sz w:val="16"/>
      </w:rPr>
      <w:fldChar w:fldCharType="end"/>
    </w:r>
    <w:r w:rsidR="00C007E3" w:rsidRPr="00C007E3">
      <w:rPr>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BA8BB" w14:textId="750FF5AC" w:rsidR="00E92DA9" w:rsidRDefault="003677AB">
    <w:pPr>
      <w:pStyle w:val="Pidipagina"/>
    </w:pPr>
    <w:r w:rsidRPr="003677AB">
      <w:t>Gara per l’acquisizione dei servizi di manutenzione e dei servizi professionali a supporto relativi alla piattaforma crittograf</w:t>
    </w:r>
    <w:r>
      <w:t>ica PkSuite per Sogei – ID 2363</w:t>
    </w:r>
    <w:bookmarkStart w:id="0" w:name="_GoBack"/>
    <w:bookmarkEnd w:id="0"/>
    <w:r w:rsidRPr="003677AB">
      <w:t xml:space="preserve"> - 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232B5" w14:textId="77777777" w:rsidR="00D67989" w:rsidRDefault="00D67989" w:rsidP="00C007E3">
      <w:pPr>
        <w:spacing w:line="240" w:lineRule="auto"/>
      </w:pPr>
      <w:r>
        <w:separator/>
      </w:r>
    </w:p>
  </w:footnote>
  <w:footnote w:type="continuationSeparator" w:id="0">
    <w:p w14:paraId="24A33819" w14:textId="77777777" w:rsidR="00D67989" w:rsidRDefault="00D67989" w:rsidP="00C007E3">
      <w:pPr>
        <w:spacing w:line="240" w:lineRule="auto"/>
      </w:pPr>
      <w:r>
        <w:continuationSeparator/>
      </w:r>
    </w:p>
  </w:footnote>
  <w:footnote w:id="1">
    <w:p w14:paraId="428295B1" w14:textId="77777777"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26B57767" w14:textId="77777777"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1AB26491" w14:textId="77777777"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88D20" w14:textId="77777777" w:rsidR="00E92DA9" w:rsidRDefault="00E92D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CCF2" w14:textId="26B80E12" w:rsidR="00156E6D" w:rsidRDefault="003677AB" w:rsidP="00816101">
    <w:pPr>
      <w:pStyle w:val="Intestazione"/>
    </w:pPr>
  </w:p>
  <w:p w14:paraId="0B264112" w14:textId="271F1B96"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EF2B0" w14:textId="77777777" w:rsidR="00E92DA9" w:rsidRDefault="00E92DA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C5A21"/>
    <w:multiLevelType w:val="multilevel"/>
    <w:tmpl w:val="70783AB0"/>
    <w:lvl w:ilvl="0">
      <w:numFmt w:val="decimal"/>
      <w:lvlText w:val=""/>
      <w:lvlJc w:val="left"/>
    </w:lvl>
    <w:lvl w:ilvl="1">
      <w:numFmt w:val="decimal"/>
      <w:pStyle w:val="Titolo2"/>
      <w:lvlText w:val=""/>
      <w:lvlJc w:val="left"/>
    </w:lvl>
    <w:lvl w:ilvl="2">
      <w:numFmt w:val="decimal"/>
      <w:pStyle w:val="Titolo3"/>
      <w:lvlText w:val=""/>
      <w:lvlJc w:val="left"/>
    </w:lvl>
    <w:lvl w:ilvl="3">
      <w:numFmt w:val="decimal"/>
      <w:pStyle w:val="Titolo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E234D"/>
    <w:rsid w:val="001105D3"/>
    <w:rsid w:val="00135A8C"/>
    <w:rsid w:val="00164E13"/>
    <w:rsid w:val="001B5C07"/>
    <w:rsid w:val="001C4FFF"/>
    <w:rsid w:val="00232F5B"/>
    <w:rsid w:val="00267440"/>
    <w:rsid w:val="00284411"/>
    <w:rsid w:val="002C40F6"/>
    <w:rsid w:val="002E0AE7"/>
    <w:rsid w:val="003677AB"/>
    <w:rsid w:val="003869D2"/>
    <w:rsid w:val="00406E64"/>
    <w:rsid w:val="0042798B"/>
    <w:rsid w:val="004D2D97"/>
    <w:rsid w:val="004D524A"/>
    <w:rsid w:val="0051136D"/>
    <w:rsid w:val="00633F9A"/>
    <w:rsid w:val="00741E0A"/>
    <w:rsid w:val="0079060E"/>
    <w:rsid w:val="00804ECB"/>
    <w:rsid w:val="00834598"/>
    <w:rsid w:val="0084348C"/>
    <w:rsid w:val="008A20A5"/>
    <w:rsid w:val="009103B1"/>
    <w:rsid w:val="0091533B"/>
    <w:rsid w:val="00915CCD"/>
    <w:rsid w:val="00954582"/>
    <w:rsid w:val="009A16EC"/>
    <w:rsid w:val="009E318E"/>
    <w:rsid w:val="00A15E25"/>
    <w:rsid w:val="00A34EFE"/>
    <w:rsid w:val="00A4769E"/>
    <w:rsid w:val="00A708C8"/>
    <w:rsid w:val="00AA2150"/>
    <w:rsid w:val="00AF0573"/>
    <w:rsid w:val="00B54A50"/>
    <w:rsid w:val="00BA20A6"/>
    <w:rsid w:val="00C007E3"/>
    <w:rsid w:val="00CD6E33"/>
    <w:rsid w:val="00D0192C"/>
    <w:rsid w:val="00D67989"/>
    <w:rsid w:val="00E64486"/>
    <w:rsid w:val="00E8039E"/>
    <w:rsid w:val="00E92DA9"/>
    <w:rsid w:val="00EB3871"/>
    <w:rsid w:val="00F004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16A062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qFormat/>
    <w:rsid w:val="00D0192C"/>
    <w:pPr>
      <w:keepNext/>
      <w:widowControl/>
      <w:numPr>
        <w:ilvl w:val="1"/>
        <w:numId w:val="6"/>
      </w:numPr>
      <w:tabs>
        <w:tab w:val="left" w:pos="357"/>
      </w:tabs>
      <w:autoSpaceDE/>
      <w:autoSpaceDN/>
      <w:adjustRightInd/>
      <w:ind w:left="360" w:hanging="360"/>
      <w:outlineLvl w:val="1"/>
    </w:pPr>
    <w:rPr>
      <w:rFonts w:cs="Arial"/>
      <w:b/>
      <w:bCs/>
      <w:iCs/>
      <w:kern w:val="0"/>
      <w:szCs w:val="20"/>
    </w:rPr>
  </w:style>
  <w:style w:type="paragraph" w:styleId="Titolo3">
    <w:name w:val="heading 3"/>
    <w:basedOn w:val="Normale"/>
    <w:next w:val="Normale"/>
    <w:link w:val="Titolo3Carattere"/>
    <w:qFormat/>
    <w:rsid w:val="00D0192C"/>
    <w:pPr>
      <w:keepNext/>
      <w:widowControl/>
      <w:numPr>
        <w:ilvl w:val="2"/>
        <w:numId w:val="6"/>
      </w:numPr>
      <w:tabs>
        <w:tab w:val="left" w:pos="720"/>
      </w:tabs>
      <w:autoSpaceDE/>
      <w:autoSpaceDN/>
      <w:adjustRightInd/>
      <w:ind w:left="180" w:hanging="180"/>
      <w:outlineLvl w:val="2"/>
    </w:pPr>
    <w:rPr>
      <w:rFonts w:cs="Arial"/>
      <w:b/>
      <w:bCs/>
      <w:i/>
      <w:kern w:val="0"/>
      <w:szCs w:val="26"/>
    </w:rPr>
  </w:style>
  <w:style w:type="paragraph" w:styleId="Titolo4">
    <w:name w:val="heading 4"/>
    <w:basedOn w:val="Sommario4"/>
    <w:next w:val="Normale"/>
    <w:link w:val="Titolo4Carattere"/>
    <w:qFormat/>
    <w:rsid w:val="00D0192C"/>
    <w:pPr>
      <w:widowControl/>
      <w:numPr>
        <w:ilvl w:val="3"/>
        <w:numId w:val="6"/>
      </w:numPr>
      <w:tabs>
        <w:tab w:val="left" w:pos="1134"/>
      </w:tabs>
      <w:autoSpaceDE/>
      <w:autoSpaceDN/>
      <w:adjustRightInd/>
      <w:spacing w:after="0"/>
      <w:ind w:left="360" w:hanging="360"/>
      <w:outlineLvl w:val="3"/>
    </w:pPr>
    <w:rPr>
      <w:caps/>
      <w:kern w:val="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7E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C007E3"/>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rsid w:val="00D0192C"/>
    <w:pPr>
      <w:widowControl/>
      <w:autoSpaceDE/>
      <w:autoSpaceDN/>
      <w:adjustRightInd/>
      <w:spacing w:line="480" w:lineRule="auto"/>
      <w:jc w:val="left"/>
    </w:pPr>
    <w:rPr>
      <w:caps/>
      <w:kern w:val="0"/>
      <w:sz w:val="28"/>
      <w:szCs w:val="28"/>
    </w:rPr>
  </w:style>
  <w:style w:type="character" w:customStyle="1" w:styleId="Titolo2Carattere">
    <w:name w:val="Titolo 2 Carattere"/>
    <w:basedOn w:val="Carpredefinitoparagrafo"/>
    <w:link w:val="Titolo2"/>
    <w:rsid w:val="00D0192C"/>
    <w:rPr>
      <w:rFonts w:ascii="Trebuchet MS" w:eastAsia="Times New Roman" w:hAnsi="Trebuchet MS" w:cs="Arial"/>
      <w:b/>
      <w:bCs/>
      <w:iCs/>
      <w:sz w:val="20"/>
      <w:szCs w:val="20"/>
      <w:lang w:eastAsia="it-IT"/>
    </w:rPr>
  </w:style>
  <w:style w:type="character" w:customStyle="1" w:styleId="Titolo3Carattere">
    <w:name w:val="Titolo 3 Carattere"/>
    <w:basedOn w:val="Carpredefinitoparagrafo"/>
    <w:link w:val="Titolo3"/>
    <w:rsid w:val="00D0192C"/>
    <w:rPr>
      <w:rFonts w:ascii="Trebuchet MS" w:eastAsia="Times New Roman" w:hAnsi="Trebuchet MS" w:cs="Arial"/>
      <w:b/>
      <w:bCs/>
      <w:i/>
      <w:sz w:val="20"/>
      <w:szCs w:val="26"/>
      <w:lang w:eastAsia="it-IT"/>
    </w:rPr>
  </w:style>
  <w:style w:type="character" w:customStyle="1" w:styleId="Titolo4Carattere">
    <w:name w:val="Titolo 4 Carattere"/>
    <w:basedOn w:val="Carpredefinitoparagrafo"/>
    <w:link w:val="Titolo4"/>
    <w:rsid w:val="00D0192C"/>
    <w:rPr>
      <w:rFonts w:ascii="Trebuchet MS" w:eastAsia="Times New Roman" w:hAnsi="Trebuchet MS" w:cs="Times New Roman"/>
      <w:caps/>
      <w:sz w:val="20"/>
      <w:szCs w:val="20"/>
      <w:lang w:eastAsia="it-IT"/>
    </w:rPr>
  </w:style>
  <w:style w:type="paragraph" w:styleId="Sommario4">
    <w:name w:val="toc 4"/>
    <w:basedOn w:val="Normale"/>
    <w:next w:val="Normale"/>
    <w:autoRedefine/>
    <w:uiPriority w:val="39"/>
    <w:semiHidden/>
    <w:unhideWhenUsed/>
    <w:rsid w:val="00D0192C"/>
    <w:pPr>
      <w:spacing w:after="100"/>
      <w:ind w:left="600"/>
    </w:pPr>
  </w:style>
  <w:style w:type="character" w:styleId="Rimandocommento">
    <w:name w:val="annotation reference"/>
    <w:basedOn w:val="Carpredefinitoparagrafo"/>
    <w:uiPriority w:val="99"/>
    <w:semiHidden/>
    <w:unhideWhenUsed/>
    <w:rsid w:val="004D524A"/>
    <w:rPr>
      <w:sz w:val="16"/>
      <w:szCs w:val="16"/>
    </w:rPr>
  </w:style>
  <w:style w:type="paragraph" w:styleId="Testocommento">
    <w:name w:val="annotation text"/>
    <w:basedOn w:val="Normale"/>
    <w:link w:val="TestocommentoCarattere"/>
    <w:uiPriority w:val="99"/>
    <w:semiHidden/>
    <w:unhideWhenUsed/>
    <w:rsid w:val="004D524A"/>
    <w:pPr>
      <w:spacing w:line="240" w:lineRule="auto"/>
    </w:pPr>
    <w:rPr>
      <w:szCs w:val="20"/>
    </w:rPr>
  </w:style>
  <w:style w:type="character" w:customStyle="1" w:styleId="TestocommentoCarattere">
    <w:name w:val="Testo commento Carattere"/>
    <w:basedOn w:val="Carpredefinitoparagrafo"/>
    <w:link w:val="Testocommento"/>
    <w:uiPriority w:val="99"/>
    <w:semiHidden/>
    <w:rsid w:val="004D524A"/>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D524A"/>
    <w:rPr>
      <w:b/>
      <w:bCs/>
    </w:rPr>
  </w:style>
  <w:style w:type="character" w:customStyle="1" w:styleId="SoggettocommentoCarattere">
    <w:name w:val="Soggetto commento Carattere"/>
    <w:basedOn w:val="TestocommentoCarattere"/>
    <w:link w:val="Soggettocommento"/>
    <w:uiPriority w:val="99"/>
    <w:semiHidden/>
    <w:rsid w:val="004D524A"/>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D524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D524A"/>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824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3081</Words>
  <Characters>17565</Characters>
  <Application>Microsoft Office Word</Application>
  <DocSecurity>0</DocSecurity>
  <Lines>146</Lines>
  <Paragraphs>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2021-09-02T15:40:00Z</dcterms:created>
  <dcterms:modified xsi:type="dcterms:W3CDTF">2021-09-06T15:31:00Z</dcterms:modified>
</cp:coreProperties>
</file>