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70C6" w:rsidRPr="00CA37D0" w:rsidRDefault="00B970C6" w:rsidP="00B970C6">
      <w:pPr>
        <w:rPr>
          <w:rFonts w:ascii="Calibri" w:hAnsi="Calibri"/>
        </w:rPr>
      </w:pPr>
      <w:bookmarkStart w:id="0" w:name="_GoBack"/>
      <w:bookmarkEnd w:id="0"/>
    </w:p>
    <w:p w:rsidR="00B970C6" w:rsidRPr="00CA37D0" w:rsidRDefault="00B970C6" w:rsidP="00B970C6">
      <w:pPr>
        <w:rPr>
          <w:rFonts w:ascii="Calibri" w:hAnsi="Calibri"/>
        </w:rPr>
      </w:pPr>
    </w:p>
    <w:p w:rsidR="00B970C6" w:rsidRDefault="00B970C6" w:rsidP="00B970C6">
      <w:pPr>
        <w:pStyle w:val="StileTitolocopertinaInterlineaesatta15pt"/>
        <w:rPr>
          <w:rFonts w:ascii="Calibri" w:hAnsi="Calibri"/>
          <w:sz w:val="20"/>
        </w:rPr>
      </w:pPr>
    </w:p>
    <w:p w:rsidR="00B970C6" w:rsidRDefault="00B970C6" w:rsidP="00B970C6">
      <w:pPr>
        <w:pStyle w:val="StileTitolocopertinaInterlineaesatta15pt"/>
        <w:rPr>
          <w:rFonts w:ascii="Calibri" w:hAnsi="Calibri"/>
          <w:sz w:val="20"/>
        </w:rPr>
      </w:pPr>
    </w:p>
    <w:p w:rsidR="00B970C6" w:rsidRDefault="00B970C6" w:rsidP="00B970C6">
      <w:pPr>
        <w:pStyle w:val="StileTitolocopertinaInterlineaesatta15pt"/>
        <w:rPr>
          <w:rFonts w:ascii="Calibri" w:hAnsi="Calibri"/>
          <w:sz w:val="20"/>
        </w:rPr>
      </w:pPr>
    </w:p>
    <w:p w:rsidR="00B970C6" w:rsidRPr="00CA37D0" w:rsidRDefault="00B970C6" w:rsidP="00B970C6">
      <w:pPr>
        <w:pStyle w:val="StileTitolocopertinaInterlineaesatta15pt"/>
        <w:rPr>
          <w:rFonts w:ascii="Calibri" w:hAnsi="Calibri"/>
          <w:sz w:val="20"/>
        </w:rPr>
      </w:pPr>
      <w:r w:rsidRPr="00CA37D0">
        <w:rPr>
          <w:rFonts w:ascii="Calibri" w:hAnsi="Calibri"/>
          <w:sz w:val="20"/>
        </w:rPr>
        <w:t xml:space="preserve">ALLEGATO </w:t>
      </w:r>
      <w:r>
        <w:rPr>
          <w:rFonts w:ascii="Calibri" w:hAnsi="Calibri"/>
          <w:sz w:val="20"/>
        </w:rPr>
        <w:t>4</w:t>
      </w:r>
    </w:p>
    <w:p w:rsidR="00B970C6" w:rsidRPr="00CA37D0" w:rsidRDefault="00B970C6" w:rsidP="00B970C6">
      <w:pPr>
        <w:pStyle w:val="StileTitolocopertinaInterlineaesatta15pt"/>
        <w:rPr>
          <w:rFonts w:ascii="Calibri" w:hAnsi="Calibri"/>
          <w:sz w:val="20"/>
        </w:rPr>
      </w:pPr>
    </w:p>
    <w:p w:rsidR="00B970C6" w:rsidRPr="00CA37D0" w:rsidRDefault="00B970C6" w:rsidP="00B970C6">
      <w:pPr>
        <w:pStyle w:val="StileTitolocopertinaInterlineaesatta15pt"/>
        <w:rPr>
          <w:rFonts w:ascii="Calibri" w:hAnsi="Calibri"/>
          <w:sz w:val="20"/>
        </w:rPr>
      </w:pPr>
    </w:p>
    <w:p w:rsidR="00B970C6" w:rsidRPr="00CA37D0" w:rsidRDefault="00B970C6" w:rsidP="00B970C6">
      <w:pPr>
        <w:pStyle w:val="StileTitolocopertinaInterlineaesatta15pt"/>
        <w:rPr>
          <w:rFonts w:ascii="Calibri" w:hAnsi="Calibri"/>
          <w:sz w:val="20"/>
        </w:rPr>
      </w:pPr>
      <w:r w:rsidRPr="00CA37D0">
        <w:rPr>
          <w:rFonts w:ascii="Calibri" w:hAnsi="Calibri"/>
          <w:sz w:val="20"/>
        </w:rPr>
        <w:t>MODELLO DI DICHIARAZIONE DI AVVALIMENTO</w:t>
      </w:r>
    </w:p>
    <w:p w:rsidR="00B970C6" w:rsidRPr="00CA37D0" w:rsidRDefault="00B970C6" w:rsidP="00B970C6">
      <w:pPr>
        <w:rPr>
          <w:rFonts w:ascii="Calibri" w:hAnsi="Calibri" w:cs="Trebuchet MS"/>
        </w:rPr>
      </w:pPr>
    </w:p>
    <w:p w:rsidR="00B970C6" w:rsidRPr="00CA37D0" w:rsidRDefault="00B970C6" w:rsidP="00B970C6">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B970C6" w:rsidRPr="00CA37D0" w:rsidRDefault="00B970C6" w:rsidP="00B970C6">
      <w:pPr>
        <w:rPr>
          <w:rFonts w:ascii="Calibri" w:hAnsi="Calibri"/>
        </w:rPr>
      </w:pPr>
    </w:p>
    <w:p w:rsidR="00B970C6" w:rsidRPr="00CA37D0" w:rsidRDefault="00B970C6" w:rsidP="00B970C6">
      <w:pPr>
        <w:rPr>
          <w:rFonts w:ascii="Calibri" w:hAnsi="Calibri"/>
        </w:rPr>
      </w:pPr>
    </w:p>
    <w:p w:rsidR="00B970C6" w:rsidRPr="00CA37D0" w:rsidRDefault="00B970C6" w:rsidP="00B970C6">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B970C6" w:rsidRPr="00CA37D0" w:rsidRDefault="00B970C6" w:rsidP="00B970C6">
      <w:pPr>
        <w:rPr>
          <w:rFonts w:ascii="Calibri" w:hAnsi="Calibri"/>
        </w:rPr>
      </w:pPr>
    </w:p>
    <w:p w:rsidR="00B970C6" w:rsidRPr="00CA37D0" w:rsidRDefault="00B970C6" w:rsidP="00B970C6">
      <w:pPr>
        <w:pStyle w:val="Indirizzo"/>
        <w:rPr>
          <w:rFonts w:ascii="Calibri" w:hAnsi="Calibri"/>
          <w:szCs w:val="20"/>
        </w:rPr>
      </w:pPr>
      <w:r w:rsidRPr="00CA37D0">
        <w:rPr>
          <w:rFonts w:ascii="Calibri" w:hAnsi="Calibri"/>
          <w:szCs w:val="20"/>
        </w:rPr>
        <w:t>Spett.le</w:t>
      </w:r>
    </w:p>
    <w:p w:rsidR="00B970C6" w:rsidRPr="00CA37D0" w:rsidRDefault="00B970C6" w:rsidP="00B970C6">
      <w:pPr>
        <w:pStyle w:val="Indirizzo"/>
        <w:rPr>
          <w:rFonts w:ascii="Calibri" w:hAnsi="Calibri"/>
          <w:b/>
          <w:bCs/>
          <w:szCs w:val="20"/>
        </w:rPr>
      </w:pPr>
      <w:r w:rsidRPr="00CA37D0">
        <w:rPr>
          <w:rFonts w:ascii="Calibri" w:hAnsi="Calibri"/>
          <w:b/>
          <w:bCs/>
          <w:szCs w:val="20"/>
        </w:rPr>
        <w:t>Consip s.p.a.</w:t>
      </w:r>
    </w:p>
    <w:p w:rsidR="00B970C6" w:rsidRPr="00CA37D0" w:rsidRDefault="00B970C6" w:rsidP="00B970C6">
      <w:pPr>
        <w:pStyle w:val="Indirizzo"/>
        <w:rPr>
          <w:rFonts w:ascii="Calibri" w:hAnsi="Calibri"/>
          <w:szCs w:val="20"/>
        </w:rPr>
      </w:pPr>
      <w:r w:rsidRPr="00CA37D0">
        <w:rPr>
          <w:rFonts w:ascii="Calibri" w:hAnsi="Calibri"/>
          <w:szCs w:val="20"/>
        </w:rPr>
        <w:t>VIA ISONZO, 19/E</w:t>
      </w:r>
    </w:p>
    <w:p w:rsidR="00B970C6" w:rsidRPr="00CA37D0" w:rsidRDefault="00B970C6" w:rsidP="00B970C6">
      <w:pPr>
        <w:pStyle w:val="Indirizzo"/>
        <w:rPr>
          <w:rFonts w:ascii="Calibri" w:hAnsi="Calibri"/>
          <w:szCs w:val="20"/>
        </w:rPr>
      </w:pPr>
      <w:r w:rsidRPr="00CA37D0">
        <w:rPr>
          <w:rFonts w:ascii="Calibri" w:hAnsi="Calibri"/>
          <w:szCs w:val="20"/>
        </w:rPr>
        <w:t xml:space="preserve">00198 Roma </w:t>
      </w:r>
    </w:p>
    <w:p w:rsidR="00B970C6" w:rsidRPr="00CA37D0" w:rsidRDefault="00B970C6" w:rsidP="00B970C6">
      <w:pPr>
        <w:rPr>
          <w:rFonts w:ascii="Calibri" w:hAnsi="Calibri"/>
          <w:u w:val="single"/>
        </w:rPr>
      </w:pPr>
    </w:p>
    <w:p w:rsidR="00B970C6" w:rsidRPr="00CA37D0" w:rsidRDefault="00B970C6" w:rsidP="00B970C6">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w:t>
      </w:r>
      <w:r>
        <w:rPr>
          <w:rFonts w:ascii="Calibri" w:hAnsi="Calibri" w:cs="Trebuchet MS"/>
        </w:rPr>
        <w:t xml:space="preserve"> </w:t>
      </w:r>
      <w:r w:rsidRPr="00CA37D0">
        <w:rPr>
          <w:rFonts w:ascii="Calibri" w:hAnsi="Calibri" w:cs="Trebuchet MS"/>
        </w:rPr>
        <w:t xml:space="preserve">  _________________ Codice Fiscale n. __________________ iscritta nel Registro delle Imprese di __________ al n. ___________ in data ________</w:t>
      </w:r>
      <w:r w:rsidRPr="00CA37D0">
        <w:rPr>
          <w:rFonts w:ascii="Calibri" w:hAnsi="Calibri"/>
        </w:rPr>
        <w:t xml:space="preserve"> </w:t>
      </w:r>
    </w:p>
    <w:p w:rsidR="00B970C6" w:rsidRPr="00CA37D0" w:rsidRDefault="00B970C6" w:rsidP="00B970C6">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B970C6" w:rsidRPr="00CA37D0" w:rsidRDefault="00B970C6" w:rsidP="00B970C6">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B970C6" w:rsidRPr="00CA37D0" w:rsidRDefault="00B970C6" w:rsidP="00B970C6">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B970C6" w:rsidRPr="00CA37D0" w:rsidRDefault="00B970C6" w:rsidP="00B970C6">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B970C6" w:rsidRPr="00CA37D0" w:rsidRDefault="00B970C6" w:rsidP="00B970C6">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B970C6" w:rsidRPr="00CA37D0" w:rsidRDefault="00B970C6" w:rsidP="00B970C6">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B970C6" w:rsidRPr="00CA37D0" w:rsidRDefault="00B970C6" w:rsidP="00B970C6">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B970C6" w:rsidRPr="00CA37D0" w:rsidRDefault="00B970C6" w:rsidP="00B970C6">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B970C6" w:rsidRPr="00CA37D0" w:rsidRDefault="00B970C6" w:rsidP="00B970C6">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B970C6" w:rsidRPr="009F4C92" w:rsidRDefault="00B970C6" w:rsidP="00B970C6">
      <w:pPr>
        <w:pStyle w:val="Paragrafoelenco"/>
        <w:rPr>
          <w:rFonts w:ascii="Calibri" w:hAnsi="Calibri" w:cs="Calibri"/>
          <w:sz w:val="20"/>
          <w:szCs w:val="20"/>
        </w:rPr>
      </w:pPr>
      <w:r w:rsidRPr="009F4C92">
        <w:rPr>
          <w:rFonts w:ascii="Calibri" w:hAnsi="Calibri" w:cs="Calibri"/>
          <w:sz w:val="20"/>
          <w:szCs w:val="20"/>
        </w:rPr>
        <w:t>oppure</w:t>
      </w:r>
    </w:p>
    <w:p w:rsidR="00B970C6" w:rsidRPr="009F4C92" w:rsidRDefault="00B970C6" w:rsidP="00B970C6">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B970C6" w:rsidRPr="009F4C92" w:rsidRDefault="00B970C6" w:rsidP="00B970C6">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B970C6" w:rsidRPr="009F4C92" w:rsidRDefault="00B970C6" w:rsidP="00B970C6">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B970C6" w:rsidRPr="009F4C92" w:rsidRDefault="00B970C6" w:rsidP="00B970C6">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B970C6" w:rsidRPr="009F4C92" w:rsidRDefault="00B970C6" w:rsidP="00B970C6">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B970C6" w:rsidRPr="00CA37D0" w:rsidRDefault="00B970C6" w:rsidP="00B970C6">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B970C6" w:rsidRPr="00CA37D0" w:rsidRDefault="00B970C6" w:rsidP="00B970C6">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rsidR="00B970C6" w:rsidRPr="00CA37D0" w:rsidRDefault="00B970C6" w:rsidP="00B970C6">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B970C6" w:rsidRPr="00CA37D0" w:rsidRDefault="00B970C6" w:rsidP="00B970C6">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rsidR="00B970C6" w:rsidRPr="00CA37D0" w:rsidRDefault="00B970C6" w:rsidP="00B970C6">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B970C6" w:rsidRPr="00CA37D0" w:rsidRDefault="00B970C6" w:rsidP="00B970C6">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B970C6" w:rsidRPr="00CA37D0" w:rsidRDefault="00B970C6" w:rsidP="00B970C6">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B970C6" w:rsidRPr="00CA37D0" w:rsidRDefault="00B970C6" w:rsidP="00B970C6">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B970C6" w:rsidRPr="00CA37D0" w:rsidRDefault="00B970C6" w:rsidP="00B970C6">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B970C6" w:rsidRPr="00CA37D0" w:rsidRDefault="00B970C6" w:rsidP="00B970C6">
      <w:pPr>
        <w:ind w:left="567"/>
        <w:rPr>
          <w:rFonts w:ascii="Calibri" w:hAnsi="Calibri"/>
        </w:rPr>
      </w:pPr>
      <w:r w:rsidRPr="00CA37D0">
        <w:rPr>
          <w:rFonts w:ascii="Calibri" w:hAnsi="Calibri"/>
        </w:rPr>
        <w:t xml:space="preserve">……………….. … % </w:t>
      </w:r>
    </w:p>
    <w:p w:rsidR="00B970C6" w:rsidRPr="00CA37D0" w:rsidRDefault="00B970C6" w:rsidP="00B970C6">
      <w:pPr>
        <w:ind w:left="567"/>
        <w:rPr>
          <w:rFonts w:ascii="Calibri" w:hAnsi="Calibri"/>
        </w:rPr>
      </w:pPr>
      <w:r w:rsidRPr="00CA37D0">
        <w:rPr>
          <w:rFonts w:ascii="Calibri" w:hAnsi="Calibri"/>
        </w:rPr>
        <w:t xml:space="preserve">……………….. … % </w:t>
      </w:r>
    </w:p>
    <w:p w:rsidR="00B970C6" w:rsidRPr="009F4C92" w:rsidRDefault="00B970C6" w:rsidP="00B970C6">
      <w:pPr>
        <w:ind w:left="567"/>
        <w:rPr>
          <w:rFonts w:ascii="Calibri" w:hAnsi="Calibri"/>
        </w:rPr>
      </w:pPr>
      <w:r w:rsidRPr="009F4C92">
        <w:rPr>
          <w:rFonts w:ascii="Calibri" w:hAnsi="Calibri"/>
        </w:rPr>
        <w:t>_______________</w:t>
      </w:r>
    </w:p>
    <w:p w:rsidR="00B970C6" w:rsidRPr="009F4C92" w:rsidRDefault="00B970C6" w:rsidP="00B970C6">
      <w:pPr>
        <w:ind w:firstLine="709"/>
        <w:rPr>
          <w:rFonts w:ascii="Calibri" w:hAnsi="Calibri"/>
        </w:rPr>
      </w:pPr>
      <w:r w:rsidRPr="009F4C92">
        <w:rPr>
          <w:rFonts w:ascii="Calibri" w:hAnsi="Calibri"/>
        </w:rPr>
        <w:t xml:space="preserve">totale    100 % </w:t>
      </w:r>
    </w:p>
    <w:p w:rsidR="00B970C6" w:rsidRPr="009F4C92" w:rsidRDefault="00B970C6" w:rsidP="00B970C6">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B970C6" w:rsidRPr="008E4F2A" w:rsidRDefault="00B970C6" w:rsidP="00B970C6">
      <w:pPr>
        <w:pStyle w:val="usoboll1"/>
        <w:spacing w:line="300" w:lineRule="exact"/>
        <w:ind w:left="567"/>
        <w:rPr>
          <w:rFonts w:ascii="Calibri" w:hAnsi="Calibri" w:cs="Calibri"/>
          <w:strike/>
        </w:rPr>
      </w:pPr>
      <w:r w:rsidRPr="009F4C92">
        <w:rPr>
          <w:rFonts w:ascii="Calibri" w:hAnsi="Calibri" w:cs="Calibri"/>
        </w:rPr>
        <w:t>ad integrazione di quanto eventualmente dichiarato nella parte III, sez. C, lett</w:t>
      </w:r>
      <w:r>
        <w:rPr>
          <w:rFonts w:ascii="Calibri" w:hAnsi="Calibri" w:cs="Calibri"/>
        </w:rPr>
        <w:t xml:space="preserve">. d) del DGUE, </w:t>
      </w:r>
      <w:r w:rsidRPr="00B76434">
        <w:rPr>
          <w:rFonts w:ascii="Calibri" w:hAnsi="Calibri" w:cs="Calibri"/>
        </w:rPr>
        <w:t>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B970C6" w:rsidRPr="00ED55BE" w:rsidRDefault="00ED55BE" w:rsidP="00ED55BE">
      <w:pPr>
        <w:pStyle w:val="Paragrafoelenco"/>
        <w:numPr>
          <w:ilvl w:val="2"/>
          <w:numId w:val="2"/>
        </w:numPr>
        <w:ind w:left="567" w:hanging="567"/>
        <w:rPr>
          <w:rFonts w:ascii="Calibri" w:eastAsia="Times New Roman" w:hAnsi="Calibri" w:cs="Calibri"/>
          <w:sz w:val="20"/>
          <w:szCs w:val="20"/>
        </w:rPr>
      </w:pPr>
      <w:r w:rsidRPr="00ED55BE">
        <w:rPr>
          <w:rFonts w:ascii="Calibri" w:eastAsia="Times New Roman" w:hAnsi="Calibri" w:cs="Calibri"/>
          <w:sz w:val="20"/>
          <w:szCs w:val="20"/>
        </w:rPr>
        <w:t>di essere edotto degli obblighi derivanti dal Codice etico, dal Modello di organizzazione,</w:t>
      </w:r>
      <w:r>
        <w:rPr>
          <w:rFonts w:ascii="Calibri" w:eastAsia="Times New Roman" w:hAnsi="Calibri" w:cs="Calibri"/>
          <w:sz w:val="20"/>
          <w:szCs w:val="20"/>
        </w:rPr>
        <w:t xml:space="preserve"> </w:t>
      </w:r>
      <w:r w:rsidRPr="00ED55BE">
        <w:rPr>
          <w:rFonts w:ascii="Calibri" w:eastAsia="Times New Roman" w:hAnsi="Calibri" w:cs="Calibri"/>
          <w:sz w:val="20"/>
          <w:szCs w:val="20"/>
        </w:rPr>
        <w:t>gestione e controllo ex d. lgs. n. 231/2001 e dal Piano triennale per la prevenzione della Corruzione e della trasparenza adottati dalla stazione appaltante e reperibili sul sito internet www.consip.it e di uniformarsi ai principi ivi contenuti, nonché di essere edotto degli obblighi derivanti dal Piano triennale per la prevenzione della corruzione e della trasparenza e dal Codice di comportamento dei dipendenti e dirigenti adottati dalla Presidenza del Consiglio dei Ministri reperibili sul sito internet www.governo.it e di impegnarsi, in caso di aggiudicazione, ad osservare e a far osservare ai propri dipendenti e collaboratori, per quanto applicabili, i principi contenuti nei suddetti documenti, pena la risoluzione dell’Accordo Quadro</w:t>
      </w:r>
      <w:r w:rsidR="00B970C6" w:rsidRPr="00ED55BE">
        <w:rPr>
          <w:rFonts w:ascii="Calibri" w:eastAsia="Times New Roman" w:hAnsi="Calibri" w:cs="Calibri"/>
          <w:sz w:val="20"/>
          <w:szCs w:val="20"/>
        </w:rPr>
        <w:t xml:space="preserve">; </w:t>
      </w:r>
    </w:p>
    <w:p w:rsidR="00B970C6" w:rsidRPr="00CA37D0" w:rsidRDefault="00B970C6" w:rsidP="00B970C6">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B970C6" w:rsidRPr="00CA37D0" w:rsidRDefault="00B970C6" w:rsidP="00B970C6">
      <w:pPr>
        <w:rPr>
          <w:rFonts w:ascii="Calibri" w:hAnsi="Calibri" w:cs="Trebuchet MS"/>
        </w:rPr>
      </w:pPr>
    </w:p>
    <w:p w:rsidR="00B970C6" w:rsidRPr="00CA37D0" w:rsidRDefault="00B970C6" w:rsidP="00B970C6">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B970C6" w:rsidRPr="00CA37D0" w:rsidRDefault="00B970C6" w:rsidP="00B970C6">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 xml:space="preserve">ai sensi dell’art. 13 del </w:t>
      </w:r>
      <w:r w:rsidRPr="00CA37D0">
        <w:rPr>
          <w:rFonts w:ascii="Calibri" w:hAnsi="Calibri"/>
          <w:lang w:eastAsia="ar-SA"/>
        </w:rPr>
        <w:lastRenderedPageBreak/>
        <w:t>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B970C6" w:rsidRDefault="00B970C6" w:rsidP="00B970C6">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B970C6" w:rsidRDefault="00B970C6" w:rsidP="00B970C6">
      <w:pPr>
        <w:tabs>
          <w:tab w:val="left" w:pos="708"/>
        </w:tabs>
        <w:rPr>
          <w:rFonts w:ascii="Calibri" w:hAnsi="Calibri"/>
          <w:lang w:eastAsia="ar-SA"/>
        </w:rPr>
      </w:pPr>
    </w:p>
    <w:p w:rsidR="00B970C6" w:rsidRPr="00CA37D0" w:rsidRDefault="00B970C6" w:rsidP="00B970C6">
      <w:pPr>
        <w:tabs>
          <w:tab w:val="left" w:pos="708"/>
        </w:tabs>
        <w:rPr>
          <w:rFonts w:ascii="Calibri" w:hAnsi="Calibri"/>
          <w:lang w:eastAsia="ar-SA"/>
        </w:rPr>
      </w:pPr>
    </w:p>
    <w:p w:rsidR="00B970C6" w:rsidRPr="00CA37D0" w:rsidRDefault="00B970C6" w:rsidP="00B970C6">
      <w:pPr>
        <w:rPr>
          <w:rFonts w:ascii="Calibri" w:hAnsi="Calibri" w:cs="Trebuchet MS"/>
        </w:rPr>
      </w:pPr>
      <w:r w:rsidRPr="00CA37D0">
        <w:rPr>
          <w:rFonts w:ascii="Calibri" w:hAnsi="Calibri" w:cs="Trebuchet MS"/>
        </w:rPr>
        <w:t>______, li _____________</w:t>
      </w:r>
    </w:p>
    <w:p w:rsidR="00B970C6" w:rsidRPr="00CA37D0" w:rsidRDefault="00B970C6" w:rsidP="00B970C6">
      <w:pPr>
        <w:ind w:left="3545"/>
        <w:rPr>
          <w:rFonts w:ascii="Calibri" w:hAnsi="Calibri"/>
        </w:rPr>
      </w:pPr>
      <w:r w:rsidRPr="00CA37D0">
        <w:rPr>
          <w:rFonts w:ascii="Calibri" w:hAnsi="Calibri"/>
        </w:rPr>
        <w:t xml:space="preserve"> _______________</w:t>
      </w:r>
    </w:p>
    <w:p w:rsidR="00B970C6" w:rsidRPr="00B655EA" w:rsidRDefault="00B970C6" w:rsidP="00B970C6">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B970C6" w:rsidRDefault="00B970C6" w:rsidP="00B970C6"/>
    <w:p w:rsidR="00392643" w:rsidRDefault="002F0079"/>
    <w:sectPr w:rsidR="00392643" w:rsidSect="002F0079">
      <w:headerReference w:type="default" r:id="rId7"/>
      <w:footerReference w:type="default" r:id="rId8"/>
      <w:headerReference w:type="first" r:id="rId9"/>
      <w:pgSz w:w="11906" w:h="16838" w:code="9"/>
      <w:pgMar w:top="1985" w:right="1985" w:bottom="426" w:left="1985" w:header="709" w:footer="36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7984" w:rsidRDefault="003D7984" w:rsidP="00B970C6">
      <w:pPr>
        <w:spacing w:line="240" w:lineRule="auto"/>
      </w:pPr>
      <w:r>
        <w:separator/>
      </w:r>
    </w:p>
  </w:endnote>
  <w:endnote w:type="continuationSeparator" w:id="0">
    <w:p w:rsidR="003D7984" w:rsidRDefault="003D7984" w:rsidP="00B970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27F" w:rsidRDefault="002F0079" w:rsidP="002F0079">
    <w:pPr>
      <w:pStyle w:val="Pidipagina"/>
    </w:pPr>
    <w:sdt>
      <w:sdtPr>
        <w:id w:val="-10222720"/>
        <w:docPartObj>
          <w:docPartGallery w:val="Page Numbers (Bottom of Page)"/>
          <w:docPartUnique/>
        </w:docPartObj>
      </w:sdtPr>
      <w:sdtEndPr/>
      <w:sdtContent>
        <w:r w:rsidR="00C5627F">
          <w:fldChar w:fldCharType="begin"/>
        </w:r>
        <w:r w:rsidR="00C5627F">
          <w:instrText>PAGE   \* MERGEFORMAT</w:instrText>
        </w:r>
        <w:r w:rsidR="00C5627F">
          <w:fldChar w:fldCharType="separate"/>
        </w:r>
        <w:r>
          <w:rPr>
            <w:noProof/>
          </w:rPr>
          <w:t>3</w:t>
        </w:r>
        <w:r w:rsidR="00C5627F">
          <w:fldChar w:fldCharType="end"/>
        </w:r>
      </w:sdtContent>
    </w:sdt>
    <w:r w:rsidR="00C5627F">
      <w:t xml:space="preserve">                                                                                         </w:t>
    </w:r>
  </w:p>
  <w:p w:rsidR="00C5627F" w:rsidRDefault="00C5627F" w:rsidP="00C5627F">
    <w:pPr>
      <w:pStyle w:val="Pidipagina"/>
      <w:spacing w:line="240" w:lineRule="auto"/>
      <w:jc w:val="both"/>
    </w:pPr>
    <w:r>
      <w:t xml:space="preserve">Accordo quadro multifornitore per l’allestimento di campi container per l’assistenza della popolazione in caso di eventi emergenziali                  </w:t>
    </w:r>
  </w:p>
  <w:p w:rsidR="00B970C6" w:rsidRDefault="00C5627F" w:rsidP="00B970C6">
    <w:pPr>
      <w:pStyle w:val="Pidipagina"/>
      <w:spacing w:line="240" w:lineRule="auto"/>
      <w:jc w:val="both"/>
    </w:pPr>
    <w:r>
      <w:t xml:space="preserve">Modello di dichiarazione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7984" w:rsidRDefault="003D7984" w:rsidP="00B970C6">
      <w:pPr>
        <w:spacing w:line="240" w:lineRule="auto"/>
      </w:pPr>
      <w:r>
        <w:separator/>
      </w:r>
    </w:p>
  </w:footnote>
  <w:footnote w:type="continuationSeparator" w:id="0">
    <w:p w:rsidR="003D7984" w:rsidRDefault="003D7984" w:rsidP="00B970C6">
      <w:pPr>
        <w:spacing w:line="240" w:lineRule="auto"/>
      </w:pPr>
      <w:r>
        <w:continuationSeparator/>
      </w:r>
    </w:p>
  </w:footnote>
  <w:footnote w:id="1">
    <w:p w:rsidR="00B970C6" w:rsidRDefault="00B970C6" w:rsidP="00B970C6">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B970C6" w:rsidRDefault="00B970C6" w:rsidP="00B970C6">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B970C6" w:rsidRPr="00130676" w:rsidRDefault="00B970C6" w:rsidP="00B970C6">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w:t>
      </w:r>
      <w:r>
        <w:rPr>
          <w:rFonts w:ascii="Calibri" w:hAnsi="Calibri"/>
          <w:b/>
          <w:i/>
          <w:sz w:val="16"/>
          <w:szCs w:val="16"/>
          <w:u w:val="single"/>
        </w:rPr>
        <w:t xml:space="preserve"> assimilati agli amministratori</w:t>
      </w:r>
      <w:r w:rsidRPr="00524743">
        <w:rPr>
          <w:rFonts w:ascii="Calibri" w:hAnsi="Calibri"/>
          <w:b/>
          <w:i/>
          <w:sz w:val="16"/>
          <w:szCs w:val="16"/>
          <w:u w:val="single"/>
        </w:rPr>
        <w:t xml:space="preserve">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F0079" w:rsidP="00C01A6B"/>
  <w:p w:rsidR="00A2485E" w:rsidRDefault="002F0079">
    <w:pPr>
      <w:pStyle w:val="TAGTECNICI"/>
    </w:pPr>
    <w:sdt>
      <w:sdtPr>
        <w:alias w:val="NomeTemplate"/>
        <w:tag w:val="Version_2_0"/>
        <w:id w:val="677398757"/>
        <w:lock w:val="contentLocked"/>
      </w:sdtPr>
      <w:sdtEndPr/>
      <w:sdtContent>
        <w:r w:rsidR="004B678A">
          <w:t>ALL21TTT</w:t>
        </w:r>
      </w:sdtContent>
    </w:sdt>
  </w:p>
  <w:p w:rsidR="00A2485E" w:rsidRDefault="002F0079">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F0079" w:rsidP="00AB02AF"/>
  <w:p w:rsidR="00771FFF" w:rsidRDefault="004B678A"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8406498"/>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0C6"/>
    <w:rsid w:val="002A6630"/>
    <w:rsid w:val="002F0079"/>
    <w:rsid w:val="003D7984"/>
    <w:rsid w:val="004B678A"/>
    <w:rsid w:val="004E406D"/>
    <w:rsid w:val="00564F0A"/>
    <w:rsid w:val="00B970C6"/>
    <w:rsid w:val="00C5627F"/>
    <w:rsid w:val="00ED55BE"/>
    <w:rsid w:val="00F72B0C"/>
    <w:rsid w:val="00FF5B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43E1E69B"/>
  <w15:chartTrackingRefBased/>
  <w15:docId w15:val="{F6D68AC8-95E1-44C4-A1BF-EF05472B8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970C6"/>
    <w:pPr>
      <w:widowControl w:val="0"/>
      <w:spacing w:after="0" w:line="300" w:lineRule="exact"/>
      <w:jc w:val="both"/>
    </w:pPr>
    <w:rPr>
      <w:rFonts w:ascii="Trebuchet MS" w:eastAsia="Times New Roman" w:hAnsi="Trebuchet MS" w:cs="Times New Roman"/>
      <w:sz w:val="20"/>
      <w:szCs w:val="20"/>
    </w:rPr>
  </w:style>
  <w:style w:type="paragraph" w:styleId="Titolo1">
    <w:name w:val="heading 1"/>
    <w:aliases w:val="1 ghost,g"/>
    <w:basedOn w:val="Normale"/>
    <w:next w:val="Normale"/>
    <w:link w:val="Titolo1Carattere"/>
    <w:qFormat/>
    <w:rsid w:val="00B970C6"/>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B970C6"/>
    <w:rPr>
      <w:rFonts w:ascii="Trebuchet MS" w:eastAsia="Times New Roman" w:hAnsi="Trebuchet MS" w:cs="Trebuchet MS"/>
      <w:b/>
      <w:caps/>
      <w:kern w:val="2"/>
      <w:sz w:val="20"/>
      <w:szCs w:val="20"/>
    </w:rPr>
  </w:style>
  <w:style w:type="character" w:styleId="Numeropagina">
    <w:name w:val="page number"/>
    <w:rsid w:val="00B970C6"/>
    <w:rPr>
      <w:rFonts w:ascii="Trebuchet MS" w:hAnsi="Trebuchet MS"/>
      <w:b/>
      <w:sz w:val="16"/>
    </w:rPr>
  </w:style>
  <w:style w:type="paragraph" w:styleId="Pidipagina">
    <w:name w:val="footer"/>
    <w:basedOn w:val="Normale"/>
    <w:link w:val="PidipaginaCarattere"/>
    <w:autoRedefine/>
    <w:uiPriority w:val="99"/>
    <w:rsid w:val="00B970C6"/>
    <w:pPr>
      <w:pBdr>
        <w:top w:val="single" w:sz="4" w:space="1" w:color="auto"/>
      </w:pBdr>
      <w:tabs>
        <w:tab w:val="right" w:pos="9638"/>
      </w:tabs>
      <w:spacing w:line="360" w:lineRule="auto"/>
      <w:ind w:right="-2"/>
      <w:jc w:val="right"/>
    </w:pPr>
    <w:rPr>
      <w:rFonts w:ascii="Calibri" w:hAnsi="Calibri"/>
      <w:sz w:val="16"/>
    </w:rPr>
  </w:style>
  <w:style w:type="character" w:customStyle="1" w:styleId="PidipaginaCarattere">
    <w:name w:val="Piè di pagina Carattere"/>
    <w:basedOn w:val="Carpredefinitoparagrafo"/>
    <w:link w:val="Pidipagina"/>
    <w:uiPriority w:val="99"/>
    <w:rsid w:val="00B970C6"/>
    <w:rPr>
      <w:rFonts w:ascii="Calibri" w:eastAsia="Times New Roman" w:hAnsi="Calibri" w:cs="Times New Roman"/>
      <w:sz w:val="16"/>
      <w:szCs w:val="20"/>
    </w:rPr>
  </w:style>
  <w:style w:type="character" w:customStyle="1" w:styleId="Grassetto">
    <w:name w:val="Grassetto"/>
    <w:rsid w:val="00B970C6"/>
    <w:rPr>
      <w:rFonts w:ascii="Trebuchet MS" w:hAnsi="Trebuchet MS"/>
      <w:b/>
      <w:bCs/>
      <w:sz w:val="20"/>
    </w:rPr>
  </w:style>
  <w:style w:type="paragraph" w:customStyle="1" w:styleId="Indirizzo">
    <w:name w:val="Indirizzo"/>
    <w:basedOn w:val="Normale"/>
    <w:rsid w:val="00B970C6"/>
    <w:pPr>
      <w:tabs>
        <w:tab w:val="left" w:pos="5103"/>
      </w:tabs>
      <w:ind w:left="5103"/>
    </w:pPr>
    <w:rPr>
      <w:szCs w:val="24"/>
    </w:rPr>
  </w:style>
  <w:style w:type="paragraph" w:styleId="Numeroelenco">
    <w:name w:val="List Number"/>
    <w:basedOn w:val="Normale"/>
    <w:rsid w:val="00B970C6"/>
    <w:pPr>
      <w:numPr>
        <w:numId w:val="1"/>
      </w:numPr>
      <w:spacing w:line="520" w:lineRule="exact"/>
      <w:ind w:left="357" w:hanging="357"/>
    </w:pPr>
  </w:style>
  <w:style w:type="paragraph" w:styleId="Testonotaapidipagina">
    <w:name w:val="footnote text"/>
    <w:basedOn w:val="Normale"/>
    <w:link w:val="TestonotaapidipaginaCarattere"/>
    <w:semiHidden/>
    <w:rsid w:val="00B970C6"/>
  </w:style>
  <w:style w:type="character" w:customStyle="1" w:styleId="TestonotaapidipaginaCarattere">
    <w:name w:val="Testo nota a piè di pagina Carattere"/>
    <w:basedOn w:val="Carpredefinitoparagrafo"/>
    <w:link w:val="Testonotaapidipagina"/>
    <w:semiHidden/>
    <w:rsid w:val="00B970C6"/>
    <w:rPr>
      <w:rFonts w:ascii="Trebuchet MS" w:eastAsia="Times New Roman" w:hAnsi="Trebuchet MS" w:cs="Times New Roman"/>
      <w:sz w:val="20"/>
      <w:szCs w:val="20"/>
    </w:rPr>
  </w:style>
  <w:style w:type="character" w:styleId="Rimandonotaapidipagina">
    <w:name w:val="footnote reference"/>
    <w:rsid w:val="00B970C6"/>
    <w:rPr>
      <w:vertAlign w:val="superscript"/>
    </w:rPr>
  </w:style>
  <w:style w:type="character" w:styleId="Collegamentoipertestuale">
    <w:name w:val="Hyperlink"/>
    <w:rsid w:val="00B970C6"/>
    <w:rPr>
      <w:rFonts w:ascii="Trebuchet MS" w:hAnsi="Trebuchet MS"/>
      <w:b/>
      <w:color w:val="0000FF"/>
      <w:sz w:val="20"/>
      <w:u w:val="single"/>
    </w:rPr>
  </w:style>
  <w:style w:type="paragraph" w:customStyle="1" w:styleId="Corsivoblu">
    <w:name w:val="Corsivo blu"/>
    <w:basedOn w:val="Normale"/>
    <w:link w:val="CorsivobluCarattere"/>
    <w:autoRedefine/>
    <w:rsid w:val="00B970C6"/>
    <w:rPr>
      <w:i/>
      <w:color w:val="0000FF"/>
    </w:rPr>
  </w:style>
  <w:style w:type="character" w:customStyle="1" w:styleId="CorsivobluCarattere">
    <w:name w:val="Corsivo blu Carattere"/>
    <w:link w:val="Corsivoblu"/>
    <w:rsid w:val="00B970C6"/>
    <w:rPr>
      <w:rFonts w:ascii="Trebuchet MS" w:eastAsia="Times New Roman" w:hAnsi="Trebuchet MS" w:cs="Times New Roman"/>
      <w:i/>
      <w:color w:val="0000FF"/>
      <w:sz w:val="20"/>
      <w:szCs w:val="20"/>
    </w:rPr>
  </w:style>
  <w:style w:type="paragraph" w:customStyle="1" w:styleId="usoboll1">
    <w:name w:val="usoboll1"/>
    <w:basedOn w:val="Normale"/>
    <w:link w:val="usoboll1Carattere"/>
    <w:rsid w:val="00B970C6"/>
    <w:pPr>
      <w:spacing w:line="482" w:lineRule="atLeast"/>
    </w:pPr>
  </w:style>
  <w:style w:type="paragraph" w:customStyle="1" w:styleId="StileTitolocopertinaInterlineaesatta15pt">
    <w:name w:val="Stile Titolo copertina + Interlinea esatta 15 pt"/>
    <w:basedOn w:val="Normale"/>
    <w:rsid w:val="00B970C6"/>
    <w:rPr>
      <w:caps/>
      <w:sz w:val="28"/>
    </w:rPr>
  </w:style>
  <w:style w:type="paragraph" w:styleId="Paragrafoelenco">
    <w:name w:val="List Paragraph"/>
    <w:basedOn w:val="Normale"/>
    <w:uiPriority w:val="1"/>
    <w:qFormat/>
    <w:rsid w:val="00B970C6"/>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B970C6"/>
    <w:rPr>
      <w:rFonts w:ascii="Trebuchet MS" w:eastAsia="Times New Roman" w:hAnsi="Trebuchet MS" w:cs="Times New Roman"/>
      <w:sz w:val="20"/>
      <w:szCs w:val="20"/>
    </w:rPr>
  </w:style>
  <w:style w:type="paragraph" w:customStyle="1" w:styleId="TAGTECNICI">
    <w:name w:val="TAGTECNICI"/>
    <w:hidden/>
    <w:uiPriority w:val="1"/>
    <w:semiHidden/>
    <w:unhideWhenUsed/>
    <w:qFormat/>
    <w:locked/>
    <w:rsid w:val="00B970C6"/>
    <w:pPr>
      <w:jc w:val="both"/>
    </w:pPr>
    <w:rPr>
      <w:rFonts w:ascii="Lucida Console"/>
      <w:b/>
      <w:i/>
      <w:color w:val="000000" w:themeColor="dark1"/>
      <w:sz w:val="1"/>
      <w:lang w:eastAsia="en-US"/>
    </w:rPr>
  </w:style>
  <w:style w:type="paragraph" w:customStyle="1" w:styleId="CLASSIFICAZIONEFOOTER">
    <w:name w:val="CLASSIFICAZIONEFOOTER"/>
    <w:hidden/>
    <w:uiPriority w:val="1"/>
    <w:unhideWhenUsed/>
    <w:qFormat/>
    <w:locked/>
    <w:rsid w:val="00B970C6"/>
    <w:rPr>
      <w:rFonts w:ascii="Calibri"/>
      <w:color w:val="000000" w:themeColor="dark1"/>
      <w:sz w:val="18"/>
      <w:lang w:eastAsia="en-US"/>
    </w:rPr>
  </w:style>
  <w:style w:type="paragraph" w:customStyle="1" w:styleId="CLASSIFICAZIONEBODY">
    <w:name w:val="CLASSIFICAZIONEBODY"/>
    <w:hidden/>
    <w:uiPriority w:val="1"/>
    <w:semiHidden/>
    <w:unhideWhenUsed/>
    <w:qFormat/>
    <w:locked/>
    <w:rsid w:val="00B970C6"/>
    <w:pPr>
      <w:jc w:val="both"/>
    </w:pPr>
    <w:rPr>
      <w:rFonts w:ascii="Calibri"/>
      <w:b/>
      <w:color w:val="000000" w:themeColor="dark1"/>
      <w:sz w:val="20"/>
      <w:lang w:eastAsia="en-US"/>
    </w:rPr>
  </w:style>
  <w:style w:type="paragraph" w:styleId="Intestazione">
    <w:name w:val="header"/>
    <w:basedOn w:val="Normale"/>
    <w:link w:val="IntestazioneCarattere"/>
    <w:uiPriority w:val="99"/>
    <w:unhideWhenUsed/>
    <w:rsid w:val="00B970C6"/>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B970C6"/>
    <w:rPr>
      <w:rFonts w:ascii="Trebuchet MS" w:eastAsia="Times New Roman" w:hAnsi="Trebuchet MS" w:cs="Times New Roman"/>
      <w:sz w:val="20"/>
      <w:szCs w:val="20"/>
    </w:rPr>
  </w:style>
  <w:style w:type="paragraph" w:customStyle="1" w:styleId="Corsivorosso">
    <w:name w:val="Corsivo rosso"/>
    <w:basedOn w:val="Normale"/>
    <w:link w:val="CorsivorossoCarattere"/>
    <w:rsid w:val="00B970C6"/>
    <w:rPr>
      <w:i/>
      <w:color w:val="FF0000"/>
    </w:rPr>
  </w:style>
  <w:style w:type="character" w:customStyle="1" w:styleId="CorsivorossoCarattere">
    <w:name w:val="Corsivo rosso Carattere"/>
    <w:link w:val="Corsivorosso"/>
    <w:rsid w:val="00B970C6"/>
    <w:rPr>
      <w:rFonts w:ascii="Trebuchet MS" w:eastAsia="Times New Roman" w:hAnsi="Trebuchet MS" w:cs="Times New Roman"/>
      <w:i/>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1188</Words>
  <Characters>6772</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Citriniti Simona</dc:creator>
  <cp:keywords/>
  <dc:description/>
  <cp:lastModifiedBy>Del Sole Massimo</cp:lastModifiedBy>
  <cp:revision>3</cp:revision>
  <dcterms:created xsi:type="dcterms:W3CDTF">2021-02-15T16:59:00Z</dcterms:created>
  <dcterms:modified xsi:type="dcterms:W3CDTF">2021-03-24T10:30:00Z</dcterms:modified>
</cp:coreProperties>
</file>