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bookmarkStart w:id="0" w:name="_GoBack"/>
      <w:bookmarkEnd w:id="0"/>
    </w:p>
    <w:p w:rsidR="00265CD8" w:rsidRPr="00622B71" w:rsidRDefault="00622B71" w:rsidP="00265CD8">
      <w:pPr>
        <w:pStyle w:val="StileTitolocopertinaInterlineaesatta15pt"/>
        <w:rPr>
          <w:rFonts w:ascii="Calibri" w:hAnsi="Calibri"/>
          <w:b/>
          <w:sz w:val="20"/>
        </w:rPr>
      </w:pPr>
      <w:r w:rsidRPr="00622B71">
        <w:rPr>
          <w:rFonts w:ascii="Calibri" w:hAnsi="Calibri"/>
          <w:b/>
          <w:sz w:val="20"/>
        </w:rPr>
        <w:t>ALLEGATO 6</w:t>
      </w:r>
    </w:p>
    <w:p w:rsidR="00265CD8" w:rsidRPr="00622B71" w:rsidRDefault="00265CD8" w:rsidP="00265CD8">
      <w:pPr>
        <w:pStyle w:val="StileTitolocopertinaInterlineaesatta15pt"/>
        <w:rPr>
          <w:rFonts w:ascii="Calibri" w:hAnsi="Calibri"/>
          <w:b/>
          <w:sz w:val="20"/>
        </w:rPr>
      </w:pPr>
    </w:p>
    <w:p w:rsidR="00265CD8" w:rsidRPr="00622B71" w:rsidRDefault="00265CD8" w:rsidP="00265CD8">
      <w:pPr>
        <w:pStyle w:val="StileTitolocopertinaInterlineaesatta15pt"/>
        <w:rPr>
          <w:rFonts w:ascii="Calibri" w:hAnsi="Calibri"/>
          <w:b/>
          <w:sz w:val="20"/>
        </w:rPr>
      </w:pPr>
    </w:p>
    <w:p w:rsidR="00265CD8" w:rsidRPr="00622B71" w:rsidRDefault="00265CD8" w:rsidP="00265CD8">
      <w:pPr>
        <w:pStyle w:val="StileTitolocopertinaInterlineaesatta15pt"/>
        <w:rPr>
          <w:rFonts w:ascii="Calibri" w:hAnsi="Calibri"/>
          <w:b/>
          <w:sz w:val="20"/>
        </w:rPr>
      </w:pPr>
      <w:r w:rsidRPr="00622B71">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22B71">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622B71" w:rsidRPr="00CA37D0" w:rsidRDefault="00622B71"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622B71" w:rsidRPr="00622B71" w:rsidRDefault="00622B71" w:rsidP="00622B71"/>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00622B71" w:rsidRPr="007C5815">
          <w:rPr>
            <w:rStyle w:val="Collegamentoipertestuale"/>
            <w:rFonts w:ascii="Calibri" w:eastAsia="Times New Roman" w:hAnsi="Calibri" w:cs="Calibri"/>
            <w:szCs w:val="20"/>
          </w:rPr>
          <w:t>www.consip.it</w:t>
        </w:r>
      </w:hyperlink>
      <w:r w:rsidRPr="00CA37D0">
        <w:rPr>
          <w:rFonts w:ascii="Calibri" w:eastAsia="Times New Roman" w:hAnsi="Calibri" w:cs="Calibri"/>
          <w:sz w:val="20"/>
          <w:szCs w:val="20"/>
        </w:rPr>
        <w:t xml:space="preserve"> e sul sito internet </w:t>
      </w:r>
      <w:hyperlink r:id="rId8" w:history="1">
        <w:r w:rsidR="00622B71" w:rsidRPr="007C5815">
          <w:rPr>
            <w:rStyle w:val="Collegamentoipertestuale"/>
            <w:rFonts w:ascii="Calibri" w:eastAsia="Times New Roman" w:hAnsi="Calibri" w:cs="Calibri"/>
            <w:szCs w:val="20"/>
          </w:rPr>
          <w:t>www.inail.it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Regolamento UE n. 2016/679 relativo alla protezione delle persone fisiche con riguardo al </w:t>
      </w:r>
      <w:r w:rsidRPr="00CA37D0">
        <w:rPr>
          <w:rFonts w:ascii="Calibri" w:hAnsi="Calibri"/>
          <w:lang w:eastAsia="ar-SA"/>
        </w:rPr>
        <w:lastRenderedPageBreak/>
        <w:t>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4D7DB5">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ED2" w:rsidRDefault="00C24ED2" w:rsidP="00265CD8">
      <w:pPr>
        <w:spacing w:line="240" w:lineRule="auto"/>
      </w:pPr>
      <w:r>
        <w:separator/>
      </w:r>
    </w:p>
  </w:endnote>
  <w:endnote w:type="continuationSeparator" w:id="0">
    <w:p w:rsidR="00C24ED2" w:rsidRDefault="00C24ED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B71" w:rsidRPr="00622B71" w:rsidRDefault="00265CD8" w:rsidP="00565B16">
    <w:pPr>
      <w:pStyle w:val="Pidipagina"/>
      <w:rPr>
        <w:rFonts w:asciiTheme="minorHAnsi" w:hAnsiTheme="minorHAnsi" w:cstheme="minorHAnsi"/>
        <w:sz w:val="18"/>
        <w:szCs w:val="18"/>
      </w:rPr>
    </w:pPr>
    <w:r w:rsidRPr="00622B71">
      <w:rPr>
        <w:rFonts w:asciiTheme="minorHAnsi" w:hAnsiTheme="minorHAnsi" w:cstheme="minorHAnsi"/>
        <w:noProof/>
        <w:sz w:val="18"/>
        <w:szCs w:val="18"/>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D7D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D7DB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D7D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D7DB5">
                      <w:rPr>
                        <w:rStyle w:val="Numeropagina"/>
                        <w:noProof/>
                      </w:rPr>
                      <w:t>4</w:t>
                    </w:r>
                    <w:r w:rsidRPr="000D2520">
                      <w:rPr>
                        <w:rStyle w:val="Numeropagina"/>
                      </w:rPr>
                      <w:fldChar w:fldCharType="end"/>
                    </w:r>
                  </w:p>
                </w:txbxContent>
              </v:textbox>
            </v:shape>
          </w:pict>
        </mc:Fallback>
      </mc:AlternateContent>
    </w:r>
    <w:r w:rsidR="000D66E2" w:rsidRPr="00622B71">
      <w:rPr>
        <w:rFonts w:asciiTheme="minorHAnsi" w:hAnsiTheme="minorHAnsi" w:cstheme="minorHAnsi"/>
        <w:sz w:val="18"/>
        <w:szCs w:val="18"/>
      </w:rPr>
      <w:t xml:space="preserve">Gara a procedura aperta ai sensi del </w:t>
    </w:r>
    <w:proofErr w:type="spellStart"/>
    <w:proofErr w:type="gramStart"/>
    <w:r w:rsidR="000D66E2" w:rsidRPr="00622B71">
      <w:rPr>
        <w:rFonts w:asciiTheme="minorHAnsi" w:hAnsiTheme="minorHAnsi" w:cstheme="minorHAnsi"/>
        <w:sz w:val="18"/>
        <w:szCs w:val="18"/>
      </w:rPr>
      <w:t>D.Lgs</w:t>
    </w:r>
    <w:proofErr w:type="gramEnd"/>
    <w:r w:rsidR="000D66E2" w:rsidRPr="00622B71">
      <w:rPr>
        <w:rFonts w:asciiTheme="minorHAnsi" w:hAnsiTheme="minorHAnsi" w:cstheme="minorHAnsi"/>
        <w:sz w:val="18"/>
        <w:szCs w:val="18"/>
      </w:rPr>
      <w:t>.</w:t>
    </w:r>
    <w:proofErr w:type="spellEnd"/>
    <w:r w:rsidR="000D66E2" w:rsidRPr="00622B71">
      <w:rPr>
        <w:rFonts w:asciiTheme="minorHAnsi" w:hAnsiTheme="minorHAnsi" w:cstheme="minorHAnsi"/>
        <w:sz w:val="18"/>
        <w:szCs w:val="18"/>
      </w:rPr>
      <w:t xml:space="preserve"> 50/2016 e </w:t>
    </w:r>
    <w:proofErr w:type="spellStart"/>
    <w:r w:rsidR="000D66E2" w:rsidRPr="00622B71">
      <w:rPr>
        <w:rFonts w:asciiTheme="minorHAnsi" w:hAnsiTheme="minorHAnsi" w:cstheme="minorHAnsi"/>
        <w:sz w:val="18"/>
        <w:szCs w:val="18"/>
      </w:rPr>
      <w:t>s.m.i.</w:t>
    </w:r>
    <w:proofErr w:type="spellEnd"/>
    <w:r w:rsidR="000D66E2" w:rsidRPr="00622B71">
      <w:rPr>
        <w:rFonts w:asciiTheme="minorHAnsi" w:hAnsiTheme="minorHAnsi" w:cstheme="minorHAnsi"/>
        <w:sz w:val="18"/>
        <w:szCs w:val="18"/>
      </w:rPr>
      <w:t>, per</w:t>
    </w:r>
    <w:r w:rsidR="00622B71">
      <w:rPr>
        <w:rFonts w:asciiTheme="minorHAnsi" w:hAnsiTheme="minorHAnsi" w:cstheme="minorHAnsi"/>
        <w:sz w:val="18"/>
        <w:szCs w:val="18"/>
      </w:rPr>
      <w:t xml:space="preserve"> </w:t>
    </w:r>
    <w:r w:rsidR="00622B71">
      <w:rPr>
        <w:sz w:val="18"/>
        <w:szCs w:val="18"/>
      </w:rPr>
      <w:t>l’affidamento dei servizi di telefonia fissa in modalità VOIP con protocollo SIP per INAIL – ID 2242</w:t>
    </w:r>
  </w:p>
  <w:p w:rsidR="006D18E9" w:rsidRPr="00622B71" w:rsidRDefault="004D7DB5" w:rsidP="00565B16">
    <w:pPr>
      <w:pStyle w:val="Pidipagina"/>
      <w:rPr>
        <w:rFonts w:asciiTheme="minorHAnsi" w:hAnsiTheme="minorHAnsi" w:cstheme="minorHAnsi"/>
        <w:sz w:val="18"/>
        <w:szCs w:val="18"/>
      </w:rPr>
    </w:pPr>
    <w:r>
      <w:rPr>
        <w:rFonts w:asciiTheme="minorHAnsi" w:hAnsiTheme="minorHAnsi" w:cstheme="minorHAnsi"/>
        <w:sz w:val="18"/>
        <w:szCs w:val="18"/>
      </w:rPr>
      <w:t>Modello di dichiarazione</w:t>
    </w:r>
  </w:p>
  <w:p w:rsidR="00366EDD" w:rsidRPr="00C6051F" w:rsidRDefault="004D7DB5"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890" w:rsidRDefault="001E409F" w:rsidP="00810579">
    <w:pPr>
      <w:pStyle w:val="CLASSIFICAZIONEFOOTER0"/>
      <w:spacing w:after="120" w:line="240" w:lineRule="auto"/>
    </w:pPr>
    <w:r>
      <w:t>Classificazione del documento: Consip Public</w:t>
    </w:r>
  </w:p>
  <w:p w:rsidR="00AF6890" w:rsidRPr="00622B71" w:rsidRDefault="00AF6890" w:rsidP="00810579">
    <w:pPr>
      <w:pStyle w:val="Pidipagina"/>
      <w:rPr>
        <w:rFonts w:asciiTheme="minorHAnsi" w:hAnsiTheme="minorHAnsi" w:cstheme="minorHAnsi"/>
        <w:sz w:val="18"/>
        <w:szCs w:val="18"/>
      </w:rPr>
    </w:pPr>
    <w:r w:rsidRPr="00622B71">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758DC956" wp14:editId="5B71E140">
              <wp:simplePos x="0" y="0"/>
              <wp:positionH relativeFrom="column">
                <wp:posOffset>4572000</wp:posOffset>
              </wp:positionH>
              <wp:positionV relativeFrom="paragraph">
                <wp:posOffset>-88265</wp:posOffset>
              </wp:positionV>
              <wp:extent cx="685800" cy="36004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6890" w:rsidRDefault="00AF6890" w:rsidP="00AF689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D7D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D7DB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DC956" id="_x0000_t202" coordsize="21600,21600" o:spt="202" path="m,l,21600r21600,l21600,xe">
              <v:stroke joinstyle="miter"/>
              <v:path gradientshapeok="t" o:connecttype="rect"/>
            </v:shapetype>
            <v:shape id="Casella di testo 3" o:spid="_x0000_s1027" type="#_x0000_t202" style="position:absolute;left:0;text-align:left;margin-left:5in;margin-top:-6.95pt;width:54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0LiwIAAB0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" stroked="f">
              <v:textbox>
                <w:txbxContent>
                  <w:p w:rsidR="00AF6890" w:rsidRDefault="00AF6890" w:rsidP="00AF689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D7DB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D7DB5">
                      <w:rPr>
                        <w:rStyle w:val="Numeropagina"/>
                        <w:noProof/>
                      </w:rPr>
                      <w:t>4</w:t>
                    </w:r>
                    <w:r w:rsidRPr="000D2520">
                      <w:rPr>
                        <w:rStyle w:val="Numeropagina"/>
                      </w:rPr>
                      <w:fldChar w:fldCharType="end"/>
                    </w:r>
                  </w:p>
                </w:txbxContent>
              </v:textbox>
            </v:shape>
          </w:pict>
        </mc:Fallback>
      </mc:AlternateContent>
    </w:r>
    <w:r w:rsidRPr="00622B71">
      <w:rPr>
        <w:rFonts w:asciiTheme="minorHAnsi" w:hAnsiTheme="minorHAnsi" w:cstheme="minorHAnsi"/>
        <w:sz w:val="18"/>
        <w:szCs w:val="18"/>
      </w:rPr>
      <w:t xml:space="preserve">Gara a procedura aperta ai sensi del </w:t>
    </w:r>
    <w:proofErr w:type="spellStart"/>
    <w:proofErr w:type="gramStart"/>
    <w:r w:rsidRPr="00622B71">
      <w:rPr>
        <w:rFonts w:asciiTheme="minorHAnsi" w:hAnsiTheme="minorHAnsi" w:cstheme="minorHAnsi"/>
        <w:sz w:val="18"/>
        <w:szCs w:val="18"/>
      </w:rPr>
      <w:t>D.Lgs</w:t>
    </w:r>
    <w:proofErr w:type="gramEnd"/>
    <w:r w:rsidRPr="00622B71">
      <w:rPr>
        <w:rFonts w:asciiTheme="minorHAnsi" w:hAnsiTheme="minorHAnsi" w:cstheme="minorHAnsi"/>
        <w:sz w:val="18"/>
        <w:szCs w:val="18"/>
      </w:rPr>
      <w:t>.</w:t>
    </w:r>
    <w:proofErr w:type="spellEnd"/>
    <w:r w:rsidRPr="00622B71">
      <w:rPr>
        <w:rFonts w:asciiTheme="minorHAnsi" w:hAnsiTheme="minorHAnsi" w:cstheme="minorHAnsi"/>
        <w:sz w:val="18"/>
        <w:szCs w:val="18"/>
      </w:rPr>
      <w:t xml:space="preserve"> 50/2016 e </w:t>
    </w:r>
    <w:proofErr w:type="spellStart"/>
    <w:r w:rsidRPr="00622B71">
      <w:rPr>
        <w:rFonts w:asciiTheme="minorHAnsi" w:hAnsiTheme="minorHAnsi" w:cstheme="minorHAnsi"/>
        <w:sz w:val="18"/>
        <w:szCs w:val="18"/>
      </w:rPr>
      <w:t>s.m.i.</w:t>
    </w:r>
    <w:proofErr w:type="spellEnd"/>
    <w:r w:rsidRPr="00622B71">
      <w:rPr>
        <w:rFonts w:asciiTheme="minorHAnsi" w:hAnsiTheme="minorHAnsi" w:cstheme="minorHAnsi"/>
        <w:sz w:val="18"/>
        <w:szCs w:val="18"/>
      </w:rPr>
      <w:t>, per</w:t>
    </w:r>
    <w:r>
      <w:rPr>
        <w:rFonts w:asciiTheme="minorHAnsi" w:hAnsiTheme="minorHAnsi" w:cstheme="minorHAnsi"/>
        <w:sz w:val="18"/>
        <w:szCs w:val="18"/>
      </w:rPr>
      <w:t xml:space="preserve"> </w:t>
    </w:r>
    <w:r>
      <w:rPr>
        <w:sz w:val="18"/>
        <w:szCs w:val="18"/>
      </w:rPr>
      <w:t>l’affidamento dei servizi di telefonia fissa in modalità VOIP con protocollo SIP per INAIL – ID 2242</w:t>
    </w:r>
  </w:p>
  <w:p w:rsidR="00622B71" w:rsidRDefault="00AF6890" w:rsidP="00FE39C5">
    <w:pPr>
      <w:pStyle w:val="Pidipagina"/>
      <w:pBdr>
        <w:top w:val="none" w:sz="0" w:space="0" w:color="auto"/>
      </w:pBdr>
      <w:rPr>
        <w:rFonts w:asciiTheme="minorHAnsi" w:hAnsiTheme="minorHAnsi" w:cstheme="minorHAnsi"/>
        <w:sz w:val="18"/>
        <w:szCs w:val="18"/>
      </w:rPr>
    </w:pPr>
    <w:r w:rsidRPr="00622B71">
      <w:rPr>
        <w:rFonts w:asciiTheme="minorHAnsi" w:hAnsiTheme="minorHAnsi" w:cstheme="minorHAnsi"/>
        <w:sz w:val="18"/>
        <w:szCs w:val="18"/>
      </w:rPr>
      <w:t>Allegato 6 – Modello di dichiarazione di avvalimento</w:t>
    </w:r>
  </w:p>
  <w:p w:rsidR="00AF6890" w:rsidRPr="00622B71" w:rsidRDefault="00AF6890" w:rsidP="00FE39C5">
    <w:pPr>
      <w:pStyle w:val="Pidipagina"/>
      <w:pBdr>
        <w:top w:val="none" w:sz="0" w:space="0" w:color="auto"/>
      </w:pBd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ED2" w:rsidRDefault="00C24ED2" w:rsidP="00265CD8">
      <w:pPr>
        <w:spacing w:line="240" w:lineRule="auto"/>
      </w:pPr>
      <w:r>
        <w:separator/>
      </w:r>
    </w:p>
  </w:footnote>
  <w:footnote w:type="continuationSeparator" w:id="0">
    <w:p w:rsidR="00C24ED2" w:rsidRDefault="00C24ED2"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D7DB5" w:rsidP="00C01A6B"/>
  <w:p w:rsidR="008E584B" w:rsidRDefault="008E584B">
    <w:pPr>
      <w:pStyle w:val="TAGTECNICI"/>
    </w:pPr>
  </w:p>
  <w:p w:rsidR="008E584B" w:rsidRDefault="008E58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D66E2" w:rsidP="004D7DB5">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E409F"/>
    <w:rsid w:val="00265CD8"/>
    <w:rsid w:val="0038759E"/>
    <w:rsid w:val="004D7DB5"/>
    <w:rsid w:val="00582502"/>
    <w:rsid w:val="00622B71"/>
    <w:rsid w:val="00757272"/>
    <w:rsid w:val="008E584B"/>
    <w:rsid w:val="00A81448"/>
    <w:rsid w:val="00AD5F9F"/>
    <w:rsid w:val="00AE224C"/>
    <w:rsid w:val="00AF6890"/>
    <w:rsid w:val="00C24ED2"/>
    <w:rsid w:val="00E02D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E9615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6487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2021-04-07T15:08:00Z</dcterms:created>
  <dcterms:modified xsi:type="dcterms:W3CDTF">2021-04-13T16:36:00Z</dcterms:modified>
</cp:coreProperties>
</file>