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A61B2"/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4834DA">
        <w:rPr>
          <w:rFonts w:ascii="Calibri" w:hAnsi="Calibri"/>
          <w:sz w:val="20"/>
          <w:szCs w:val="20"/>
        </w:rPr>
        <w:t>10</w:t>
      </w:r>
    </w:p>
    <w:p w:rsidR="00380E35" w:rsidRPr="003A61B2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3A61B2">
        <w:rPr>
          <w:rFonts w:ascii="Calibri" w:hAnsi="Calibri"/>
          <w:b/>
          <w:sz w:val="24"/>
          <w:szCs w:val="20"/>
        </w:rPr>
        <w:t>FACSIMILE DICHIA</w:t>
      </w:r>
      <w:r w:rsidR="006B3585">
        <w:rPr>
          <w:rFonts w:ascii="Calibri" w:hAnsi="Calibri"/>
          <w:b/>
          <w:sz w:val="24"/>
          <w:szCs w:val="20"/>
        </w:rPr>
        <w:t>RAZIONI DI CUI AL DPCM 187/1991</w:t>
      </w:r>
      <w:r w:rsidRPr="003A61B2">
        <w:rPr>
          <w:rFonts w:ascii="Calibri" w:hAnsi="Calibri"/>
          <w:b/>
          <w:sz w:val="24"/>
          <w:szCs w:val="20"/>
        </w:rPr>
        <w:t xml:space="preserve"> </w:t>
      </w:r>
    </w:p>
    <w:p w:rsidR="00380E35" w:rsidRPr="00D64475" w:rsidRDefault="009536DC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</w:t>
      </w:r>
      <w:r>
        <w:rPr>
          <w:rFonts w:ascii="Calibri" w:hAnsi="Calibri"/>
          <w:sz w:val="20"/>
          <w:szCs w:val="20"/>
        </w:rPr>
        <w:t>A</w:t>
      </w:r>
      <w:r w:rsidRPr="00D64475">
        <w:rPr>
          <w:rFonts w:ascii="Calibri" w:hAnsi="Calibri"/>
          <w:sz w:val="20"/>
          <w:szCs w:val="20"/>
        </w:rPr>
        <w:t xml:space="preserve"> </w:t>
      </w:r>
      <w:r w:rsidR="00380E35" w:rsidRPr="00D64475">
        <w:rPr>
          <w:rFonts w:ascii="Calibri" w:hAnsi="Calibri"/>
          <w:sz w:val="20"/>
          <w:szCs w:val="20"/>
        </w:rPr>
        <w:t>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A61B2"/>
    <w:p w:rsidR="00380E35" w:rsidRPr="00D64475" w:rsidRDefault="00380E35" w:rsidP="003A61B2"/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A61B2" w:rsidRPr="00892F6B" w:rsidRDefault="00380E35" w:rsidP="003A61B2">
      <w:pPr>
        <w:rPr>
          <w:rStyle w:val="BLOCKBOLD"/>
          <w:rFonts w:ascii="Calibri" w:hAnsi="Calibri"/>
          <w:i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3A61B2" w:rsidRPr="00892F6B">
        <w:rPr>
          <w:rStyle w:val="BLOCKBOLD"/>
          <w:rFonts w:ascii="Calibri" w:hAnsi="Calibri"/>
        </w:rPr>
        <w:t>PER</w:t>
      </w:r>
      <w:r w:rsidR="003A61B2">
        <w:rPr>
          <w:rStyle w:val="BLOCKBOLD"/>
          <w:rFonts w:ascii="Calibri" w:hAnsi="Calibri"/>
        </w:rPr>
        <w:t xml:space="preserve"> la </w:t>
      </w:r>
      <w:r w:rsidR="003A61B2" w:rsidRPr="00D65489">
        <w:rPr>
          <w:rStyle w:val="BLOCKBOLD"/>
          <w:rFonts w:ascii="Calibri" w:hAnsi="Calibri"/>
        </w:rPr>
        <w:t>Gara a procedura aperta ai sensi del D.lgs. 50/2016 e s.m.i., suddivisa in due lotti, per la fornitura di prodotti e servizi per la realizzazione, manutenzione e gestione di reti locali per le pubbliche amministrazioni ai sensi dell’art. 26 legge n. 488/1999 e s.m.i. e dell’art. 58 legge n. 388/2000</w:t>
      </w:r>
      <w:r w:rsidR="003A61B2" w:rsidRPr="00892F6B">
        <w:rPr>
          <w:rStyle w:val="BLOCKBOLD"/>
          <w:rFonts w:ascii="Calibri" w:hAnsi="Calibri"/>
        </w:rPr>
        <w:t xml:space="preserve"> </w:t>
      </w:r>
      <w:r w:rsidR="009536DC" w:rsidRPr="00D65489">
        <w:rPr>
          <w:rStyle w:val="BLOCKBOLD"/>
          <w:rFonts w:ascii="Calibri" w:hAnsi="Calibri"/>
        </w:rPr>
        <w:t xml:space="preserve">(ed. 8) </w:t>
      </w:r>
      <w:r w:rsidR="003A61B2">
        <w:rPr>
          <w:rStyle w:val="BLOCKBOLD"/>
          <w:rFonts w:ascii="Calibri" w:hAnsi="Calibri"/>
        </w:rPr>
        <w:t>– ID 2223</w:t>
      </w:r>
    </w:p>
    <w:p w:rsidR="00380E35" w:rsidRPr="00D64475" w:rsidRDefault="00380E35" w:rsidP="003A61B2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3A61B2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3A61B2">
        <w:rPr>
          <w:rFonts w:asciiTheme="minorHAnsi" w:hAnsiTheme="minorHAnsi" w:cstheme="minorHAnsi"/>
        </w:rPr>
        <w:t xml:space="preserve">che </w:t>
      </w:r>
      <w:r w:rsidRPr="003A61B2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3A61B2" w:rsidRDefault="009339D4" w:rsidP="009339D4">
      <w:pPr>
        <w:pStyle w:val="Numeroelenco"/>
        <w:rPr>
          <w:rFonts w:asciiTheme="minorHAnsi" w:hAnsiTheme="minorHAnsi" w:cstheme="minorHAnsi"/>
        </w:rPr>
      </w:pPr>
      <w:r w:rsidRPr="003A61B2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3A61B2" w:rsidRDefault="009339D4" w:rsidP="00A85E72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A61B2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6B358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 w:rsidRPr="006B3585">
        <w:rPr>
          <w:rFonts w:ascii="Calibri" w:hAnsi="Calibri"/>
          <w:i/>
          <w:szCs w:val="20"/>
        </w:rPr>
        <w:t xml:space="preserve">(oppure) </w:t>
      </w:r>
    </w:p>
    <w:p w:rsidR="009339D4" w:rsidRPr="003A61B2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3A61B2">
        <w:rPr>
          <w:rFonts w:ascii="Calibri" w:hAnsi="Calibri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3A61B2">
        <w:rPr>
          <w:rFonts w:ascii="Calibri" w:hAnsi="Calibri"/>
          <w:szCs w:val="20"/>
        </w:rPr>
        <w:t>di essere consapevole che, qualora fosse accertata</w:t>
      </w:r>
      <w:r w:rsidRPr="00D64475">
        <w:rPr>
          <w:rFonts w:ascii="Calibri" w:hAnsi="Calibri"/>
          <w:szCs w:val="20"/>
        </w:rPr>
        <w:t xml:space="preserve">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FD203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3C8" w:rsidRDefault="007B53C8" w:rsidP="00380E35">
      <w:pPr>
        <w:spacing w:line="240" w:lineRule="auto"/>
      </w:pPr>
      <w:r>
        <w:separator/>
      </w:r>
    </w:p>
  </w:endnote>
  <w:endnote w:type="continuationSeparator" w:id="0">
    <w:p w:rsidR="007B53C8" w:rsidRDefault="007B53C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3E" w:rsidRPr="00CF6204" w:rsidRDefault="00FD203E" w:rsidP="00FD203E">
    <w:pPr>
      <w:pStyle w:val="Pidipagina"/>
      <w:spacing w:line="240" w:lineRule="auto"/>
      <w:rPr>
        <w:sz w:val="16"/>
      </w:rPr>
    </w:pPr>
    <w:r>
      <w:rPr>
        <w:sz w:val="16"/>
      </w:rPr>
      <w:t xml:space="preserve">Moduli di dichiarazione - </w:t>
    </w:r>
    <w:r w:rsidRPr="00CF6204">
      <w:rPr>
        <w:sz w:val="16"/>
      </w:rPr>
      <w:t xml:space="preserve">Gara a procedura aperta ai sensi del </w:t>
    </w:r>
    <w:proofErr w:type="spellStart"/>
    <w:proofErr w:type="gramStart"/>
    <w:r w:rsidRPr="00CF6204">
      <w:rPr>
        <w:sz w:val="16"/>
      </w:rPr>
      <w:t>D.Lgs</w:t>
    </w:r>
    <w:proofErr w:type="gramEnd"/>
    <w:r w:rsidRPr="00CF6204">
      <w:rPr>
        <w:sz w:val="16"/>
      </w:rPr>
      <w:t>.</w:t>
    </w:r>
    <w:proofErr w:type="spellEnd"/>
    <w:r w:rsidRPr="00CF6204">
      <w:rPr>
        <w:sz w:val="16"/>
      </w:rPr>
      <w:t xml:space="preserve"> 50/2016 e </w:t>
    </w:r>
    <w:proofErr w:type="spellStart"/>
    <w:r w:rsidRPr="00CF6204">
      <w:rPr>
        <w:sz w:val="16"/>
      </w:rPr>
      <w:t>s.m.i.</w:t>
    </w:r>
    <w:proofErr w:type="spellEnd"/>
    <w:r w:rsidRPr="00CF6204">
      <w:rPr>
        <w:sz w:val="16"/>
      </w:rPr>
      <w:t>, per la fornitura di prodotti e servizi per la realizzazione, manutenzione e gestione di reti locali – Edizione 8 – ID 2223</w:t>
    </w:r>
  </w:p>
  <w:p w:rsidR="00450DAF" w:rsidRPr="00AF2095" w:rsidRDefault="003A61B2" w:rsidP="006B3585">
    <w:pPr>
      <w:pBdr>
        <w:top w:val="single" w:sz="4" w:space="1" w:color="auto"/>
      </w:pBdr>
      <w:tabs>
        <w:tab w:val="center" w:pos="8100"/>
      </w:tabs>
      <w:spacing w:line="240" w:lineRule="auto"/>
    </w:pPr>
    <w:r>
      <w:tab/>
    </w:r>
    <w:r w:rsidRPr="003A61B2">
      <w:rPr>
        <w:rStyle w:val="CorsivobluCarattere"/>
        <w:rFonts w:asciiTheme="minorHAnsi" w:hAnsiTheme="minorHAnsi" w:cstheme="minorHAnsi"/>
        <w:i w:val="0"/>
        <w:color w:val="auto"/>
        <w:sz w:val="18"/>
      </w:rPr>
      <w:fldChar w:fldCharType="begin"/>
    </w:r>
    <w:r w:rsidRPr="003A61B2">
      <w:rPr>
        <w:rStyle w:val="CorsivobluCarattere"/>
        <w:rFonts w:asciiTheme="minorHAnsi" w:hAnsiTheme="minorHAnsi" w:cstheme="minorHAnsi"/>
        <w:i w:val="0"/>
        <w:color w:val="auto"/>
        <w:sz w:val="18"/>
      </w:rPr>
      <w:instrText>PAGE   \* MERGEFORMAT</w:instrText>
    </w:r>
    <w:r w:rsidRPr="003A61B2">
      <w:rPr>
        <w:rStyle w:val="CorsivobluCarattere"/>
        <w:rFonts w:asciiTheme="minorHAnsi" w:hAnsiTheme="minorHAnsi" w:cstheme="minorHAnsi"/>
        <w:i w:val="0"/>
        <w:color w:val="auto"/>
        <w:sz w:val="18"/>
      </w:rPr>
      <w:fldChar w:fldCharType="separate"/>
    </w:r>
    <w:r w:rsidR="00FD203E">
      <w:rPr>
        <w:rStyle w:val="CorsivobluCarattere"/>
        <w:rFonts w:asciiTheme="minorHAnsi" w:hAnsiTheme="minorHAnsi" w:cstheme="minorHAnsi"/>
        <w:i w:val="0"/>
        <w:noProof/>
        <w:color w:val="auto"/>
        <w:sz w:val="18"/>
      </w:rPr>
      <w:t>3</w:t>
    </w:r>
    <w:r w:rsidRPr="003A61B2">
      <w:rPr>
        <w:rStyle w:val="CorsivobluCarattere"/>
        <w:rFonts w:asciiTheme="minorHAnsi" w:hAnsiTheme="minorHAnsi" w:cstheme="minorHAnsi"/>
        <w:i w:val="0"/>
        <w:color w:val="auto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1B2" w:rsidRPr="009536DC" w:rsidRDefault="003A61B2" w:rsidP="003A61B2">
    <w:pPr>
      <w:pBdr>
        <w:top w:val="single" w:sz="4" w:space="1" w:color="auto"/>
      </w:pBdr>
      <w:tabs>
        <w:tab w:val="center" w:pos="8100"/>
      </w:tabs>
      <w:spacing w:line="240" w:lineRule="auto"/>
      <w:rPr>
        <w:rFonts w:ascii="Calibri" w:hAnsi="Calibri"/>
        <w:sz w:val="18"/>
        <w:szCs w:val="18"/>
      </w:rPr>
    </w:pPr>
    <w:r w:rsidRPr="009536DC">
      <w:rPr>
        <w:rFonts w:ascii="Calibri" w:hAnsi="Calibri"/>
        <w:sz w:val="18"/>
        <w:szCs w:val="18"/>
      </w:rPr>
      <w:t xml:space="preserve">Classificazione del documento: Consip </w:t>
    </w:r>
    <w:r w:rsidR="006B3585" w:rsidRPr="006B3585">
      <w:rPr>
        <w:rFonts w:ascii="Calibri" w:hAnsi="Calibri"/>
        <w:sz w:val="18"/>
        <w:szCs w:val="18"/>
      </w:rPr>
      <w:t>Public</w:t>
    </w:r>
  </w:p>
  <w:p w:rsidR="003A61B2" w:rsidRPr="009536DC" w:rsidRDefault="003A61B2" w:rsidP="003A61B2">
    <w:pPr>
      <w:pBdr>
        <w:top w:val="single" w:sz="4" w:space="1" w:color="auto"/>
      </w:pBdr>
      <w:tabs>
        <w:tab w:val="center" w:pos="8100"/>
        <w:tab w:val="right" w:pos="9638"/>
      </w:tabs>
      <w:spacing w:line="240" w:lineRule="auto"/>
      <w:rPr>
        <w:rFonts w:ascii="Calibri" w:hAnsi="Calibri"/>
        <w:sz w:val="18"/>
        <w:szCs w:val="18"/>
      </w:rPr>
    </w:pPr>
    <w:r w:rsidRPr="009536DC">
      <w:rPr>
        <w:rFonts w:ascii="Calibri" w:hAnsi="Calibri"/>
        <w:sz w:val="18"/>
        <w:szCs w:val="18"/>
      </w:rPr>
      <w:t xml:space="preserve">Gara a procedura aperta ai sensi del D.lgs. 50/2016 e s.m.i., per la fornitura di prodotti e </w:t>
    </w:r>
    <w:r w:rsidR="009536DC" w:rsidRPr="009536DC">
      <w:rPr>
        <w:rFonts w:ascii="Calibri" w:hAnsi="Calibri"/>
        <w:sz w:val="18"/>
        <w:szCs w:val="18"/>
      </w:rPr>
      <w:t xml:space="preserve">di </w:t>
    </w:r>
    <w:r w:rsidRPr="009536DC">
      <w:rPr>
        <w:rFonts w:ascii="Calibri" w:hAnsi="Calibri"/>
        <w:sz w:val="18"/>
        <w:szCs w:val="18"/>
      </w:rPr>
      <w:t>servizi per la realizzazione, manutenzione e gestione di reti locali per le Pubbliche Amministrazioni – Edizione 8 – ID 2223</w:t>
    </w:r>
    <w:r w:rsidRPr="009536DC">
      <w:rPr>
        <w:rFonts w:ascii="Calibri" w:hAnsi="Calibri"/>
        <w:sz w:val="18"/>
        <w:szCs w:val="18"/>
      </w:rPr>
      <w:tab/>
    </w:r>
  </w:p>
  <w:p w:rsidR="003A61B2" w:rsidRPr="009536DC" w:rsidRDefault="003A61B2" w:rsidP="003A61B2">
    <w:pPr>
      <w:pStyle w:val="Pidipagina"/>
    </w:pPr>
    <w:r w:rsidRPr="009536DC">
      <w:rPr>
        <w:kern w:val="0"/>
      </w:rPr>
      <w:t xml:space="preserve">Allegato 10 – </w:t>
    </w:r>
    <w:r w:rsidRPr="009536DC">
      <w:t>Dichiarazioni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3C8" w:rsidRDefault="007B53C8" w:rsidP="00380E35">
      <w:pPr>
        <w:spacing w:line="240" w:lineRule="auto"/>
      </w:pPr>
      <w:r>
        <w:separator/>
      </w:r>
    </w:p>
  </w:footnote>
  <w:footnote w:type="continuationSeparator" w:id="0">
    <w:p w:rsidR="007B53C8" w:rsidRDefault="007B53C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D203E" w:rsidP="00816101">
    <w:pPr>
      <w:pStyle w:val="Intestazione"/>
    </w:pP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-1098550</wp:posOffset>
          </wp:positionH>
          <wp:positionV relativeFrom="paragraph">
            <wp:posOffset>-644525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65A37"/>
    <w:rsid w:val="001E0B77"/>
    <w:rsid w:val="00333EDE"/>
    <w:rsid w:val="00380E35"/>
    <w:rsid w:val="003A61B2"/>
    <w:rsid w:val="004834DA"/>
    <w:rsid w:val="00503C2D"/>
    <w:rsid w:val="005F08BA"/>
    <w:rsid w:val="006B3585"/>
    <w:rsid w:val="006F0EA6"/>
    <w:rsid w:val="00754283"/>
    <w:rsid w:val="007B53C8"/>
    <w:rsid w:val="007B5735"/>
    <w:rsid w:val="00862B1F"/>
    <w:rsid w:val="009339D4"/>
    <w:rsid w:val="009536DC"/>
    <w:rsid w:val="00BF6882"/>
    <w:rsid w:val="00DB713E"/>
    <w:rsid w:val="00EA4A94"/>
    <w:rsid w:val="00FD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2023-01-24T12:24:00Z</dcterms:created>
  <dcterms:modified xsi:type="dcterms:W3CDTF">2023-01-25T10:07:00Z</dcterms:modified>
</cp:coreProperties>
</file>