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3313FBF6" w:rsidR="00472387" w:rsidRPr="000D403A" w:rsidRDefault="00D4261A" w:rsidP="000D403A">
      <w:pPr>
        <w:rPr>
          <w:rFonts w:ascii="Calibri" w:hAnsi="Calibri"/>
          <w:b/>
          <w:sz w:val="15"/>
          <w:szCs w:val="15"/>
        </w:rPr>
      </w:pPr>
      <w:bookmarkStart w:id="0" w:name="_GoBack"/>
      <w:bookmarkEnd w:id="0"/>
      <w:r w:rsidRPr="000D403A">
        <w:rPr>
          <w:b/>
          <w:i/>
          <w:color w:val="000000" w:themeColor="text1"/>
          <w:sz w:val="15"/>
          <w:szCs w:val="15"/>
        </w:rPr>
        <w:t>Allegato</w:t>
      </w:r>
      <w:r w:rsidR="000B1316" w:rsidRPr="000D403A">
        <w:rPr>
          <w:b/>
          <w:i/>
          <w:color w:val="000000" w:themeColor="text1"/>
          <w:sz w:val="15"/>
          <w:szCs w:val="15"/>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4D495454" w:rsidR="000D6167" w:rsidRPr="00B435DF" w:rsidRDefault="005158AB" w:rsidP="000D403A">
            <w:pPr>
              <w:rPr>
                <w:rFonts w:ascii="Arial" w:hAnsi="Arial" w:cs="Arial"/>
                <w:color w:val="000000" w:themeColor="text1"/>
                <w:sz w:val="15"/>
                <w:szCs w:val="15"/>
              </w:rPr>
            </w:pPr>
            <w:r w:rsidRPr="005158AB">
              <w:rPr>
                <w:rFonts w:ascii="Arial" w:hAnsi="Arial" w:cs="Arial"/>
                <w:sz w:val="15"/>
                <w:szCs w:val="15"/>
              </w:rPr>
              <w:t>Gara a procedura aperta, ai sensi del D. Lgs. 50/2016 e s.m.i., suddivisa in sedici lotti, per l’affidamento, in relazione a ciascun lotto, di un Accordo Quadro per la fornitura di suture chirurgiche tradizionali destinate alla chirurgia generale per le Pubbliche Amministrazioni – Edizione 2 - ID 2168</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7A3438BA" w:rsidR="000D6167" w:rsidRPr="00B435DF" w:rsidRDefault="000D6167" w:rsidP="000D403A">
            <w:pPr>
              <w:rPr>
                <w:rFonts w:ascii="Arial" w:hAnsi="Arial" w:cs="Arial"/>
                <w:color w:val="000000" w:themeColor="text1"/>
                <w:sz w:val="15"/>
                <w:szCs w:val="15"/>
              </w:rPr>
            </w:pPr>
            <w:r w:rsidRPr="00B435DF">
              <w:rPr>
                <w:rFonts w:ascii="Arial" w:hAnsi="Arial" w:cs="Arial"/>
                <w:sz w:val="15"/>
                <w:szCs w:val="15"/>
              </w:rPr>
              <w:t xml:space="preserve">ID </w:t>
            </w:r>
            <w:r w:rsidR="000D403A">
              <w:rPr>
                <w:rFonts w:ascii="Arial" w:hAnsi="Arial" w:cs="Arial"/>
                <w:sz w:val="15"/>
                <w:szCs w:val="15"/>
              </w:rPr>
              <w:t>2168</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20F652EF"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1</w:t>
            </w:r>
            <w:r w:rsidRPr="005158AB">
              <w:rPr>
                <w:rFonts w:ascii="Arial" w:hAnsi="Arial" w:cs="Arial"/>
                <w:sz w:val="15"/>
                <w:szCs w:val="15"/>
              </w:rPr>
              <w:tab/>
              <w:t>8077383351</w:t>
            </w:r>
          </w:p>
          <w:p w14:paraId="24D863BB"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2</w:t>
            </w:r>
            <w:r w:rsidRPr="005158AB">
              <w:rPr>
                <w:rFonts w:ascii="Arial" w:hAnsi="Arial" w:cs="Arial"/>
                <w:sz w:val="15"/>
                <w:szCs w:val="15"/>
              </w:rPr>
              <w:tab/>
              <w:t>8077390916</w:t>
            </w:r>
          </w:p>
          <w:p w14:paraId="1C76CCA9"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3</w:t>
            </w:r>
            <w:r w:rsidRPr="005158AB">
              <w:rPr>
                <w:rFonts w:ascii="Arial" w:hAnsi="Arial" w:cs="Arial"/>
                <w:sz w:val="15"/>
                <w:szCs w:val="15"/>
              </w:rPr>
              <w:tab/>
              <w:t>8077392ABC</w:t>
            </w:r>
          </w:p>
          <w:p w14:paraId="14962D10"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4</w:t>
            </w:r>
            <w:r w:rsidRPr="005158AB">
              <w:rPr>
                <w:rFonts w:ascii="Arial" w:hAnsi="Arial" w:cs="Arial"/>
                <w:sz w:val="15"/>
                <w:szCs w:val="15"/>
              </w:rPr>
              <w:tab/>
              <w:t>8077396E08</w:t>
            </w:r>
          </w:p>
          <w:p w14:paraId="604B8518"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5</w:t>
            </w:r>
            <w:r w:rsidRPr="005158AB">
              <w:rPr>
                <w:rFonts w:ascii="Arial" w:hAnsi="Arial" w:cs="Arial"/>
                <w:sz w:val="15"/>
                <w:szCs w:val="15"/>
              </w:rPr>
              <w:tab/>
              <w:t>8077398FAE</w:t>
            </w:r>
          </w:p>
          <w:p w14:paraId="4C3DD218"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6</w:t>
            </w:r>
            <w:r w:rsidRPr="005158AB">
              <w:rPr>
                <w:rFonts w:ascii="Arial" w:hAnsi="Arial" w:cs="Arial"/>
                <w:sz w:val="15"/>
                <w:szCs w:val="15"/>
              </w:rPr>
              <w:tab/>
              <w:t>80774044A5</w:t>
            </w:r>
          </w:p>
          <w:p w14:paraId="7AB1BD87"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7</w:t>
            </w:r>
            <w:r w:rsidRPr="005158AB">
              <w:rPr>
                <w:rFonts w:ascii="Arial" w:hAnsi="Arial" w:cs="Arial"/>
                <w:sz w:val="15"/>
                <w:szCs w:val="15"/>
              </w:rPr>
              <w:tab/>
              <w:t>807740664B</w:t>
            </w:r>
          </w:p>
          <w:p w14:paraId="0FC0E9F1"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lastRenderedPageBreak/>
              <w:t>Lotto 8</w:t>
            </w:r>
            <w:r w:rsidRPr="005158AB">
              <w:rPr>
                <w:rFonts w:ascii="Arial" w:hAnsi="Arial" w:cs="Arial"/>
                <w:sz w:val="15"/>
                <w:szCs w:val="15"/>
              </w:rPr>
              <w:tab/>
              <w:t>80774087F1</w:t>
            </w:r>
          </w:p>
          <w:p w14:paraId="76DB8CCD"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9</w:t>
            </w:r>
            <w:r w:rsidRPr="005158AB">
              <w:rPr>
                <w:rFonts w:ascii="Arial" w:hAnsi="Arial" w:cs="Arial"/>
                <w:sz w:val="15"/>
                <w:szCs w:val="15"/>
              </w:rPr>
              <w:tab/>
              <w:t>8077410997</w:t>
            </w:r>
          </w:p>
          <w:p w14:paraId="5FB594E6"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10</w:t>
            </w:r>
            <w:r w:rsidRPr="005158AB">
              <w:rPr>
                <w:rFonts w:ascii="Arial" w:hAnsi="Arial" w:cs="Arial"/>
                <w:sz w:val="15"/>
                <w:szCs w:val="15"/>
              </w:rPr>
              <w:tab/>
              <w:t>8077414CE3</w:t>
            </w:r>
          </w:p>
          <w:p w14:paraId="541E2248"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11</w:t>
            </w:r>
            <w:r w:rsidRPr="005158AB">
              <w:rPr>
                <w:rFonts w:ascii="Arial" w:hAnsi="Arial" w:cs="Arial"/>
                <w:sz w:val="15"/>
                <w:szCs w:val="15"/>
              </w:rPr>
              <w:tab/>
              <w:t>8077416E89</w:t>
            </w:r>
          </w:p>
          <w:p w14:paraId="2315FF1F"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12</w:t>
            </w:r>
            <w:r w:rsidRPr="005158AB">
              <w:rPr>
                <w:rFonts w:ascii="Arial" w:hAnsi="Arial" w:cs="Arial"/>
                <w:sz w:val="15"/>
                <w:szCs w:val="15"/>
              </w:rPr>
              <w:tab/>
              <w:t>8077417F5C</w:t>
            </w:r>
          </w:p>
          <w:p w14:paraId="1DE90F5F"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13</w:t>
            </w:r>
            <w:r w:rsidRPr="005158AB">
              <w:rPr>
                <w:rFonts w:ascii="Arial" w:hAnsi="Arial" w:cs="Arial"/>
                <w:sz w:val="15"/>
                <w:szCs w:val="15"/>
              </w:rPr>
              <w:tab/>
              <w:t>8077418034</w:t>
            </w:r>
          </w:p>
          <w:p w14:paraId="10FF7174"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14</w:t>
            </w:r>
            <w:r w:rsidRPr="005158AB">
              <w:rPr>
                <w:rFonts w:ascii="Arial" w:hAnsi="Arial" w:cs="Arial"/>
                <w:sz w:val="15"/>
                <w:szCs w:val="15"/>
              </w:rPr>
              <w:tab/>
              <w:t>8077423453</w:t>
            </w:r>
          </w:p>
          <w:p w14:paraId="32B01CA0" w14:textId="77777777" w:rsidR="005158AB" w:rsidRPr="005158AB" w:rsidRDefault="005158AB" w:rsidP="005158AB">
            <w:pPr>
              <w:suppressAutoHyphens/>
              <w:rPr>
                <w:rFonts w:ascii="Arial" w:hAnsi="Arial" w:cs="Arial"/>
                <w:sz w:val="15"/>
                <w:szCs w:val="15"/>
              </w:rPr>
            </w:pPr>
            <w:r w:rsidRPr="005158AB">
              <w:rPr>
                <w:rFonts w:ascii="Arial" w:hAnsi="Arial" w:cs="Arial"/>
                <w:sz w:val="15"/>
                <w:szCs w:val="15"/>
              </w:rPr>
              <w:t>Lotto 15</w:t>
            </w:r>
            <w:r w:rsidRPr="005158AB">
              <w:rPr>
                <w:rFonts w:ascii="Arial" w:hAnsi="Arial" w:cs="Arial"/>
                <w:sz w:val="15"/>
                <w:szCs w:val="15"/>
              </w:rPr>
              <w:tab/>
              <w:t>80774266CC</w:t>
            </w:r>
          </w:p>
          <w:p w14:paraId="44CCE682" w14:textId="2946E36B" w:rsidR="000D6167" w:rsidRPr="00B435DF" w:rsidRDefault="005158AB" w:rsidP="005158AB">
            <w:pPr>
              <w:suppressAutoHyphens/>
              <w:rPr>
                <w:rFonts w:ascii="Arial" w:hAnsi="Arial" w:cs="Arial"/>
                <w:sz w:val="15"/>
                <w:szCs w:val="15"/>
              </w:rPr>
            </w:pPr>
            <w:r w:rsidRPr="005158AB">
              <w:rPr>
                <w:rFonts w:ascii="Arial" w:hAnsi="Arial" w:cs="Arial"/>
                <w:sz w:val="15"/>
                <w:szCs w:val="15"/>
              </w:rPr>
              <w:t>Lotto 16</w:t>
            </w:r>
            <w:r w:rsidRPr="005158AB">
              <w:rPr>
                <w:rFonts w:ascii="Arial" w:hAnsi="Arial" w:cs="Arial"/>
                <w:sz w:val="15"/>
                <w:szCs w:val="15"/>
              </w:rPr>
              <w:tab/>
              <w:t>8077429945</w:t>
            </w:r>
            <w:r w:rsidR="00033F19" w:rsidRPr="00B435DF">
              <w:rPr>
                <w:rFonts w:ascii="Arial" w:hAnsi="Arial" w:cs="Arial"/>
                <w:sz w:val="15"/>
                <w:szCs w:val="15"/>
              </w:rPr>
              <w:t xml:space="preserve">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40DEAEEC" w:rsidR="008F7FC1" w:rsidRPr="00B435DF" w:rsidRDefault="007177AB" w:rsidP="000D403A">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1875E" w14:textId="77777777" w:rsidR="00D77C22" w:rsidRDefault="00D77C22" w:rsidP="00472387">
      <w:pPr>
        <w:spacing w:before="0" w:after="0"/>
      </w:pPr>
      <w:r>
        <w:separator/>
      </w:r>
    </w:p>
  </w:endnote>
  <w:endnote w:type="continuationSeparator" w:id="0">
    <w:p w14:paraId="2A6D06BF" w14:textId="77777777" w:rsidR="00D77C22" w:rsidRDefault="00D77C22" w:rsidP="00472387">
      <w:pPr>
        <w:spacing w:before="0" w:after="0"/>
      </w:pPr>
      <w:r>
        <w:continuationSeparator/>
      </w:r>
    </w:p>
  </w:endnote>
  <w:endnote w:type="continuationNotice" w:id="1">
    <w:p w14:paraId="651650EB" w14:textId="77777777" w:rsidR="00D77C22" w:rsidRDefault="00D77C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0159243" w:rsidR="003B075B" w:rsidRDefault="003B075B">
        <w:pPr>
          <w:pStyle w:val="Pidipagina"/>
          <w:jc w:val="right"/>
        </w:pPr>
        <w:r>
          <w:fldChar w:fldCharType="begin"/>
        </w:r>
        <w:r>
          <w:instrText>PAGE   \* MERGEFORMAT</w:instrText>
        </w:r>
        <w:r>
          <w:fldChar w:fldCharType="separate"/>
        </w:r>
        <w:r w:rsidR="00BA3BB8">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3F468" w14:textId="77777777" w:rsidR="00D77C22" w:rsidRDefault="00D77C22" w:rsidP="00472387">
      <w:pPr>
        <w:spacing w:before="0" w:after="0"/>
      </w:pPr>
      <w:r>
        <w:separator/>
      </w:r>
    </w:p>
  </w:footnote>
  <w:footnote w:type="continuationSeparator" w:id="0">
    <w:p w14:paraId="52A4C979" w14:textId="77777777" w:rsidR="00D77C22" w:rsidRDefault="00D77C22" w:rsidP="00472387">
      <w:pPr>
        <w:spacing w:before="0" w:after="0"/>
      </w:pPr>
      <w:r>
        <w:continuationSeparator/>
      </w:r>
    </w:p>
  </w:footnote>
  <w:footnote w:type="continuationNotice" w:id="1">
    <w:p w14:paraId="156EF601" w14:textId="77777777" w:rsidR="00D77C22" w:rsidRDefault="00D77C22">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403A"/>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361BC"/>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11FE6"/>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8A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E0FD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0B44"/>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BB8"/>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77C22"/>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C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961305670">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E648D1-C76D-4F67-8E38-A3FA795D8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6460</Words>
  <Characters>36823</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2019-10-29T09:47:00Z</dcterms:modified>
</cp:coreProperties>
</file>