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159" w:rsidRPr="00C04E34" w:rsidRDefault="00026CE1" w:rsidP="00117014">
      <w:pPr>
        <w:pStyle w:val="Titolocopertina"/>
        <w:spacing w:line="300" w:lineRule="exact"/>
        <w:rPr>
          <w:rFonts w:ascii="Calibri" w:hAnsi="Calibri"/>
          <w:kern w:val="2"/>
          <w:sz w:val="20"/>
          <w:szCs w:val="20"/>
        </w:rPr>
      </w:pPr>
      <w:bookmarkStart w:id="0" w:name="_GoBack"/>
      <w:bookmarkEnd w:id="0"/>
      <w:r>
        <w:rPr>
          <w:rFonts w:ascii="Calibri" w:hAnsi="Calibri"/>
          <w:kern w:val="2"/>
          <w:sz w:val="20"/>
          <w:szCs w:val="20"/>
        </w:rPr>
        <w:t xml:space="preserve"> </w:t>
      </w:r>
    </w:p>
    <w:p w:rsidR="00C82E58" w:rsidRPr="00C04E34" w:rsidRDefault="00C82E58" w:rsidP="00117014">
      <w:pPr>
        <w:pStyle w:val="Titolocopertina"/>
        <w:spacing w:line="300" w:lineRule="exact"/>
        <w:rPr>
          <w:rFonts w:ascii="Calibri" w:hAnsi="Calibri"/>
          <w:kern w:val="2"/>
          <w:sz w:val="20"/>
          <w:szCs w:val="20"/>
        </w:rPr>
      </w:pPr>
    </w:p>
    <w:p w:rsidR="00137133" w:rsidRDefault="00137133" w:rsidP="00117014">
      <w:pPr>
        <w:pStyle w:val="Titolocopertina"/>
        <w:spacing w:line="300" w:lineRule="exact"/>
        <w:outlineLvl w:val="0"/>
        <w:rPr>
          <w:rFonts w:ascii="Calibri" w:hAnsi="Calibri"/>
          <w:kern w:val="2"/>
          <w:sz w:val="20"/>
          <w:szCs w:val="20"/>
        </w:rPr>
      </w:pPr>
    </w:p>
    <w:p w:rsidR="00B26471" w:rsidRDefault="00B26471" w:rsidP="001532AD">
      <w:pPr>
        <w:rPr>
          <w:rFonts w:ascii="Calibri" w:hAnsi="Calibri"/>
          <w:b/>
        </w:rPr>
      </w:pPr>
    </w:p>
    <w:p w:rsidR="00B26471" w:rsidRDefault="00B26471" w:rsidP="001532AD">
      <w:pPr>
        <w:rPr>
          <w:rFonts w:ascii="Calibri" w:hAnsi="Calibri"/>
          <w:b/>
        </w:rPr>
      </w:pPr>
    </w:p>
    <w:p w:rsidR="00B26471" w:rsidRDefault="00B26471" w:rsidP="001532AD">
      <w:pPr>
        <w:rPr>
          <w:rFonts w:ascii="Calibri" w:hAnsi="Calibri"/>
          <w:b/>
        </w:rPr>
      </w:pPr>
    </w:p>
    <w:p w:rsidR="00B26471" w:rsidRDefault="00B26471" w:rsidP="001532AD">
      <w:pPr>
        <w:rPr>
          <w:rFonts w:ascii="Calibri" w:hAnsi="Calibri"/>
          <w:b/>
        </w:rPr>
      </w:pPr>
    </w:p>
    <w:p w:rsidR="00B26471" w:rsidRDefault="00B26471" w:rsidP="001532AD">
      <w:pPr>
        <w:rPr>
          <w:rFonts w:ascii="Calibri" w:hAnsi="Calibri"/>
          <w:b/>
        </w:rPr>
      </w:pPr>
    </w:p>
    <w:p w:rsidR="00137133" w:rsidRPr="00406D5A" w:rsidRDefault="001532AD" w:rsidP="001532AD">
      <w:pPr>
        <w:rPr>
          <w:rFonts w:ascii="Calibri" w:hAnsi="Calibri"/>
          <w:b/>
        </w:rPr>
      </w:pPr>
      <w:r w:rsidRPr="00DF06E2">
        <w:rPr>
          <w:rFonts w:ascii="Calibri" w:hAnsi="Calibri"/>
          <w:b/>
        </w:rPr>
        <w:t xml:space="preserve">ALLEGATO </w:t>
      </w:r>
      <w:r w:rsidR="00DF50A7" w:rsidRPr="00DF06E2">
        <w:rPr>
          <w:rFonts w:ascii="Calibri" w:hAnsi="Calibri"/>
          <w:b/>
        </w:rPr>
        <w:t>3</w:t>
      </w:r>
    </w:p>
    <w:p w:rsidR="00827A04" w:rsidRPr="00406D5A" w:rsidRDefault="001532AD" w:rsidP="001532AD">
      <w:pPr>
        <w:rPr>
          <w:rFonts w:ascii="Calibri" w:hAnsi="Calibri"/>
          <w:b/>
        </w:rPr>
      </w:pPr>
      <w:r w:rsidRPr="00406D5A">
        <w:rPr>
          <w:rFonts w:ascii="Calibri" w:hAnsi="Calibri"/>
          <w:b/>
        </w:rPr>
        <w:t xml:space="preserve">SCHEMA DI  CONTRATTO </w:t>
      </w:r>
    </w:p>
    <w:p w:rsidR="00827A04" w:rsidRPr="00406D5A" w:rsidRDefault="001532AD" w:rsidP="001532AD">
      <w:pPr>
        <w:rPr>
          <w:rFonts w:ascii="Calibri" w:hAnsi="Calibri" w:cs="Trebuchet MS"/>
          <w:b/>
          <w:caps/>
        </w:rPr>
      </w:pPr>
      <w:r w:rsidRPr="00406D5A">
        <w:rPr>
          <w:rFonts w:ascii="Calibri" w:hAnsi="Calibri" w:cs="Trebuchet MS"/>
          <w:b/>
        </w:rPr>
        <w:t xml:space="preserve">PER ACQUISIZIONE MANUTENZIONE LICENZE XMARC PER </w:t>
      </w:r>
      <w:r w:rsidR="003C205E">
        <w:rPr>
          <w:rFonts w:ascii="Calibri" w:hAnsi="Calibri" w:cs="Trebuchet MS"/>
          <w:b/>
        </w:rPr>
        <w:t>LA CARTOGRAFIA CATASTALE - ID 1966</w:t>
      </w:r>
      <w:r w:rsidRPr="00406D5A">
        <w:rPr>
          <w:rFonts w:ascii="Calibri" w:hAnsi="Calibri" w:cs="Trebuchet MS"/>
          <w:b/>
        </w:rPr>
        <w:t xml:space="preserve"> </w:t>
      </w:r>
    </w:p>
    <w:p w:rsidR="00C82E58" w:rsidRPr="00406D5A" w:rsidRDefault="00C82E58" w:rsidP="00117014">
      <w:pPr>
        <w:rPr>
          <w:rFonts w:ascii="Calibri" w:hAnsi="Calibri"/>
          <w:b/>
          <w:kern w:val="2"/>
          <w:szCs w:val="20"/>
        </w:rPr>
      </w:pPr>
    </w:p>
    <w:p w:rsidR="00F716B7" w:rsidRPr="00406D5A" w:rsidRDefault="00C417CB" w:rsidP="00CF7BDA">
      <w:pPr>
        <w:rPr>
          <w:rFonts w:ascii="Calibri" w:hAnsi="Calibri"/>
          <w:b/>
        </w:rPr>
      </w:pPr>
      <w:r w:rsidRPr="00406D5A">
        <w:rPr>
          <w:rFonts w:ascii="Calibri" w:hAnsi="Calibri"/>
          <w:b/>
        </w:rPr>
        <w:t>CLASSIFICAZIONE DEL DOCUMENTO: CONSIP CONFIDENTIAL</w:t>
      </w: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4168D7" w:rsidRDefault="004168D7" w:rsidP="00117014">
      <w:pPr>
        <w:pStyle w:val="BLOCKBOLD"/>
        <w:spacing w:before="0" w:after="0"/>
        <w:jc w:val="left"/>
        <w:rPr>
          <w:rFonts w:ascii="Calibri" w:hAnsi="Calibri"/>
          <w:lang w:val="it-IT"/>
        </w:rPr>
      </w:pPr>
    </w:p>
    <w:p w:rsidR="00D614D3" w:rsidRPr="009F41B6" w:rsidRDefault="00630800" w:rsidP="00630800">
      <w:pPr>
        <w:rPr>
          <w:b/>
          <w:sz w:val="24"/>
        </w:rPr>
      </w:pPr>
      <w:r w:rsidRPr="009F41B6">
        <w:rPr>
          <w:b/>
          <w:sz w:val="24"/>
        </w:rPr>
        <w:lastRenderedPageBreak/>
        <w:t>SOMMARIO</w:t>
      </w:r>
    </w:p>
    <w:p w:rsidR="00BE5193" w:rsidRDefault="00D614D3">
      <w:pPr>
        <w:pStyle w:val="Sommario1"/>
        <w:rPr>
          <w:rFonts w:asciiTheme="minorHAnsi" w:eastAsiaTheme="minorEastAsia" w:hAnsiTheme="minorHAnsi" w:cstheme="minorBidi"/>
          <w:b w:val="0"/>
          <w:bCs w:val="0"/>
          <w:caps w:val="0"/>
          <w:noProof/>
          <w:sz w:val="22"/>
          <w:szCs w:val="22"/>
        </w:rPr>
      </w:pPr>
      <w:r w:rsidRPr="00B12DE5">
        <w:rPr>
          <w:szCs w:val="20"/>
        </w:rPr>
        <w:fldChar w:fldCharType="begin"/>
      </w:r>
      <w:r w:rsidRPr="00B12DE5">
        <w:rPr>
          <w:szCs w:val="20"/>
        </w:rPr>
        <w:instrText xml:space="preserve"> TOC \o "1-3" \h \z \u </w:instrText>
      </w:r>
      <w:r w:rsidRPr="00B12DE5">
        <w:rPr>
          <w:szCs w:val="20"/>
        </w:rPr>
        <w:fldChar w:fldCharType="separate"/>
      </w:r>
      <w:hyperlink w:anchor="_Toc494982872" w:history="1">
        <w:r w:rsidR="00BE5193" w:rsidRPr="00D42EF8">
          <w:rPr>
            <w:rStyle w:val="Collegamentoipertestuale"/>
            <w:rFonts w:ascii="Calibri" w:hAnsi="Calibri"/>
            <w:noProof/>
          </w:rPr>
          <w:t>Articolo 1 - Valore delle premesse e norme regolatrici. RESPONSABILE DEL PROCEDIMENTO E DIRETTORE DELL’ESECUZIONE</w:t>
        </w:r>
        <w:r w:rsidR="00BE5193">
          <w:rPr>
            <w:noProof/>
            <w:webHidden/>
          </w:rPr>
          <w:tab/>
        </w:r>
        <w:r w:rsidR="00BE5193">
          <w:rPr>
            <w:noProof/>
            <w:webHidden/>
          </w:rPr>
          <w:fldChar w:fldCharType="begin"/>
        </w:r>
        <w:r w:rsidR="00BE5193">
          <w:rPr>
            <w:noProof/>
            <w:webHidden/>
          </w:rPr>
          <w:instrText xml:space="preserve"> PAGEREF _Toc494982872 \h </w:instrText>
        </w:r>
        <w:r w:rsidR="00BE5193">
          <w:rPr>
            <w:noProof/>
            <w:webHidden/>
          </w:rPr>
        </w:r>
        <w:r w:rsidR="00BE5193">
          <w:rPr>
            <w:noProof/>
            <w:webHidden/>
          </w:rPr>
          <w:fldChar w:fldCharType="separate"/>
        </w:r>
        <w:r w:rsidR="007B004E">
          <w:rPr>
            <w:noProof/>
            <w:webHidden/>
          </w:rPr>
          <w:t>4</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3" w:history="1">
        <w:r w:rsidR="00BE5193" w:rsidRPr="00D42EF8">
          <w:rPr>
            <w:rStyle w:val="Collegamentoipertestuale"/>
            <w:rFonts w:ascii="Calibri" w:hAnsi="Calibri"/>
            <w:noProof/>
          </w:rPr>
          <w:t>Articolo 2 - Oggetto DEL CONTRATTO</w:t>
        </w:r>
        <w:r w:rsidR="00BE5193">
          <w:rPr>
            <w:noProof/>
            <w:webHidden/>
          </w:rPr>
          <w:tab/>
        </w:r>
        <w:r w:rsidR="00BE5193">
          <w:rPr>
            <w:noProof/>
            <w:webHidden/>
          </w:rPr>
          <w:fldChar w:fldCharType="begin"/>
        </w:r>
        <w:r w:rsidR="00BE5193">
          <w:rPr>
            <w:noProof/>
            <w:webHidden/>
          </w:rPr>
          <w:instrText xml:space="preserve"> PAGEREF _Toc494982873 \h </w:instrText>
        </w:r>
        <w:r w:rsidR="00BE5193">
          <w:rPr>
            <w:noProof/>
            <w:webHidden/>
          </w:rPr>
        </w:r>
        <w:r w:rsidR="00BE5193">
          <w:rPr>
            <w:noProof/>
            <w:webHidden/>
          </w:rPr>
          <w:fldChar w:fldCharType="separate"/>
        </w:r>
        <w:r w:rsidR="007B004E">
          <w:rPr>
            <w:noProof/>
            <w:webHidden/>
          </w:rPr>
          <w:t>5</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4" w:history="1">
        <w:r w:rsidR="00BE5193" w:rsidRPr="00D42EF8">
          <w:rPr>
            <w:rStyle w:val="Collegamentoipertestuale"/>
            <w:rFonts w:ascii="Calibri" w:hAnsi="Calibri" w:cs="Trebuchet MS"/>
            <w:b/>
            <w:noProof/>
            <w:kern w:val="2"/>
          </w:rPr>
          <w:t>Articolo 3 -  MODIFICA DEL CONTRATTO DURANTE IL PERIODO DI EFFICACIA</w:t>
        </w:r>
        <w:r w:rsidR="00BE5193">
          <w:rPr>
            <w:noProof/>
            <w:webHidden/>
          </w:rPr>
          <w:tab/>
        </w:r>
        <w:r w:rsidR="00BE5193">
          <w:rPr>
            <w:noProof/>
            <w:webHidden/>
          </w:rPr>
          <w:fldChar w:fldCharType="begin"/>
        </w:r>
        <w:r w:rsidR="00BE5193">
          <w:rPr>
            <w:noProof/>
            <w:webHidden/>
          </w:rPr>
          <w:instrText xml:space="preserve"> PAGEREF _Toc494982874 \h </w:instrText>
        </w:r>
        <w:r w:rsidR="00BE5193">
          <w:rPr>
            <w:noProof/>
            <w:webHidden/>
          </w:rPr>
        </w:r>
        <w:r w:rsidR="00BE5193">
          <w:rPr>
            <w:noProof/>
            <w:webHidden/>
          </w:rPr>
          <w:fldChar w:fldCharType="separate"/>
        </w:r>
        <w:r w:rsidR="007B004E">
          <w:rPr>
            <w:noProof/>
            <w:webHidden/>
          </w:rPr>
          <w:t>5</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5" w:history="1">
        <w:r w:rsidR="00BE5193" w:rsidRPr="00D42EF8">
          <w:rPr>
            <w:rStyle w:val="Collegamentoipertestuale"/>
            <w:rFonts w:ascii="Calibri" w:hAnsi="Calibri"/>
            <w:noProof/>
          </w:rPr>
          <w:t>Articolo 4 - DURATA CONTRATTUALE</w:t>
        </w:r>
        <w:r w:rsidR="00BE5193">
          <w:rPr>
            <w:noProof/>
            <w:webHidden/>
          </w:rPr>
          <w:tab/>
        </w:r>
        <w:r w:rsidR="00BE5193">
          <w:rPr>
            <w:noProof/>
            <w:webHidden/>
          </w:rPr>
          <w:fldChar w:fldCharType="begin"/>
        </w:r>
        <w:r w:rsidR="00BE5193">
          <w:rPr>
            <w:noProof/>
            <w:webHidden/>
          </w:rPr>
          <w:instrText xml:space="preserve"> PAGEREF _Toc494982875 \h </w:instrText>
        </w:r>
        <w:r w:rsidR="00BE5193">
          <w:rPr>
            <w:noProof/>
            <w:webHidden/>
          </w:rPr>
        </w:r>
        <w:r w:rsidR="00BE5193">
          <w:rPr>
            <w:noProof/>
            <w:webHidden/>
          </w:rPr>
          <w:fldChar w:fldCharType="separate"/>
        </w:r>
        <w:r w:rsidR="007B004E">
          <w:rPr>
            <w:noProof/>
            <w:webHidden/>
          </w:rPr>
          <w:t>6</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6" w:history="1">
        <w:r w:rsidR="00BE5193" w:rsidRPr="00D42EF8">
          <w:rPr>
            <w:rStyle w:val="Collegamentoipertestuale"/>
            <w:rFonts w:ascii="Calibri" w:hAnsi="Calibri"/>
            <w:b/>
            <w:noProof/>
          </w:rPr>
          <w:t>ARTICOLO 5 - LUOGO DI EROGAZIONE DELLA FORNITURA</w:t>
        </w:r>
        <w:r w:rsidR="00BE5193">
          <w:rPr>
            <w:noProof/>
            <w:webHidden/>
          </w:rPr>
          <w:tab/>
        </w:r>
        <w:r w:rsidR="00BE5193">
          <w:rPr>
            <w:noProof/>
            <w:webHidden/>
          </w:rPr>
          <w:fldChar w:fldCharType="begin"/>
        </w:r>
        <w:r w:rsidR="00BE5193">
          <w:rPr>
            <w:noProof/>
            <w:webHidden/>
          </w:rPr>
          <w:instrText xml:space="preserve"> PAGEREF _Toc494982876 \h </w:instrText>
        </w:r>
        <w:r w:rsidR="00BE5193">
          <w:rPr>
            <w:noProof/>
            <w:webHidden/>
          </w:rPr>
        </w:r>
        <w:r w:rsidR="00BE5193">
          <w:rPr>
            <w:noProof/>
            <w:webHidden/>
          </w:rPr>
          <w:fldChar w:fldCharType="separate"/>
        </w:r>
        <w:r w:rsidR="007B004E">
          <w:rPr>
            <w:noProof/>
            <w:webHidden/>
          </w:rPr>
          <w:t>6</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7" w:history="1">
        <w:r w:rsidR="00BE5193" w:rsidRPr="00D42EF8">
          <w:rPr>
            <w:rStyle w:val="Collegamentoipertestuale"/>
            <w:rFonts w:ascii="Calibri" w:hAnsi="Calibri"/>
            <w:b/>
            <w:noProof/>
          </w:rPr>
          <w:t>ARTICOLO 6 - TERMINI DI CONSEGNA</w:t>
        </w:r>
        <w:r w:rsidR="00BE5193">
          <w:rPr>
            <w:noProof/>
            <w:webHidden/>
          </w:rPr>
          <w:tab/>
        </w:r>
        <w:r w:rsidR="00BE5193">
          <w:rPr>
            <w:noProof/>
            <w:webHidden/>
          </w:rPr>
          <w:fldChar w:fldCharType="begin"/>
        </w:r>
        <w:r w:rsidR="00BE5193">
          <w:rPr>
            <w:noProof/>
            <w:webHidden/>
          </w:rPr>
          <w:instrText xml:space="preserve"> PAGEREF _Toc494982877 \h </w:instrText>
        </w:r>
        <w:r w:rsidR="00BE5193">
          <w:rPr>
            <w:noProof/>
            <w:webHidden/>
          </w:rPr>
        </w:r>
        <w:r w:rsidR="00BE5193">
          <w:rPr>
            <w:noProof/>
            <w:webHidden/>
          </w:rPr>
          <w:fldChar w:fldCharType="separate"/>
        </w:r>
        <w:r w:rsidR="007B004E">
          <w:rPr>
            <w:noProof/>
            <w:webHidden/>
          </w:rPr>
          <w:t>7</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78" w:history="1">
        <w:r w:rsidR="00BE5193" w:rsidRPr="00D42EF8">
          <w:rPr>
            <w:rStyle w:val="Collegamentoipertestuale"/>
            <w:rFonts w:ascii="Calibri" w:hAnsi="Calibri"/>
            <w:b/>
            <w:noProof/>
          </w:rPr>
          <w:t>ARTICOLO 7 - INSTALLAZIONE , VERIFICA DI CONFORMITÀ E ACCETTAZIONE DELLA FORNITURA</w:t>
        </w:r>
        <w:r w:rsidR="00BE5193">
          <w:rPr>
            <w:noProof/>
            <w:webHidden/>
          </w:rPr>
          <w:tab/>
        </w:r>
        <w:r w:rsidR="00BE5193">
          <w:rPr>
            <w:noProof/>
            <w:webHidden/>
          </w:rPr>
          <w:fldChar w:fldCharType="begin"/>
        </w:r>
        <w:r w:rsidR="00BE5193">
          <w:rPr>
            <w:noProof/>
            <w:webHidden/>
          </w:rPr>
          <w:instrText xml:space="preserve"> PAGEREF _Toc494982878 \h </w:instrText>
        </w:r>
        <w:r w:rsidR="00BE5193">
          <w:rPr>
            <w:noProof/>
            <w:webHidden/>
          </w:rPr>
        </w:r>
        <w:r w:rsidR="00BE5193">
          <w:rPr>
            <w:noProof/>
            <w:webHidden/>
          </w:rPr>
          <w:fldChar w:fldCharType="separate"/>
        </w:r>
        <w:r w:rsidR="007B004E">
          <w:rPr>
            <w:noProof/>
            <w:webHidden/>
          </w:rPr>
          <w:t>7</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79" w:history="1">
        <w:r w:rsidR="00BE5193" w:rsidRPr="00D42EF8">
          <w:rPr>
            <w:rStyle w:val="Collegamentoipertestuale"/>
            <w:rFonts w:ascii="Calibri" w:hAnsi="Calibri"/>
            <w:noProof/>
          </w:rPr>
          <w:t>ARTICOLO 8</w:t>
        </w:r>
        <w:r w:rsidR="00BE5193" w:rsidRPr="00D42EF8">
          <w:rPr>
            <w:rStyle w:val="Collegamentoipertestuale"/>
            <w:rFonts w:ascii="Calibri" w:hAnsi="Calibri"/>
            <w:noProof/>
            <w:lang w:val="x-none"/>
          </w:rPr>
          <w:t xml:space="preserve"> - </w:t>
        </w:r>
        <w:r w:rsidR="00BE5193" w:rsidRPr="00D42EF8">
          <w:rPr>
            <w:rStyle w:val="Collegamentoipertestuale"/>
            <w:rFonts w:ascii="Calibri" w:hAnsi="Calibri"/>
            <w:noProof/>
          </w:rPr>
          <w:t>PERSONALE IMPIEGATO DAL FORNITORE</w:t>
        </w:r>
        <w:r w:rsidR="00BE5193">
          <w:rPr>
            <w:noProof/>
            <w:webHidden/>
          </w:rPr>
          <w:tab/>
        </w:r>
        <w:r w:rsidR="00BE5193">
          <w:rPr>
            <w:noProof/>
            <w:webHidden/>
          </w:rPr>
          <w:fldChar w:fldCharType="begin"/>
        </w:r>
        <w:r w:rsidR="00BE5193">
          <w:rPr>
            <w:noProof/>
            <w:webHidden/>
          </w:rPr>
          <w:instrText xml:space="preserve"> PAGEREF _Toc494982879 \h </w:instrText>
        </w:r>
        <w:r w:rsidR="00BE5193">
          <w:rPr>
            <w:noProof/>
            <w:webHidden/>
          </w:rPr>
        </w:r>
        <w:r w:rsidR="00BE5193">
          <w:rPr>
            <w:noProof/>
            <w:webHidden/>
          </w:rPr>
          <w:fldChar w:fldCharType="separate"/>
        </w:r>
        <w:r w:rsidR="007B004E">
          <w:rPr>
            <w:noProof/>
            <w:webHidden/>
          </w:rPr>
          <w:t>9</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0" w:history="1">
        <w:r w:rsidR="00BE5193" w:rsidRPr="00D42EF8">
          <w:rPr>
            <w:rStyle w:val="Collegamentoipertestuale"/>
            <w:rFonts w:ascii="Calibri" w:hAnsi="Calibri"/>
            <w:noProof/>
          </w:rPr>
          <w:t>Articolo 9 - Inadempienze contributive e retributive</w:t>
        </w:r>
        <w:r w:rsidR="00BE5193">
          <w:rPr>
            <w:noProof/>
            <w:webHidden/>
          </w:rPr>
          <w:tab/>
        </w:r>
        <w:r w:rsidR="00BE5193">
          <w:rPr>
            <w:noProof/>
            <w:webHidden/>
          </w:rPr>
          <w:fldChar w:fldCharType="begin"/>
        </w:r>
        <w:r w:rsidR="00BE5193">
          <w:rPr>
            <w:noProof/>
            <w:webHidden/>
          </w:rPr>
          <w:instrText xml:space="preserve"> PAGEREF _Toc494982880 \h </w:instrText>
        </w:r>
        <w:r w:rsidR="00BE5193">
          <w:rPr>
            <w:noProof/>
            <w:webHidden/>
          </w:rPr>
        </w:r>
        <w:r w:rsidR="00BE5193">
          <w:rPr>
            <w:noProof/>
            <w:webHidden/>
          </w:rPr>
          <w:fldChar w:fldCharType="separate"/>
        </w:r>
        <w:r w:rsidR="007B004E">
          <w:rPr>
            <w:noProof/>
            <w:webHidden/>
          </w:rPr>
          <w:t>10</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1" w:history="1">
        <w:r w:rsidR="00BE5193" w:rsidRPr="00D42EF8">
          <w:rPr>
            <w:rStyle w:val="Collegamentoipertestuale"/>
            <w:rFonts w:ascii="Calibri" w:hAnsi="Calibri"/>
            <w:noProof/>
          </w:rPr>
          <w:t>Articolo 10 - PENALI</w:t>
        </w:r>
        <w:r w:rsidR="00BE5193">
          <w:rPr>
            <w:noProof/>
            <w:webHidden/>
          </w:rPr>
          <w:tab/>
        </w:r>
        <w:r w:rsidR="00BE5193">
          <w:rPr>
            <w:noProof/>
            <w:webHidden/>
          </w:rPr>
          <w:fldChar w:fldCharType="begin"/>
        </w:r>
        <w:r w:rsidR="00BE5193">
          <w:rPr>
            <w:noProof/>
            <w:webHidden/>
          </w:rPr>
          <w:instrText xml:space="preserve"> PAGEREF _Toc494982881 \h </w:instrText>
        </w:r>
        <w:r w:rsidR="00BE5193">
          <w:rPr>
            <w:noProof/>
            <w:webHidden/>
          </w:rPr>
        </w:r>
        <w:r w:rsidR="00BE5193">
          <w:rPr>
            <w:noProof/>
            <w:webHidden/>
          </w:rPr>
          <w:fldChar w:fldCharType="separate"/>
        </w:r>
        <w:r w:rsidR="007B004E">
          <w:rPr>
            <w:noProof/>
            <w:webHidden/>
          </w:rPr>
          <w:t>10</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82" w:history="1">
        <w:r w:rsidR="00BE5193" w:rsidRPr="00D42EF8">
          <w:rPr>
            <w:rStyle w:val="Collegamentoipertestuale"/>
            <w:rFonts w:ascii="Calibri" w:hAnsi="Calibri"/>
            <w:noProof/>
          </w:rPr>
          <w:t>Articolo 11 - CORRISPETTIVO</w:t>
        </w:r>
        <w:r w:rsidR="00BE5193">
          <w:rPr>
            <w:noProof/>
            <w:webHidden/>
          </w:rPr>
          <w:tab/>
        </w:r>
        <w:r w:rsidR="00BE5193">
          <w:rPr>
            <w:noProof/>
            <w:webHidden/>
          </w:rPr>
          <w:fldChar w:fldCharType="begin"/>
        </w:r>
        <w:r w:rsidR="00BE5193">
          <w:rPr>
            <w:noProof/>
            <w:webHidden/>
          </w:rPr>
          <w:instrText xml:space="preserve"> PAGEREF _Toc494982882 \h </w:instrText>
        </w:r>
        <w:r w:rsidR="00BE5193">
          <w:rPr>
            <w:noProof/>
            <w:webHidden/>
          </w:rPr>
        </w:r>
        <w:r w:rsidR="00BE5193">
          <w:rPr>
            <w:noProof/>
            <w:webHidden/>
          </w:rPr>
          <w:fldChar w:fldCharType="separate"/>
        </w:r>
        <w:r w:rsidR="007B004E">
          <w:rPr>
            <w:noProof/>
            <w:webHidden/>
          </w:rPr>
          <w:t>11</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3" w:history="1">
        <w:r w:rsidR="00BE5193" w:rsidRPr="00D42EF8">
          <w:rPr>
            <w:rStyle w:val="Collegamentoipertestuale"/>
            <w:rFonts w:ascii="Calibri" w:hAnsi="Calibri"/>
            <w:noProof/>
          </w:rPr>
          <w:t>Articolo 12 - Fatturazione e pagamento</w:t>
        </w:r>
        <w:r w:rsidR="00BE5193">
          <w:rPr>
            <w:noProof/>
            <w:webHidden/>
          </w:rPr>
          <w:tab/>
        </w:r>
        <w:r w:rsidR="00BE5193">
          <w:rPr>
            <w:noProof/>
            <w:webHidden/>
          </w:rPr>
          <w:fldChar w:fldCharType="begin"/>
        </w:r>
        <w:r w:rsidR="00BE5193">
          <w:rPr>
            <w:noProof/>
            <w:webHidden/>
          </w:rPr>
          <w:instrText xml:space="preserve"> PAGEREF _Toc494982883 \h </w:instrText>
        </w:r>
        <w:r w:rsidR="00BE5193">
          <w:rPr>
            <w:noProof/>
            <w:webHidden/>
          </w:rPr>
        </w:r>
        <w:r w:rsidR="00BE5193">
          <w:rPr>
            <w:noProof/>
            <w:webHidden/>
          </w:rPr>
          <w:fldChar w:fldCharType="separate"/>
        </w:r>
        <w:r w:rsidR="007B004E">
          <w:rPr>
            <w:noProof/>
            <w:webHidden/>
          </w:rPr>
          <w:t>12</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4" w:history="1">
        <w:r w:rsidR="00BE5193" w:rsidRPr="00D42EF8">
          <w:rPr>
            <w:rStyle w:val="Collegamentoipertestuale"/>
            <w:rFonts w:ascii="Calibri" w:hAnsi="Calibri"/>
            <w:noProof/>
          </w:rPr>
          <w:t>Articolo 13 - Trasparenza dei prezzi</w:t>
        </w:r>
        <w:r w:rsidR="00BE5193">
          <w:rPr>
            <w:noProof/>
            <w:webHidden/>
          </w:rPr>
          <w:tab/>
        </w:r>
        <w:r w:rsidR="00BE5193">
          <w:rPr>
            <w:noProof/>
            <w:webHidden/>
          </w:rPr>
          <w:fldChar w:fldCharType="begin"/>
        </w:r>
        <w:r w:rsidR="00BE5193">
          <w:rPr>
            <w:noProof/>
            <w:webHidden/>
          </w:rPr>
          <w:instrText xml:space="preserve"> PAGEREF _Toc494982884 \h </w:instrText>
        </w:r>
        <w:r w:rsidR="00BE5193">
          <w:rPr>
            <w:noProof/>
            <w:webHidden/>
          </w:rPr>
        </w:r>
        <w:r w:rsidR="00BE5193">
          <w:rPr>
            <w:noProof/>
            <w:webHidden/>
          </w:rPr>
          <w:fldChar w:fldCharType="separate"/>
        </w:r>
        <w:r w:rsidR="007B004E">
          <w:rPr>
            <w:noProof/>
            <w:webHidden/>
          </w:rPr>
          <w:t>14</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5" w:history="1">
        <w:r w:rsidR="00BE5193" w:rsidRPr="00D42EF8">
          <w:rPr>
            <w:rStyle w:val="Collegamentoipertestuale"/>
            <w:rFonts w:ascii="Calibri" w:hAnsi="Calibri"/>
            <w:noProof/>
          </w:rPr>
          <w:t>ARTICOLO 14 - OBBLIGHI IN TEMA DI TRACCIABILITÀ DEI FLUSSI FINANZIARI</w:t>
        </w:r>
        <w:r w:rsidR="00BE5193">
          <w:rPr>
            <w:noProof/>
            <w:webHidden/>
          </w:rPr>
          <w:tab/>
        </w:r>
        <w:r w:rsidR="00BE5193">
          <w:rPr>
            <w:noProof/>
            <w:webHidden/>
          </w:rPr>
          <w:fldChar w:fldCharType="begin"/>
        </w:r>
        <w:r w:rsidR="00BE5193">
          <w:rPr>
            <w:noProof/>
            <w:webHidden/>
          </w:rPr>
          <w:instrText xml:space="preserve"> PAGEREF _Toc494982885 \h </w:instrText>
        </w:r>
        <w:r w:rsidR="00BE5193">
          <w:rPr>
            <w:noProof/>
            <w:webHidden/>
          </w:rPr>
        </w:r>
        <w:r w:rsidR="00BE5193">
          <w:rPr>
            <w:noProof/>
            <w:webHidden/>
          </w:rPr>
          <w:fldChar w:fldCharType="separate"/>
        </w:r>
        <w:r w:rsidR="007B004E">
          <w:rPr>
            <w:noProof/>
            <w:webHidden/>
          </w:rPr>
          <w:t>14</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6" w:history="1">
        <w:r w:rsidR="00BE5193" w:rsidRPr="00D42EF8">
          <w:rPr>
            <w:rStyle w:val="Collegamentoipertestuale"/>
            <w:rFonts w:ascii="Calibri" w:hAnsi="Calibri"/>
            <w:noProof/>
          </w:rPr>
          <w:t>Articolo 15 - TRATTAMENTO DATI PERSONALI</w:t>
        </w:r>
        <w:r w:rsidR="00BE5193">
          <w:rPr>
            <w:noProof/>
            <w:webHidden/>
          </w:rPr>
          <w:tab/>
        </w:r>
        <w:r w:rsidR="00BE5193">
          <w:rPr>
            <w:noProof/>
            <w:webHidden/>
          </w:rPr>
          <w:fldChar w:fldCharType="begin"/>
        </w:r>
        <w:r w:rsidR="00BE5193">
          <w:rPr>
            <w:noProof/>
            <w:webHidden/>
          </w:rPr>
          <w:instrText xml:space="preserve"> PAGEREF _Toc494982886 \h </w:instrText>
        </w:r>
        <w:r w:rsidR="00BE5193">
          <w:rPr>
            <w:noProof/>
            <w:webHidden/>
          </w:rPr>
        </w:r>
        <w:r w:rsidR="00BE5193">
          <w:rPr>
            <w:noProof/>
            <w:webHidden/>
          </w:rPr>
          <w:fldChar w:fldCharType="separate"/>
        </w:r>
        <w:r w:rsidR="007B004E">
          <w:rPr>
            <w:noProof/>
            <w:webHidden/>
          </w:rPr>
          <w:t>16</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7" w:history="1">
        <w:r w:rsidR="00BE5193" w:rsidRPr="00D42EF8">
          <w:rPr>
            <w:rStyle w:val="Collegamentoipertestuale"/>
            <w:rFonts w:ascii="Calibri" w:hAnsi="Calibri"/>
            <w:noProof/>
          </w:rPr>
          <w:t>ARTICOLO 16 - OBBLIGHI DI RISERVATEZZA</w:t>
        </w:r>
        <w:r w:rsidR="00BE5193">
          <w:rPr>
            <w:noProof/>
            <w:webHidden/>
          </w:rPr>
          <w:tab/>
        </w:r>
        <w:r w:rsidR="00BE5193">
          <w:rPr>
            <w:noProof/>
            <w:webHidden/>
          </w:rPr>
          <w:fldChar w:fldCharType="begin"/>
        </w:r>
        <w:r w:rsidR="00BE5193">
          <w:rPr>
            <w:noProof/>
            <w:webHidden/>
          </w:rPr>
          <w:instrText xml:space="preserve"> PAGEREF _Toc494982887 \h </w:instrText>
        </w:r>
        <w:r w:rsidR="00BE5193">
          <w:rPr>
            <w:noProof/>
            <w:webHidden/>
          </w:rPr>
        </w:r>
        <w:r w:rsidR="00BE5193">
          <w:rPr>
            <w:noProof/>
            <w:webHidden/>
          </w:rPr>
          <w:fldChar w:fldCharType="separate"/>
        </w:r>
        <w:r w:rsidR="007B004E">
          <w:rPr>
            <w:noProof/>
            <w:webHidden/>
          </w:rPr>
          <w:t>17</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88" w:history="1">
        <w:r w:rsidR="00BE5193" w:rsidRPr="00D42EF8">
          <w:rPr>
            <w:rStyle w:val="Collegamentoipertestuale"/>
            <w:rFonts w:ascii="Calibri" w:hAnsi="Calibri"/>
            <w:noProof/>
          </w:rPr>
          <w:t>Articolo 17 - Brevetti industriali e diritti d’autore</w:t>
        </w:r>
        <w:r w:rsidR="00BE5193">
          <w:rPr>
            <w:noProof/>
            <w:webHidden/>
          </w:rPr>
          <w:tab/>
        </w:r>
        <w:r w:rsidR="00BE5193">
          <w:rPr>
            <w:noProof/>
            <w:webHidden/>
          </w:rPr>
          <w:fldChar w:fldCharType="begin"/>
        </w:r>
        <w:r w:rsidR="00BE5193">
          <w:rPr>
            <w:noProof/>
            <w:webHidden/>
          </w:rPr>
          <w:instrText xml:space="preserve"> PAGEREF _Toc494982888 \h </w:instrText>
        </w:r>
        <w:r w:rsidR="00BE5193">
          <w:rPr>
            <w:noProof/>
            <w:webHidden/>
          </w:rPr>
        </w:r>
        <w:r w:rsidR="00BE5193">
          <w:rPr>
            <w:noProof/>
            <w:webHidden/>
          </w:rPr>
          <w:fldChar w:fldCharType="separate"/>
        </w:r>
        <w:r w:rsidR="007B004E">
          <w:rPr>
            <w:noProof/>
            <w:webHidden/>
          </w:rPr>
          <w:t>18</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89" w:history="1">
        <w:r w:rsidR="00BE5193" w:rsidRPr="00D42EF8">
          <w:rPr>
            <w:rStyle w:val="Collegamentoipertestuale"/>
            <w:rFonts w:ascii="Calibri" w:hAnsi="Calibri"/>
            <w:noProof/>
          </w:rPr>
          <w:t>Articolo 20 - Utilizzo delle apparecchiature e prodotti software</w:t>
        </w:r>
        <w:r w:rsidR="00BE5193">
          <w:rPr>
            <w:noProof/>
            <w:webHidden/>
          </w:rPr>
          <w:tab/>
        </w:r>
        <w:r w:rsidR="00BE5193">
          <w:rPr>
            <w:noProof/>
            <w:webHidden/>
          </w:rPr>
          <w:fldChar w:fldCharType="begin"/>
        </w:r>
        <w:r w:rsidR="00BE5193">
          <w:rPr>
            <w:noProof/>
            <w:webHidden/>
          </w:rPr>
          <w:instrText xml:space="preserve"> PAGEREF _Toc494982889 \h </w:instrText>
        </w:r>
        <w:r w:rsidR="00BE5193">
          <w:rPr>
            <w:noProof/>
            <w:webHidden/>
          </w:rPr>
        </w:r>
        <w:r w:rsidR="00BE5193">
          <w:rPr>
            <w:noProof/>
            <w:webHidden/>
          </w:rPr>
          <w:fldChar w:fldCharType="separate"/>
        </w:r>
        <w:r w:rsidR="007B004E">
          <w:rPr>
            <w:noProof/>
            <w:webHidden/>
          </w:rPr>
          <w:t>18</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90" w:history="1">
        <w:r w:rsidR="00BE5193" w:rsidRPr="00D42EF8">
          <w:rPr>
            <w:rStyle w:val="Collegamentoipertestuale"/>
            <w:rFonts w:ascii="Calibri" w:hAnsi="Calibri"/>
            <w:noProof/>
          </w:rPr>
          <w:t>Articolo 21 - Danni, responsabilità civile e polizza assicurativa</w:t>
        </w:r>
        <w:r w:rsidR="00BE5193">
          <w:rPr>
            <w:noProof/>
            <w:webHidden/>
          </w:rPr>
          <w:tab/>
        </w:r>
        <w:r w:rsidR="00BE5193">
          <w:rPr>
            <w:noProof/>
            <w:webHidden/>
          </w:rPr>
          <w:fldChar w:fldCharType="begin"/>
        </w:r>
        <w:r w:rsidR="00BE5193">
          <w:rPr>
            <w:noProof/>
            <w:webHidden/>
          </w:rPr>
          <w:instrText xml:space="preserve"> PAGEREF _Toc494982890 \h </w:instrText>
        </w:r>
        <w:r w:rsidR="00BE5193">
          <w:rPr>
            <w:noProof/>
            <w:webHidden/>
          </w:rPr>
        </w:r>
        <w:r w:rsidR="00BE5193">
          <w:rPr>
            <w:noProof/>
            <w:webHidden/>
          </w:rPr>
          <w:fldChar w:fldCharType="separate"/>
        </w:r>
        <w:r w:rsidR="007B004E">
          <w:rPr>
            <w:noProof/>
            <w:webHidden/>
          </w:rPr>
          <w:t>19</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91" w:history="1">
        <w:r w:rsidR="00BE5193" w:rsidRPr="00D42EF8">
          <w:rPr>
            <w:rStyle w:val="Collegamentoipertestuale"/>
            <w:rFonts w:ascii="Calibri" w:hAnsi="Calibri"/>
            <w:noProof/>
          </w:rPr>
          <w:t>Articolo 22 - GARANZIA definitiva</w:t>
        </w:r>
        <w:r w:rsidR="00BE5193">
          <w:rPr>
            <w:noProof/>
            <w:webHidden/>
          </w:rPr>
          <w:tab/>
        </w:r>
        <w:r w:rsidR="00BE5193">
          <w:rPr>
            <w:noProof/>
            <w:webHidden/>
          </w:rPr>
          <w:fldChar w:fldCharType="begin"/>
        </w:r>
        <w:r w:rsidR="00BE5193">
          <w:rPr>
            <w:noProof/>
            <w:webHidden/>
          </w:rPr>
          <w:instrText xml:space="preserve"> PAGEREF _Toc494982891 \h </w:instrText>
        </w:r>
        <w:r w:rsidR="00BE5193">
          <w:rPr>
            <w:noProof/>
            <w:webHidden/>
          </w:rPr>
        </w:r>
        <w:r w:rsidR="00BE5193">
          <w:rPr>
            <w:noProof/>
            <w:webHidden/>
          </w:rPr>
          <w:fldChar w:fldCharType="separate"/>
        </w:r>
        <w:r w:rsidR="007B004E">
          <w:rPr>
            <w:noProof/>
            <w:webHidden/>
          </w:rPr>
          <w:t>19</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2" w:history="1">
        <w:r w:rsidR="00BE5193" w:rsidRPr="00D42EF8">
          <w:rPr>
            <w:rStyle w:val="Collegamentoipertestuale"/>
            <w:rFonts w:ascii="Calibri" w:hAnsi="Calibri"/>
            <w:noProof/>
          </w:rPr>
          <w:t>Articolo 24 - Risoluzione</w:t>
        </w:r>
        <w:r w:rsidR="00BE5193">
          <w:rPr>
            <w:noProof/>
            <w:webHidden/>
          </w:rPr>
          <w:tab/>
        </w:r>
        <w:r w:rsidR="00BE5193">
          <w:rPr>
            <w:noProof/>
            <w:webHidden/>
          </w:rPr>
          <w:fldChar w:fldCharType="begin"/>
        </w:r>
        <w:r w:rsidR="00BE5193">
          <w:rPr>
            <w:noProof/>
            <w:webHidden/>
          </w:rPr>
          <w:instrText xml:space="preserve"> PAGEREF _Toc494982892 \h </w:instrText>
        </w:r>
        <w:r w:rsidR="00BE5193">
          <w:rPr>
            <w:noProof/>
            <w:webHidden/>
          </w:rPr>
        </w:r>
        <w:r w:rsidR="00BE5193">
          <w:rPr>
            <w:noProof/>
            <w:webHidden/>
          </w:rPr>
          <w:fldChar w:fldCharType="separate"/>
        </w:r>
        <w:r w:rsidR="007B004E">
          <w:rPr>
            <w:noProof/>
            <w:webHidden/>
          </w:rPr>
          <w:t>21</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93" w:history="1">
        <w:r w:rsidR="00BE5193" w:rsidRPr="00D42EF8">
          <w:rPr>
            <w:rStyle w:val="Collegamentoipertestuale"/>
            <w:rFonts w:ascii="Calibri" w:hAnsi="Calibri"/>
            <w:noProof/>
          </w:rPr>
          <w:t>ARTICOLO 26</w:t>
        </w:r>
        <w:r w:rsidR="00BE5193">
          <w:rPr>
            <w:noProof/>
            <w:webHidden/>
          </w:rPr>
          <w:tab/>
        </w:r>
        <w:r w:rsidR="00BE5193">
          <w:rPr>
            <w:noProof/>
            <w:webHidden/>
          </w:rPr>
          <w:fldChar w:fldCharType="begin"/>
        </w:r>
        <w:r w:rsidR="00BE5193">
          <w:rPr>
            <w:noProof/>
            <w:webHidden/>
          </w:rPr>
          <w:instrText xml:space="preserve"> PAGEREF _Toc494982893 \h </w:instrText>
        </w:r>
        <w:r w:rsidR="00BE5193">
          <w:rPr>
            <w:noProof/>
            <w:webHidden/>
          </w:rPr>
        </w:r>
        <w:r w:rsidR="00BE5193">
          <w:rPr>
            <w:noProof/>
            <w:webHidden/>
          </w:rPr>
          <w:fldChar w:fldCharType="separate"/>
        </w:r>
        <w:r w:rsidR="007B004E">
          <w:rPr>
            <w:noProof/>
            <w:webHidden/>
          </w:rPr>
          <w:t>23</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894" w:history="1">
        <w:r w:rsidR="00BE5193" w:rsidRPr="00D42EF8">
          <w:rPr>
            <w:rStyle w:val="Collegamentoipertestuale"/>
            <w:rFonts w:ascii="Calibri" w:hAnsi="Calibri"/>
            <w:noProof/>
          </w:rPr>
          <w:t>INCOMPATIBILITÀ</w:t>
        </w:r>
        <w:r w:rsidR="00BE5193">
          <w:rPr>
            <w:noProof/>
            <w:webHidden/>
          </w:rPr>
          <w:tab/>
        </w:r>
        <w:r w:rsidR="00BE5193">
          <w:rPr>
            <w:noProof/>
            <w:webHidden/>
          </w:rPr>
          <w:fldChar w:fldCharType="begin"/>
        </w:r>
        <w:r w:rsidR="00BE5193">
          <w:rPr>
            <w:noProof/>
            <w:webHidden/>
          </w:rPr>
          <w:instrText xml:space="preserve"> PAGEREF _Toc494982894 \h </w:instrText>
        </w:r>
        <w:r w:rsidR="00BE5193">
          <w:rPr>
            <w:noProof/>
            <w:webHidden/>
          </w:rPr>
        </w:r>
        <w:r w:rsidR="00BE5193">
          <w:rPr>
            <w:noProof/>
            <w:webHidden/>
          </w:rPr>
          <w:fldChar w:fldCharType="separate"/>
        </w:r>
        <w:r w:rsidR="007B004E">
          <w:rPr>
            <w:noProof/>
            <w:webHidden/>
          </w:rPr>
          <w:t>23</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5" w:history="1">
        <w:r w:rsidR="00BE5193" w:rsidRPr="00D42EF8">
          <w:rPr>
            <w:rStyle w:val="Collegamentoipertestuale"/>
            <w:rFonts w:ascii="Calibri" w:hAnsi="Calibri"/>
            <w:noProof/>
          </w:rPr>
          <w:t>Articolo 27 - Divieto di cessione del contratto e cessione del credito</w:t>
        </w:r>
        <w:r w:rsidR="00BE5193">
          <w:rPr>
            <w:noProof/>
            <w:webHidden/>
          </w:rPr>
          <w:tab/>
        </w:r>
        <w:r w:rsidR="00BE5193">
          <w:rPr>
            <w:noProof/>
            <w:webHidden/>
          </w:rPr>
          <w:fldChar w:fldCharType="begin"/>
        </w:r>
        <w:r w:rsidR="00BE5193">
          <w:rPr>
            <w:noProof/>
            <w:webHidden/>
          </w:rPr>
          <w:instrText xml:space="preserve"> PAGEREF _Toc494982895 \h </w:instrText>
        </w:r>
        <w:r w:rsidR="00BE5193">
          <w:rPr>
            <w:noProof/>
            <w:webHidden/>
          </w:rPr>
        </w:r>
        <w:r w:rsidR="00BE5193">
          <w:rPr>
            <w:noProof/>
            <w:webHidden/>
          </w:rPr>
          <w:fldChar w:fldCharType="separate"/>
        </w:r>
        <w:r w:rsidR="007B004E">
          <w:rPr>
            <w:noProof/>
            <w:webHidden/>
          </w:rPr>
          <w:t>23</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6" w:history="1">
        <w:r w:rsidR="00BE5193" w:rsidRPr="00D42EF8">
          <w:rPr>
            <w:rStyle w:val="Collegamentoipertestuale"/>
            <w:rFonts w:ascii="Calibri" w:hAnsi="Calibri"/>
            <w:noProof/>
          </w:rPr>
          <w:t>Articolo 28 - Codice ETICO, PIANO TRIENNALE PER LA PREVENZIONE DELLA CORRUZIONE AI SENSI DELLA L. 190/2012, modello di organizzazione, gestione e controllo ex d.lgs. n. 231/2001</w:t>
        </w:r>
        <w:r w:rsidR="00BE5193">
          <w:rPr>
            <w:noProof/>
            <w:webHidden/>
          </w:rPr>
          <w:tab/>
        </w:r>
        <w:r w:rsidR="00BE5193">
          <w:rPr>
            <w:noProof/>
            <w:webHidden/>
          </w:rPr>
          <w:fldChar w:fldCharType="begin"/>
        </w:r>
        <w:r w:rsidR="00BE5193">
          <w:rPr>
            <w:noProof/>
            <w:webHidden/>
          </w:rPr>
          <w:instrText xml:space="preserve"> PAGEREF _Toc494982896 \h </w:instrText>
        </w:r>
        <w:r w:rsidR="00BE5193">
          <w:rPr>
            <w:noProof/>
            <w:webHidden/>
          </w:rPr>
        </w:r>
        <w:r w:rsidR="00BE5193">
          <w:rPr>
            <w:noProof/>
            <w:webHidden/>
          </w:rPr>
          <w:fldChar w:fldCharType="separate"/>
        </w:r>
        <w:r w:rsidR="007B004E">
          <w:rPr>
            <w:noProof/>
            <w:webHidden/>
          </w:rPr>
          <w:t>23</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7" w:history="1">
        <w:r w:rsidR="00BE5193" w:rsidRPr="00D42EF8">
          <w:rPr>
            <w:rStyle w:val="Collegamentoipertestuale"/>
            <w:rFonts w:ascii="Calibri" w:hAnsi="Calibri"/>
            <w:noProof/>
          </w:rPr>
          <w:t>Articolo 29 - Oneri fiscali e spese contrattuali</w:t>
        </w:r>
        <w:r w:rsidR="00BE5193">
          <w:rPr>
            <w:noProof/>
            <w:webHidden/>
          </w:rPr>
          <w:tab/>
        </w:r>
        <w:r w:rsidR="00BE5193">
          <w:rPr>
            <w:noProof/>
            <w:webHidden/>
          </w:rPr>
          <w:fldChar w:fldCharType="begin"/>
        </w:r>
        <w:r w:rsidR="00BE5193">
          <w:rPr>
            <w:noProof/>
            <w:webHidden/>
          </w:rPr>
          <w:instrText xml:space="preserve"> PAGEREF _Toc494982897 \h </w:instrText>
        </w:r>
        <w:r w:rsidR="00BE5193">
          <w:rPr>
            <w:noProof/>
            <w:webHidden/>
          </w:rPr>
        </w:r>
        <w:r w:rsidR="00BE5193">
          <w:rPr>
            <w:noProof/>
            <w:webHidden/>
          </w:rPr>
          <w:fldChar w:fldCharType="separate"/>
        </w:r>
        <w:r w:rsidR="007B004E">
          <w:rPr>
            <w:noProof/>
            <w:webHidden/>
          </w:rPr>
          <w:t>24</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8" w:history="1">
        <w:r w:rsidR="00BE5193" w:rsidRPr="00D42EF8">
          <w:rPr>
            <w:rStyle w:val="Collegamentoipertestuale"/>
            <w:rFonts w:ascii="Calibri" w:hAnsi="Calibri"/>
            <w:noProof/>
          </w:rPr>
          <w:t>Articolo 30 - Foro esclusivo</w:t>
        </w:r>
        <w:r w:rsidR="00BE5193">
          <w:rPr>
            <w:noProof/>
            <w:webHidden/>
          </w:rPr>
          <w:tab/>
        </w:r>
        <w:r w:rsidR="00BE5193">
          <w:rPr>
            <w:noProof/>
            <w:webHidden/>
          </w:rPr>
          <w:fldChar w:fldCharType="begin"/>
        </w:r>
        <w:r w:rsidR="00BE5193">
          <w:rPr>
            <w:noProof/>
            <w:webHidden/>
          </w:rPr>
          <w:instrText xml:space="preserve"> PAGEREF _Toc494982898 \h </w:instrText>
        </w:r>
        <w:r w:rsidR="00BE5193">
          <w:rPr>
            <w:noProof/>
            <w:webHidden/>
          </w:rPr>
        </w:r>
        <w:r w:rsidR="00BE5193">
          <w:rPr>
            <w:noProof/>
            <w:webHidden/>
          </w:rPr>
          <w:fldChar w:fldCharType="separate"/>
        </w:r>
        <w:r w:rsidR="007B004E">
          <w:rPr>
            <w:noProof/>
            <w:webHidden/>
          </w:rPr>
          <w:t>24</w:t>
        </w:r>
        <w:r w:rsidR="00BE5193">
          <w:rPr>
            <w:noProof/>
            <w:webHidden/>
          </w:rPr>
          <w:fldChar w:fldCharType="end"/>
        </w:r>
      </w:hyperlink>
    </w:p>
    <w:p w:rsidR="00BE5193" w:rsidRDefault="00F476AB">
      <w:pPr>
        <w:pStyle w:val="Sommario1"/>
        <w:rPr>
          <w:rFonts w:asciiTheme="minorHAnsi" w:eastAsiaTheme="minorEastAsia" w:hAnsiTheme="minorHAnsi" w:cstheme="minorBidi"/>
          <w:b w:val="0"/>
          <w:bCs w:val="0"/>
          <w:caps w:val="0"/>
          <w:noProof/>
          <w:sz w:val="22"/>
          <w:szCs w:val="22"/>
        </w:rPr>
      </w:pPr>
      <w:hyperlink w:anchor="_Toc494982899" w:history="1">
        <w:r w:rsidR="00BE5193" w:rsidRPr="00D42EF8">
          <w:rPr>
            <w:rStyle w:val="Collegamentoipertestuale"/>
            <w:rFonts w:ascii="Calibri" w:hAnsi="Calibri"/>
            <w:noProof/>
          </w:rPr>
          <w:t>Articolo 31 - SUBINGRESSO NEL CONTRATTO</w:t>
        </w:r>
        <w:r w:rsidR="00BE5193">
          <w:rPr>
            <w:noProof/>
            <w:webHidden/>
          </w:rPr>
          <w:tab/>
        </w:r>
        <w:r w:rsidR="00BE5193">
          <w:rPr>
            <w:noProof/>
            <w:webHidden/>
          </w:rPr>
          <w:fldChar w:fldCharType="begin"/>
        </w:r>
        <w:r w:rsidR="00BE5193">
          <w:rPr>
            <w:noProof/>
            <w:webHidden/>
          </w:rPr>
          <w:instrText xml:space="preserve"> PAGEREF _Toc494982899 \h </w:instrText>
        </w:r>
        <w:r w:rsidR="00BE5193">
          <w:rPr>
            <w:noProof/>
            <w:webHidden/>
          </w:rPr>
        </w:r>
        <w:r w:rsidR="00BE5193">
          <w:rPr>
            <w:noProof/>
            <w:webHidden/>
          </w:rPr>
          <w:fldChar w:fldCharType="separate"/>
        </w:r>
        <w:r w:rsidR="007B004E">
          <w:rPr>
            <w:noProof/>
            <w:webHidden/>
          </w:rPr>
          <w:t>24</w:t>
        </w:r>
        <w:r w:rsidR="00BE5193">
          <w:rPr>
            <w:noProof/>
            <w:webHidden/>
          </w:rPr>
          <w:fldChar w:fldCharType="end"/>
        </w:r>
      </w:hyperlink>
    </w:p>
    <w:p w:rsidR="00BE5193" w:rsidRDefault="005512E0">
      <w:pPr>
        <w:pStyle w:val="Sommario1"/>
        <w:rPr>
          <w:rFonts w:asciiTheme="minorHAnsi" w:eastAsiaTheme="minorEastAsia" w:hAnsiTheme="minorHAnsi" w:cstheme="minorBidi"/>
          <w:b w:val="0"/>
          <w:bCs w:val="0"/>
          <w:caps w:val="0"/>
          <w:noProof/>
          <w:sz w:val="22"/>
          <w:szCs w:val="22"/>
        </w:rPr>
      </w:pPr>
      <w:hyperlink w:anchor="_Toc494982900" w:history="1">
        <w:r w:rsidR="00BE5193" w:rsidRPr="00D42EF8">
          <w:rPr>
            <w:rStyle w:val="Collegamentoipertestuale"/>
            <w:rFonts w:ascii="Calibri" w:hAnsi="Calibri"/>
            <w:noProof/>
          </w:rPr>
          <w:t>ARTICOLO 32 – CLAUSOLA BEST CUSTOMER</w:t>
        </w:r>
        <w:r w:rsidR="00BE5193">
          <w:rPr>
            <w:noProof/>
            <w:webHidden/>
          </w:rPr>
          <w:tab/>
        </w:r>
        <w:r w:rsidR="00BE5193">
          <w:rPr>
            <w:noProof/>
            <w:webHidden/>
          </w:rPr>
          <w:fldChar w:fldCharType="begin"/>
        </w:r>
        <w:r w:rsidR="00BE5193">
          <w:rPr>
            <w:noProof/>
            <w:webHidden/>
          </w:rPr>
          <w:instrText xml:space="preserve"> PAGEREF _Toc494982900 \h </w:instrText>
        </w:r>
        <w:r w:rsidR="00BE5193">
          <w:rPr>
            <w:noProof/>
            <w:webHidden/>
          </w:rPr>
        </w:r>
        <w:r w:rsidR="00BE5193">
          <w:rPr>
            <w:noProof/>
            <w:webHidden/>
          </w:rPr>
          <w:fldChar w:fldCharType="separate"/>
        </w:r>
        <w:r w:rsidR="007B004E">
          <w:rPr>
            <w:noProof/>
            <w:webHidden/>
          </w:rPr>
          <w:t>25</w:t>
        </w:r>
        <w:r w:rsidR="00BE5193">
          <w:rPr>
            <w:noProof/>
            <w:webHidden/>
          </w:rPr>
          <w:fldChar w:fldCharType="end"/>
        </w:r>
      </w:hyperlink>
    </w:p>
    <w:p w:rsidR="00D614D3" w:rsidRPr="00B12DE5" w:rsidRDefault="00D614D3" w:rsidP="00117014">
      <w:pPr>
        <w:rPr>
          <w:rFonts w:ascii="Calibri" w:hAnsi="Calibri"/>
          <w:b/>
          <w:szCs w:val="20"/>
        </w:rPr>
      </w:pPr>
      <w:r w:rsidRPr="00B12DE5">
        <w:rPr>
          <w:rFonts w:ascii="Calibri" w:hAnsi="Calibri"/>
          <w:b/>
          <w:szCs w:val="20"/>
        </w:rPr>
        <w:fldChar w:fldCharType="end"/>
      </w:r>
    </w:p>
    <w:p w:rsidR="004A49B8" w:rsidRPr="00B12DE5" w:rsidRDefault="004A49B8" w:rsidP="00117014">
      <w:pPr>
        <w:rPr>
          <w:rFonts w:ascii="Calibri" w:hAnsi="Calibri"/>
          <w:b/>
          <w:szCs w:val="20"/>
          <w:lang w:eastAsia="x-none"/>
        </w:rPr>
      </w:pPr>
    </w:p>
    <w:p w:rsidR="00D43788" w:rsidRPr="00406D5A" w:rsidRDefault="00D614D3" w:rsidP="004514A5">
      <w:pPr>
        <w:jc w:val="center"/>
        <w:rPr>
          <w:rFonts w:ascii="Calibri" w:hAnsi="Calibri"/>
        </w:rPr>
      </w:pPr>
      <w:r w:rsidRPr="00B12DE5">
        <w:rPr>
          <w:kern w:val="2"/>
        </w:rPr>
        <w:br w:type="page"/>
      </w:r>
      <w:r w:rsidR="00D43788" w:rsidRPr="00406D5A">
        <w:rPr>
          <w:rFonts w:ascii="Calibri" w:hAnsi="Calibri"/>
        </w:rPr>
        <w:lastRenderedPageBreak/>
        <w:t>SCHEMA DI CONTRATTO</w:t>
      </w:r>
    </w:p>
    <w:p w:rsidR="00D43788" w:rsidRPr="00406D5A" w:rsidRDefault="00D43788" w:rsidP="004514A5">
      <w:pPr>
        <w:jc w:val="center"/>
        <w:rPr>
          <w:rFonts w:ascii="Calibri" w:hAnsi="Calibri"/>
        </w:rPr>
      </w:pPr>
      <w:r w:rsidRPr="00406D5A">
        <w:rPr>
          <w:rFonts w:ascii="Calibri" w:hAnsi="Calibri"/>
        </w:rPr>
        <w:t>TRA</w:t>
      </w:r>
    </w:p>
    <w:p w:rsidR="00E57D0B" w:rsidRPr="00B12DE5" w:rsidRDefault="00233B06" w:rsidP="00117014">
      <w:pPr>
        <w:rPr>
          <w:rFonts w:ascii="Calibri" w:hAnsi="Calibri" w:cs="Trebuchet MS"/>
          <w:szCs w:val="20"/>
        </w:rPr>
      </w:pPr>
      <w:r w:rsidRPr="00B12DE5">
        <w:rPr>
          <w:rFonts w:ascii="Calibri" w:hAnsi="Calibri" w:cs="Trebuchet MS"/>
          <w:szCs w:val="20"/>
        </w:rPr>
        <w:t xml:space="preserve">Sogei </w:t>
      </w:r>
      <w:r w:rsidR="00E57D0B" w:rsidRPr="00B12DE5">
        <w:rPr>
          <w:rFonts w:ascii="Calibri" w:hAnsi="Calibri" w:cs="Trebuchet MS"/>
          <w:szCs w:val="20"/>
        </w:rPr>
        <w:t>S.p.A. - Società Generale d'Informatica -, con sede legale in Roma Via Mario Carucci n. 99 – 00143, iscritta al registro delle imprese di Roma al n. 02327910580, coincidente con il numero di codice fiscale, P.IVA 01043931003, nella persona di _____________, in qualità di _____________, giusta i poteri conferitigli da ______________in data ____________ ed elettivamente domiciliato ai fini del presente Contratto in Via Mario Carucci n. 99 - 00143 Roma</w:t>
      </w:r>
      <w:r w:rsidR="005472D2">
        <w:rPr>
          <w:rFonts w:ascii="Calibri" w:hAnsi="Calibri" w:cs="Trebuchet MS"/>
          <w:szCs w:val="20"/>
        </w:rPr>
        <w:t xml:space="preserve"> </w:t>
      </w:r>
      <w:r w:rsidR="00E57D0B" w:rsidRPr="00B12DE5">
        <w:rPr>
          <w:rFonts w:ascii="Calibri" w:hAnsi="Calibri" w:cs="Trebuchet MS"/>
          <w:szCs w:val="20"/>
        </w:rPr>
        <w:t>(di seguito per brevità anche “Committente”) codice fiscale n. 01165400589, partita IVA n. 00968951004 – rappresentato dal ____________, nella funzione di Direzione Centrale per l’Organizzazione Digitale, con la qualifica di Dirigente Generale, nato a __________, domiciliato per la carica in Roma, Via Santuario Regina degli Apostoli, 33</w:t>
      </w:r>
      <w:r w:rsidR="00C665BC" w:rsidRPr="00B12DE5">
        <w:rPr>
          <w:rFonts w:ascii="Calibri" w:hAnsi="Calibri" w:cs="Trebuchet MS"/>
          <w:szCs w:val="20"/>
        </w:rPr>
        <w:t xml:space="preserve">  (di seguito per brevità anche “</w:t>
      </w:r>
      <w:r w:rsidR="00C665BC" w:rsidRPr="00B12DE5">
        <w:rPr>
          <w:rFonts w:ascii="Calibri" w:hAnsi="Calibri" w:cs="Trebuchet MS"/>
          <w:b/>
          <w:szCs w:val="20"/>
        </w:rPr>
        <w:t>Committente</w:t>
      </w:r>
      <w:r w:rsidR="00C665BC" w:rsidRPr="00B12DE5">
        <w:rPr>
          <w:rFonts w:ascii="Calibri" w:hAnsi="Calibri" w:cs="Trebuchet MS"/>
          <w:szCs w:val="20"/>
        </w:rPr>
        <w:t>”)</w:t>
      </w:r>
      <w:r w:rsidR="00C665BC" w:rsidRPr="00B12DE5">
        <w:rPr>
          <w:rFonts w:ascii="Calibri" w:hAnsi="Calibri" w:cs="Trebuchet MS"/>
          <w:sz w:val="18"/>
          <w:szCs w:val="20"/>
        </w:rPr>
        <w:t>&gt;</w:t>
      </w:r>
    </w:p>
    <w:p w:rsidR="00D43788" w:rsidRPr="00406D5A" w:rsidRDefault="00D43788" w:rsidP="00FC2B60">
      <w:pPr>
        <w:jc w:val="center"/>
        <w:rPr>
          <w:rFonts w:ascii="Calibri" w:hAnsi="Calibri"/>
        </w:rPr>
      </w:pPr>
      <w:r w:rsidRPr="00406D5A">
        <w:rPr>
          <w:rFonts w:ascii="Calibri" w:hAnsi="Calibri"/>
        </w:rPr>
        <w:t>E</w:t>
      </w:r>
    </w:p>
    <w:p w:rsidR="00D43788" w:rsidRPr="00B12DE5" w:rsidRDefault="00D43788" w:rsidP="00117014">
      <w:pPr>
        <w:rPr>
          <w:rFonts w:ascii="Calibri" w:hAnsi="Calibri" w:cs="Trebuchet MS"/>
          <w:szCs w:val="20"/>
        </w:rPr>
      </w:pPr>
      <w:r w:rsidRPr="00B12DE5">
        <w:rPr>
          <w:rFonts w:ascii="Calibri" w:hAnsi="Calibri" w:cs="Trebuchet MS"/>
          <w:szCs w:val="20"/>
        </w:rPr>
        <w:t>la Società  _________________, con sede legale in ___________, Via _______________, P.IVA _______________, in persona del ________ e legale rappresentante Dott. ______________, domiciliato per la carica presso la sede sociale</w:t>
      </w:r>
      <w:r w:rsidR="00C665BC" w:rsidRPr="00B12DE5">
        <w:rPr>
          <w:rFonts w:ascii="Calibri" w:hAnsi="Calibri" w:cs="Trebuchet MS"/>
          <w:szCs w:val="20"/>
        </w:rPr>
        <w:t xml:space="preserve"> (</w:t>
      </w:r>
      <w:r w:rsidRPr="00B12DE5">
        <w:rPr>
          <w:rFonts w:ascii="Calibri" w:hAnsi="Calibri" w:cs="Trebuchet MS"/>
          <w:szCs w:val="20"/>
        </w:rPr>
        <w:t xml:space="preserve">di seguito per brevità anche </w:t>
      </w:r>
      <w:r w:rsidR="008D6A0B" w:rsidRPr="00B12DE5">
        <w:rPr>
          <w:rFonts w:ascii="Calibri" w:hAnsi="Calibri" w:cs="Trebuchet MS"/>
          <w:szCs w:val="20"/>
        </w:rPr>
        <w:t>“</w:t>
      </w:r>
      <w:r w:rsidR="008D6A0B" w:rsidRPr="00B12DE5">
        <w:rPr>
          <w:rFonts w:ascii="Calibri" w:hAnsi="Calibri" w:cs="Trebuchet MS"/>
          <w:b/>
          <w:szCs w:val="20"/>
        </w:rPr>
        <w:t>Fornitore</w:t>
      </w:r>
      <w:r w:rsidR="008D6A0B" w:rsidRPr="00B12DE5">
        <w:rPr>
          <w:rFonts w:ascii="Calibri" w:hAnsi="Calibri" w:cs="Trebuchet MS"/>
          <w:szCs w:val="20"/>
        </w:rPr>
        <w:t xml:space="preserve">” o </w:t>
      </w:r>
      <w:r w:rsidRPr="00B12DE5">
        <w:rPr>
          <w:rFonts w:ascii="Calibri" w:hAnsi="Calibri" w:cs="Trebuchet MS"/>
          <w:szCs w:val="20"/>
        </w:rPr>
        <w:t>“</w:t>
      </w:r>
      <w:r w:rsidRPr="00B12DE5">
        <w:rPr>
          <w:rFonts w:ascii="Calibri" w:hAnsi="Calibri" w:cs="Trebuchet MS"/>
          <w:b/>
          <w:szCs w:val="20"/>
        </w:rPr>
        <w:t>Impresa</w:t>
      </w:r>
      <w:r w:rsidR="00C665BC" w:rsidRPr="00B12DE5">
        <w:rPr>
          <w:rFonts w:ascii="Calibri" w:hAnsi="Calibri" w:cs="Trebuchet MS"/>
          <w:szCs w:val="20"/>
        </w:rPr>
        <w:t>”)</w:t>
      </w:r>
    </w:p>
    <w:p w:rsidR="00D43788" w:rsidRPr="00406D5A" w:rsidRDefault="00D43788" w:rsidP="00FC2B60">
      <w:pPr>
        <w:jc w:val="center"/>
        <w:rPr>
          <w:rFonts w:ascii="Calibri" w:hAnsi="Calibri"/>
        </w:rPr>
      </w:pPr>
      <w:r w:rsidRPr="00406D5A">
        <w:rPr>
          <w:rFonts w:ascii="Calibri" w:hAnsi="Calibri"/>
        </w:rPr>
        <w:t>PREMESSO CHE</w:t>
      </w:r>
    </w:p>
    <w:p w:rsidR="00602C79" w:rsidRPr="00B12DE5" w:rsidRDefault="00602C79" w:rsidP="00CD586A">
      <w:pPr>
        <w:pStyle w:val="Puntoelenco"/>
        <w:numPr>
          <w:ilvl w:val="0"/>
          <w:numId w:val="33"/>
        </w:numPr>
        <w:tabs>
          <w:tab w:val="clear" w:pos="360"/>
        </w:tabs>
        <w:ind w:left="426" w:hanging="426"/>
        <w:rPr>
          <w:rFonts w:ascii="Calibri" w:hAnsi="Calibri"/>
        </w:rPr>
      </w:pPr>
      <w:r w:rsidRPr="00B12DE5">
        <w:rPr>
          <w:rFonts w:ascii="Calibri" w:hAnsi="Calibri"/>
        </w:rPr>
        <w:t xml:space="preserve">l’art. 4, comma 3 bis del decreto legge 6 luglio 2012, n. 95, convertito dalla legge 7 agosto 2012, n. 135, ha stabilito che “Le attività informatiche riservate allo Stato ai sensi del decreto legislativo 19 novembre 1997, n. 414, e successivi provvedimenti di attuazione, nonché le attività di sviluppo e gestione dei sistemi informatici delle amministrazioni pubbliche, svolte attualmente dalla Consip S.p.A. ai sensi di legge e di statuto, sono trasferite, mediante operazione di scissione, alla Sogei S.p.A. (…);  </w:t>
      </w:r>
    </w:p>
    <w:p w:rsidR="00602C79" w:rsidRPr="00B12DE5" w:rsidRDefault="00602C79" w:rsidP="00CD586A">
      <w:pPr>
        <w:widowControl/>
        <w:numPr>
          <w:ilvl w:val="0"/>
          <w:numId w:val="33"/>
        </w:numPr>
        <w:tabs>
          <w:tab w:val="clear" w:pos="360"/>
        </w:tabs>
        <w:autoSpaceDE/>
        <w:autoSpaceDN/>
        <w:adjustRightInd/>
        <w:ind w:left="426" w:hanging="426"/>
        <w:rPr>
          <w:rFonts w:ascii="Calibri" w:hAnsi="Calibri"/>
          <w:szCs w:val="20"/>
        </w:rPr>
      </w:pPr>
      <w:r w:rsidRPr="00B12DE5">
        <w:rPr>
          <w:rFonts w:ascii="Calibri" w:hAnsi="Calibri"/>
          <w:szCs w:val="20"/>
        </w:rPr>
        <w:t>l’art. 4, comma 3 ter del decreto legge 6 luglio 2012, n. 95, convertito dalla legge 7 agosto 2012, n. 135, ha stabilito che “(…) Sogei S.p.A., sulla base di apposita convenzione disciplinante i relativi rapporti nonché i tempi e le modalità di realizzazione delle attività, si avvale di Consip S.p.A, nella sua qualità di centrale di committenza, per le acquisizioni di beni e servizi”;</w:t>
      </w:r>
    </w:p>
    <w:p w:rsidR="00602C79" w:rsidRPr="00B12DE5" w:rsidRDefault="00602C79" w:rsidP="00CD586A">
      <w:pPr>
        <w:widowControl/>
        <w:numPr>
          <w:ilvl w:val="0"/>
          <w:numId w:val="33"/>
        </w:numPr>
        <w:tabs>
          <w:tab w:val="clear" w:pos="360"/>
        </w:tabs>
        <w:autoSpaceDE/>
        <w:autoSpaceDN/>
        <w:adjustRightInd/>
        <w:ind w:left="426" w:hanging="426"/>
        <w:rPr>
          <w:rFonts w:ascii="Calibri" w:hAnsi="Calibri"/>
          <w:szCs w:val="20"/>
        </w:rPr>
      </w:pPr>
      <w:r w:rsidRPr="00B12DE5">
        <w:rPr>
          <w:rFonts w:ascii="Calibri" w:hAnsi="Calibri"/>
          <w:szCs w:val="20"/>
        </w:rPr>
        <w:t xml:space="preserve">in data 12 aprile 2013 la Sogei S.p.a. e la Consip S.p.A. hanno stipulato apposita convenzione- ai sensi del suddetto art. 4 comma 3 ter del decreto legge 6 luglio 2012, n. 95, convertito dalla legge 7 agosto 2012, n. 135 - disciplinante i rapporti – nel contesto dei rispettivi ruoli – relativamente alle attività relative al processo di approvvigionamento per le acquisizioni di beni e servizi, ivi comprese le attività connesse e strumentali, che Consip, nella sua qualità di centrale di committenza svolge per Sogei; </w:t>
      </w:r>
    </w:p>
    <w:p w:rsidR="005C1E9C" w:rsidRPr="00B12DE5" w:rsidRDefault="00AA494A" w:rsidP="00CD586A">
      <w:pPr>
        <w:pStyle w:val="NormaleWeb"/>
        <w:numPr>
          <w:ilvl w:val="0"/>
          <w:numId w:val="33"/>
        </w:numPr>
        <w:spacing w:before="0" w:beforeAutospacing="0" w:after="0" w:afterAutospacing="0" w:line="300" w:lineRule="exact"/>
        <w:ind w:left="426" w:right="-82" w:hanging="426"/>
        <w:jc w:val="both"/>
        <w:rPr>
          <w:rFonts w:ascii="Calibri" w:hAnsi="Calibri" w:cs="Times New Roman"/>
          <w:color w:val="auto"/>
          <w:sz w:val="20"/>
          <w:szCs w:val="20"/>
        </w:rPr>
      </w:pPr>
      <w:r w:rsidRPr="00B12DE5">
        <w:rPr>
          <w:rFonts w:ascii="Calibri" w:hAnsi="Calibri"/>
          <w:color w:val="auto"/>
          <w:sz w:val="20"/>
          <w:szCs w:val="20"/>
        </w:rPr>
        <w:t>i</w:t>
      </w:r>
      <w:r w:rsidR="00D81860" w:rsidRPr="00B12DE5">
        <w:rPr>
          <w:rFonts w:ascii="Calibri" w:hAnsi="Calibri"/>
          <w:color w:val="auto"/>
          <w:sz w:val="20"/>
          <w:szCs w:val="20"/>
        </w:rPr>
        <w:t>n forza di tut</w:t>
      </w:r>
      <w:r w:rsidR="00BD79A3" w:rsidRPr="00B12DE5">
        <w:rPr>
          <w:rFonts w:ascii="Calibri" w:hAnsi="Calibri"/>
          <w:color w:val="auto"/>
          <w:sz w:val="20"/>
          <w:szCs w:val="20"/>
        </w:rPr>
        <w:t>to quanto precede</w:t>
      </w:r>
      <w:r w:rsidR="00D81860" w:rsidRPr="00B12DE5">
        <w:rPr>
          <w:rFonts w:ascii="Calibri" w:hAnsi="Calibri"/>
          <w:color w:val="auto"/>
          <w:sz w:val="20"/>
          <w:szCs w:val="20"/>
        </w:rPr>
        <w:t xml:space="preserve">, Consip </w:t>
      </w:r>
      <w:r w:rsidR="005C1E9C" w:rsidRPr="00B12DE5">
        <w:rPr>
          <w:rFonts w:ascii="Calibri" w:hAnsi="Calibri"/>
          <w:color w:val="auto"/>
          <w:sz w:val="20"/>
          <w:szCs w:val="20"/>
        </w:rPr>
        <w:t>ha provveduto</w:t>
      </w:r>
      <w:r w:rsidR="00D81860" w:rsidRPr="00B12DE5">
        <w:rPr>
          <w:rFonts w:ascii="Calibri" w:hAnsi="Calibri"/>
          <w:color w:val="auto"/>
          <w:sz w:val="20"/>
          <w:szCs w:val="20"/>
        </w:rPr>
        <w:t xml:space="preserve"> allo svolgimento di tutte le attività connesse all’espletamento delle procedure di acquisizione</w:t>
      </w:r>
      <w:r w:rsidR="00181C5F">
        <w:rPr>
          <w:rFonts w:ascii="Calibri" w:hAnsi="Calibri"/>
          <w:color w:val="auto"/>
          <w:sz w:val="20"/>
          <w:szCs w:val="20"/>
        </w:rPr>
        <w:t>;</w:t>
      </w:r>
      <w:r w:rsidR="00D81860" w:rsidRPr="00B12DE5">
        <w:rPr>
          <w:rFonts w:ascii="Calibri" w:hAnsi="Calibri"/>
          <w:color w:val="auto"/>
          <w:sz w:val="20"/>
          <w:szCs w:val="20"/>
        </w:rPr>
        <w:t xml:space="preserve"> </w:t>
      </w:r>
    </w:p>
    <w:p w:rsidR="00F90140" w:rsidRPr="00B12DE5" w:rsidRDefault="00F90140" w:rsidP="008E7BA0">
      <w:pPr>
        <w:pStyle w:val="NormaleWeb"/>
        <w:numPr>
          <w:ilvl w:val="0"/>
          <w:numId w:val="33"/>
        </w:numPr>
        <w:spacing w:before="0" w:beforeAutospacing="0" w:after="0" w:afterAutospacing="0" w:line="300" w:lineRule="exact"/>
        <w:ind w:right="-82"/>
        <w:jc w:val="both"/>
        <w:rPr>
          <w:rFonts w:ascii="Calibri" w:hAnsi="Calibri"/>
          <w:color w:val="auto"/>
          <w:sz w:val="20"/>
          <w:szCs w:val="20"/>
        </w:rPr>
      </w:pPr>
      <w:r w:rsidRPr="00B12DE5">
        <w:rPr>
          <w:rFonts w:ascii="Calibri" w:hAnsi="Calibri"/>
          <w:color w:val="auto"/>
          <w:sz w:val="20"/>
          <w:szCs w:val="20"/>
        </w:rPr>
        <w:t xml:space="preserve">l’Impresa ha presentato la documentazione richiesta ai fini della stipula del presente contratto, ha prestato la </w:t>
      </w:r>
      <w:r w:rsidR="00275DFB" w:rsidRPr="00B12DE5">
        <w:rPr>
          <w:rFonts w:ascii="Calibri" w:hAnsi="Calibri"/>
          <w:color w:val="auto"/>
          <w:sz w:val="20"/>
          <w:szCs w:val="20"/>
        </w:rPr>
        <w:t xml:space="preserve">garanzia </w:t>
      </w:r>
      <w:r w:rsidRPr="00B12DE5">
        <w:rPr>
          <w:rFonts w:ascii="Calibri" w:hAnsi="Calibri"/>
          <w:color w:val="auto"/>
          <w:sz w:val="20"/>
          <w:szCs w:val="20"/>
        </w:rPr>
        <w:t>definitiva ai sensi dell’art. 1</w:t>
      </w:r>
      <w:r w:rsidR="00275DFB" w:rsidRPr="00B12DE5">
        <w:rPr>
          <w:rFonts w:ascii="Calibri" w:hAnsi="Calibri"/>
          <w:color w:val="auto"/>
          <w:sz w:val="20"/>
          <w:szCs w:val="20"/>
        </w:rPr>
        <w:t>0</w:t>
      </w:r>
      <w:r w:rsidRPr="00B12DE5">
        <w:rPr>
          <w:rFonts w:ascii="Calibri" w:hAnsi="Calibri"/>
          <w:color w:val="auto"/>
          <w:sz w:val="20"/>
          <w:szCs w:val="20"/>
        </w:rPr>
        <w:t>3 del D.</w:t>
      </w:r>
      <w:r w:rsidR="00117014" w:rsidRPr="00B12DE5">
        <w:rPr>
          <w:rFonts w:ascii="Calibri" w:hAnsi="Calibri"/>
          <w:color w:val="auto"/>
          <w:sz w:val="20"/>
          <w:szCs w:val="20"/>
        </w:rPr>
        <w:t xml:space="preserve"> </w:t>
      </w:r>
      <w:r w:rsidRPr="00B12DE5">
        <w:rPr>
          <w:rFonts w:ascii="Calibri" w:hAnsi="Calibri"/>
          <w:color w:val="auto"/>
          <w:sz w:val="20"/>
          <w:szCs w:val="20"/>
        </w:rPr>
        <w:t xml:space="preserve">Lgs. </w:t>
      </w:r>
      <w:r w:rsidR="00275DFB" w:rsidRPr="00B12DE5">
        <w:rPr>
          <w:rFonts w:ascii="Calibri" w:hAnsi="Calibri"/>
          <w:color w:val="auto"/>
          <w:sz w:val="20"/>
          <w:szCs w:val="20"/>
        </w:rPr>
        <w:t>50/2016</w:t>
      </w:r>
      <w:r w:rsidRPr="00B12DE5">
        <w:rPr>
          <w:rFonts w:ascii="Calibri" w:hAnsi="Calibri"/>
          <w:color w:val="auto"/>
          <w:sz w:val="20"/>
          <w:szCs w:val="20"/>
        </w:rPr>
        <w:t>, secondo l’importo ivi indicato o il diverso importo determinato secondo le modalità previste, ed ha soddisfatto gli obblighi assicurativi richiesti; tale documentazione, anche se non materialmente allegata al presente atto ne costituisce parte integrante e sostanziale; pertanto potrà procedere alla stipula del presente contratto;</w:t>
      </w:r>
    </w:p>
    <w:p w:rsidR="008E33D5" w:rsidRPr="00B12DE5" w:rsidRDefault="00B667F2" w:rsidP="00CD586A">
      <w:pPr>
        <w:pStyle w:val="NormaleWeb"/>
        <w:numPr>
          <w:ilvl w:val="0"/>
          <w:numId w:val="33"/>
        </w:numPr>
        <w:spacing w:before="0" w:beforeAutospacing="0" w:after="0" w:afterAutospacing="0" w:line="300" w:lineRule="exact"/>
        <w:ind w:right="-82"/>
        <w:jc w:val="both"/>
        <w:rPr>
          <w:rFonts w:ascii="Calibri" w:hAnsi="Calibri" w:cs="Times New Roman"/>
          <w:color w:val="auto"/>
          <w:sz w:val="20"/>
          <w:szCs w:val="20"/>
        </w:rPr>
      </w:pPr>
      <w:r w:rsidRPr="00B12DE5">
        <w:rPr>
          <w:rFonts w:ascii="Calibri" w:hAnsi="Calibri"/>
          <w:color w:val="auto"/>
          <w:sz w:val="20"/>
          <w:szCs w:val="20"/>
        </w:rPr>
        <w:lastRenderedPageBreak/>
        <w:t>successivamente alla stipula da parte della Committente, l’Impresa procederà alla sottoscrizione del contratto e l</w:t>
      </w:r>
      <w:r w:rsidR="008E33D5" w:rsidRPr="00B12DE5">
        <w:rPr>
          <w:rFonts w:ascii="Calibri" w:hAnsi="Calibri"/>
          <w:color w:val="auto"/>
          <w:sz w:val="20"/>
          <w:szCs w:val="20"/>
        </w:rPr>
        <w:t>a Committente provvederà alla ge</w:t>
      </w:r>
      <w:r w:rsidR="00AB6D77">
        <w:rPr>
          <w:rFonts w:ascii="Calibri" w:hAnsi="Calibri"/>
          <w:color w:val="auto"/>
          <w:sz w:val="20"/>
          <w:szCs w:val="20"/>
        </w:rPr>
        <w:t>stione tecnica e amministrativa</w:t>
      </w:r>
      <w:r w:rsidR="008E33D5" w:rsidRPr="00B12DE5">
        <w:rPr>
          <w:rFonts w:ascii="Calibri" w:hAnsi="Calibri"/>
          <w:color w:val="auto"/>
          <w:sz w:val="20"/>
          <w:szCs w:val="20"/>
        </w:rPr>
        <w:t>;</w:t>
      </w:r>
    </w:p>
    <w:p w:rsidR="005472D2" w:rsidRPr="00D8099E" w:rsidRDefault="00D43788" w:rsidP="00CD586A">
      <w:pPr>
        <w:pStyle w:val="NormaleWeb"/>
        <w:numPr>
          <w:ilvl w:val="0"/>
          <w:numId w:val="33"/>
        </w:numPr>
        <w:spacing w:before="0" w:beforeAutospacing="0" w:after="0" w:afterAutospacing="0" w:line="300" w:lineRule="exact"/>
        <w:ind w:right="-82"/>
        <w:jc w:val="both"/>
        <w:rPr>
          <w:rFonts w:ascii="Calibri" w:hAnsi="Calibri"/>
          <w:color w:val="auto"/>
          <w:sz w:val="20"/>
          <w:szCs w:val="20"/>
        </w:rPr>
      </w:pPr>
      <w:r w:rsidRPr="00B12DE5">
        <w:rPr>
          <w:rFonts w:ascii="Calibri" w:hAnsi="Calibri"/>
          <w:color w:val="auto"/>
          <w:sz w:val="20"/>
          <w:szCs w:val="20"/>
        </w:rPr>
        <w:t xml:space="preserve">il codice identificativo del presente contratto, CIG, è il seguente: </w:t>
      </w:r>
      <w:r w:rsidR="00D8099E" w:rsidRPr="00D8099E">
        <w:rPr>
          <w:rFonts w:ascii="Calibri" w:hAnsi="Calibri"/>
          <w:color w:val="auto"/>
          <w:sz w:val="20"/>
          <w:szCs w:val="20"/>
        </w:rPr>
        <w:t>72410764F2</w:t>
      </w:r>
      <w:r w:rsidR="005472D2">
        <w:rPr>
          <w:rFonts w:ascii="Calibri" w:hAnsi="Calibri"/>
          <w:color w:val="auto"/>
          <w:sz w:val="20"/>
          <w:szCs w:val="20"/>
        </w:rPr>
        <w:t>;</w:t>
      </w:r>
    </w:p>
    <w:p w:rsidR="00D43788" w:rsidRPr="00B12DE5" w:rsidRDefault="00D43788" w:rsidP="00CD586A">
      <w:pPr>
        <w:pStyle w:val="NormaleWeb"/>
        <w:numPr>
          <w:ilvl w:val="0"/>
          <w:numId w:val="33"/>
        </w:numPr>
        <w:spacing w:before="0" w:beforeAutospacing="0" w:after="0" w:afterAutospacing="0" w:line="300" w:lineRule="exact"/>
        <w:ind w:right="-82"/>
        <w:jc w:val="both"/>
        <w:rPr>
          <w:rFonts w:ascii="Calibri" w:hAnsi="Calibri" w:cs="Times New Roman"/>
          <w:color w:val="auto"/>
          <w:sz w:val="20"/>
          <w:szCs w:val="20"/>
        </w:rPr>
      </w:pPr>
      <w:r w:rsidRPr="00B12DE5">
        <w:rPr>
          <w:rFonts w:ascii="Calibri" w:hAnsi="Calibri"/>
          <w:color w:val="auto"/>
          <w:sz w:val="20"/>
          <w:szCs w:val="20"/>
        </w:rPr>
        <w:t>l’Impresa dichiara che quanto risulta dal presente contratto e dai suoi allegati (Allegato “I” – Dichiarazione d’offerta; Allegato “II” - Capitolato tecnico</w:t>
      </w:r>
      <w:r w:rsidRPr="00B12DE5">
        <w:rPr>
          <w:rFonts w:ascii="Calibri" w:hAnsi="Calibri"/>
          <w:i/>
          <w:color w:val="0000FF"/>
          <w:sz w:val="20"/>
          <w:szCs w:val="20"/>
        </w:rPr>
        <w:t>;</w:t>
      </w:r>
      <w:r w:rsidR="007F182F" w:rsidRPr="00B12DE5">
        <w:rPr>
          <w:rFonts w:ascii="Calibri" w:hAnsi="Calibri"/>
          <w:color w:val="auto"/>
          <w:sz w:val="20"/>
          <w:szCs w:val="20"/>
        </w:rPr>
        <w:t xml:space="preserve"> </w:t>
      </w:r>
      <w:r w:rsidR="00DA405D" w:rsidRPr="00B12DE5">
        <w:rPr>
          <w:rFonts w:ascii="Calibri" w:hAnsi="Calibri"/>
          <w:iCs/>
          <w:color w:val="auto"/>
          <w:sz w:val="20"/>
          <w:szCs w:val="20"/>
        </w:rPr>
        <w:t>Allegato “I</w:t>
      </w:r>
      <w:r w:rsidR="005565F0">
        <w:rPr>
          <w:rFonts w:ascii="Calibri" w:hAnsi="Calibri"/>
          <w:iCs/>
          <w:color w:val="auto"/>
          <w:sz w:val="20"/>
          <w:szCs w:val="20"/>
        </w:rPr>
        <w:t>II</w:t>
      </w:r>
      <w:r w:rsidR="00DA405D" w:rsidRPr="00B12DE5">
        <w:rPr>
          <w:rFonts w:ascii="Calibri" w:hAnsi="Calibri"/>
          <w:iCs/>
          <w:color w:val="auto"/>
          <w:sz w:val="20"/>
          <w:szCs w:val="20"/>
        </w:rPr>
        <w:t>”- Patto di integrità</w:t>
      </w:r>
      <w:r w:rsidR="003512BF">
        <w:rPr>
          <w:rFonts w:ascii="Calibri" w:hAnsi="Calibri"/>
          <w:iCs/>
          <w:color w:val="auto"/>
          <w:sz w:val="20"/>
          <w:szCs w:val="20"/>
        </w:rPr>
        <w:t xml:space="preserve">) </w:t>
      </w:r>
      <w:r w:rsidRPr="00B12DE5">
        <w:rPr>
          <w:rFonts w:ascii="Calibri" w:hAnsi="Calibri"/>
          <w:color w:val="auto"/>
          <w:sz w:val="20"/>
          <w:szCs w:val="20"/>
        </w:rPr>
        <w:t>definisc</w:t>
      </w:r>
      <w:r w:rsidR="003512BF">
        <w:rPr>
          <w:rFonts w:ascii="Calibri" w:hAnsi="Calibri"/>
          <w:color w:val="auto"/>
          <w:sz w:val="20"/>
          <w:szCs w:val="20"/>
        </w:rPr>
        <w:t>e</w:t>
      </w:r>
      <w:r w:rsidRPr="00B12DE5">
        <w:rPr>
          <w:rFonts w:ascii="Calibri" w:hAnsi="Calibri"/>
          <w:color w:val="auto"/>
          <w:sz w:val="20"/>
          <w:szCs w:val="20"/>
        </w:rPr>
        <w:t xml:space="preserve"> in modo adeguato e completo l’oggetto delle prestazioni e consente di acquisire tutti gli elementi per una idonea valutazione tecnica ed economica delle stesse;</w:t>
      </w:r>
    </w:p>
    <w:p w:rsidR="000A17AA" w:rsidRPr="00B12DE5" w:rsidRDefault="000A17AA" w:rsidP="00CD586A">
      <w:pPr>
        <w:pStyle w:val="NormaleWeb"/>
        <w:numPr>
          <w:ilvl w:val="0"/>
          <w:numId w:val="33"/>
        </w:numPr>
        <w:spacing w:before="0" w:beforeAutospacing="0" w:after="0" w:afterAutospacing="0" w:line="300" w:lineRule="exact"/>
        <w:ind w:right="-82"/>
        <w:jc w:val="both"/>
        <w:rPr>
          <w:rFonts w:ascii="Calibri" w:hAnsi="Calibri" w:cs="Times New Roman"/>
          <w:color w:val="auto"/>
          <w:sz w:val="20"/>
          <w:szCs w:val="20"/>
        </w:rPr>
      </w:pPr>
      <w:r w:rsidRPr="00B12DE5">
        <w:rPr>
          <w:rFonts w:ascii="Calibri" w:hAnsi="Calibri"/>
          <w:color w:val="auto"/>
          <w:sz w:val="20"/>
          <w:szCs w:val="20"/>
        </w:rPr>
        <w:t>il fornitore espressamente prende atto ed accetta che tutti i termini previsti dal presente contratto sono da intendersi “</w:t>
      </w:r>
      <w:r w:rsidR="0025575B">
        <w:rPr>
          <w:rFonts w:ascii="Calibri" w:hAnsi="Calibri"/>
          <w:color w:val="auto"/>
          <w:sz w:val="20"/>
          <w:szCs w:val="20"/>
        </w:rPr>
        <w:t>solari</w:t>
      </w:r>
      <w:r w:rsidRPr="00B12DE5">
        <w:rPr>
          <w:rFonts w:ascii="Calibri" w:hAnsi="Calibri"/>
          <w:color w:val="auto"/>
          <w:sz w:val="20"/>
          <w:szCs w:val="20"/>
        </w:rPr>
        <w:t>”</w:t>
      </w:r>
      <w:r w:rsidR="00275DFB" w:rsidRPr="00B12DE5">
        <w:rPr>
          <w:rFonts w:ascii="Calibri" w:hAnsi="Calibri"/>
          <w:color w:val="auto"/>
          <w:sz w:val="20"/>
          <w:szCs w:val="20"/>
        </w:rPr>
        <w:t xml:space="preserve"> ove non diversamente stabilito</w:t>
      </w:r>
      <w:r w:rsidRPr="00B12DE5">
        <w:rPr>
          <w:rFonts w:ascii="Calibri" w:hAnsi="Calibri"/>
          <w:color w:val="auto"/>
          <w:sz w:val="20"/>
          <w:szCs w:val="20"/>
        </w:rPr>
        <w:t>;</w:t>
      </w:r>
    </w:p>
    <w:p w:rsidR="00820535" w:rsidRPr="00406D5A" w:rsidRDefault="00820535" w:rsidP="00820535">
      <w:pPr>
        <w:rPr>
          <w:rFonts w:ascii="Calibri" w:hAnsi="Calibri"/>
        </w:rPr>
      </w:pPr>
    </w:p>
    <w:p w:rsidR="0033767D" w:rsidRPr="00406D5A" w:rsidRDefault="00820535" w:rsidP="00117014">
      <w:pPr>
        <w:rPr>
          <w:rFonts w:ascii="Calibri" w:hAnsi="Calibri"/>
          <w:b/>
        </w:rPr>
      </w:pPr>
      <w:r w:rsidRPr="00406D5A">
        <w:rPr>
          <w:rFonts w:ascii="Calibri" w:hAnsi="Calibri"/>
          <w:b/>
        </w:rPr>
        <w:t xml:space="preserve">TUTTO CIÒ PREMESSO, TRA LE PARTI COME IN EPIGRAFE RAPPRESENTATE E DOMICILIATE: </w:t>
      </w:r>
      <w:r w:rsidR="00D43788" w:rsidRPr="00406D5A">
        <w:rPr>
          <w:rFonts w:ascii="Calibri" w:hAnsi="Calibri"/>
          <w:b/>
        </w:rPr>
        <w:t>SI CONVIENE E SI STIPULA QUANTO SEGUE</w:t>
      </w:r>
      <w:r w:rsidRPr="00406D5A">
        <w:rPr>
          <w:rFonts w:ascii="Calibri" w:hAnsi="Calibri"/>
          <w:b/>
        </w:rPr>
        <w:t xml:space="preserve"> </w:t>
      </w:r>
    </w:p>
    <w:p w:rsidR="00820535" w:rsidRPr="00B12DE5" w:rsidRDefault="00820535" w:rsidP="00117014">
      <w:pPr>
        <w:rPr>
          <w:rFonts w:ascii="Calibri" w:hAnsi="Calibri"/>
          <w:szCs w:val="20"/>
        </w:rPr>
      </w:pPr>
    </w:p>
    <w:p w:rsidR="00C82E58" w:rsidRPr="00B12DE5" w:rsidRDefault="00C82E58" w:rsidP="00117014">
      <w:pPr>
        <w:pStyle w:val="Titolo1"/>
        <w:spacing w:before="0" w:after="0"/>
        <w:rPr>
          <w:rFonts w:ascii="Calibri" w:hAnsi="Calibri"/>
        </w:rPr>
      </w:pPr>
      <w:bookmarkStart w:id="1" w:name="_Toc367785673"/>
      <w:bookmarkStart w:id="2" w:name="_Toc367785817"/>
      <w:bookmarkStart w:id="3" w:name="_Toc367785889"/>
      <w:bookmarkStart w:id="4" w:name="_Toc367786179"/>
      <w:bookmarkStart w:id="5" w:name="_Toc367787386"/>
      <w:bookmarkStart w:id="6" w:name="_Toc367787422"/>
      <w:bookmarkStart w:id="7" w:name="_Toc494982872"/>
      <w:r w:rsidRPr="00B12DE5">
        <w:rPr>
          <w:rFonts w:ascii="Calibri" w:hAnsi="Calibri"/>
        </w:rPr>
        <w:t>Articolo 1</w:t>
      </w:r>
      <w:bookmarkStart w:id="8" w:name="_Toc367785674"/>
      <w:bookmarkStart w:id="9" w:name="_Toc367785818"/>
      <w:bookmarkStart w:id="10" w:name="_Toc367785890"/>
      <w:bookmarkEnd w:id="1"/>
      <w:bookmarkEnd w:id="2"/>
      <w:bookmarkEnd w:id="3"/>
      <w:r w:rsidR="00000B56" w:rsidRPr="00B12DE5">
        <w:rPr>
          <w:rFonts w:ascii="Calibri" w:hAnsi="Calibri"/>
        </w:rPr>
        <w:t xml:space="preserve"> - </w:t>
      </w:r>
      <w:r w:rsidRPr="00B12DE5">
        <w:rPr>
          <w:rFonts w:ascii="Calibri" w:hAnsi="Calibri"/>
        </w:rPr>
        <w:t>Valore delle premesse e norme regolatrici</w:t>
      </w:r>
      <w:r w:rsidR="004D4886">
        <w:rPr>
          <w:rFonts w:ascii="Calibri" w:hAnsi="Calibri"/>
        </w:rPr>
        <w:t xml:space="preserve">. </w:t>
      </w:r>
      <w:r w:rsidR="006A2FC5" w:rsidRPr="00B12DE5">
        <w:rPr>
          <w:rFonts w:ascii="Calibri" w:hAnsi="Calibri"/>
        </w:rPr>
        <w:t>RESPONSABILE DEL PROCEDIMENTO E DIRETTORE DELL’ESECUZIONE</w:t>
      </w:r>
      <w:bookmarkEnd w:id="4"/>
      <w:bookmarkEnd w:id="5"/>
      <w:bookmarkEnd w:id="6"/>
      <w:bookmarkEnd w:id="7"/>
      <w:bookmarkEnd w:id="8"/>
      <w:bookmarkEnd w:id="9"/>
      <w:bookmarkEnd w:id="10"/>
    </w:p>
    <w:p w:rsidR="00E57D0B" w:rsidRPr="00B12DE5" w:rsidRDefault="00C82E58" w:rsidP="00CD586A">
      <w:pPr>
        <w:pStyle w:val="Numeroelenco"/>
        <w:numPr>
          <w:ilvl w:val="0"/>
          <w:numId w:val="11"/>
        </w:numPr>
        <w:ind w:left="284" w:hanging="284"/>
        <w:rPr>
          <w:rFonts w:ascii="Calibri" w:hAnsi="Calibri"/>
          <w:szCs w:val="20"/>
        </w:rPr>
      </w:pPr>
      <w:r w:rsidRPr="00B12DE5">
        <w:rPr>
          <w:rFonts w:ascii="Calibri" w:hAnsi="Calibri"/>
          <w:szCs w:val="20"/>
        </w:rPr>
        <w:t xml:space="preserve">Le premesse di </w:t>
      </w:r>
      <w:r w:rsidR="007E6E46" w:rsidRPr="00B12DE5">
        <w:rPr>
          <w:rFonts w:ascii="Calibri" w:hAnsi="Calibri"/>
          <w:szCs w:val="20"/>
        </w:rPr>
        <w:t>sopra</w:t>
      </w:r>
      <w:r w:rsidRPr="00B12DE5">
        <w:rPr>
          <w:rFonts w:ascii="Calibri" w:hAnsi="Calibri"/>
          <w:szCs w:val="20"/>
        </w:rPr>
        <w:t xml:space="preserve">, gli atti e i documenti ivi richiamati, ancorché non materialmente allegati, costituiscono parte integrante e sostanziale del presente contratto così come </w:t>
      </w:r>
      <w:r w:rsidR="007E6E46" w:rsidRPr="00B12DE5">
        <w:rPr>
          <w:rFonts w:ascii="Calibri" w:hAnsi="Calibri"/>
          <w:szCs w:val="20"/>
        </w:rPr>
        <w:t xml:space="preserve">gli Allegati di cui al punto </w:t>
      </w:r>
      <w:r w:rsidR="00F90140" w:rsidRPr="00B12DE5">
        <w:rPr>
          <w:rFonts w:ascii="Calibri" w:hAnsi="Calibri"/>
          <w:szCs w:val="20"/>
        </w:rPr>
        <w:t>j</w:t>
      </w:r>
      <w:r w:rsidR="007E6E46" w:rsidRPr="00B12DE5">
        <w:rPr>
          <w:rFonts w:ascii="Calibri" w:hAnsi="Calibri"/>
          <w:szCs w:val="20"/>
        </w:rPr>
        <w:t>) delle Premesse,</w:t>
      </w:r>
      <w:r w:rsidRPr="00B12DE5">
        <w:rPr>
          <w:rFonts w:ascii="Calibri" w:hAnsi="Calibri"/>
          <w:szCs w:val="20"/>
        </w:rPr>
        <w:t xml:space="preserve"> nonché la dichiarazione del legal</w:t>
      </w:r>
      <w:r w:rsidR="00E57D0B" w:rsidRPr="00B12DE5">
        <w:rPr>
          <w:rFonts w:ascii="Calibri" w:hAnsi="Calibri"/>
          <w:szCs w:val="20"/>
        </w:rPr>
        <w:t>e</w:t>
      </w:r>
      <w:r w:rsidR="00E57D0B" w:rsidRPr="00B12DE5">
        <w:rPr>
          <w:rFonts w:ascii="Calibri" w:hAnsi="Calibri"/>
          <w:szCs w:val="20"/>
          <w:lang w:val="it-IT"/>
        </w:rPr>
        <w:t xml:space="preserve"> </w:t>
      </w:r>
      <w:r w:rsidRPr="00B12DE5">
        <w:rPr>
          <w:rFonts w:ascii="Calibri" w:hAnsi="Calibri"/>
          <w:szCs w:val="20"/>
        </w:rPr>
        <w:t>rappresentante posta in calce al presente atto.</w:t>
      </w:r>
    </w:p>
    <w:p w:rsidR="00C82E58" w:rsidRPr="00B12DE5" w:rsidRDefault="00C82E58" w:rsidP="00CD586A">
      <w:pPr>
        <w:pStyle w:val="Numeroelenco"/>
        <w:numPr>
          <w:ilvl w:val="0"/>
          <w:numId w:val="11"/>
        </w:numPr>
        <w:ind w:left="284" w:hanging="284"/>
        <w:rPr>
          <w:rFonts w:ascii="Calibri" w:hAnsi="Calibri"/>
          <w:szCs w:val="20"/>
        </w:rPr>
      </w:pPr>
      <w:r w:rsidRPr="00B12DE5">
        <w:rPr>
          <w:rFonts w:ascii="Calibri" w:hAnsi="Calibri"/>
          <w:szCs w:val="20"/>
        </w:rPr>
        <w:t>L’esecuzione del presente contratto è regolata, oltre che da quanto disposto nel medesimo e nei suoi allegati:</w:t>
      </w:r>
    </w:p>
    <w:p w:rsidR="00E57D0B" w:rsidRPr="00B12DE5" w:rsidRDefault="00C82E58" w:rsidP="00CD586A">
      <w:pPr>
        <w:pStyle w:val="Corpodeltesto2"/>
        <w:numPr>
          <w:ilvl w:val="1"/>
          <w:numId w:val="12"/>
        </w:numPr>
        <w:tabs>
          <w:tab w:val="clear" w:pos="357"/>
          <w:tab w:val="left" w:pos="426"/>
          <w:tab w:val="left" w:pos="567"/>
        </w:tabs>
        <w:ind w:left="284" w:firstLine="0"/>
        <w:rPr>
          <w:rFonts w:ascii="Calibri" w:hAnsi="Calibri"/>
        </w:rPr>
      </w:pPr>
      <w:r w:rsidRPr="00B12DE5">
        <w:rPr>
          <w:rFonts w:ascii="Calibri" w:hAnsi="Calibri"/>
          <w:szCs w:val="20"/>
        </w:rPr>
        <w:t xml:space="preserve">dalle disposizioni di cui al D.Lgs. </w:t>
      </w:r>
      <w:r w:rsidR="00B13200" w:rsidRPr="00B12DE5">
        <w:rPr>
          <w:rFonts w:ascii="Calibri" w:hAnsi="Calibri"/>
          <w:szCs w:val="20"/>
          <w:lang w:val="it-IT"/>
        </w:rPr>
        <w:t xml:space="preserve">18 aprile 2016, n. </w:t>
      </w:r>
      <w:r w:rsidR="00153D78" w:rsidRPr="00B12DE5">
        <w:rPr>
          <w:rFonts w:ascii="Calibri" w:hAnsi="Calibri"/>
          <w:szCs w:val="20"/>
          <w:lang w:val="it-IT"/>
        </w:rPr>
        <w:t>50</w:t>
      </w:r>
      <w:r w:rsidRPr="00B12DE5">
        <w:rPr>
          <w:rFonts w:ascii="Calibri" w:hAnsi="Calibri"/>
          <w:szCs w:val="20"/>
        </w:rPr>
        <w:t xml:space="preserve"> </w:t>
      </w:r>
      <w:r w:rsidR="002E36A0" w:rsidRPr="00B12DE5">
        <w:rPr>
          <w:rFonts w:ascii="Calibri" w:hAnsi="Calibri"/>
          <w:szCs w:val="20"/>
          <w:lang w:val="it-IT"/>
        </w:rPr>
        <w:t>;</w:t>
      </w:r>
    </w:p>
    <w:p w:rsidR="00E57D0B" w:rsidRPr="00B12DE5" w:rsidRDefault="00A44BCA" w:rsidP="00CD586A">
      <w:pPr>
        <w:pStyle w:val="Corpodeltesto2"/>
        <w:numPr>
          <w:ilvl w:val="1"/>
          <w:numId w:val="12"/>
        </w:numPr>
        <w:tabs>
          <w:tab w:val="clear" w:pos="357"/>
          <w:tab w:val="left" w:pos="567"/>
        </w:tabs>
        <w:ind w:left="284" w:firstLine="0"/>
        <w:rPr>
          <w:rFonts w:ascii="Calibri" w:hAnsi="Calibri"/>
        </w:rPr>
      </w:pPr>
      <w:r w:rsidRPr="00B12DE5">
        <w:rPr>
          <w:rFonts w:ascii="Calibri" w:hAnsi="Calibri"/>
        </w:rPr>
        <w:t>dalle disposizioni di cui al d.P.R. 10 ottobre 2010, n. 207</w:t>
      </w:r>
      <w:r w:rsidR="00153D78" w:rsidRPr="00B12DE5">
        <w:rPr>
          <w:rFonts w:ascii="Calibri" w:hAnsi="Calibri"/>
        </w:rPr>
        <w:t>,</w:t>
      </w:r>
      <w:r w:rsidR="00245EC9" w:rsidRPr="00B12DE5">
        <w:rPr>
          <w:rFonts w:ascii="Calibri" w:hAnsi="Calibri"/>
        </w:rPr>
        <w:t xml:space="preserve"> </w:t>
      </w:r>
      <w:r w:rsidR="00E5127A" w:rsidRPr="00B12DE5">
        <w:rPr>
          <w:rFonts w:ascii="Calibri" w:hAnsi="Calibri"/>
        </w:rPr>
        <w:t>nei limiti stabiliti dagli artt. 216 e 217 del medesimo D.lgs.</w:t>
      </w:r>
      <w:r w:rsidRPr="00B12DE5">
        <w:rPr>
          <w:rFonts w:ascii="Calibri" w:hAnsi="Calibri"/>
        </w:rPr>
        <w:t>;</w:t>
      </w:r>
    </w:p>
    <w:p w:rsidR="00E57D0B" w:rsidRPr="00B12DE5" w:rsidRDefault="00165BB1" w:rsidP="00CD586A">
      <w:pPr>
        <w:pStyle w:val="Corpodeltesto2"/>
        <w:numPr>
          <w:ilvl w:val="1"/>
          <w:numId w:val="12"/>
        </w:numPr>
        <w:tabs>
          <w:tab w:val="clear" w:pos="357"/>
          <w:tab w:val="left" w:pos="567"/>
        </w:tabs>
        <w:ind w:left="567" w:hanging="283"/>
        <w:rPr>
          <w:rFonts w:ascii="Calibri" w:hAnsi="Calibri"/>
          <w:szCs w:val="20"/>
          <w:lang w:val="it-IT"/>
        </w:rPr>
      </w:pPr>
      <w:r w:rsidRPr="00B12DE5">
        <w:rPr>
          <w:rFonts w:ascii="Calibri" w:hAnsi="Calibri"/>
        </w:rPr>
        <w:t xml:space="preserve">dal decreto-legge 6 luglio 2012, n. 95 come convertito dalla legge del 7 agosto 2012 n. 135 e </w:t>
      </w:r>
      <w:r w:rsidR="006A3F35" w:rsidRPr="00B12DE5">
        <w:rPr>
          <w:rFonts w:ascii="Calibri" w:hAnsi="Calibri"/>
        </w:rPr>
        <w:t xml:space="preserve">s.m.i. </w:t>
      </w:r>
    </w:p>
    <w:p w:rsidR="00E57D0B" w:rsidRPr="00B12DE5" w:rsidRDefault="006A3F35" w:rsidP="00CD586A">
      <w:pPr>
        <w:pStyle w:val="Corpodeltesto2"/>
        <w:numPr>
          <w:ilvl w:val="1"/>
          <w:numId w:val="12"/>
        </w:numPr>
        <w:tabs>
          <w:tab w:val="clear" w:pos="357"/>
          <w:tab w:val="left" w:pos="426"/>
          <w:tab w:val="left" w:pos="567"/>
        </w:tabs>
        <w:ind w:left="284" w:firstLine="0"/>
        <w:rPr>
          <w:rFonts w:ascii="Calibri" w:hAnsi="Calibri"/>
          <w:szCs w:val="20"/>
          <w:lang w:val="it-IT"/>
        </w:rPr>
      </w:pPr>
      <w:r w:rsidRPr="00B12DE5">
        <w:rPr>
          <w:rFonts w:ascii="Calibri" w:hAnsi="Calibri"/>
          <w:szCs w:val="20"/>
        </w:rPr>
        <w:t>dal decreto legislativo 9 aprile n. 2008</w:t>
      </w:r>
      <w:r w:rsidR="00D96C1B" w:rsidRPr="00B12DE5">
        <w:rPr>
          <w:rFonts w:ascii="Calibri" w:hAnsi="Calibri"/>
          <w:szCs w:val="20"/>
        </w:rPr>
        <w:t>, n. 81</w:t>
      </w:r>
    </w:p>
    <w:p w:rsidR="00E57D0B" w:rsidRPr="00B12DE5" w:rsidRDefault="00E57D0B" w:rsidP="00CD586A">
      <w:pPr>
        <w:pStyle w:val="Corpodeltesto2"/>
        <w:numPr>
          <w:ilvl w:val="1"/>
          <w:numId w:val="12"/>
        </w:numPr>
        <w:tabs>
          <w:tab w:val="clear" w:pos="357"/>
          <w:tab w:val="left" w:pos="567"/>
        </w:tabs>
        <w:ind w:left="284" w:firstLine="0"/>
        <w:rPr>
          <w:rFonts w:ascii="Calibri" w:hAnsi="Calibri"/>
          <w:szCs w:val="20"/>
        </w:rPr>
      </w:pPr>
      <w:r w:rsidRPr="00B12DE5">
        <w:rPr>
          <w:rFonts w:ascii="Calibri" w:hAnsi="Calibri"/>
          <w:szCs w:val="20"/>
        </w:rPr>
        <w:t>dalle norme applicabili ai contratti della pubblica amministrazione;</w:t>
      </w:r>
    </w:p>
    <w:p w:rsidR="00E57D0B" w:rsidRPr="00B12DE5" w:rsidRDefault="00E57D0B" w:rsidP="00CD586A">
      <w:pPr>
        <w:pStyle w:val="Corpodeltesto2"/>
        <w:numPr>
          <w:ilvl w:val="1"/>
          <w:numId w:val="12"/>
        </w:numPr>
        <w:tabs>
          <w:tab w:val="clear" w:pos="357"/>
          <w:tab w:val="left" w:pos="567"/>
        </w:tabs>
        <w:ind w:left="284" w:firstLine="0"/>
        <w:rPr>
          <w:rFonts w:ascii="Calibri" w:hAnsi="Calibri"/>
          <w:szCs w:val="20"/>
        </w:rPr>
      </w:pPr>
      <w:r w:rsidRPr="00B12DE5">
        <w:rPr>
          <w:rFonts w:ascii="Calibri" w:hAnsi="Calibri"/>
          <w:szCs w:val="20"/>
        </w:rPr>
        <w:t>dal Codice Civile e dalle altre disposizioni normative in materia di contratti di diritto privato per quanto non regolato dalle disposizioni sopra richiamate;</w:t>
      </w:r>
    </w:p>
    <w:p w:rsidR="00E57D0B" w:rsidRPr="00B12DE5" w:rsidRDefault="00E57D0B" w:rsidP="00CD586A">
      <w:pPr>
        <w:pStyle w:val="Corpodeltesto2"/>
        <w:numPr>
          <w:ilvl w:val="1"/>
          <w:numId w:val="12"/>
        </w:numPr>
        <w:tabs>
          <w:tab w:val="clear" w:pos="357"/>
          <w:tab w:val="left" w:pos="567"/>
          <w:tab w:val="left" w:pos="993"/>
        </w:tabs>
        <w:ind w:left="284" w:firstLine="0"/>
        <w:rPr>
          <w:rFonts w:ascii="Calibri" w:hAnsi="Calibri"/>
          <w:szCs w:val="20"/>
        </w:rPr>
      </w:pPr>
      <w:r w:rsidRPr="00B12DE5">
        <w:rPr>
          <w:rFonts w:ascii="Calibri" w:hAnsi="Calibri"/>
          <w:szCs w:val="20"/>
        </w:rPr>
        <w:t>dalle disposizioni contenute nel D.M. 28 ottobre 1985 e nel D.M. 8 febbraio 1986 del Ministero del Tesoro, del Bilancio e della Programmazione Economica;</w:t>
      </w:r>
    </w:p>
    <w:p w:rsidR="00E57D0B" w:rsidRPr="00B12DE5" w:rsidRDefault="00E57D0B" w:rsidP="00CD586A">
      <w:pPr>
        <w:pStyle w:val="Corpodeltesto2"/>
        <w:numPr>
          <w:ilvl w:val="1"/>
          <w:numId w:val="12"/>
        </w:numPr>
        <w:tabs>
          <w:tab w:val="clear" w:pos="357"/>
          <w:tab w:val="left" w:pos="567"/>
          <w:tab w:val="left" w:pos="993"/>
        </w:tabs>
        <w:ind w:left="284" w:firstLine="0"/>
        <w:rPr>
          <w:rFonts w:ascii="Calibri" w:hAnsi="Calibri"/>
          <w:szCs w:val="20"/>
          <w:lang w:val="it-IT"/>
        </w:rPr>
      </w:pPr>
      <w:r w:rsidRPr="00B12DE5">
        <w:rPr>
          <w:rFonts w:ascii="Calibri" w:hAnsi="Calibri"/>
          <w:szCs w:val="20"/>
          <w:lang w:val="it-IT"/>
        </w:rPr>
        <w:t>d</w:t>
      </w:r>
      <w:r w:rsidRPr="00B12DE5">
        <w:rPr>
          <w:rFonts w:ascii="Calibri" w:hAnsi="Calibri"/>
          <w:szCs w:val="20"/>
        </w:rPr>
        <w:t>al documento “Privacy” redatto dalla</w:t>
      </w:r>
      <w:r w:rsidR="00117014" w:rsidRPr="00B12DE5">
        <w:rPr>
          <w:rFonts w:ascii="Calibri" w:hAnsi="Calibri"/>
          <w:szCs w:val="20"/>
        </w:rPr>
        <w:t xml:space="preserve"> Committente</w:t>
      </w:r>
      <w:r w:rsidR="007C09B4">
        <w:rPr>
          <w:rFonts w:ascii="Calibri" w:hAnsi="Calibri"/>
          <w:szCs w:val="20"/>
          <w:lang w:val="it-IT"/>
        </w:rPr>
        <w:t xml:space="preserve"> </w:t>
      </w:r>
      <w:r w:rsidRPr="00B12DE5">
        <w:rPr>
          <w:rFonts w:ascii="Calibri" w:hAnsi="Calibri"/>
          <w:szCs w:val="20"/>
        </w:rPr>
        <w:t xml:space="preserve">e consultabile sul sito </w:t>
      </w:r>
      <w:hyperlink r:id="rId8" w:history="1">
        <w:r w:rsidRPr="00B12DE5">
          <w:rPr>
            <w:rStyle w:val="Collegamentoipertestuale"/>
            <w:rFonts w:ascii="Calibri" w:hAnsi="Calibri"/>
            <w:szCs w:val="20"/>
          </w:rPr>
          <w:t>www.sogei.it</w:t>
        </w:r>
      </w:hyperlink>
      <w:r w:rsidRPr="00B12DE5">
        <w:rPr>
          <w:rFonts w:ascii="Calibri" w:hAnsi="Calibri"/>
          <w:szCs w:val="20"/>
          <w:lang w:val="it-IT"/>
        </w:rPr>
        <w:t xml:space="preserve">; </w:t>
      </w:r>
    </w:p>
    <w:p w:rsidR="00E57D0B" w:rsidRPr="00B12DE5" w:rsidRDefault="00E57D0B" w:rsidP="00CD586A">
      <w:pPr>
        <w:pStyle w:val="Corpodeltesto2"/>
        <w:numPr>
          <w:ilvl w:val="1"/>
          <w:numId w:val="12"/>
        </w:numPr>
        <w:tabs>
          <w:tab w:val="clear" w:pos="357"/>
          <w:tab w:val="left" w:pos="567"/>
          <w:tab w:val="left" w:pos="1134"/>
        </w:tabs>
        <w:ind w:left="284" w:firstLine="0"/>
        <w:rPr>
          <w:rFonts w:ascii="Calibri" w:hAnsi="Calibri"/>
          <w:szCs w:val="20"/>
          <w:lang w:val="it-IT"/>
        </w:rPr>
      </w:pPr>
      <w:r w:rsidRPr="00B12DE5">
        <w:rPr>
          <w:rFonts w:ascii="Calibri" w:hAnsi="Calibri"/>
          <w:szCs w:val="20"/>
        </w:rPr>
        <w:t>dalla direttiva 19 dicembre 2003 “Sviluppo ed utilizzazione dei programmi informatici da parte delle Pubbliche Amministrazioni” pubblicata sulla Gazzetta Ufficiale n. 31 del 7 febbraio 2004;</w:t>
      </w:r>
      <w:r w:rsidRPr="00B12DE5">
        <w:rPr>
          <w:rFonts w:ascii="Calibri" w:hAnsi="Calibri"/>
          <w:szCs w:val="20"/>
          <w:lang w:val="it-IT"/>
        </w:rPr>
        <w:t xml:space="preserve"> </w:t>
      </w:r>
    </w:p>
    <w:p w:rsidR="00E57D0B" w:rsidRPr="00B12DE5" w:rsidRDefault="00E57D0B" w:rsidP="00CD586A">
      <w:pPr>
        <w:pStyle w:val="Corpodeltesto2"/>
        <w:numPr>
          <w:ilvl w:val="1"/>
          <w:numId w:val="12"/>
        </w:numPr>
        <w:tabs>
          <w:tab w:val="clear" w:pos="357"/>
          <w:tab w:val="left" w:pos="567"/>
          <w:tab w:val="left" w:pos="993"/>
        </w:tabs>
        <w:ind w:left="284" w:firstLine="0"/>
        <w:rPr>
          <w:rFonts w:ascii="Calibri" w:hAnsi="Calibri"/>
          <w:szCs w:val="20"/>
          <w:lang w:val="it-IT"/>
        </w:rPr>
      </w:pPr>
      <w:r w:rsidRPr="00B12DE5">
        <w:rPr>
          <w:rFonts w:ascii="Calibri" w:hAnsi="Calibri"/>
          <w:szCs w:val="20"/>
        </w:rPr>
        <w:t xml:space="preserve">dal patto di integrità; </w:t>
      </w:r>
    </w:p>
    <w:p w:rsidR="00E57D0B" w:rsidRPr="00B12DE5" w:rsidRDefault="00E57D0B" w:rsidP="00CD586A">
      <w:pPr>
        <w:pStyle w:val="Corpodeltesto2"/>
        <w:numPr>
          <w:ilvl w:val="1"/>
          <w:numId w:val="12"/>
        </w:numPr>
        <w:tabs>
          <w:tab w:val="clear" w:pos="357"/>
          <w:tab w:val="left" w:pos="567"/>
          <w:tab w:val="left" w:pos="993"/>
        </w:tabs>
        <w:ind w:left="284" w:firstLine="0"/>
        <w:rPr>
          <w:rFonts w:ascii="Calibri" w:hAnsi="Calibri"/>
          <w:szCs w:val="20"/>
          <w:lang w:val="it-IT"/>
        </w:rPr>
      </w:pPr>
      <w:r w:rsidRPr="00B12DE5">
        <w:rPr>
          <w:rFonts w:ascii="Calibri" w:hAnsi="Calibri"/>
          <w:szCs w:val="20"/>
          <w:lang w:val="it-IT"/>
        </w:rPr>
        <w:t>dal Codice Etico</w:t>
      </w:r>
      <w:r w:rsidR="00C9582D">
        <w:rPr>
          <w:rFonts w:ascii="Calibri" w:hAnsi="Calibri"/>
          <w:szCs w:val="20"/>
          <w:lang w:val="it-IT"/>
        </w:rPr>
        <w:t xml:space="preserve"> e dal Piano triennale per la prevenzione della corruzione e della trasparenza</w:t>
      </w:r>
      <w:r w:rsidRPr="00B12DE5">
        <w:rPr>
          <w:rFonts w:ascii="Calibri" w:hAnsi="Calibri"/>
          <w:szCs w:val="20"/>
          <w:lang w:val="it-IT"/>
        </w:rPr>
        <w:t xml:space="preserve"> della Committente </w:t>
      </w:r>
      <w:r w:rsidR="00C9582D" w:rsidRPr="00B12DE5">
        <w:rPr>
          <w:rFonts w:ascii="Calibri" w:hAnsi="Calibri"/>
          <w:szCs w:val="20"/>
          <w:lang w:val="it-IT"/>
        </w:rPr>
        <w:t>consultabil</w:t>
      </w:r>
      <w:r w:rsidR="00C9582D">
        <w:rPr>
          <w:rFonts w:ascii="Calibri" w:hAnsi="Calibri"/>
          <w:szCs w:val="20"/>
          <w:lang w:val="it-IT"/>
        </w:rPr>
        <w:t>i</w:t>
      </w:r>
      <w:r w:rsidR="00C9582D" w:rsidRPr="00B12DE5">
        <w:rPr>
          <w:rFonts w:ascii="Calibri" w:hAnsi="Calibri"/>
          <w:szCs w:val="20"/>
          <w:lang w:val="it-IT"/>
        </w:rPr>
        <w:t xml:space="preserve"> </w:t>
      </w:r>
      <w:r w:rsidRPr="00B12DE5">
        <w:rPr>
          <w:rFonts w:ascii="Calibri" w:hAnsi="Calibri"/>
          <w:szCs w:val="20"/>
          <w:lang w:val="it-IT"/>
        </w:rPr>
        <w:t xml:space="preserve">sul sito internet della stessa; </w:t>
      </w:r>
    </w:p>
    <w:p w:rsidR="00E57D0B" w:rsidRPr="00B12DE5" w:rsidRDefault="00E57D0B" w:rsidP="00CD586A">
      <w:pPr>
        <w:pStyle w:val="Corpodeltesto2"/>
        <w:numPr>
          <w:ilvl w:val="1"/>
          <w:numId w:val="12"/>
        </w:numPr>
        <w:tabs>
          <w:tab w:val="clear" w:pos="357"/>
          <w:tab w:val="left" w:pos="567"/>
          <w:tab w:val="left" w:pos="993"/>
        </w:tabs>
        <w:ind w:left="284" w:firstLine="0"/>
        <w:rPr>
          <w:rFonts w:ascii="Calibri" w:hAnsi="Calibri"/>
          <w:szCs w:val="20"/>
        </w:rPr>
      </w:pPr>
      <w:r w:rsidRPr="00B12DE5">
        <w:rPr>
          <w:rFonts w:ascii="Calibri" w:hAnsi="Calibri"/>
          <w:szCs w:val="20"/>
        </w:rPr>
        <w:t xml:space="preserve">dalla direttiva 19 dicembre 2003 “Sviluppo ed utilizzazione dei programmi informatici da parte delle Pubbliche Amministrazioni” pubblicata sulla Gazzetta Ufficiale n. 31 del 7 febbraio </w:t>
      </w:r>
      <w:r w:rsidRPr="00B12DE5">
        <w:rPr>
          <w:rFonts w:ascii="Calibri" w:hAnsi="Calibri"/>
          <w:szCs w:val="20"/>
        </w:rPr>
        <w:lastRenderedPageBreak/>
        <w:t>2004;</w:t>
      </w:r>
    </w:p>
    <w:p w:rsidR="00E57D0B" w:rsidRPr="00B12DE5" w:rsidRDefault="00E57D0B" w:rsidP="00CD586A">
      <w:pPr>
        <w:pStyle w:val="Corpodeltesto2"/>
        <w:numPr>
          <w:ilvl w:val="1"/>
          <w:numId w:val="12"/>
        </w:numPr>
        <w:tabs>
          <w:tab w:val="clear" w:pos="357"/>
          <w:tab w:val="left" w:pos="993"/>
        </w:tabs>
        <w:ind w:left="284" w:firstLine="0"/>
        <w:rPr>
          <w:rFonts w:ascii="Calibri" w:hAnsi="Calibri"/>
          <w:szCs w:val="20"/>
        </w:rPr>
      </w:pPr>
      <w:r w:rsidRPr="00B12DE5">
        <w:rPr>
          <w:rFonts w:ascii="Calibri" w:hAnsi="Calibri"/>
          <w:szCs w:val="20"/>
        </w:rPr>
        <w:t>dalle linee Guida adottate dall’A.N.AC. e dai decreti attuativi del D. Lgs. n. 50/2016</w:t>
      </w:r>
      <w:r w:rsidRPr="00B12DE5">
        <w:rPr>
          <w:rFonts w:ascii="Calibri" w:hAnsi="Calibri"/>
          <w:szCs w:val="20"/>
          <w:lang w:val="it-IT"/>
        </w:rPr>
        <w:t xml:space="preserve">. </w:t>
      </w:r>
      <w:r w:rsidRPr="00B12DE5">
        <w:rPr>
          <w:rFonts w:ascii="Calibri" w:hAnsi="Calibri"/>
          <w:szCs w:val="20"/>
        </w:rPr>
        <w:t xml:space="preserve"> </w:t>
      </w:r>
    </w:p>
    <w:p w:rsidR="00E57D0B" w:rsidRPr="00B12DE5" w:rsidRDefault="00C82E58" w:rsidP="00CD586A">
      <w:pPr>
        <w:pStyle w:val="Numeroelenco"/>
        <w:numPr>
          <w:ilvl w:val="0"/>
          <w:numId w:val="11"/>
        </w:numPr>
        <w:ind w:left="284" w:hanging="284"/>
        <w:rPr>
          <w:rFonts w:ascii="Calibri" w:hAnsi="Calibri"/>
          <w:szCs w:val="20"/>
        </w:rPr>
      </w:pPr>
      <w:r w:rsidRPr="00B12DE5">
        <w:rPr>
          <w:rFonts w:ascii="Calibri" w:hAnsi="Calibri"/>
          <w:szCs w:val="20"/>
        </w:rPr>
        <w:t xml:space="preserve">In caso di discordanza o contrasto, gli atti ed i documenti tutti della </w:t>
      </w:r>
      <w:r w:rsidR="00976463" w:rsidRPr="00B12DE5">
        <w:rPr>
          <w:rFonts w:ascii="Calibri" w:hAnsi="Calibri"/>
          <w:szCs w:val="20"/>
        </w:rPr>
        <w:t xml:space="preserve">procedura </w:t>
      </w:r>
      <w:r w:rsidRPr="00B12DE5">
        <w:rPr>
          <w:rFonts w:ascii="Calibri" w:hAnsi="Calibri"/>
          <w:szCs w:val="20"/>
        </w:rPr>
        <w:t>prodotti dalla Consip</w:t>
      </w:r>
      <w:r w:rsidR="008E33D5" w:rsidRPr="00B12DE5">
        <w:rPr>
          <w:rFonts w:ascii="Calibri" w:hAnsi="Calibri"/>
          <w:szCs w:val="20"/>
          <w:lang w:val="it-IT"/>
        </w:rPr>
        <w:t xml:space="preserve"> </w:t>
      </w:r>
      <w:r w:rsidR="000F7A98" w:rsidRPr="00B12DE5">
        <w:rPr>
          <w:rFonts w:ascii="Calibri" w:hAnsi="Calibri"/>
          <w:szCs w:val="20"/>
        </w:rPr>
        <w:t xml:space="preserve">- nella sua qualità di centrale di committenza per le acquisizioni di beni e servizi in favore della </w:t>
      </w:r>
      <w:r w:rsidR="00E57D0B" w:rsidRPr="00B12DE5">
        <w:rPr>
          <w:rFonts w:ascii="Calibri" w:hAnsi="Calibri"/>
          <w:szCs w:val="20"/>
          <w:lang w:val="it-IT"/>
        </w:rPr>
        <w:t xml:space="preserve">Committente </w:t>
      </w:r>
      <w:r w:rsidR="000F7A98" w:rsidRPr="00B12DE5">
        <w:rPr>
          <w:rFonts w:ascii="Calibri" w:hAnsi="Calibri"/>
          <w:szCs w:val="20"/>
        </w:rPr>
        <w:t>-</w:t>
      </w:r>
      <w:r w:rsidR="008E33D5" w:rsidRPr="00B12DE5">
        <w:rPr>
          <w:rFonts w:ascii="Calibri" w:hAnsi="Calibri"/>
          <w:szCs w:val="20"/>
          <w:lang w:val="it-IT"/>
        </w:rPr>
        <w:t xml:space="preserve"> </w:t>
      </w:r>
      <w:r w:rsidRPr="00B12DE5">
        <w:rPr>
          <w:rFonts w:ascii="Calibri" w:hAnsi="Calibri"/>
          <w:szCs w:val="20"/>
        </w:rPr>
        <w:t xml:space="preserve">prevarranno sugli atti ed i documenti della </w:t>
      </w:r>
      <w:r w:rsidR="00976463" w:rsidRPr="00B12DE5">
        <w:rPr>
          <w:rFonts w:ascii="Calibri" w:hAnsi="Calibri"/>
          <w:szCs w:val="20"/>
        </w:rPr>
        <w:t xml:space="preserve">procedura </w:t>
      </w:r>
      <w:r w:rsidRPr="00B12DE5">
        <w:rPr>
          <w:rFonts w:ascii="Calibri" w:hAnsi="Calibri"/>
          <w:szCs w:val="20"/>
        </w:rPr>
        <w:t>prodotti dall’Impresa, ad eccezione di eventuali proposte migliorative formulate dall’Impresa ed accettate da Consip</w:t>
      </w:r>
      <w:r w:rsidR="00B772F0" w:rsidRPr="00B12DE5">
        <w:rPr>
          <w:rFonts w:ascii="Calibri" w:hAnsi="Calibri"/>
          <w:szCs w:val="20"/>
        </w:rPr>
        <w:t xml:space="preserve"> </w:t>
      </w:r>
      <w:r w:rsidR="00B959D6" w:rsidRPr="00B12DE5">
        <w:rPr>
          <w:rFonts w:ascii="Calibri" w:hAnsi="Calibri"/>
          <w:szCs w:val="20"/>
        </w:rPr>
        <w:t xml:space="preserve">ovvero dalla Committente per quanto di rispettiva competenza, </w:t>
      </w:r>
      <w:r w:rsidR="00B772F0" w:rsidRPr="00B12DE5">
        <w:rPr>
          <w:rFonts w:ascii="Calibri" w:hAnsi="Calibri"/>
          <w:szCs w:val="20"/>
        </w:rPr>
        <w:t>in sede di definizione contrattuale</w:t>
      </w:r>
      <w:r w:rsidRPr="00B12DE5">
        <w:rPr>
          <w:rFonts w:ascii="Calibri" w:hAnsi="Calibri"/>
          <w:szCs w:val="20"/>
        </w:rPr>
        <w:t>.</w:t>
      </w:r>
    </w:p>
    <w:p w:rsidR="00E57D0B" w:rsidRPr="00B12DE5" w:rsidRDefault="00C82E58" w:rsidP="00CD586A">
      <w:pPr>
        <w:pStyle w:val="Numeroelenco"/>
        <w:numPr>
          <w:ilvl w:val="0"/>
          <w:numId w:val="11"/>
        </w:numPr>
        <w:ind w:left="284" w:hanging="284"/>
        <w:rPr>
          <w:rFonts w:ascii="Calibri" w:hAnsi="Calibri"/>
          <w:szCs w:val="20"/>
        </w:rPr>
      </w:pPr>
      <w:r w:rsidRPr="00B12DE5">
        <w:rPr>
          <w:rFonts w:ascii="Calibri" w:hAnsi="Calibri"/>
          <w:szCs w:val="20"/>
        </w:rPr>
        <w:t>La</w:t>
      </w:r>
      <w:r w:rsidR="00117014" w:rsidRPr="00B12DE5">
        <w:rPr>
          <w:rFonts w:ascii="Calibri" w:hAnsi="Calibri"/>
          <w:szCs w:val="20"/>
        </w:rPr>
        <w:t xml:space="preserve"> Committente</w:t>
      </w:r>
      <w:r w:rsidRPr="00B12DE5">
        <w:rPr>
          <w:rFonts w:ascii="Calibri" w:hAnsi="Calibri"/>
          <w:szCs w:val="20"/>
        </w:rPr>
        <w:t>, ai sensi di quanto stabilito dalla Determinazione dell’</w:t>
      </w:r>
      <w:r w:rsidR="00245EC9" w:rsidRPr="00B12DE5">
        <w:rPr>
          <w:rFonts w:ascii="Calibri" w:hAnsi="Calibri"/>
          <w:szCs w:val="20"/>
          <w:lang w:val="it-IT"/>
        </w:rPr>
        <w:t>A</w:t>
      </w:r>
      <w:r w:rsidR="00BB2B7B" w:rsidRPr="00B12DE5">
        <w:rPr>
          <w:rFonts w:ascii="Calibri" w:hAnsi="Calibri"/>
          <w:szCs w:val="20"/>
          <w:lang w:val="it-IT"/>
        </w:rPr>
        <w:t xml:space="preserve">VCP </w:t>
      </w:r>
      <w:r w:rsidR="00B959D6" w:rsidRPr="00B12DE5">
        <w:rPr>
          <w:rFonts w:ascii="Calibri" w:hAnsi="Calibri"/>
          <w:szCs w:val="20"/>
          <w:lang w:val="it-IT"/>
        </w:rPr>
        <w:t>(ora A.N.A.C.)</w:t>
      </w:r>
      <w:r w:rsidR="00B959D6" w:rsidRPr="00B12DE5">
        <w:rPr>
          <w:rFonts w:ascii="Calibri" w:hAnsi="Calibri"/>
          <w:szCs w:val="20"/>
        </w:rPr>
        <w:t xml:space="preserve"> </w:t>
      </w:r>
      <w:r w:rsidRPr="00B12DE5">
        <w:rPr>
          <w:rFonts w:ascii="Calibri" w:hAnsi="Calibri"/>
          <w:szCs w:val="20"/>
        </w:rPr>
        <w:t>n. 1 del 10/01/2008, provvederà a comunicare al Casellario Informatico  i fatti riguardanti la fase di esecuzione del presente contratto.</w:t>
      </w:r>
    </w:p>
    <w:p w:rsidR="00B506DD" w:rsidRPr="00B12DE5" w:rsidRDefault="00B959D6" w:rsidP="00CD586A">
      <w:pPr>
        <w:pStyle w:val="Numeroelenco"/>
        <w:numPr>
          <w:ilvl w:val="0"/>
          <w:numId w:val="11"/>
        </w:numPr>
        <w:ind w:left="284" w:hanging="284"/>
        <w:rPr>
          <w:rFonts w:ascii="Calibri" w:hAnsi="Calibri"/>
          <w:szCs w:val="20"/>
        </w:rPr>
      </w:pPr>
      <w:r w:rsidRPr="00B12DE5">
        <w:rPr>
          <w:rFonts w:ascii="Calibri" w:hAnsi="Calibri"/>
          <w:szCs w:val="20"/>
        </w:rPr>
        <w:t>Sono designati quale Responsabile unico del procedimento, ai sensi dell’art. 31 del D. Lgs. n. 50/2016 e Direttore dell’esecuzione ai sensi dell’art.</w:t>
      </w:r>
      <w:r w:rsidR="001B57DB">
        <w:rPr>
          <w:rFonts w:ascii="Calibri" w:hAnsi="Calibri"/>
          <w:szCs w:val="20"/>
        </w:rPr>
        <w:t xml:space="preserve"> 101 del D. Lgs. n. 50/2016 il </w:t>
      </w:r>
      <w:r w:rsidR="001B57DB">
        <w:rPr>
          <w:rFonts w:ascii="Calibri" w:hAnsi="Calibri"/>
          <w:szCs w:val="20"/>
          <w:lang w:val="it-IT"/>
        </w:rPr>
        <w:t>d</w:t>
      </w:r>
      <w:r w:rsidRPr="00B12DE5">
        <w:rPr>
          <w:rFonts w:ascii="Calibri" w:hAnsi="Calibri"/>
          <w:szCs w:val="20"/>
        </w:rPr>
        <w:t>ott. ______</w:t>
      </w:r>
      <w:r w:rsidR="001B57DB">
        <w:rPr>
          <w:rFonts w:ascii="Calibri" w:hAnsi="Calibri"/>
          <w:szCs w:val="20"/>
          <w:lang w:val="it-IT"/>
        </w:rPr>
        <w:t xml:space="preserve"> e il dott._________. </w:t>
      </w:r>
      <w:r w:rsidR="00B506DD" w:rsidRPr="00B12DE5">
        <w:rPr>
          <w:rFonts w:ascii="Calibri" w:hAnsi="Calibri"/>
          <w:szCs w:val="20"/>
        </w:rPr>
        <w:t>L’Impresa ha comunicato alla Committente, prima stipula del contratto, il nominativo del Responsabile della Fornitura, nella persona di _____________ il quale assume il ruolo di referente per tutte le attività previste dal presente Contratto.</w:t>
      </w:r>
    </w:p>
    <w:p w:rsidR="00D205D4" w:rsidRDefault="00D205D4" w:rsidP="00117014">
      <w:pPr>
        <w:pStyle w:val="Titolo1"/>
        <w:spacing w:before="0" w:after="0"/>
        <w:rPr>
          <w:rFonts w:ascii="Calibri" w:hAnsi="Calibri"/>
        </w:rPr>
      </w:pPr>
      <w:bookmarkStart w:id="11" w:name="_Toc367785675"/>
      <w:bookmarkStart w:id="12" w:name="_Toc367785819"/>
      <w:bookmarkStart w:id="13" w:name="_Toc367785891"/>
      <w:bookmarkStart w:id="14" w:name="_Toc367786180"/>
      <w:bookmarkStart w:id="15" w:name="_Toc367787387"/>
      <w:bookmarkStart w:id="16" w:name="_Toc367787423"/>
    </w:p>
    <w:p w:rsidR="00494A59" w:rsidRPr="00B12DE5" w:rsidRDefault="00C82E58" w:rsidP="00117014">
      <w:pPr>
        <w:pStyle w:val="Titolo1"/>
        <w:spacing w:before="0" w:after="0"/>
        <w:rPr>
          <w:rFonts w:ascii="Calibri" w:hAnsi="Calibri"/>
        </w:rPr>
      </w:pPr>
      <w:bookmarkStart w:id="17" w:name="_Toc494982873"/>
      <w:r w:rsidRPr="00B12DE5">
        <w:rPr>
          <w:rFonts w:ascii="Calibri" w:hAnsi="Calibri"/>
        </w:rPr>
        <w:t>Articolo 2</w:t>
      </w:r>
      <w:bookmarkEnd w:id="11"/>
      <w:bookmarkEnd w:id="12"/>
      <w:bookmarkEnd w:id="13"/>
      <w:bookmarkEnd w:id="14"/>
      <w:r w:rsidRPr="00B12DE5">
        <w:rPr>
          <w:rFonts w:ascii="Calibri" w:hAnsi="Calibri"/>
        </w:rPr>
        <w:t xml:space="preserve"> </w:t>
      </w:r>
      <w:bookmarkStart w:id="18" w:name="_Toc367785676"/>
      <w:bookmarkStart w:id="19" w:name="_Toc367785820"/>
      <w:bookmarkStart w:id="20" w:name="_Toc367785892"/>
      <w:bookmarkStart w:id="21" w:name="_Toc367786181"/>
      <w:r w:rsidR="00000B56" w:rsidRPr="00B12DE5">
        <w:rPr>
          <w:rFonts w:ascii="Calibri" w:hAnsi="Calibri"/>
        </w:rPr>
        <w:t xml:space="preserve">- </w:t>
      </w:r>
      <w:r w:rsidR="00494A59" w:rsidRPr="00B12DE5">
        <w:rPr>
          <w:rFonts w:ascii="Calibri" w:hAnsi="Calibri"/>
        </w:rPr>
        <w:t>Oggetto DEL CONTRATTO</w:t>
      </w:r>
      <w:bookmarkEnd w:id="15"/>
      <w:bookmarkEnd w:id="16"/>
      <w:bookmarkEnd w:id="17"/>
      <w:bookmarkEnd w:id="18"/>
      <w:bookmarkEnd w:id="19"/>
      <w:bookmarkEnd w:id="20"/>
      <w:bookmarkEnd w:id="21"/>
      <w:r w:rsidR="006A2FC5" w:rsidRPr="00B12DE5">
        <w:rPr>
          <w:rFonts w:ascii="Calibri" w:hAnsi="Calibri"/>
        </w:rPr>
        <w:t xml:space="preserve"> </w:t>
      </w:r>
    </w:p>
    <w:p w:rsidR="00567453" w:rsidRPr="0018526E" w:rsidRDefault="00117014" w:rsidP="00CD586A">
      <w:pPr>
        <w:pStyle w:val="Numeroelenco3"/>
        <w:widowControl/>
        <w:numPr>
          <w:ilvl w:val="0"/>
          <w:numId w:val="40"/>
        </w:numPr>
        <w:tabs>
          <w:tab w:val="clear" w:pos="360"/>
        </w:tabs>
        <w:ind w:left="426" w:hanging="426"/>
        <w:contextualSpacing w:val="0"/>
        <w:rPr>
          <w:rFonts w:ascii="Calibri" w:hAnsi="Calibri"/>
          <w:szCs w:val="20"/>
        </w:rPr>
      </w:pPr>
      <w:r w:rsidRPr="00ED02B9">
        <w:rPr>
          <w:rFonts w:ascii="Calibri" w:hAnsi="Calibri"/>
          <w:szCs w:val="20"/>
        </w:rPr>
        <w:t xml:space="preserve"> </w:t>
      </w:r>
      <w:r w:rsidR="007C4568" w:rsidRPr="00DF06E2">
        <w:rPr>
          <w:rFonts w:ascii="Calibri" w:hAnsi="Calibri"/>
          <w:szCs w:val="20"/>
        </w:rPr>
        <w:t>La Committente, nell’interesse proprio, affida all’Impresa, che accetta, la prestazione de</w:t>
      </w:r>
      <w:r w:rsidR="00FC3D1B" w:rsidRPr="00DF06E2">
        <w:rPr>
          <w:rFonts w:ascii="Calibri" w:hAnsi="Calibri"/>
          <w:szCs w:val="20"/>
        </w:rPr>
        <w:t>lla manutenzione del</w:t>
      </w:r>
      <w:r w:rsidR="007D3256" w:rsidRPr="00DF06E2">
        <w:rPr>
          <w:rFonts w:ascii="Calibri" w:hAnsi="Calibri"/>
          <w:szCs w:val="20"/>
        </w:rPr>
        <w:t xml:space="preserve">la </w:t>
      </w:r>
      <w:r w:rsidR="00D8185F" w:rsidRPr="00DF06E2">
        <w:rPr>
          <w:rFonts w:ascii="Calibri" w:hAnsi="Calibri"/>
          <w:szCs w:val="20"/>
        </w:rPr>
        <w:t xml:space="preserve">Suite </w:t>
      </w:r>
      <w:r w:rsidR="00FC3D1B" w:rsidRPr="00DF06E2">
        <w:rPr>
          <w:rFonts w:ascii="Calibri" w:hAnsi="Calibri"/>
          <w:szCs w:val="20"/>
        </w:rPr>
        <w:t>XMarc in uso</w:t>
      </w:r>
      <w:r w:rsidR="00FC3D1B" w:rsidRPr="00DF7007">
        <w:rPr>
          <w:rFonts w:ascii="Calibri" w:hAnsi="Calibri"/>
          <w:szCs w:val="20"/>
        </w:rPr>
        <w:t xml:space="preserve">, </w:t>
      </w:r>
      <w:r w:rsidR="00567453" w:rsidRPr="0018526E">
        <w:rPr>
          <w:rFonts w:ascii="Calibri" w:hAnsi="Calibri"/>
          <w:szCs w:val="20"/>
        </w:rPr>
        <w:t>consistente in:</w:t>
      </w:r>
    </w:p>
    <w:p w:rsidR="00567453" w:rsidRPr="0018526E" w:rsidRDefault="00FD7DC8" w:rsidP="00CD586A">
      <w:pPr>
        <w:pStyle w:val="Numeroelenco3"/>
        <w:widowControl/>
        <w:numPr>
          <w:ilvl w:val="0"/>
          <w:numId w:val="41"/>
        </w:numPr>
        <w:tabs>
          <w:tab w:val="clear" w:pos="360"/>
        </w:tabs>
        <w:ind w:left="567" w:firstLine="0"/>
        <w:contextualSpacing w:val="0"/>
        <w:rPr>
          <w:rFonts w:ascii="Calibri" w:hAnsi="Calibri"/>
          <w:szCs w:val="20"/>
        </w:rPr>
      </w:pPr>
      <w:r w:rsidRPr="00DF06E2">
        <w:rPr>
          <w:rFonts w:ascii="Calibri" w:hAnsi="Calibri" w:cs="Arial"/>
        </w:rPr>
        <w:t>c</w:t>
      </w:r>
      <w:r w:rsidR="004C0F3B" w:rsidRPr="00DF06E2">
        <w:rPr>
          <w:rFonts w:ascii="Calibri" w:hAnsi="Calibri" w:cs="Arial"/>
        </w:rPr>
        <w:t>onsegna</w:t>
      </w:r>
      <w:r w:rsidRPr="00DF06E2">
        <w:rPr>
          <w:rFonts w:ascii="Calibri" w:hAnsi="Calibri" w:cs="Arial"/>
        </w:rPr>
        <w:t xml:space="preserve"> </w:t>
      </w:r>
      <w:r w:rsidR="004C0F3B" w:rsidRPr="00DF06E2">
        <w:rPr>
          <w:rFonts w:ascii="Calibri" w:hAnsi="Calibri" w:cs="Arial"/>
        </w:rPr>
        <w:t xml:space="preserve">delle nuove </w:t>
      </w:r>
      <w:r w:rsidR="004C0F3B" w:rsidRPr="00DF06E2">
        <w:rPr>
          <w:rFonts w:ascii="Calibri" w:hAnsi="Calibri" w:cs="Arial"/>
          <w:i/>
        </w:rPr>
        <w:t>release</w:t>
      </w:r>
      <w:r w:rsidR="004C0F3B" w:rsidRPr="00DF06E2">
        <w:rPr>
          <w:rFonts w:ascii="Calibri" w:hAnsi="Calibri" w:cs="Arial"/>
        </w:rPr>
        <w:t xml:space="preserve"> e degli aggiornamenti</w:t>
      </w:r>
      <w:r w:rsidR="009D323E" w:rsidRPr="00DF7007">
        <w:rPr>
          <w:rFonts w:ascii="Calibri" w:hAnsi="Calibri" w:cs="Arial"/>
        </w:rPr>
        <w:t>, secondo le modalità previste nel “</w:t>
      </w:r>
      <w:r w:rsidRPr="0018526E">
        <w:rPr>
          <w:rFonts w:ascii="Calibri" w:hAnsi="Calibri" w:cs="Arial"/>
        </w:rPr>
        <w:t>Capitolato tecnico</w:t>
      </w:r>
      <w:r w:rsidR="009D323E" w:rsidRPr="0018526E">
        <w:rPr>
          <w:rFonts w:ascii="Calibri" w:hAnsi="Calibri" w:cs="Arial"/>
        </w:rPr>
        <w:t>”</w:t>
      </w:r>
      <w:r w:rsidRPr="0018526E">
        <w:rPr>
          <w:rFonts w:ascii="Calibri" w:hAnsi="Calibri" w:cs="Arial"/>
        </w:rPr>
        <w:t>;</w:t>
      </w:r>
    </w:p>
    <w:p w:rsidR="00567453" w:rsidRPr="00965510" w:rsidRDefault="004C0F3B" w:rsidP="00CD586A">
      <w:pPr>
        <w:pStyle w:val="Numeroelenco3"/>
        <w:widowControl/>
        <w:numPr>
          <w:ilvl w:val="0"/>
          <w:numId w:val="41"/>
        </w:numPr>
        <w:tabs>
          <w:tab w:val="clear" w:pos="360"/>
        </w:tabs>
        <w:ind w:left="567" w:firstLine="0"/>
        <w:contextualSpacing w:val="0"/>
        <w:rPr>
          <w:rFonts w:ascii="Calibri" w:hAnsi="Calibri"/>
          <w:szCs w:val="20"/>
        </w:rPr>
      </w:pPr>
      <w:r w:rsidRPr="00DF06E2">
        <w:rPr>
          <w:rFonts w:ascii="Calibri" w:hAnsi="Calibri" w:cs="Arial"/>
        </w:rPr>
        <w:t>correzione dei malfunzionamenti riscontrati sul software</w:t>
      </w:r>
      <w:r w:rsidR="00702B8A" w:rsidRPr="00DF7007">
        <w:rPr>
          <w:rFonts w:ascii="Calibri" w:hAnsi="Calibri" w:cs="Arial"/>
        </w:rPr>
        <w:t xml:space="preserve">, </w:t>
      </w:r>
      <w:r w:rsidR="009D323E" w:rsidRPr="0018526E">
        <w:rPr>
          <w:rFonts w:ascii="Calibri" w:hAnsi="Calibri" w:cs="Arial"/>
        </w:rPr>
        <w:t>secondo le modalità previste nel “Capitolato tecnico”</w:t>
      </w:r>
      <w:r w:rsidRPr="00AC40F3">
        <w:rPr>
          <w:rFonts w:ascii="Calibri" w:hAnsi="Calibri" w:cs="Arial"/>
        </w:rPr>
        <w:t>.</w:t>
      </w:r>
    </w:p>
    <w:p w:rsidR="00965510" w:rsidRPr="00BE060C" w:rsidRDefault="00965510" w:rsidP="00965510">
      <w:pPr>
        <w:pStyle w:val="Numeroelenco"/>
        <w:widowControl/>
        <w:numPr>
          <w:ilvl w:val="0"/>
          <w:numId w:val="40"/>
        </w:numPr>
        <w:rPr>
          <w:rFonts w:ascii="Calibri" w:hAnsi="Calibri"/>
          <w:szCs w:val="20"/>
        </w:rPr>
      </w:pPr>
      <w:r w:rsidRPr="00514932">
        <w:rPr>
          <w:rFonts w:ascii="Calibri" w:hAnsi="Calibri"/>
          <w:szCs w:val="20"/>
        </w:rPr>
        <w:t>Sono a total</w:t>
      </w:r>
      <w:r w:rsidRPr="00DF3EC5">
        <w:rPr>
          <w:rFonts w:ascii="Calibri" w:hAnsi="Calibri"/>
          <w:szCs w:val="20"/>
        </w:rPr>
        <w:t>e carico dell’Impresa, intendendosi ricompresi nei corrispettivi corrisposti, tutti gli oneri relativi alle attività ed agli adempimenti occorrenti all’integrale espletamento dell'oggetto contrattuale, ivi compresi gli oneri, appresso descritti a mero tito</w:t>
      </w:r>
      <w:r w:rsidRPr="00BE060C">
        <w:rPr>
          <w:rFonts w:ascii="Calibri" w:hAnsi="Calibri"/>
          <w:szCs w:val="20"/>
        </w:rPr>
        <w:t>lo indicativo, relativi:</w:t>
      </w:r>
    </w:p>
    <w:p w:rsidR="00965510" w:rsidRPr="00BE060C" w:rsidRDefault="00965510" w:rsidP="00DF06E2">
      <w:pPr>
        <w:ind w:left="360"/>
        <w:rPr>
          <w:rFonts w:ascii="Calibri" w:hAnsi="Calibri"/>
          <w:szCs w:val="20"/>
        </w:rPr>
      </w:pPr>
      <w:r w:rsidRPr="00BE060C">
        <w:rPr>
          <w:rFonts w:ascii="Calibri" w:hAnsi="Calibri"/>
          <w:szCs w:val="20"/>
        </w:rPr>
        <w:t xml:space="preserve">- alle spese di trasporto dei materiali e/o mezzi d’opera occorrenti; </w:t>
      </w:r>
    </w:p>
    <w:p w:rsidR="00965510" w:rsidRPr="009E509D" w:rsidRDefault="00965510" w:rsidP="00DF06E2">
      <w:pPr>
        <w:ind w:left="360"/>
        <w:rPr>
          <w:rFonts w:ascii="Calibri" w:hAnsi="Calibri"/>
          <w:szCs w:val="20"/>
        </w:rPr>
      </w:pPr>
      <w:r w:rsidRPr="00296B4C">
        <w:rPr>
          <w:rFonts w:ascii="Calibri" w:hAnsi="Calibri"/>
          <w:szCs w:val="20"/>
        </w:rPr>
        <w:t>- alle eventuali spese di trasporto, di viaggio e di missione per il personale addetto al sopralluogo ed all’esecuzione dei servizi ed i connessi oneri assicura</w:t>
      </w:r>
      <w:r w:rsidRPr="009E509D">
        <w:rPr>
          <w:rFonts w:ascii="Calibri" w:hAnsi="Calibri"/>
          <w:szCs w:val="20"/>
        </w:rPr>
        <w:t xml:space="preserve">tivi; </w:t>
      </w:r>
    </w:p>
    <w:p w:rsidR="00913AC5" w:rsidRDefault="00913AC5" w:rsidP="00117014">
      <w:pPr>
        <w:numPr>
          <w:ilvl w:val="12"/>
          <w:numId w:val="0"/>
        </w:numPr>
        <w:autoSpaceDE/>
        <w:autoSpaceDN/>
        <w:adjustRightInd/>
        <w:outlineLvl w:val="0"/>
        <w:rPr>
          <w:rFonts w:ascii="Calibri" w:hAnsi="Calibri" w:cs="Trebuchet MS"/>
          <w:b/>
          <w:bCs/>
          <w:caps/>
          <w:kern w:val="2"/>
          <w:szCs w:val="20"/>
        </w:rPr>
      </w:pPr>
      <w:bookmarkStart w:id="22" w:name="_Toc367785677"/>
      <w:bookmarkStart w:id="23" w:name="_Toc367785821"/>
      <w:bookmarkStart w:id="24" w:name="_Toc367785893"/>
      <w:bookmarkStart w:id="25" w:name="_Toc367786182"/>
      <w:bookmarkStart w:id="26" w:name="_Toc494982874"/>
      <w:bookmarkStart w:id="27" w:name="_Toc367787388"/>
      <w:bookmarkStart w:id="28" w:name="_Toc367787424"/>
    </w:p>
    <w:p w:rsidR="00AD7B8F" w:rsidRPr="00B12DE5" w:rsidRDefault="00AD7B8F" w:rsidP="00117014">
      <w:pPr>
        <w:numPr>
          <w:ilvl w:val="12"/>
          <w:numId w:val="0"/>
        </w:numPr>
        <w:autoSpaceDE/>
        <w:autoSpaceDN/>
        <w:adjustRightInd/>
        <w:outlineLvl w:val="0"/>
        <w:rPr>
          <w:rFonts w:ascii="Calibri" w:hAnsi="Calibri" w:cs="Trebuchet MS"/>
          <w:b/>
          <w:bCs/>
          <w:caps/>
          <w:kern w:val="2"/>
          <w:szCs w:val="20"/>
        </w:rPr>
      </w:pPr>
      <w:r w:rsidRPr="00B12DE5">
        <w:rPr>
          <w:rFonts w:ascii="Calibri" w:hAnsi="Calibri" w:cs="Trebuchet MS"/>
          <w:b/>
          <w:bCs/>
          <w:caps/>
          <w:kern w:val="2"/>
          <w:szCs w:val="20"/>
        </w:rPr>
        <w:t xml:space="preserve">Articolo 3 - </w:t>
      </w:r>
      <w:bookmarkStart w:id="29" w:name="_Toc367785678"/>
      <w:bookmarkStart w:id="30" w:name="_Toc367785822"/>
      <w:bookmarkStart w:id="31" w:name="_Toc367785894"/>
      <w:bookmarkStart w:id="32" w:name="_Toc367786183"/>
      <w:bookmarkEnd w:id="22"/>
      <w:bookmarkEnd w:id="23"/>
      <w:bookmarkEnd w:id="24"/>
      <w:bookmarkEnd w:id="25"/>
      <w:r w:rsidRPr="00B12DE5">
        <w:rPr>
          <w:rFonts w:ascii="Calibri" w:hAnsi="Calibri" w:cs="Trebuchet MS"/>
          <w:b/>
          <w:bCs/>
          <w:caps/>
          <w:kern w:val="2"/>
          <w:szCs w:val="20"/>
        </w:rPr>
        <w:t xml:space="preserve"> MODIFICA DEL CONTRATTO DURANTE IL PERIODO DI EFFICACIA</w:t>
      </w:r>
      <w:bookmarkEnd w:id="26"/>
      <w:r w:rsidRPr="00B12DE5">
        <w:rPr>
          <w:rFonts w:ascii="Calibri" w:hAnsi="Calibri" w:cs="Trebuchet MS"/>
          <w:b/>
          <w:bCs/>
          <w:caps/>
          <w:kern w:val="2"/>
          <w:szCs w:val="20"/>
        </w:rPr>
        <w:t xml:space="preserve"> </w:t>
      </w:r>
      <w:bookmarkEnd w:id="27"/>
      <w:bookmarkEnd w:id="28"/>
      <w:bookmarkEnd w:id="29"/>
      <w:bookmarkEnd w:id="30"/>
      <w:bookmarkEnd w:id="31"/>
      <w:bookmarkEnd w:id="32"/>
    </w:p>
    <w:p w:rsidR="000B173A" w:rsidRPr="00B12DE5" w:rsidRDefault="0045423F" w:rsidP="0041051C">
      <w:pPr>
        <w:pStyle w:val="Numeroelenco"/>
        <w:widowControl/>
        <w:numPr>
          <w:ilvl w:val="0"/>
          <w:numId w:val="3"/>
        </w:numPr>
        <w:tabs>
          <w:tab w:val="clear" w:pos="644"/>
        </w:tabs>
        <w:ind w:left="426" w:hanging="425"/>
        <w:rPr>
          <w:rFonts w:ascii="Calibri" w:hAnsi="Calibri" w:cs="Trebuchet MS"/>
          <w:bCs/>
          <w:caps/>
          <w:color w:val="0000FF"/>
          <w:szCs w:val="20"/>
        </w:rPr>
      </w:pPr>
      <w:r w:rsidRPr="00B12DE5">
        <w:rPr>
          <w:rFonts w:ascii="Calibri" w:hAnsi="Calibri"/>
          <w:szCs w:val="20"/>
          <w:lang w:val="it-IT"/>
        </w:rPr>
        <w:t>La Committente</w:t>
      </w:r>
      <w:r w:rsidR="000B173A" w:rsidRPr="00B12DE5">
        <w:rPr>
          <w:rFonts w:ascii="Calibri" w:hAnsi="Calibri"/>
          <w:szCs w:val="20"/>
        </w:rPr>
        <w:t xml:space="preserve"> si riserva la facoltà</w:t>
      </w:r>
      <w:r w:rsidR="001204A3" w:rsidRPr="00B12DE5">
        <w:rPr>
          <w:rFonts w:ascii="Calibri" w:hAnsi="Calibri"/>
          <w:szCs w:val="20"/>
        </w:rPr>
        <w:t xml:space="preserve"> di chiedere al Fornitore</w:t>
      </w:r>
      <w:r w:rsidR="000B173A" w:rsidRPr="00B12DE5">
        <w:rPr>
          <w:rFonts w:ascii="Calibri" w:hAnsi="Calibri"/>
          <w:szCs w:val="20"/>
        </w:rPr>
        <w:t>, nei limiti di quanto previsto all’art. 106, comma 7, del D. Lgs. n. 50/2016, prestazioni supplementari che si rendano necessarie e non siano incluse nel contratto, ove un cambiamento del contraente produca entrambi gli effetti di cui all’art. 106, comma 1, lettera b), D. Lgs. n. 50/2016;</w:t>
      </w:r>
      <w:r w:rsidR="00117014" w:rsidRPr="00B12DE5">
        <w:rPr>
          <w:rFonts w:ascii="Calibri" w:hAnsi="Calibri"/>
          <w:szCs w:val="20"/>
        </w:rPr>
        <w:t xml:space="preserve"> </w:t>
      </w:r>
      <w:r w:rsidRPr="00B12DE5">
        <w:rPr>
          <w:rFonts w:ascii="Calibri" w:hAnsi="Calibri"/>
          <w:szCs w:val="20"/>
          <w:lang w:val="it-IT"/>
        </w:rPr>
        <w:t xml:space="preserve">la </w:t>
      </w:r>
      <w:r w:rsidR="00117014" w:rsidRPr="00B12DE5">
        <w:rPr>
          <w:rFonts w:ascii="Calibri" w:hAnsi="Calibri"/>
          <w:szCs w:val="20"/>
        </w:rPr>
        <w:t>Committente</w:t>
      </w:r>
      <w:r w:rsidRPr="00B12DE5">
        <w:rPr>
          <w:rFonts w:ascii="Calibri" w:hAnsi="Calibri"/>
          <w:szCs w:val="20"/>
          <w:lang w:val="it-IT"/>
        </w:rPr>
        <w:t xml:space="preserve"> </w:t>
      </w:r>
      <w:r w:rsidR="000B173A" w:rsidRPr="00B12DE5">
        <w:rPr>
          <w:rFonts w:ascii="Calibri" w:hAnsi="Calibri"/>
          <w:szCs w:val="20"/>
        </w:rPr>
        <w:t xml:space="preserve">comunicherà ad ANAC tale modifica entro i termini di cui all’art. 106, comma 8 del medesimo decreto. </w:t>
      </w:r>
    </w:p>
    <w:p w:rsidR="004E2B63" w:rsidRPr="00B12DE5" w:rsidRDefault="0045423F" w:rsidP="00CD586A">
      <w:pPr>
        <w:pStyle w:val="Numeroelenco"/>
        <w:widowControl/>
        <w:numPr>
          <w:ilvl w:val="0"/>
          <w:numId w:val="6"/>
        </w:numPr>
        <w:tabs>
          <w:tab w:val="clear" w:pos="644"/>
        </w:tabs>
        <w:ind w:left="426" w:hanging="425"/>
        <w:rPr>
          <w:rFonts w:ascii="Calibri" w:hAnsi="Calibri"/>
          <w:szCs w:val="20"/>
        </w:rPr>
      </w:pPr>
      <w:r w:rsidRPr="00B12DE5">
        <w:rPr>
          <w:rFonts w:ascii="Calibri" w:hAnsi="Calibri"/>
          <w:szCs w:val="20"/>
          <w:lang w:val="it-IT"/>
        </w:rPr>
        <w:t xml:space="preserve">La Committente </w:t>
      </w:r>
      <w:r w:rsidR="000B173A" w:rsidRPr="00B12DE5">
        <w:rPr>
          <w:rFonts w:ascii="Calibri" w:hAnsi="Calibri"/>
          <w:szCs w:val="20"/>
        </w:rPr>
        <w:t xml:space="preserve">si riserva la facoltà di apportare modifiche al presente contratto ove siano soddisfatte tutte le condizioni  di cui all’art. 106, comma 1, lettera c), D. Lgs. 50/2016, fatto salvo quanto previsto all’art. 106, comma 7, del D. Lgs. n. 50/2016. </w:t>
      </w:r>
      <w:r w:rsidR="004E2B63" w:rsidRPr="00B12DE5">
        <w:rPr>
          <w:rFonts w:ascii="Calibri" w:hAnsi="Calibri"/>
          <w:szCs w:val="20"/>
        </w:rPr>
        <w:t xml:space="preserve">Al ricorrere delle </w:t>
      </w:r>
      <w:r w:rsidR="004E2B63" w:rsidRPr="00B12DE5">
        <w:rPr>
          <w:rFonts w:ascii="Calibri" w:hAnsi="Calibri"/>
          <w:szCs w:val="20"/>
        </w:rPr>
        <w:lastRenderedPageBreak/>
        <w:t>condizioni di cui all’art. 106, comma 14, del D. Lgs. 50/2016</w:t>
      </w:r>
      <w:r w:rsidR="00117014" w:rsidRPr="00B12DE5">
        <w:rPr>
          <w:rFonts w:ascii="Calibri" w:hAnsi="Calibri"/>
          <w:szCs w:val="20"/>
        </w:rPr>
        <w:t xml:space="preserve"> Committente</w:t>
      </w:r>
      <w:r w:rsidR="004E2B63" w:rsidRPr="00B12DE5">
        <w:rPr>
          <w:rFonts w:ascii="Calibri" w:hAnsi="Calibri"/>
          <w:szCs w:val="20"/>
        </w:rPr>
        <w:t xml:space="preserve"> comunicherà ad ANAC tale modifica entro i termini e con le modalità ivi indicati. </w:t>
      </w:r>
    </w:p>
    <w:p w:rsidR="004E2B63" w:rsidRPr="00B12DE5" w:rsidRDefault="004E2B63" w:rsidP="00CD586A">
      <w:pPr>
        <w:pStyle w:val="Numeroelenco"/>
        <w:widowControl/>
        <w:numPr>
          <w:ilvl w:val="0"/>
          <w:numId w:val="6"/>
        </w:numPr>
        <w:tabs>
          <w:tab w:val="clear" w:pos="644"/>
        </w:tabs>
        <w:ind w:left="426" w:hanging="425"/>
        <w:rPr>
          <w:rFonts w:ascii="Calibri" w:hAnsi="Calibri"/>
          <w:szCs w:val="20"/>
        </w:rPr>
      </w:pPr>
      <w:r w:rsidRPr="00B12DE5">
        <w:rPr>
          <w:rFonts w:ascii="Calibri" w:hAnsi="Calibri"/>
          <w:szCs w:val="20"/>
        </w:rPr>
        <w:t>Nei casi di cui precedenti due commi del presente articolo,</w:t>
      </w:r>
      <w:r w:rsidR="00117014" w:rsidRPr="00B12DE5">
        <w:rPr>
          <w:rFonts w:ascii="Calibri" w:hAnsi="Calibri"/>
          <w:szCs w:val="20"/>
        </w:rPr>
        <w:t xml:space="preserve"> </w:t>
      </w:r>
      <w:r w:rsidR="0045423F" w:rsidRPr="00B12DE5">
        <w:rPr>
          <w:rFonts w:ascii="Calibri" w:hAnsi="Calibri"/>
          <w:szCs w:val="20"/>
          <w:lang w:val="it-IT"/>
        </w:rPr>
        <w:t xml:space="preserve">la </w:t>
      </w:r>
      <w:r w:rsidR="00117014" w:rsidRPr="00B12DE5">
        <w:rPr>
          <w:rFonts w:ascii="Calibri" w:hAnsi="Calibri"/>
          <w:szCs w:val="20"/>
        </w:rPr>
        <w:t>Committente</w:t>
      </w:r>
      <w:r w:rsidR="0045423F" w:rsidRPr="00B12DE5">
        <w:rPr>
          <w:rFonts w:ascii="Calibri" w:hAnsi="Calibri"/>
          <w:szCs w:val="20"/>
          <w:lang w:val="it-IT"/>
        </w:rPr>
        <w:t xml:space="preserve"> </w:t>
      </w:r>
      <w:r w:rsidRPr="00B12DE5">
        <w:rPr>
          <w:rFonts w:ascii="Calibri" w:hAnsi="Calibri"/>
          <w:szCs w:val="20"/>
        </w:rPr>
        <w:t xml:space="preserve">eseguirà le pubblicazioni prescritte dall’art. 106, comma 5, D. Lgs. n. 50/2016. </w:t>
      </w:r>
    </w:p>
    <w:p w:rsidR="000B173A" w:rsidRPr="00B12DE5" w:rsidRDefault="0045423F" w:rsidP="00CD586A">
      <w:pPr>
        <w:pStyle w:val="Numeroelenco"/>
        <w:widowControl/>
        <w:numPr>
          <w:ilvl w:val="0"/>
          <w:numId w:val="6"/>
        </w:numPr>
        <w:tabs>
          <w:tab w:val="clear" w:pos="644"/>
        </w:tabs>
        <w:ind w:left="426" w:hanging="425"/>
        <w:rPr>
          <w:rFonts w:ascii="Calibri" w:hAnsi="Calibri"/>
          <w:szCs w:val="20"/>
        </w:rPr>
      </w:pPr>
      <w:r w:rsidRPr="00B12DE5">
        <w:rPr>
          <w:rFonts w:ascii="Calibri" w:hAnsi="Calibri"/>
          <w:szCs w:val="20"/>
          <w:lang w:val="it-IT"/>
        </w:rPr>
        <w:t xml:space="preserve">La Committente </w:t>
      </w:r>
      <w:r w:rsidR="000B173A" w:rsidRPr="00B12DE5">
        <w:rPr>
          <w:rFonts w:ascii="Calibri" w:hAnsi="Calibri"/>
          <w:szCs w:val="20"/>
        </w:rPr>
        <w:t>si riserva la facoltà, di cui all’art. 106, comma 1, lett. e) D.lgs. n. 50/2016, di apportare modifiche non sostanziali al Contratto, fino alla concorrenza di un quinto in più o in meno del corrispettivo complessivo.</w:t>
      </w:r>
    </w:p>
    <w:p w:rsidR="000B173A" w:rsidRPr="00B12DE5" w:rsidRDefault="005C1082" w:rsidP="00CD586A">
      <w:pPr>
        <w:pStyle w:val="Numeroelenco"/>
        <w:widowControl/>
        <w:numPr>
          <w:ilvl w:val="0"/>
          <w:numId w:val="6"/>
        </w:numPr>
        <w:tabs>
          <w:tab w:val="clear" w:pos="644"/>
        </w:tabs>
        <w:ind w:left="426" w:hanging="425"/>
        <w:rPr>
          <w:rFonts w:ascii="Calibri" w:hAnsi="Calibri" w:cs="Trebuchet MS"/>
          <w:bCs/>
          <w:caps/>
          <w:color w:val="0000FF"/>
        </w:rPr>
      </w:pPr>
      <w:r>
        <w:rPr>
          <w:rFonts w:ascii="Calibri" w:hAnsi="Calibri"/>
          <w:lang w:val="it-IT"/>
        </w:rPr>
        <w:t>I</w:t>
      </w:r>
      <w:r w:rsidR="004E2B63" w:rsidRPr="00B12DE5">
        <w:rPr>
          <w:rFonts w:ascii="Calibri" w:hAnsi="Calibri"/>
          <w:lang w:val="it-IT"/>
        </w:rPr>
        <w:t>noltre, a</w:t>
      </w:r>
      <w:r w:rsidR="004E2B63" w:rsidRPr="00B12DE5">
        <w:rPr>
          <w:rFonts w:ascii="Calibri" w:hAnsi="Calibri"/>
        </w:rPr>
        <w:t xml:space="preserve">i </w:t>
      </w:r>
      <w:r w:rsidR="000B173A" w:rsidRPr="00B12DE5">
        <w:rPr>
          <w:rFonts w:ascii="Calibri" w:hAnsi="Calibri"/>
        </w:rPr>
        <w:t>sensi dell’art. 106, c. 12 del D.Lgs. 50/2016, ove ciò si renda necessario in corso di esecuzione,</w:t>
      </w:r>
      <w:r w:rsidR="00117014" w:rsidRPr="00B12DE5">
        <w:rPr>
          <w:rFonts w:ascii="Calibri" w:hAnsi="Calibri"/>
        </w:rPr>
        <w:t xml:space="preserve"> </w:t>
      </w:r>
      <w:r w:rsidR="0045423F" w:rsidRPr="00B12DE5">
        <w:rPr>
          <w:rFonts w:ascii="Calibri" w:hAnsi="Calibri"/>
          <w:lang w:val="it-IT"/>
        </w:rPr>
        <w:t xml:space="preserve">la </w:t>
      </w:r>
      <w:r w:rsidR="00117014" w:rsidRPr="00B12DE5">
        <w:rPr>
          <w:rFonts w:ascii="Calibri" w:hAnsi="Calibri"/>
        </w:rPr>
        <w:t>Committente</w:t>
      </w:r>
      <w:r w:rsidR="0045423F" w:rsidRPr="00B12DE5">
        <w:rPr>
          <w:rFonts w:ascii="Calibri" w:hAnsi="Calibri"/>
          <w:lang w:val="it-IT"/>
        </w:rPr>
        <w:t xml:space="preserve"> </w:t>
      </w:r>
      <w:r w:rsidR="000B173A" w:rsidRPr="00B12DE5">
        <w:rPr>
          <w:rFonts w:ascii="Calibri" w:hAnsi="Calibri"/>
        </w:rPr>
        <w:t>potrà imporre al Fornitore un aumento o una diminuzione</w:t>
      </w:r>
      <w:r w:rsidR="004E2B63" w:rsidRPr="00B12DE5">
        <w:rPr>
          <w:rFonts w:ascii="Calibri" w:hAnsi="Calibri"/>
          <w:lang w:val="it-IT"/>
        </w:rPr>
        <w:t>,</w:t>
      </w:r>
      <w:r w:rsidR="004E2B63" w:rsidRPr="00B12DE5">
        <w:rPr>
          <w:rFonts w:ascii="Calibri" w:hAnsi="Calibri"/>
          <w:szCs w:val="20"/>
        </w:rPr>
        <w:t xml:space="preserve"> </w:t>
      </w:r>
      <w:r w:rsidR="000B173A" w:rsidRPr="00B12DE5">
        <w:rPr>
          <w:rFonts w:ascii="Calibri" w:hAnsi="Calibri"/>
        </w:rPr>
        <w:t xml:space="preserve"> delle prestazioni fino a concorrenza di un quinto dell’importo del contratto alle stesse condizioni ed agli stessi prezzi unitari previsti nel presente contratto. In tal caso, il Fornitore non può far valere il diritto alla risoluzione del contratto. </w:t>
      </w:r>
    </w:p>
    <w:p w:rsidR="00AF5318" w:rsidRPr="00DF3EC5" w:rsidRDefault="00AF5318" w:rsidP="00CD586A">
      <w:pPr>
        <w:pStyle w:val="Numeroelenco"/>
        <w:widowControl/>
        <w:numPr>
          <w:ilvl w:val="0"/>
          <w:numId w:val="6"/>
        </w:numPr>
        <w:tabs>
          <w:tab w:val="clear" w:pos="644"/>
        </w:tabs>
        <w:ind w:left="426" w:hanging="425"/>
        <w:rPr>
          <w:rFonts w:ascii="Calibri" w:hAnsi="Calibri"/>
          <w:szCs w:val="20"/>
        </w:rPr>
      </w:pPr>
      <w:r w:rsidRPr="00B12DE5">
        <w:rPr>
          <w:rFonts w:ascii="Calibri" w:hAnsi="Calibri"/>
          <w:szCs w:val="20"/>
        </w:rPr>
        <w:t xml:space="preserve">Nessuna variazione o modifica al contratto potrà essere introdotta dal Fornitore se non è stata approvata dalla Committente nel rispetto e nei limiti di quanto previsto dall’art. 106 del D.Lgs. 50/2016 e qualora effettuate, non daranno titolo a pagamenti o rimborsi di sorta </w:t>
      </w:r>
      <w:r w:rsidRPr="007475F2">
        <w:rPr>
          <w:rFonts w:ascii="Calibri" w:hAnsi="Calibri"/>
          <w:szCs w:val="20"/>
        </w:rPr>
        <w:t>e comporteranno, da parte del Fornitore, la rimessa in pristino della situazione preesistente.</w:t>
      </w:r>
    </w:p>
    <w:p w:rsidR="00AF5318" w:rsidRPr="00BF519D" w:rsidRDefault="00AF5318" w:rsidP="00CD586A">
      <w:pPr>
        <w:pStyle w:val="Numeroelenco"/>
        <w:widowControl/>
        <w:numPr>
          <w:ilvl w:val="0"/>
          <w:numId w:val="6"/>
        </w:numPr>
        <w:tabs>
          <w:tab w:val="clear" w:pos="644"/>
        </w:tabs>
        <w:ind w:left="426" w:hanging="425"/>
        <w:rPr>
          <w:rFonts w:ascii="Calibri" w:hAnsi="Calibri"/>
          <w:szCs w:val="20"/>
        </w:rPr>
      </w:pPr>
      <w:r w:rsidRPr="00B12DE5">
        <w:rPr>
          <w:rFonts w:ascii="Calibri" w:hAnsi="Calibri"/>
          <w:szCs w:val="20"/>
        </w:rPr>
        <w:t xml:space="preserve">Per tutto quanto non espressamente previsto nel presente articolo si applicano le disposizioni di cui all’articolo 106, d.lgs. 50/2016. </w:t>
      </w:r>
    </w:p>
    <w:p w:rsidR="00BF519D" w:rsidRPr="00B12DE5" w:rsidRDefault="00BF519D" w:rsidP="00BF519D">
      <w:pPr>
        <w:pStyle w:val="Numeroelenco"/>
        <w:widowControl/>
        <w:numPr>
          <w:ilvl w:val="0"/>
          <w:numId w:val="0"/>
        </w:numPr>
        <w:ind w:left="360" w:hanging="360"/>
        <w:rPr>
          <w:rFonts w:ascii="Calibri" w:hAnsi="Calibri"/>
          <w:szCs w:val="20"/>
        </w:rPr>
      </w:pPr>
    </w:p>
    <w:p w:rsidR="0075781F" w:rsidRPr="00B12DE5" w:rsidRDefault="0075781F" w:rsidP="00117014">
      <w:pPr>
        <w:pStyle w:val="Titolo1"/>
        <w:spacing w:before="0" w:after="0"/>
        <w:rPr>
          <w:rFonts w:ascii="Calibri" w:hAnsi="Calibri"/>
        </w:rPr>
      </w:pPr>
      <w:bookmarkStart w:id="33" w:name="_Toc367785679"/>
      <w:bookmarkStart w:id="34" w:name="_Toc367785823"/>
      <w:bookmarkStart w:id="35" w:name="_Toc367785895"/>
      <w:bookmarkStart w:id="36" w:name="_Toc367786184"/>
      <w:bookmarkStart w:id="37" w:name="_Toc367787389"/>
      <w:bookmarkStart w:id="38" w:name="_Toc367787425"/>
      <w:bookmarkStart w:id="39" w:name="_Toc494982875"/>
      <w:r w:rsidRPr="00B12DE5">
        <w:rPr>
          <w:rFonts w:ascii="Calibri" w:hAnsi="Calibri"/>
        </w:rPr>
        <w:t>Articolo 4</w:t>
      </w:r>
      <w:bookmarkEnd w:id="33"/>
      <w:bookmarkEnd w:id="34"/>
      <w:bookmarkEnd w:id="35"/>
      <w:bookmarkEnd w:id="36"/>
      <w:r w:rsidRPr="00B12DE5">
        <w:rPr>
          <w:rFonts w:ascii="Calibri" w:hAnsi="Calibri"/>
        </w:rPr>
        <w:t xml:space="preserve"> </w:t>
      </w:r>
      <w:bookmarkStart w:id="40" w:name="_Toc367785680"/>
      <w:bookmarkStart w:id="41" w:name="_Toc367785824"/>
      <w:bookmarkStart w:id="42" w:name="_Toc367785896"/>
      <w:bookmarkStart w:id="43" w:name="_Toc367786185"/>
      <w:r w:rsidR="00000B56" w:rsidRPr="00B12DE5">
        <w:rPr>
          <w:rFonts w:ascii="Calibri" w:hAnsi="Calibri"/>
        </w:rPr>
        <w:t xml:space="preserve">- </w:t>
      </w:r>
      <w:r w:rsidRPr="00B12DE5">
        <w:rPr>
          <w:rFonts w:ascii="Calibri" w:hAnsi="Calibri"/>
        </w:rPr>
        <w:t>DURATA CONTRATTUALE</w:t>
      </w:r>
      <w:bookmarkEnd w:id="37"/>
      <w:bookmarkEnd w:id="38"/>
      <w:bookmarkEnd w:id="39"/>
      <w:bookmarkEnd w:id="40"/>
      <w:bookmarkEnd w:id="41"/>
      <w:bookmarkEnd w:id="42"/>
      <w:bookmarkEnd w:id="43"/>
    </w:p>
    <w:p w:rsidR="00BF519D" w:rsidRDefault="00C00FDA" w:rsidP="00913AC5">
      <w:pPr>
        <w:pStyle w:val="Numeroelenco"/>
        <w:numPr>
          <w:ilvl w:val="0"/>
          <w:numId w:val="0"/>
        </w:numPr>
        <w:ind w:left="360" w:hanging="360"/>
        <w:rPr>
          <w:rFonts w:ascii="Calibri" w:hAnsi="Calibri"/>
          <w:szCs w:val="20"/>
          <w:lang w:val="it-IT"/>
        </w:rPr>
      </w:pPr>
      <w:r w:rsidRPr="00DF3EC5">
        <w:rPr>
          <w:rFonts w:ascii="Calibri" w:hAnsi="Calibri"/>
          <w:szCs w:val="20"/>
        </w:rPr>
        <w:t xml:space="preserve">Il presente contratto spiega i suoi effetti dalla data della sua sottoscrizione ed avrà termine allo spirare </w:t>
      </w:r>
      <w:r w:rsidRPr="00DF3EC5">
        <w:rPr>
          <w:rFonts w:ascii="Calibri" w:hAnsi="Calibri"/>
          <w:szCs w:val="20"/>
          <w:lang w:val="it-IT"/>
        </w:rPr>
        <w:t xml:space="preserve">di </w:t>
      </w:r>
      <w:r w:rsidRPr="00DF06E2">
        <w:rPr>
          <w:rFonts w:ascii="Calibri" w:hAnsi="Calibri"/>
          <w:b/>
          <w:szCs w:val="20"/>
          <w:u w:val="single"/>
          <w:lang w:val="it-IT"/>
        </w:rPr>
        <w:t>mesi 24 (ventiquattro) decorrenti</w:t>
      </w:r>
      <w:r w:rsidRPr="00DF06E2">
        <w:rPr>
          <w:rFonts w:ascii="Calibri" w:hAnsi="Calibri"/>
          <w:b/>
          <w:szCs w:val="20"/>
          <w:u w:val="single"/>
        </w:rPr>
        <w:t xml:space="preserve"> dalla data di stipula</w:t>
      </w:r>
      <w:r w:rsidR="002954AD">
        <w:rPr>
          <w:rFonts w:ascii="Calibri" w:hAnsi="Calibri"/>
          <w:szCs w:val="20"/>
          <w:lang w:val="it-IT"/>
        </w:rPr>
        <w:t xml:space="preserve">. </w:t>
      </w:r>
      <w:r w:rsidR="00506264" w:rsidRPr="00B12DE5">
        <w:rPr>
          <w:rFonts w:ascii="Calibri" w:hAnsi="Calibri"/>
          <w:szCs w:val="20"/>
        </w:rPr>
        <w:t>Le parti convengono pattiziamente che la data di stipula del contratto coincide con la data di sottoscrizione da parte della Sogei</w:t>
      </w:r>
      <w:r w:rsidR="008B5172">
        <w:rPr>
          <w:rFonts w:ascii="Calibri" w:hAnsi="Calibri"/>
          <w:szCs w:val="20"/>
          <w:lang w:val="it-IT"/>
        </w:rPr>
        <w:t>.</w:t>
      </w:r>
    </w:p>
    <w:p w:rsidR="00C00FDA" w:rsidRPr="00DF06E2" w:rsidRDefault="00C00FDA" w:rsidP="00DF3EC5">
      <w:pPr>
        <w:pStyle w:val="Numeroelenco"/>
        <w:numPr>
          <w:ilvl w:val="0"/>
          <w:numId w:val="0"/>
        </w:numPr>
        <w:ind w:left="360" w:hanging="360"/>
        <w:rPr>
          <w:rFonts w:ascii="Calibri" w:hAnsi="Calibri"/>
          <w:szCs w:val="20"/>
          <w:lang w:val="it-IT"/>
        </w:rPr>
      </w:pPr>
    </w:p>
    <w:p w:rsidR="00BA6372" w:rsidRPr="00B12DE5" w:rsidRDefault="005841AA" w:rsidP="00497B96">
      <w:pPr>
        <w:pStyle w:val="Corpodeltesto2"/>
        <w:tabs>
          <w:tab w:val="left" w:pos="426"/>
          <w:tab w:val="left" w:pos="851"/>
        </w:tabs>
        <w:ind w:left="0"/>
        <w:outlineLvl w:val="0"/>
        <w:rPr>
          <w:rFonts w:ascii="Calibri" w:hAnsi="Calibri"/>
          <w:b/>
          <w:szCs w:val="20"/>
        </w:rPr>
      </w:pPr>
      <w:bookmarkStart w:id="44" w:name="_Toc367785683"/>
      <w:bookmarkStart w:id="45" w:name="_Toc367785827"/>
      <w:bookmarkStart w:id="46" w:name="_Toc367785899"/>
      <w:bookmarkStart w:id="47" w:name="_Toc367786188"/>
      <w:bookmarkStart w:id="48" w:name="_Toc367787391"/>
      <w:bookmarkStart w:id="49" w:name="_Toc367787427"/>
      <w:bookmarkStart w:id="50" w:name="_Toc494982876"/>
      <w:r w:rsidRPr="00B12DE5">
        <w:rPr>
          <w:rFonts w:ascii="Calibri" w:hAnsi="Calibri"/>
          <w:b/>
          <w:szCs w:val="20"/>
        </w:rPr>
        <w:t xml:space="preserve">ARTICOLO </w:t>
      </w:r>
      <w:r w:rsidR="006208B8" w:rsidRPr="00B12DE5">
        <w:rPr>
          <w:rFonts w:ascii="Calibri" w:hAnsi="Calibri"/>
          <w:b/>
          <w:szCs w:val="20"/>
        </w:rPr>
        <w:t>5</w:t>
      </w:r>
      <w:r w:rsidR="00BA6372" w:rsidRPr="00B12DE5">
        <w:rPr>
          <w:rFonts w:ascii="Calibri" w:hAnsi="Calibri"/>
          <w:b/>
          <w:szCs w:val="20"/>
        </w:rPr>
        <w:t xml:space="preserve"> </w:t>
      </w:r>
      <w:r w:rsidR="00000B56" w:rsidRPr="00B12DE5">
        <w:rPr>
          <w:rFonts w:ascii="Calibri" w:hAnsi="Calibri"/>
          <w:b/>
          <w:szCs w:val="20"/>
          <w:lang w:val="it-IT"/>
        </w:rPr>
        <w:t xml:space="preserve">- </w:t>
      </w:r>
      <w:bookmarkStart w:id="51" w:name="_Toc367785684"/>
      <w:bookmarkStart w:id="52" w:name="_Toc367785828"/>
      <w:bookmarkStart w:id="53" w:name="_Toc367785900"/>
      <w:bookmarkStart w:id="54" w:name="_Toc367786189"/>
      <w:r w:rsidR="00000B56" w:rsidRPr="00B12DE5">
        <w:rPr>
          <w:rFonts w:ascii="Calibri" w:hAnsi="Calibri"/>
          <w:b/>
          <w:szCs w:val="20"/>
        </w:rPr>
        <w:t>LUOGO DI EROGAZIONE D</w:t>
      </w:r>
      <w:r w:rsidR="003942A9">
        <w:rPr>
          <w:rFonts w:ascii="Calibri" w:hAnsi="Calibri"/>
          <w:b/>
          <w:szCs w:val="20"/>
        </w:rPr>
        <w:t>ELL</w:t>
      </w:r>
      <w:r w:rsidR="003942A9">
        <w:rPr>
          <w:rFonts w:ascii="Calibri" w:hAnsi="Calibri"/>
          <w:b/>
          <w:szCs w:val="20"/>
          <w:lang w:val="it-IT"/>
        </w:rPr>
        <w:t>A FORNITURA</w:t>
      </w:r>
      <w:bookmarkEnd w:id="44"/>
      <w:bookmarkEnd w:id="45"/>
      <w:bookmarkEnd w:id="46"/>
      <w:bookmarkEnd w:id="47"/>
      <w:bookmarkEnd w:id="48"/>
      <w:bookmarkEnd w:id="49"/>
      <w:bookmarkEnd w:id="50"/>
      <w:bookmarkEnd w:id="51"/>
      <w:bookmarkEnd w:id="52"/>
      <w:bookmarkEnd w:id="53"/>
      <w:bookmarkEnd w:id="54"/>
    </w:p>
    <w:p w:rsidR="00083ECA" w:rsidRPr="00B12DE5" w:rsidRDefault="00956D2C" w:rsidP="002264E9">
      <w:pPr>
        <w:pStyle w:val="Numeroelenco"/>
        <w:widowControl/>
        <w:numPr>
          <w:ilvl w:val="0"/>
          <w:numId w:val="13"/>
        </w:numPr>
        <w:tabs>
          <w:tab w:val="clear" w:pos="644"/>
          <w:tab w:val="num" w:pos="426"/>
        </w:tabs>
        <w:ind w:left="426" w:hanging="426"/>
        <w:rPr>
          <w:rFonts w:ascii="Calibri" w:hAnsi="Calibri"/>
          <w:szCs w:val="20"/>
        </w:rPr>
      </w:pPr>
      <w:r w:rsidRPr="00956D2C">
        <w:rPr>
          <w:rFonts w:ascii="Calibri" w:hAnsi="Calibri"/>
          <w:szCs w:val="20"/>
          <w:lang w:val="it-IT"/>
        </w:rPr>
        <w:t>Le prestazioni oggetto di affidamento, in ragione della loro natura, saranno effettuate dall’Impresa da postazioni remote e, solo ove ciò non fosse possibile, presso la sede Sogei, sita a Roma, in via Mario Carucci 99</w:t>
      </w:r>
      <w:r>
        <w:rPr>
          <w:rFonts w:ascii="Calibri" w:hAnsi="Calibri"/>
          <w:szCs w:val="20"/>
          <w:lang w:val="it-IT"/>
        </w:rPr>
        <w:t>.</w:t>
      </w:r>
    </w:p>
    <w:p w:rsidR="00083ECA" w:rsidRPr="00B12DE5" w:rsidRDefault="006B0DB4" w:rsidP="00DF06E2">
      <w:pPr>
        <w:pStyle w:val="Numeroelenco"/>
        <w:widowControl/>
        <w:numPr>
          <w:ilvl w:val="0"/>
          <w:numId w:val="13"/>
        </w:numPr>
        <w:tabs>
          <w:tab w:val="clear" w:pos="644"/>
          <w:tab w:val="num" w:pos="426"/>
        </w:tabs>
        <w:ind w:left="426" w:hanging="426"/>
        <w:rPr>
          <w:rFonts w:ascii="Calibri" w:hAnsi="Calibri"/>
          <w:szCs w:val="20"/>
        </w:rPr>
      </w:pPr>
      <w:r w:rsidRPr="00B12DE5">
        <w:rPr>
          <w:rFonts w:ascii="Calibri" w:hAnsi="Calibri"/>
          <w:szCs w:val="20"/>
        </w:rPr>
        <w:t xml:space="preserve">Le attività </w:t>
      </w:r>
      <w:r>
        <w:rPr>
          <w:rFonts w:ascii="Calibri" w:hAnsi="Calibri"/>
          <w:szCs w:val="20"/>
        </w:rPr>
        <w:t>da svolgersi presso la sede della Sogei ai sensi del precedente primo comma</w:t>
      </w:r>
      <w:r w:rsidRPr="00B12DE5">
        <w:rPr>
          <w:rFonts w:ascii="Calibri" w:hAnsi="Calibri"/>
          <w:szCs w:val="20"/>
        </w:rPr>
        <w:t xml:space="preserve"> dovranno essere svolte </w:t>
      </w:r>
      <w:r w:rsidRPr="00A10536">
        <w:rPr>
          <w:rFonts w:ascii="Calibri" w:hAnsi="Calibri"/>
        </w:rPr>
        <w:t>dalle</w:t>
      </w:r>
      <w:r w:rsidR="006C3621">
        <w:rPr>
          <w:rFonts w:ascii="Calibri" w:hAnsi="Calibri"/>
          <w:lang w:val="it-IT"/>
        </w:rPr>
        <w:t xml:space="preserve"> ore</w:t>
      </w:r>
      <w:r w:rsidRPr="00A10536">
        <w:rPr>
          <w:rFonts w:ascii="Calibri" w:hAnsi="Calibri"/>
        </w:rPr>
        <w:t xml:space="preserve"> 8:00 alle </w:t>
      </w:r>
      <w:r w:rsidR="006C3621">
        <w:rPr>
          <w:rFonts w:ascii="Calibri" w:hAnsi="Calibri"/>
          <w:lang w:val="it-IT"/>
        </w:rPr>
        <w:t xml:space="preserve">ore </w:t>
      </w:r>
      <w:r w:rsidRPr="00A10536">
        <w:rPr>
          <w:rFonts w:ascii="Calibri" w:hAnsi="Calibri"/>
        </w:rPr>
        <w:t>18:00, dei giorni dal lunedì al venerdì, ad esclusione del sabato, della domenica e delle altre festività nazionali</w:t>
      </w:r>
      <w:r>
        <w:rPr>
          <w:rFonts w:ascii="Calibri" w:hAnsi="Calibri"/>
        </w:rPr>
        <w:t>.</w:t>
      </w:r>
      <w:r w:rsidRPr="00B12DE5">
        <w:rPr>
          <w:rFonts w:ascii="Calibri" w:hAnsi="Calibri"/>
          <w:szCs w:val="20"/>
        </w:rPr>
        <w:t xml:space="preserve"> </w:t>
      </w:r>
      <w:r>
        <w:rPr>
          <w:rFonts w:ascii="Calibri" w:hAnsi="Calibri"/>
          <w:szCs w:val="20"/>
        </w:rPr>
        <w:t>A tal fine, l’Imp</w:t>
      </w:r>
      <w:r w:rsidRPr="00B12DE5">
        <w:rPr>
          <w:rFonts w:ascii="Calibri" w:hAnsi="Calibri"/>
          <w:szCs w:val="20"/>
        </w:rPr>
        <w:t>resa prende atto che, nel corso dell’esecuzione delle prestazioni contrattuali, gli uffici della Committente</w:t>
      </w:r>
      <w:r w:rsidRPr="00B12DE5">
        <w:rPr>
          <w:rFonts w:ascii="Calibri" w:hAnsi="Calibri"/>
        </w:rPr>
        <w:t xml:space="preserve"> </w:t>
      </w:r>
      <w:r w:rsidRPr="00B12DE5">
        <w:rPr>
          <w:rFonts w:ascii="Calibri" w:hAnsi="Calibri"/>
          <w:szCs w:val="20"/>
        </w:rPr>
        <w:t>e/o dell’Amministrazione continueranno ad essere utilizzati, per la loro destinazione istituzionale, dal personale della Committente</w:t>
      </w:r>
      <w:r w:rsidRPr="00B12DE5">
        <w:rPr>
          <w:rFonts w:ascii="Calibri" w:hAnsi="Calibri"/>
        </w:rPr>
        <w:t xml:space="preserve"> </w:t>
      </w:r>
      <w:r w:rsidRPr="00B12DE5">
        <w:rPr>
          <w:rFonts w:ascii="Calibri" w:hAnsi="Calibri"/>
          <w:szCs w:val="20"/>
        </w:rPr>
        <w:t>medesima, dell’Amministrazione e/o di terzi autorizzati</w:t>
      </w:r>
      <w:r w:rsidR="0084124C" w:rsidRPr="00B12DE5">
        <w:rPr>
          <w:rFonts w:ascii="Calibri" w:hAnsi="Calibri"/>
          <w:szCs w:val="20"/>
        </w:rPr>
        <w:t>.</w:t>
      </w:r>
    </w:p>
    <w:p w:rsidR="00C865C9" w:rsidRPr="00B12DE5" w:rsidRDefault="00DF1C75" w:rsidP="00DF06E2">
      <w:pPr>
        <w:pStyle w:val="Numeroelenco"/>
        <w:widowControl/>
        <w:numPr>
          <w:ilvl w:val="0"/>
          <w:numId w:val="13"/>
        </w:numPr>
        <w:tabs>
          <w:tab w:val="clear" w:pos="644"/>
          <w:tab w:val="num" w:pos="426"/>
        </w:tabs>
        <w:ind w:left="426" w:hanging="426"/>
        <w:rPr>
          <w:rFonts w:ascii="Calibri" w:hAnsi="Calibri"/>
          <w:szCs w:val="20"/>
        </w:rPr>
      </w:pPr>
      <w:r>
        <w:rPr>
          <w:rFonts w:ascii="Calibri" w:hAnsi="Calibri"/>
          <w:szCs w:val="20"/>
          <w:lang w:val="it-IT"/>
        </w:rPr>
        <w:t>Li</w:t>
      </w:r>
      <w:r>
        <w:rPr>
          <w:rFonts w:ascii="Calibri" w:hAnsi="Calibri"/>
          <w:szCs w:val="20"/>
        </w:rPr>
        <w:t>mitatamente alle attività da svolgersi presso la sede della Sogei</w:t>
      </w:r>
      <w:r>
        <w:rPr>
          <w:rFonts w:ascii="Calibri" w:hAnsi="Calibri"/>
          <w:szCs w:val="20"/>
          <w:lang w:val="it-IT"/>
        </w:rPr>
        <w:t>,</w:t>
      </w:r>
      <w:r>
        <w:rPr>
          <w:rFonts w:ascii="Calibri" w:hAnsi="Calibri"/>
          <w:szCs w:val="20"/>
        </w:rPr>
        <w:t xml:space="preserve"> ai sensi del precedente comma</w:t>
      </w:r>
      <w:r w:rsidR="00F8636D">
        <w:rPr>
          <w:rFonts w:ascii="Calibri" w:hAnsi="Calibri"/>
          <w:szCs w:val="20"/>
          <w:lang w:val="it-IT"/>
        </w:rPr>
        <w:t xml:space="preserve"> </w:t>
      </w:r>
      <w:r>
        <w:rPr>
          <w:rFonts w:ascii="Calibri" w:hAnsi="Calibri"/>
          <w:szCs w:val="20"/>
          <w:lang w:val="it-IT"/>
        </w:rPr>
        <w:t xml:space="preserve">1, </w:t>
      </w:r>
      <w:r w:rsidRPr="00B12DE5">
        <w:rPr>
          <w:rFonts w:ascii="Calibri" w:hAnsi="Calibri"/>
          <w:szCs w:val="20"/>
        </w:rPr>
        <w:t xml:space="preserve">l’Impresa </w:t>
      </w:r>
      <w:r w:rsidR="00A03FFD">
        <w:rPr>
          <w:rFonts w:ascii="Calibri" w:hAnsi="Calibri"/>
          <w:szCs w:val="20"/>
          <w:lang w:val="it-IT"/>
        </w:rPr>
        <w:t xml:space="preserve">si </w:t>
      </w:r>
      <w:r w:rsidR="0084124C" w:rsidRPr="00B12DE5">
        <w:rPr>
          <w:rFonts w:ascii="Calibri" w:hAnsi="Calibri"/>
          <w:szCs w:val="20"/>
        </w:rPr>
        <w:t>impegna</w:t>
      </w:r>
      <w:r>
        <w:rPr>
          <w:rFonts w:ascii="Calibri" w:hAnsi="Calibri"/>
          <w:szCs w:val="20"/>
          <w:lang w:val="it-IT"/>
        </w:rPr>
        <w:t xml:space="preserve"> </w:t>
      </w:r>
      <w:r w:rsidR="0084124C" w:rsidRPr="00B12DE5">
        <w:rPr>
          <w:rFonts w:ascii="Calibri" w:hAnsi="Calibri"/>
          <w:szCs w:val="20"/>
        </w:rPr>
        <w:t xml:space="preserve">ad eseguire le predette prestazioni, senza alcun onere aggiuntivo, salvaguardando le esigenze della </w:t>
      </w:r>
      <w:r w:rsidR="00083ECA" w:rsidRPr="00B12DE5">
        <w:rPr>
          <w:rFonts w:ascii="Calibri" w:hAnsi="Calibri"/>
          <w:szCs w:val="20"/>
          <w:lang w:val="it-IT"/>
        </w:rPr>
        <w:t>Committente</w:t>
      </w:r>
      <w:r w:rsidR="0084124C" w:rsidRPr="00B12DE5">
        <w:rPr>
          <w:rFonts w:ascii="Calibri" w:hAnsi="Calibri"/>
          <w:szCs w:val="20"/>
        </w:rPr>
        <w:t>, senza recare intralci, disturbi o interruzioni alla attività lavorativa in atto, e a procedere, eventualmente, alla riduzione in pristino dei locali</w:t>
      </w:r>
      <w:r w:rsidR="00330775" w:rsidRPr="00B12DE5">
        <w:rPr>
          <w:rFonts w:ascii="Calibri" w:hAnsi="Calibri"/>
          <w:szCs w:val="20"/>
        </w:rPr>
        <w:t>.</w:t>
      </w:r>
    </w:p>
    <w:p w:rsidR="0041548C" w:rsidRPr="00B12DE5" w:rsidRDefault="0041548C" w:rsidP="00117014">
      <w:pPr>
        <w:pStyle w:val="Corpodeltesto3"/>
        <w:spacing w:after="0"/>
        <w:ind w:left="-142"/>
        <w:outlineLvl w:val="0"/>
        <w:rPr>
          <w:rFonts w:ascii="Calibri" w:hAnsi="Calibri"/>
          <w:b/>
          <w:sz w:val="20"/>
          <w:szCs w:val="20"/>
          <w:lang w:val="it-IT"/>
        </w:rPr>
      </w:pPr>
      <w:bookmarkStart w:id="55" w:name="_Toc367785685"/>
      <w:bookmarkStart w:id="56" w:name="_Toc367785829"/>
      <w:bookmarkStart w:id="57" w:name="_Toc367785901"/>
      <w:bookmarkStart w:id="58" w:name="_Toc367786190"/>
      <w:bookmarkStart w:id="59" w:name="_Toc367787392"/>
      <w:bookmarkStart w:id="60" w:name="_Toc367787428"/>
    </w:p>
    <w:p w:rsidR="00C865C9" w:rsidRPr="00A10536" w:rsidRDefault="00C865C9" w:rsidP="00117014">
      <w:pPr>
        <w:pStyle w:val="Corpodeltesto3"/>
        <w:spacing w:after="0"/>
        <w:ind w:left="-142"/>
        <w:outlineLvl w:val="0"/>
        <w:rPr>
          <w:rFonts w:ascii="Calibri" w:hAnsi="Calibri"/>
          <w:b/>
          <w:sz w:val="20"/>
          <w:szCs w:val="20"/>
          <w:lang w:val="it-IT"/>
        </w:rPr>
      </w:pPr>
      <w:bookmarkStart w:id="61" w:name="_Toc494982877"/>
      <w:r w:rsidRPr="00B12DE5">
        <w:rPr>
          <w:rFonts w:ascii="Calibri" w:hAnsi="Calibri"/>
          <w:b/>
          <w:sz w:val="20"/>
          <w:szCs w:val="20"/>
        </w:rPr>
        <w:lastRenderedPageBreak/>
        <w:t xml:space="preserve">ARTICOLO </w:t>
      </w:r>
      <w:r w:rsidR="004F58E0" w:rsidRPr="00B12DE5">
        <w:rPr>
          <w:rFonts w:ascii="Calibri" w:hAnsi="Calibri"/>
          <w:b/>
          <w:sz w:val="20"/>
          <w:szCs w:val="20"/>
        </w:rPr>
        <w:t>6</w:t>
      </w:r>
      <w:bookmarkEnd w:id="55"/>
      <w:bookmarkEnd w:id="56"/>
      <w:bookmarkEnd w:id="57"/>
      <w:bookmarkEnd w:id="58"/>
      <w:r w:rsidR="00000B56" w:rsidRPr="00B12DE5">
        <w:rPr>
          <w:rFonts w:ascii="Calibri" w:hAnsi="Calibri"/>
          <w:b/>
          <w:sz w:val="20"/>
          <w:szCs w:val="20"/>
        </w:rPr>
        <w:t xml:space="preserve"> - </w:t>
      </w:r>
      <w:bookmarkStart w:id="62" w:name="_Toc367785686"/>
      <w:bookmarkStart w:id="63" w:name="_Toc367785830"/>
      <w:bookmarkStart w:id="64" w:name="_Toc367785902"/>
      <w:bookmarkStart w:id="65" w:name="_Toc367786191"/>
      <w:r w:rsidRPr="00B12DE5">
        <w:rPr>
          <w:rFonts w:ascii="Calibri" w:hAnsi="Calibri"/>
          <w:b/>
          <w:sz w:val="20"/>
          <w:szCs w:val="20"/>
        </w:rPr>
        <w:t>TERMINI DI CONSEGNA</w:t>
      </w:r>
      <w:bookmarkEnd w:id="59"/>
      <w:bookmarkEnd w:id="60"/>
      <w:bookmarkEnd w:id="61"/>
      <w:bookmarkEnd w:id="62"/>
      <w:bookmarkEnd w:id="63"/>
      <w:bookmarkEnd w:id="64"/>
      <w:bookmarkEnd w:id="65"/>
    </w:p>
    <w:p w:rsidR="00083ECA" w:rsidRPr="0055343B" w:rsidRDefault="00083ECA" w:rsidP="002264E9">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lang w:val="it-IT"/>
        </w:rPr>
        <w:t>L</w:t>
      </w:r>
      <w:r w:rsidR="00C865C9" w:rsidRPr="00B12DE5">
        <w:rPr>
          <w:rFonts w:ascii="Calibri" w:hAnsi="Calibri"/>
          <w:szCs w:val="20"/>
        </w:rPr>
        <w:t xml:space="preserve">a consegna </w:t>
      </w:r>
      <w:r w:rsidR="00300BFE" w:rsidRPr="00300BFE">
        <w:rPr>
          <w:rFonts w:ascii="Calibri" w:hAnsi="Calibri" w:cs="Arial"/>
        </w:rPr>
        <w:t xml:space="preserve">delle </w:t>
      </w:r>
      <w:r w:rsidR="00300BFE" w:rsidRPr="00DF3EC5">
        <w:rPr>
          <w:rFonts w:ascii="Calibri" w:hAnsi="Calibri" w:cs="Arial"/>
        </w:rPr>
        <w:t>nuove release e degli aggiornamenti</w:t>
      </w:r>
      <w:r w:rsidR="00195A25" w:rsidRPr="00DF3EC5">
        <w:rPr>
          <w:rFonts w:ascii="Calibri" w:hAnsi="Calibri" w:cs="Arial"/>
          <w:lang w:val="it-IT"/>
        </w:rPr>
        <w:t>, di cui all’articolo 2, comma</w:t>
      </w:r>
      <w:r w:rsidR="00460F1D" w:rsidRPr="00DF3EC5">
        <w:rPr>
          <w:rFonts w:ascii="Calibri" w:hAnsi="Calibri" w:cs="Arial"/>
          <w:lang w:val="it-IT"/>
        </w:rPr>
        <w:t xml:space="preserve"> 1, numero I</w:t>
      </w:r>
      <w:r w:rsidR="00195A25" w:rsidRPr="00BE060C">
        <w:rPr>
          <w:rFonts w:ascii="Calibri" w:hAnsi="Calibri" w:cs="Arial"/>
          <w:lang w:val="it-IT"/>
        </w:rPr>
        <w:t xml:space="preserve">., </w:t>
      </w:r>
      <w:r w:rsidR="00300BFE" w:rsidRPr="00BE060C">
        <w:rPr>
          <w:rFonts w:ascii="Calibri" w:hAnsi="Calibri" w:cs="Arial"/>
          <w:lang w:val="it-IT"/>
        </w:rPr>
        <w:t xml:space="preserve">dovrà essere </w:t>
      </w:r>
      <w:r w:rsidR="003563CE" w:rsidRPr="00296B4C">
        <w:rPr>
          <w:rFonts w:ascii="Calibri" w:hAnsi="Calibri" w:cs="Arial"/>
          <w:lang w:val="it-IT"/>
        </w:rPr>
        <w:t>effettuata</w:t>
      </w:r>
      <w:r w:rsidR="00300BFE" w:rsidRPr="009E509D">
        <w:rPr>
          <w:rFonts w:ascii="Calibri" w:hAnsi="Calibri" w:cs="Arial"/>
          <w:lang w:val="it-IT"/>
        </w:rPr>
        <w:t xml:space="preserve"> </w:t>
      </w:r>
      <w:r w:rsidR="00300BFE" w:rsidRPr="00710A9E">
        <w:rPr>
          <w:rFonts w:ascii="Calibri" w:hAnsi="Calibri" w:cs="Arial"/>
        </w:rPr>
        <w:t xml:space="preserve">entro 10 (dieci) giorni </w:t>
      </w:r>
      <w:r w:rsidR="00F864E7" w:rsidRPr="00B819A6">
        <w:rPr>
          <w:rFonts w:ascii="Calibri" w:hAnsi="Calibri" w:cs="Arial"/>
          <w:lang w:val="it-IT"/>
        </w:rPr>
        <w:t xml:space="preserve">solari </w:t>
      </w:r>
      <w:r w:rsidR="00300BFE" w:rsidRPr="00307C5A">
        <w:rPr>
          <w:rFonts w:ascii="Calibri" w:hAnsi="Calibri" w:cs="Arial"/>
        </w:rPr>
        <w:t xml:space="preserve">dalla data </w:t>
      </w:r>
      <w:r w:rsidR="004124A1" w:rsidRPr="00B12DE5">
        <w:rPr>
          <w:rFonts w:ascii="Calibri" w:hAnsi="Calibri"/>
          <w:szCs w:val="20"/>
        </w:rPr>
        <w:t>di stipula del presente contratto</w:t>
      </w:r>
      <w:r w:rsidR="00300BFE" w:rsidRPr="00296B4C">
        <w:rPr>
          <w:rFonts w:ascii="Calibri" w:hAnsi="Calibri" w:cs="Arial"/>
        </w:rPr>
        <w:t xml:space="preserve">, </w:t>
      </w:r>
      <w:r w:rsidR="003563CE" w:rsidRPr="009E509D">
        <w:rPr>
          <w:rFonts w:ascii="Calibri" w:hAnsi="Calibri" w:cs="Arial"/>
          <w:lang w:val="it-IT"/>
        </w:rPr>
        <w:t xml:space="preserve">mediante invio </w:t>
      </w:r>
      <w:r w:rsidR="00300BFE" w:rsidRPr="00710A9E">
        <w:rPr>
          <w:rFonts w:ascii="Calibri" w:hAnsi="Calibri" w:cs="Arial"/>
        </w:rPr>
        <w:t xml:space="preserve">alla casella postale: </w:t>
      </w:r>
      <w:hyperlink r:id="rId9" w:history="1">
        <w:r w:rsidR="00300BFE" w:rsidRPr="00DF3EC5">
          <w:rPr>
            <w:rStyle w:val="Collegamentoipertestuale"/>
            <w:rFonts w:ascii="Calibri" w:hAnsi="Calibri"/>
          </w:rPr>
          <w:t>asset_sw@sogei.it</w:t>
        </w:r>
      </w:hyperlink>
      <w:r w:rsidR="00300BFE" w:rsidRPr="00DF3EC5">
        <w:rPr>
          <w:rFonts w:ascii="Calibri" w:hAnsi="Calibri" w:cs="Arial"/>
        </w:rPr>
        <w:t xml:space="preserve">, </w:t>
      </w:r>
      <w:r w:rsidR="00C865C9" w:rsidRPr="00DF3EC5">
        <w:rPr>
          <w:rFonts w:ascii="Calibri" w:hAnsi="Calibri"/>
          <w:szCs w:val="20"/>
        </w:rPr>
        <w:t>p</w:t>
      </w:r>
      <w:r w:rsidR="00B63844" w:rsidRPr="00DF3EC5">
        <w:rPr>
          <w:rFonts w:ascii="Calibri" w:hAnsi="Calibri"/>
          <w:szCs w:val="20"/>
        </w:rPr>
        <w:t xml:space="preserve">ena l’applicazione delle penali di cui </w:t>
      </w:r>
      <w:r w:rsidR="00B63844" w:rsidRPr="0055343B">
        <w:rPr>
          <w:rFonts w:ascii="Calibri" w:hAnsi="Calibri"/>
          <w:szCs w:val="20"/>
        </w:rPr>
        <w:t xml:space="preserve">all’art. </w:t>
      </w:r>
      <w:r w:rsidR="00566A29" w:rsidRPr="0055343B">
        <w:rPr>
          <w:rFonts w:ascii="Calibri" w:hAnsi="Calibri"/>
          <w:szCs w:val="20"/>
          <w:lang w:val="it-IT"/>
        </w:rPr>
        <w:t xml:space="preserve">10 </w:t>
      </w:r>
      <w:r w:rsidR="00B63844" w:rsidRPr="0055343B">
        <w:rPr>
          <w:rFonts w:ascii="Calibri" w:hAnsi="Calibri"/>
          <w:szCs w:val="20"/>
        </w:rPr>
        <w:t>“Penali</w:t>
      </w:r>
      <w:r w:rsidR="00B63844" w:rsidRPr="00DF3EC5">
        <w:rPr>
          <w:rFonts w:ascii="Calibri" w:hAnsi="Calibri"/>
          <w:szCs w:val="20"/>
        </w:rPr>
        <w:t>”</w:t>
      </w:r>
      <w:r w:rsidR="0062071A" w:rsidRPr="00DF3EC5">
        <w:rPr>
          <w:rFonts w:ascii="Calibri" w:hAnsi="Calibri"/>
          <w:szCs w:val="20"/>
        </w:rPr>
        <w:t>.</w:t>
      </w:r>
    </w:p>
    <w:p w:rsidR="00C46B98" w:rsidRPr="00C46B98" w:rsidRDefault="00C46B98" w:rsidP="0055343B">
      <w:pPr>
        <w:pStyle w:val="Numeroelenco"/>
        <w:widowControl/>
        <w:numPr>
          <w:ilvl w:val="0"/>
          <w:numId w:val="14"/>
        </w:numPr>
        <w:tabs>
          <w:tab w:val="num" w:pos="426"/>
        </w:tabs>
        <w:ind w:left="426" w:hanging="426"/>
        <w:rPr>
          <w:rFonts w:ascii="Calibri" w:hAnsi="Calibri"/>
          <w:szCs w:val="20"/>
        </w:rPr>
      </w:pPr>
      <w:r w:rsidRPr="00C46B98">
        <w:rPr>
          <w:rFonts w:ascii="Calibri" w:hAnsi="Calibri"/>
          <w:szCs w:val="20"/>
        </w:rPr>
        <w:t>In caso di consegna anticipata, la Committente avrà facoltà di non prendere in consegna i beni ovvero di restituirli al Fornitore a spese di quest’ultimo, oppure di trattenerla facendo tuttavia decorrere il termine di pagamento dalla data di consegna e/o accettazione prevista nel contratto.</w:t>
      </w:r>
    </w:p>
    <w:p w:rsidR="00083ECA" w:rsidRPr="00DF3EC5" w:rsidRDefault="00C865C9" w:rsidP="002264E9">
      <w:pPr>
        <w:pStyle w:val="Numeroelenco"/>
        <w:widowControl/>
        <w:numPr>
          <w:ilvl w:val="0"/>
          <w:numId w:val="14"/>
        </w:numPr>
        <w:tabs>
          <w:tab w:val="num" w:pos="426"/>
        </w:tabs>
        <w:ind w:left="426" w:hanging="426"/>
        <w:rPr>
          <w:rFonts w:ascii="Calibri" w:hAnsi="Calibri"/>
          <w:szCs w:val="20"/>
        </w:rPr>
      </w:pPr>
      <w:r w:rsidRPr="00DF3EC5">
        <w:rPr>
          <w:rFonts w:ascii="Calibri" w:hAnsi="Calibri"/>
          <w:szCs w:val="20"/>
        </w:rPr>
        <w:t xml:space="preserve">Qualora circostanze particolari impediscano temporaneamente la regolare esecuzione delle prestazioni oggetto del presente </w:t>
      </w:r>
      <w:r w:rsidR="004F58E0" w:rsidRPr="00BE060C">
        <w:rPr>
          <w:rFonts w:ascii="Calibri" w:hAnsi="Calibri"/>
          <w:szCs w:val="20"/>
        </w:rPr>
        <w:t>contratto</w:t>
      </w:r>
      <w:r w:rsidRPr="00BE060C">
        <w:rPr>
          <w:rFonts w:ascii="Calibri" w:hAnsi="Calibri"/>
          <w:szCs w:val="20"/>
        </w:rPr>
        <w:t>, la</w:t>
      </w:r>
      <w:r w:rsidR="00117014" w:rsidRPr="00296B4C">
        <w:rPr>
          <w:rFonts w:ascii="Calibri" w:hAnsi="Calibri"/>
          <w:szCs w:val="20"/>
        </w:rPr>
        <w:t xml:space="preserve"> Committente</w:t>
      </w:r>
      <w:r w:rsidR="00083ECA" w:rsidRPr="0055343B">
        <w:rPr>
          <w:rFonts w:ascii="Calibri" w:hAnsi="Calibri"/>
          <w:szCs w:val="20"/>
        </w:rPr>
        <w:t xml:space="preserve"> </w:t>
      </w:r>
      <w:r w:rsidRPr="00DF3EC5">
        <w:rPr>
          <w:rFonts w:ascii="Calibri" w:hAnsi="Calibri"/>
          <w:szCs w:val="20"/>
        </w:rPr>
        <w:t>si riserva di sospendere le stesse, indicando le ragioni e l’imputabilità delle medesime. In caso di sospensione si applicano le disposizioni previste</w:t>
      </w:r>
      <w:r w:rsidRPr="00BE060C">
        <w:rPr>
          <w:rFonts w:ascii="Calibri" w:hAnsi="Calibri"/>
          <w:szCs w:val="20"/>
        </w:rPr>
        <w:t xml:space="preserve"> </w:t>
      </w:r>
      <w:r w:rsidR="00DD200D" w:rsidRPr="0055343B">
        <w:rPr>
          <w:rFonts w:ascii="Calibri" w:hAnsi="Calibri"/>
          <w:szCs w:val="20"/>
        </w:rPr>
        <w:t>dall’art. 107 del D.lgs. n. 50/2016</w:t>
      </w:r>
      <w:r w:rsidRPr="00DF3EC5">
        <w:rPr>
          <w:rFonts w:ascii="Calibri" w:hAnsi="Calibri"/>
          <w:szCs w:val="20"/>
        </w:rPr>
        <w:t xml:space="preserve">. </w:t>
      </w:r>
    </w:p>
    <w:p w:rsidR="00083ECA" w:rsidRPr="00B12DE5" w:rsidRDefault="0062071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rPr>
        <w:t>L’Impresa garantisce la titolarità delle licenze d’uso dei programmi software forniti, e dichiara che tali suoi diritti sono liberi da vincoli o diritti a favore di terzi.</w:t>
      </w:r>
    </w:p>
    <w:p w:rsidR="00083ECA" w:rsidRPr="0055343B" w:rsidRDefault="0062071A" w:rsidP="00DF06E2">
      <w:pPr>
        <w:pStyle w:val="Numeroelenco"/>
        <w:widowControl/>
        <w:numPr>
          <w:ilvl w:val="0"/>
          <w:numId w:val="14"/>
        </w:numPr>
        <w:tabs>
          <w:tab w:val="num" w:pos="426"/>
        </w:tabs>
        <w:ind w:left="426" w:hanging="426"/>
        <w:rPr>
          <w:rFonts w:ascii="Calibri" w:hAnsi="Calibri"/>
          <w:szCs w:val="20"/>
        </w:rPr>
      </w:pPr>
      <w:r w:rsidRPr="0055343B">
        <w:rPr>
          <w:rFonts w:ascii="Calibri" w:hAnsi="Calibri"/>
          <w:szCs w:val="20"/>
        </w:rPr>
        <w:t>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w:t>
      </w:r>
    </w:p>
    <w:p w:rsidR="00083ECA" w:rsidRPr="00B12DE5" w:rsidRDefault="0062071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rPr>
        <w:t xml:space="preserve">L’Impresa garantisce che i programmi sono esenti da vizi o difetti di funzionamento da essa conosciuti e/o conoscibili e che gli stessi sono conformi alle specifiche definite nel Capitolato Tecnico, e nei relativi manuali d’uso. L’Impresa garantisce, altresì, che i programmi sono esenti da virus, </w:t>
      </w:r>
      <w:r w:rsidR="008143DA">
        <w:rPr>
          <w:rFonts w:ascii="Calibri" w:hAnsi="Calibri"/>
          <w:szCs w:val="20"/>
          <w:lang w:val="it-IT"/>
        </w:rPr>
        <w:t xml:space="preserve">al momento della fornitura, </w:t>
      </w:r>
      <w:r w:rsidRPr="00B12DE5">
        <w:rPr>
          <w:rFonts w:ascii="Calibri" w:hAnsi="Calibri"/>
          <w:szCs w:val="20"/>
        </w:rPr>
        <w:t>essendo state adottate a tal fine tutte le opportune cautele.</w:t>
      </w:r>
    </w:p>
    <w:p w:rsidR="00083ECA" w:rsidRPr="00B12DE5" w:rsidRDefault="0062071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rPr>
        <w:t>Le suddette garanzie sono prestate in proprio dall’Impresa anche per il fatto del terzo, intendendo la Committente restare estranea ai rapporti tra l’Impresa e le ditte fornitrici dei vari materiali componenti la fornitura.</w:t>
      </w:r>
    </w:p>
    <w:p w:rsidR="00083ECA" w:rsidRPr="00B12DE5" w:rsidRDefault="0062071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rPr>
        <w:t>Le Parti convengono che i termini di cui agli articoli 1495, 1511 e 1667 c.c. decorreranno dalla “Data di accettazione della Fornitura” di cui al successivo articolo 8 S  “Verifica di conformità”.</w:t>
      </w:r>
    </w:p>
    <w:p w:rsidR="00083ECA" w:rsidRPr="00B12DE5" w:rsidRDefault="0062071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rPr>
        <w:t>Il termine per la denuncia dei vizi non riconoscibili viene convenuto in 6 (sei) mesi dalla scoperta.</w:t>
      </w:r>
    </w:p>
    <w:p w:rsidR="00BA6372" w:rsidRPr="00B12DE5" w:rsidRDefault="00083ECA" w:rsidP="00DF06E2">
      <w:pPr>
        <w:pStyle w:val="Numeroelenco"/>
        <w:widowControl/>
        <w:numPr>
          <w:ilvl w:val="0"/>
          <w:numId w:val="14"/>
        </w:numPr>
        <w:tabs>
          <w:tab w:val="num" w:pos="426"/>
        </w:tabs>
        <w:ind w:left="426" w:hanging="426"/>
        <w:rPr>
          <w:rFonts w:ascii="Calibri" w:hAnsi="Calibri"/>
          <w:szCs w:val="20"/>
        </w:rPr>
      </w:pPr>
      <w:r w:rsidRPr="00B12DE5">
        <w:rPr>
          <w:rFonts w:ascii="Calibri" w:hAnsi="Calibri"/>
          <w:szCs w:val="20"/>
          <w:lang w:val="it-IT"/>
        </w:rPr>
        <w:t>I</w:t>
      </w:r>
      <w:r w:rsidR="0062071A" w:rsidRPr="00B12DE5">
        <w:rPr>
          <w:rFonts w:ascii="Calibri" w:hAnsi="Calibri"/>
          <w:szCs w:val="20"/>
        </w:rPr>
        <w:t xml:space="preserve">n caso di inadempienza da parte dell’Impresa alle obbligazioni di cui ai precedenti comma, </w:t>
      </w:r>
      <w:r w:rsidR="008143DA">
        <w:rPr>
          <w:rFonts w:ascii="Calibri" w:hAnsi="Calibri"/>
          <w:szCs w:val="20"/>
        </w:rPr>
        <w:t xml:space="preserve">qualora </w:t>
      </w:r>
      <w:r w:rsidR="008143DA">
        <w:rPr>
          <w:rFonts w:ascii="Calibri" w:hAnsi="Calibri"/>
          <w:szCs w:val="20"/>
          <w:lang w:val="it-IT"/>
        </w:rPr>
        <w:t xml:space="preserve">tale inadempienza non sia stata eliminata </w:t>
      </w:r>
      <w:r w:rsidR="008143DA">
        <w:rPr>
          <w:rFonts w:ascii="Calibri" w:hAnsi="Calibri"/>
          <w:szCs w:val="20"/>
        </w:rPr>
        <w:t>dall’Impresa entro dieci giorni dalla contestazione</w:t>
      </w:r>
      <w:r w:rsidR="008143DA">
        <w:rPr>
          <w:rFonts w:ascii="Calibri" w:hAnsi="Calibri"/>
          <w:szCs w:val="20"/>
          <w:lang w:val="it-IT"/>
        </w:rPr>
        <w:t xml:space="preserve">, </w:t>
      </w:r>
      <w:r w:rsidR="0062071A" w:rsidRPr="00B12DE5">
        <w:rPr>
          <w:rFonts w:ascii="Calibri" w:hAnsi="Calibri"/>
          <w:szCs w:val="20"/>
        </w:rPr>
        <w:t>la Committente, fermo restando il risarcimento di tutti i danni, avrà facoltà di dichiarare risolto di diritto il presente contratto ai sensi dell’art. “Risoluzione” in seguito riport</w:t>
      </w:r>
      <w:r w:rsidR="00300BFE">
        <w:rPr>
          <w:rFonts w:ascii="Calibri" w:hAnsi="Calibri"/>
          <w:szCs w:val="20"/>
        </w:rPr>
        <w:t>ato, nonché dell’art. 1456 c.c.</w:t>
      </w:r>
    </w:p>
    <w:p w:rsidR="0062071A" w:rsidRPr="00B12DE5" w:rsidRDefault="0062071A" w:rsidP="00117014">
      <w:pPr>
        <w:pStyle w:val="Corpodeltesto3"/>
        <w:spacing w:after="0"/>
        <w:ind w:left="-142"/>
        <w:rPr>
          <w:rFonts w:ascii="Calibri" w:hAnsi="Calibri"/>
          <w:sz w:val="20"/>
          <w:szCs w:val="20"/>
          <w:lang w:val="it-IT"/>
        </w:rPr>
      </w:pPr>
    </w:p>
    <w:p w:rsidR="00090D1D" w:rsidRPr="00801436" w:rsidRDefault="004F58E0" w:rsidP="00801436">
      <w:pPr>
        <w:pStyle w:val="Corpodeltesto2"/>
        <w:tabs>
          <w:tab w:val="left" w:pos="426"/>
          <w:tab w:val="left" w:pos="851"/>
        </w:tabs>
        <w:ind w:left="-142"/>
        <w:outlineLvl w:val="0"/>
        <w:rPr>
          <w:rFonts w:ascii="Calibri" w:hAnsi="Calibri"/>
          <w:b/>
          <w:i/>
          <w:szCs w:val="20"/>
          <w:lang w:val="it-IT"/>
        </w:rPr>
      </w:pPr>
      <w:bookmarkStart w:id="66" w:name="_Toc494982878"/>
      <w:bookmarkStart w:id="67" w:name="_Toc367785689"/>
      <w:bookmarkStart w:id="68" w:name="_Toc367785833"/>
      <w:bookmarkStart w:id="69" w:name="_Toc367785905"/>
      <w:bookmarkStart w:id="70" w:name="_Toc367786194"/>
      <w:bookmarkStart w:id="71" w:name="_Toc367787394"/>
      <w:bookmarkStart w:id="72" w:name="_Toc367787430"/>
      <w:r w:rsidRPr="00B12DE5">
        <w:rPr>
          <w:rFonts w:ascii="Calibri" w:hAnsi="Calibri"/>
          <w:b/>
          <w:szCs w:val="20"/>
        </w:rPr>
        <w:t>ARTICOLO 7</w:t>
      </w:r>
      <w:r w:rsidR="00BA6372" w:rsidRPr="00B12DE5">
        <w:rPr>
          <w:rFonts w:ascii="Calibri" w:hAnsi="Calibri"/>
          <w:b/>
          <w:szCs w:val="20"/>
        </w:rPr>
        <w:t xml:space="preserve"> </w:t>
      </w:r>
      <w:r w:rsidR="00000B56" w:rsidRPr="00B12DE5">
        <w:rPr>
          <w:rFonts w:ascii="Calibri" w:hAnsi="Calibri"/>
          <w:b/>
          <w:szCs w:val="20"/>
          <w:lang w:val="it-IT"/>
        </w:rPr>
        <w:t xml:space="preserve">- </w:t>
      </w:r>
      <w:bookmarkStart w:id="73" w:name="_Toc367785690"/>
      <w:bookmarkStart w:id="74" w:name="_Toc367785834"/>
      <w:bookmarkStart w:id="75" w:name="_Toc367785906"/>
      <w:bookmarkStart w:id="76" w:name="_Toc367786195"/>
      <w:r w:rsidR="00000B56" w:rsidRPr="00B12DE5">
        <w:rPr>
          <w:rFonts w:ascii="Calibri" w:hAnsi="Calibri"/>
          <w:b/>
          <w:szCs w:val="20"/>
        </w:rPr>
        <w:t>INSTALLAZIONE , VERIFICA DI CONFORMITÀ E ACCETTAZIONE DELLA FORNITURA</w:t>
      </w:r>
      <w:bookmarkEnd w:id="66"/>
      <w:bookmarkEnd w:id="73"/>
      <w:bookmarkEnd w:id="74"/>
      <w:bookmarkEnd w:id="75"/>
      <w:bookmarkEnd w:id="76"/>
      <w:r w:rsidR="00000B56" w:rsidRPr="00B12DE5">
        <w:rPr>
          <w:rFonts w:ascii="Calibri" w:hAnsi="Calibri"/>
          <w:b/>
          <w:szCs w:val="20"/>
          <w:lang w:val="it-IT"/>
        </w:rPr>
        <w:t xml:space="preserve"> </w:t>
      </w:r>
      <w:bookmarkEnd w:id="67"/>
      <w:bookmarkEnd w:id="68"/>
      <w:bookmarkEnd w:id="69"/>
      <w:bookmarkEnd w:id="70"/>
      <w:bookmarkEnd w:id="71"/>
      <w:bookmarkEnd w:id="72"/>
    </w:p>
    <w:p w:rsidR="0041548C" w:rsidRPr="00801436" w:rsidRDefault="00487E2D" w:rsidP="002264E9">
      <w:pPr>
        <w:pStyle w:val="Numeroelenco"/>
        <w:widowControl/>
        <w:numPr>
          <w:ilvl w:val="0"/>
          <w:numId w:val="15"/>
        </w:numPr>
        <w:tabs>
          <w:tab w:val="num" w:pos="426"/>
        </w:tabs>
        <w:ind w:left="426" w:hanging="426"/>
        <w:rPr>
          <w:rFonts w:ascii="Calibri" w:hAnsi="Calibri"/>
          <w:szCs w:val="20"/>
        </w:rPr>
      </w:pPr>
      <w:r w:rsidRPr="00D81866">
        <w:rPr>
          <w:rFonts w:ascii="Calibri" w:hAnsi="Calibri"/>
          <w:szCs w:val="20"/>
        </w:rPr>
        <w:t>L</w:t>
      </w:r>
      <w:r w:rsidR="00550EF1" w:rsidRPr="00D81866">
        <w:rPr>
          <w:rFonts w:ascii="Calibri" w:hAnsi="Calibri"/>
          <w:szCs w:val="20"/>
        </w:rPr>
        <w:t xml:space="preserve">e componenti software </w:t>
      </w:r>
      <w:r w:rsidR="0039391F" w:rsidRPr="00D81866">
        <w:rPr>
          <w:rFonts w:ascii="Calibri" w:hAnsi="Calibri"/>
          <w:szCs w:val="20"/>
        </w:rPr>
        <w:t xml:space="preserve">e/o le prestazioni </w:t>
      </w:r>
      <w:r w:rsidR="00550EF1" w:rsidRPr="00D81866">
        <w:rPr>
          <w:rFonts w:ascii="Calibri" w:hAnsi="Calibri"/>
          <w:szCs w:val="20"/>
        </w:rPr>
        <w:t>di cui all’art. 2</w:t>
      </w:r>
      <w:r w:rsidR="009F4802">
        <w:rPr>
          <w:rFonts w:ascii="Calibri" w:hAnsi="Calibri"/>
          <w:szCs w:val="20"/>
          <w:lang w:val="it-IT"/>
        </w:rPr>
        <w:t>, comma 1,</w:t>
      </w:r>
      <w:r w:rsidR="00550EF1" w:rsidRPr="00D81866">
        <w:rPr>
          <w:rFonts w:ascii="Calibri" w:hAnsi="Calibri"/>
          <w:szCs w:val="20"/>
        </w:rPr>
        <w:t xml:space="preserve"> </w:t>
      </w:r>
      <w:r w:rsidR="000F2867" w:rsidRPr="00D81866">
        <w:rPr>
          <w:rFonts w:ascii="Calibri" w:hAnsi="Calibri"/>
          <w:szCs w:val="20"/>
        </w:rPr>
        <w:t>saranno sottoposte a Verific</w:t>
      </w:r>
      <w:r w:rsidR="009F4802">
        <w:rPr>
          <w:rFonts w:ascii="Calibri" w:hAnsi="Calibri"/>
          <w:szCs w:val="20"/>
          <w:lang w:val="it-IT"/>
        </w:rPr>
        <w:t>a</w:t>
      </w:r>
      <w:r w:rsidR="000F2867" w:rsidRPr="00D81866">
        <w:rPr>
          <w:rFonts w:ascii="Calibri" w:hAnsi="Calibri"/>
          <w:szCs w:val="20"/>
        </w:rPr>
        <w:t xml:space="preserve"> di </w:t>
      </w:r>
      <w:r w:rsidR="000F2867" w:rsidRPr="00BE36C3">
        <w:rPr>
          <w:rFonts w:ascii="Calibri" w:hAnsi="Calibri"/>
          <w:szCs w:val="20"/>
        </w:rPr>
        <w:t>conformità</w:t>
      </w:r>
      <w:r w:rsidR="00EC5E6A" w:rsidRPr="00BE36C3">
        <w:rPr>
          <w:rFonts w:ascii="Calibri" w:hAnsi="Calibri"/>
          <w:szCs w:val="20"/>
          <w:lang w:val="it-IT"/>
        </w:rPr>
        <w:t>, a</w:t>
      </w:r>
      <w:r w:rsidR="00EC5E6A" w:rsidRPr="00BE36C3">
        <w:rPr>
          <w:rFonts w:ascii="Calibri" w:hAnsi="Calibri"/>
          <w:szCs w:val="20"/>
        </w:rPr>
        <w:t xml:space="preserve">i sensi </w:t>
      </w:r>
      <w:r w:rsidR="009F4802" w:rsidRPr="00BE36C3">
        <w:rPr>
          <w:rFonts w:ascii="Calibri" w:hAnsi="Calibri"/>
          <w:szCs w:val="20"/>
        </w:rPr>
        <w:t>dell’art. 102 D.lgs. n. 50/2016</w:t>
      </w:r>
      <w:r w:rsidR="009F4802" w:rsidRPr="00BE36C3">
        <w:rPr>
          <w:rFonts w:ascii="Calibri" w:hAnsi="Calibri"/>
          <w:szCs w:val="20"/>
          <w:lang w:val="it-IT"/>
        </w:rPr>
        <w:t xml:space="preserve">, </w:t>
      </w:r>
      <w:r w:rsidR="000E44CE" w:rsidRPr="00BE36C3">
        <w:rPr>
          <w:rFonts w:ascii="Calibri" w:hAnsi="Calibri"/>
          <w:szCs w:val="20"/>
        </w:rPr>
        <w:t>da parte della</w:t>
      </w:r>
      <w:r w:rsidR="00117014" w:rsidRPr="00BE36C3">
        <w:rPr>
          <w:rFonts w:ascii="Calibri" w:hAnsi="Calibri"/>
          <w:szCs w:val="20"/>
        </w:rPr>
        <w:t xml:space="preserve"> Committente</w:t>
      </w:r>
      <w:r w:rsidR="000E44CE" w:rsidRPr="00BE36C3">
        <w:rPr>
          <w:rFonts w:ascii="Calibri" w:hAnsi="Calibri"/>
          <w:szCs w:val="20"/>
        </w:rPr>
        <w:t xml:space="preserve"> entro </w:t>
      </w:r>
      <w:r w:rsidR="003563CE" w:rsidRPr="00BE36C3">
        <w:rPr>
          <w:rFonts w:ascii="Calibri" w:hAnsi="Calibri"/>
          <w:szCs w:val="20"/>
        </w:rPr>
        <w:t xml:space="preserve">15 giorni, </w:t>
      </w:r>
      <w:r w:rsidR="00F7486B" w:rsidRPr="00BE36C3">
        <w:rPr>
          <w:rFonts w:ascii="Calibri" w:hAnsi="Calibri"/>
          <w:szCs w:val="20"/>
        </w:rPr>
        <w:t>decorrent</w:t>
      </w:r>
      <w:r w:rsidR="003563CE" w:rsidRPr="00BE36C3">
        <w:rPr>
          <w:rFonts w:ascii="Calibri" w:hAnsi="Calibri"/>
          <w:szCs w:val="20"/>
        </w:rPr>
        <w:t>i</w:t>
      </w:r>
      <w:r w:rsidR="00F7486B" w:rsidRPr="00BE36C3">
        <w:rPr>
          <w:rFonts w:ascii="Calibri" w:hAnsi="Calibri"/>
          <w:szCs w:val="20"/>
        </w:rPr>
        <w:t xml:space="preserve"> dalla data di</w:t>
      </w:r>
      <w:r w:rsidR="003563CE" w:rsidRPr="00BE36C3">
        <w:rPr>
          <w:rFonts w:ascii="Calibri" w:hAnsi="Calibri"/>
          <w:szCs w:val="20"/>
        </w:rPr>
        <w:t xml:space="preserve"> conse</w:t>
      </w:r>
      <w:r w:rsidR="003563CE" w:rsidRPr="00BE36C3">
        <w:rPr>
          <w:rFonts w:ascii="Calibri" w:hAnsi="Calibri"/>
          <w:szCs w:val="20"/>
          <w:lang w:val="it-IT"/>
        </w:rPr>
        <w:t>gna</w:t>
      </w:r>
      <w:r w:rsidR="00D776D8" w:rsidRPr="00BE36C3">
        <w:rPr>
          <w:rFonts w:ascii="Calibri" w:hAnsi="Calibri"/>
          <w:szCs w:val="20"/>
          <w:lang w:val="it-IT"/>
        </w:rPr>
        <w:t xml:space="preserve"> </w:t>
      </w:r>
      <w:r w:rsidR="00743537" w:rsidRPr="00BE36C3">
        <w:rPr>
          <w:rFonts w:ascii="Calibri" w:hAnsi="Calibri"/>
          <w:szCs w:val="20"/>
          <w:lang w:val="it-IT"/>
        </w:rPr>
        <w:t xml:space="preserve">della </w:t>
      </w:r>
      <w:r w:rsidR="004C1312" w:rsidRPr="00BE36C3">
        <w:rPr>
          <w:rFonts w:ascii="Calibri" w:hAnsi="Calibri"/>
          <w:szCs w:val="20"/>
          <w:lang w:val="it-IT"/>
        </w:rPr>
        <w:t>‘</w:t>
      </w:r>
      <w:r w:rsidR="00743537" w:rsidRPr="00BE36C3">
        <w:rPr>
          <w:rFonts w:ascii="Calibri" w:hAnsi="Calibri"/>
          <w:szCs w:val="20"/>
          <w:lang w:val="it-IT"/>
        </w:rPr>
        <w:t>R</w:t>
      </w:r>
      <w:r w:rsidR="00D776D8" w:rsidRPr="00BE36C3">
        <w:rPr>
          <w:rFonts w:ascii="Calibri" w:hAnsi="Calibri"/>
          <w:szCs w:val="20"/>
          <w:lang w:val="it-IT"/>
        </w:rPr>
        <w:t xml:space="preserve">ELAZIONE SULLA </w:t>
      </w:r>
      <w:r w:rsidR="00D776D8" w:rsidRPr="00801436">
        <w:rPr>
          <w:rFonts w:ascii="Calibri" w:hAnsi="Calibri"/>
          <w:szCs w:val="20"/>
        </w:rPr>
        <w:lastRenderedPageBreak/>
        <w:t>MANUTENZIONE</w:t>
      </w:r>
      <w:r w:rsidR="004C1312" w:rsidRPr="00801436">
        <w:rPr>
          <w:rFonts w:ascii="Calibri" w:hAnsi="Calibri"/>
          <w:szCs w:val="20"/>
        </w:rPr>
        <w:t>’</w:t>
      </w:r>
      <w:r w:rsidR="009F4802" w:rsidRPr="00801436">
        <w:rPr>
          <w:rFonts w:ascii="Calibri" w:hAnsi="Calibri"/>
          <w:szCs w:val="20"/>
        </w:rPr>
        <w:t>. Tale verifica è tesa a constatare che le prestazioni sono state eseguite a regola d’arte, sotto il profilo tecnico e funzionale, in conformità e nel rispetto delle condizioni, modalità, termini e prescrizioni d</w:t>
      </w:r>
      <w:r w:rsidR="004B039F" w:rsidRPr="00801436">
        <w:rPr>
          <w:rFonts w:ascii="Calibri" w:hAnsi="Calibri"/>
          <w:szCs w:val="20"/>
        </w:rPr>
        <w:t>el Capitolato tecnico</w:t>
      </w:r>
      <w:r w:rsidR="00CF4D1C" w:rsidRPr="00801436">
        <w:rPr>
          <w:rFonts w:ascii="Calibri" w:hAnsi="Calibri"/>
          <w:szCs w:val="20"/>
        </w:rPr>
        <w:t>.</w:t>
      </w:r>
    </w:p>
    <w:p w:rsidR="0073353B" w:rsidRPr="00801436" w:rsidRDefault="0073353B" w:rsidP="00DF06E2">
      <w:pPr>
        <w:pStyle w:val="Numeroelenco"/>
        <w:widowControl/>
        <w:numPr>
          <w:ilvl w:val="0"/>
          <w:numId w:val="15"/>
        </w:numPr>
        <w:tabs>
          <w:tab w:val="num" w:pos="284"/>
        </w:tabs>
        <w:rPr>
          <w:rFonts w:ascii="Calibri" w:hAnsi="Calibri"/>
          <w:szCs w:val="20"/>
        </w:rPr>
      </w:pPr>
      <w:r w:rsidRPr="00801436">
        <w:rPr>
          <w:rFonts w:ascii="Calibri" w:hAnsi="Calibri"/>
          <w:szCs w:val="20"/>
        </w:rPr>
        <w:t>A tal fine, contestualmente al “Rapporto di fine installazione”, l’Impresa dovrà, altresì, consegnare un “Piano di verifica”, contenente la proposta relativa alle operazioni e funzionalità che saranno oggetto di Verifica di conformità dei prodotti oggetto della fornitura.</w:t>
      </w:r>
    </w:p>
    <w:p w:rsidR="0073353B" w:rsidRPr="00801436" w:rsidRDefault="0073353B" w:rsidP="00DF06E2">
      <w:pPr>
        <w:pStyle w:val="Numeroelenco"/>
        <w:widowControl/>
        <w:numPr>
          <w:ilvl w:val="0"/>
          <w:numId w:val="15"/>
        </w:numPr>
        <w:tabs>
          <w:tab w:val="num" w:pos="284"/>
        </w:tabs>
        <w:rPr>
          <w:rFonts w:ascii="Calibri" w:hAnsi="Calibri"/>
          <w:szCs w:val="20"/>
        </w:rPr>
      </w:pPr>
      <w:r w:rsidRPr="00801436">
        <w:rPr>
          <w:rFonts w:ascii="Calibri" w:hAnsi="Calibri"/>
          <w:szCs w:val="20"/>
        </w:rPr>
        <w:t xml:space="preserve">L’Impresa prende atto e accetta che la Verifica di conformità può comprendere anche  prove diverse indicate dalla Committente. </w:t>
      </w:r>
    </w:p>
    <w:p w:rsidR="0041548C" w:rsidRPr="00B12DE5" w:rsidRDefault="00550EF1" w:rsidP="002264E9">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Delle operazioni di Verifica di conformità verrà redatto apposito processo verbale</w:t>
      </w:r>
      <w:r w:rsidR="000F2867" w:rsidRPr="00B12DE5">
        <w:rPr>
          <w:rFonts w:ascii="Calibri" w:hAnsi="Calibri"/>
          <w:szCs w:val="20"/>
        </w:rPr>
        <w:t xml:space="preserve"> che deve essere sottoscritto da tutti i soggetti intervenuti e trasmesso tempestivamente al responsabile del procedimento per gli adempimenti di competenza</w:t>
      </w:r>
      <w:r w:rsidRPr="00B12DE5">
        <w:rPr>
          <w:rFonts w:ascii="Calibri" w:hAnsi="Calibri"/>
          <w:szCs w:val="20"/>
        </w:rPr>
        <w:t xml:space="preserve">. La Verifica di conformità si intende positivamente superata </w:t>
      </w:r>
      <w:r w:rsidR="00796F74" w:rsidRPr="00B12DE5">
        <w:rPr>
          <w:rFonts w:ascii="Calibri" w:hAnsi="Calibri"/>
          <w:szCs w:val="20"/>
        </w:rPr>
        <w:t>nel</w:t>
      </w:r>
      <w:r w:rsidRPr="00B12DE5">
        <w:rPr>
          <w:rFonts w:ascii="Calibri" w:hAnsi="Calibri"/>
          <w:szCs w:val="20"/>
        </w:rPr>
        <w:t xml:space="preserve"> caso </w:t>
      </w:r>
      <w:r w:rsidR="00796F74" w:rsidRPr="00B12DE5">
        <w:rPr>
          <w:rFonts w:ascii="Calibri" w:hAnsi="Calibri"/>
          <w:szCs w:val="20"/>
        </w:rPr>
        <w:t xml:space="preserve">in cui </w:t>
      </w:r>
      <w:r w:rsidRPr="00B12DE5">
        <w:rPr>
          <w:rFonts w:ascii="Calibri" w:hAnsi="Calibri"/>
          <w:szCs w:val="20"/>
        </w:rPr>
        <w:t>le prestazioni contrattuali siano state eseguite a regola d’arte</w:t>
      </w:r>
      <w:r w:rsidR="00D81866">
        <w:rPr>
          <w:rFonts w:ascii="Calibri" w:hAnsi="Calibri"/>
          <w:szCs w:val="20"/>
          <w:lang w:val="it-IT"/>
        </w:rPr>
        <w:t>, sotto il profilo tecnico e funzionale, in conformità e nel rispetto delle condizioni, modalità, termini e prescrizioni stabilite nel presente contratto e nel “</w:t>
      </w:r>
      <w:r w:rsidRPr="00B12DE5">
        <w:rPr>
          <w:rFonts w:ascii="Calibri" w:hAnsi="Calibri"/>
          <w:szCs w:val="20"/>
        </w:rPr>
        <w:t>Capitolato tecnico</w:t>
      </w:r>
      <w:r w:rsidR="00D81866">
        <w:rPr>
          <w:rFonts w:ascii="Calibri" w:hAnsi="Calibri"/>
          <w:szCs w:val="20"/>
          <w:lang w:val="it-IT"/>
        </w:rPr>
        <w:t>”</w:t>
      </w:r>
      <w:r w:rsidRPr="00B12DE5">
        <w:rPr>
          <w:rFonts w:ascii="Calibri" w:hAnsi="Calibri"/>
          <w:i/>
          <w:color w:val="0000FF"/>
          <w:szCs w:val="20"/>
        </w:rPr>
        <w:t>.</w:t>
      </w:r>
    </w:p>
    <w:p w:rsidR="0041548C" w:rsidRPr="00B12DE5" w:rsidRDefault="00B9558F"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In caso di esito positivo della verifica di conformità finale,</w:t>
      </w:r>
      <w:r w:rsidR="00117014" w:rsidRPr="00B12DE5">
        <w:rPr>
          <w:rFonts w:ascii="Calibri" w:hAnsi="Calibri"/>
          <w:szCs w:val="20"/>
        </w:rPr>
        <w:t xml:space="preserve"> </w:t>
      </w:r>
      <w:r w:rsidR="00A61742">
        <w:rPr>
          <w:rFonts w:ascii="Calibri" w:hAnsi="Calibri"/>
          <w:szCs w:val="20"/>
          <w:lang w:val="it-IT"/>
        </w:rPr>
        <w:t xml:space="preserve">la </w:t>
      </w:r>
      <w:r w:rsidR="00117014" w:rsidRPr="00B12DE5">
        <w:rPr>
          <w:rFonts w:ascii="Calibri" w:hAnsi="Calibri"/>
          <w:szCs w:val="20"/>
        </w:rPr>
        <w:t>Committente</w:t>
      </w:r>
      <w:r w:rsidR="00DD681C" w:rsidRPr="00B12DE5">
        <w:rPr>
          <w:rFonts w:ascii="Calibri" w:hAnsi="Calibri"/>
          <w:szCs w:val="20"/>
          <w:lang w:val="it-IT"/>
        </w:rPr>
        <w:t xml:space="preserve"> </w:t>
      </w:r>
      <w:r w:rsidR="00550EF1" w:rsidRPr="00B12DE5">
        <w:rPr>
          <w:rFonts w:ascii="Calibri" w:hAnsi="Calibri"/>
          <w:szCs w:val="20"/>
        </w:rPr>
        <w:t xml:space="preserve">rilascerà il certificato di verifica di conformità qualora risulti che il fornitore ha regolarmente eseguito le prestazioni contrattuali nel rispetto di quanto previsto </w:t>
      </w:r>
      <w:r w:rsidR="00175AFF" w:rsidRPr="00B12DE5">
        <w:rPr>
          <w:rFonts w:ascii="Calibri" w:hAnsi="Calibri"/>
          <w:szCs w:val="20"/>
        </w:rPr>
        <w:t xml:space="preserve">al precedente comma e </w:t>
      </w:r>
      <w:r w:rsidR="00550EF1" w:rsidRPr="00B12DE5">
        <w:rPr>
          <w:rFonts w:ascii="Calibri" w:hAnsi="Calibri"/>
          <w:szCs w:val="20"/>
        </w:rPr>
        <w:t>all’art.</w:t>
      </w:r>
      <w:r w:rsidR="006B0253" w:rsidRPr="00B12DE5">
        <w:rPr>
          <w:rFonts w:ascii="Calibri" w:hAnsi="Calibri"/>
          <w:szCs w:val="20"/>
        </w:rPr>
        <w:t xml:space="preserve"> </w:t>
      </w:r>
      <w:r w:rsidR="00E5301C" w:rsidRPr="00B12DE5">
        <w:rPr>
          <w:rFonts w:ascii="Calibri" w:hAnsi="Calibri"/>
          <w:szCs w:val="20"/>
        </w:rPr>
        <w:t>102, d.lgs. n. 50/2016</w:t>
      </w:r>
      <w:r w:rsidR="00550EF1" w:rsidRPr="00B12DE5">
        <w:rPr>
          <w:rFonts w:ascii="Calibri" w:hAnsi="Calibri"/>
          <w:szCs w:val="20"/>
        </w:rPr>
        <w:t>.</w:t>
      </w:r>
    </w:p>
    <w:p w:rsidR="00E714F6" w:rsidRPr="00E714F6" w:rsidRDefault="0003650A"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Nel caso di esito positivo della verifica di conformità la data del verbale verrà considerata quale “Data di Accettazione della Fornitura”</w:t>
      </w:r>
      <w:r w:rsidR="00E128A7">
        <w:rPr>
          <w:rFonts w:ascii="Calibri" w:hAnsi="Calibri"/>
          <w:szCs w:val="20"/>
          <w:lang w:val="it-IT"/>
        </w:rPr>
        <w:t>.</w:t>
      </w:r>
    </w:p>
    <w:p w:rsidR="0041548C" w:rsidRPr="00B12DE5" w:rsidRDefault="00550EF1"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 xml:space="preserve">Nel caso di esito negativo della verifica di conformità, l’Impresa dovrà eliminare i vizi accertati entro il termine massimo che sarà </w:t>
      </w:r>
      <w:r w:rsidR="00AC4B70">
        <w:rPr>
          <w:rFonts w:ascii="Calibri" w:hAnsi="Calibri"/>
          <w:szCs w:val="20"/>
          <w:lang w:val="it-IT"/>
        </w:rPr>
        <w:t>assegnato</w:t>
      </w:r>
      <w:r w:rsidRPr="00B12DE5">
        <w:rPr>
          <w:rFonts w:ascii="Calibri" w:hAnsi="Calibri"/>
          <w:szCs w:val="20"/>
        </w:rPr>
        <w:t xml:space="preserve"> da</w:t>
      </w:r>
      <w:r w:rsidR="00AC4B70">
        <w:rPr>
          <w:rFonts w:ascii="Calibri" w:hAnsi="Calibri"/>
          <w:szCs w:val="20"/>
          <w:lang w:val="it-IT"/>
        </w:rPr>
        <w:t>lla</w:t>
      </w:r>
      <w:r w:rsidR="00117014" w:rsidRPr="00B12DE5">
        <w:rPr>
          <w:rFonts w:ascii="Calibri" w:hAnsi="Calibri"/>
          <w:szCs w:val="20"/>
        </w:rPr>
        <w:t xml:space="preserve"> Committente</w:t>
      </w:r>
      <w:r w:rsidR="00DD681C" w:rsidRPr="00B12DE5">
        <w:rPr>
          <w:rFonts w:ascii="Calibri" w:hAnsi="Calibri"/>
          <w:szCs w:val="20"/>
        </w:rPr>
        <w:t xml:space="preserve"> </w:t>
      </w:r>
      <w:r w:rsidRPr="00B12DE5">
        <w:rPr>
          <w:rFonts w:ascii="Calibri" w:hAnsi="Calibri"/>
          <w:szCs w:val="20"/>
        </w:rPr>
        <w:t>in sede di verbale verifica di conformità, fatto salvo quanto previsto nei prescritti livelli di servizio. In tale ipotesi la verifica di conformità verrà ripetuta</w:t>
      </w:r>
      <w:r w:rsidRPr="00DF3EC5">
        <w:rPr>
          <w:rFonts w:ascii="Calibri" w:hAnsi="Calibri"/>
          <w:szCs w:val="20"/>
        </w:rPr>
        <w:t xml:space="preserve">, </w:t>
      </w:r>
      <w:r w:rsidR="003458E9" w:rsidRPr="00DF3EC5">
        <w:rPr>
          <w:rFonts w:ascii="Calibri" w:hAnsi="Calibri"/>
          <w:szCs w:val="20"/>
          <w:lang w:val="it-IT"/>
        </w:rPr>
        <w:t xml:space="preserve">con le modalità di cui ai precedenti comma, </w:t>
      </w:r>
      <w:r w:rsidRPr="00DF3EC5">
        <w:rPr>
          <w:rFonts w:ascii="Calibri" w:hAnsi="Calibri"/>
          <w:szCs w:val="20"/>
        </w:rPr>
        <w:t xml:space="preserve">ferma l’applicazione delle penali relative di cui al </w:t>
      </w:r>
      <w:r w:rsidRPr="00801436">
        <w:rPr>
          <w:rFonts w:ascii="Calibri" w:hAnsi="Calibri"/>
          <w:szCs w:val="20"/>
        </w:rPr>
        <w:t>successivo art.</w:t>
      </w:r>
      <w:r w:rsidR="00583144" w:rsidRPr="00801436">
        <w:rPr>
          <w:rFonts w:ascii="Calibri" w:hAnsi="Calibri"/>
          <w:szCs w:val="20"/>
          <w:lang w:val="it-IT"/>
        </w:rPr>
        <w:t xml:space="preserve">10 </w:t>
      </w:r>
      <w:r w:rsidRPr="00801436">
        <w:rPr>
          <w:rFonts w:ascii="Calibri" w:hAnsi="Calibri"/>
          <w:szCs w:val="20"/>
        </w:rPr>
        <w:t>“Penali”.</w:t>
      </w:r>
      <w:r w:rsidRPr="00DF3EC5">
        <w:rPr>
          <w:rFonts w:ascii="Calibri" w:hAnsi="Calibri"/>
          <w:szCs w:val="20"/>
        </w:rPr>
        <w:t xml:space="preserve"> Tutti</w:t>
      </w:r>
      <w:r w:rsidRPr="00B12DE5">
        <w:rPr>
          <w:rFonts w:ascii="Calibri" w:hAnsi="Calibri"/>
          <w:szCs w:val="20"/>
        </w:rPr>
        <w:t xml:space="preserve"> gli oneri che la</w:t>
      </w:r>
      <w:r w:rsidR="00117014" w:rsidRPr="00B12DE5">
        <w:rPr>
          <w:rFonts w:ascii="Calibri" w:hAnsi="Calibri"/>
          <w:szCs w:val="20"/>
        </w:rPr>
        <w:t xml:space="preserve"> Committente</w:t>
      </w:r>
      <w:r w:rsidR="00DD681C" w:rsidRPr="00B12DE5">
        <w:rPr>
          <w:rFonts w:ascii="Calibri" w:hAnsi="Calibri"/>
          <w:szCs w:val="20"/>
        </w:rPr>
        <w:t xml:space="preserve"> </w:t>
      </w:r>
      <w:r w:rsidRPr="00B12DE5">
        <w:rPr>
          <w:rFonts w:ascii="Calibri" w:hAnsi="Calibri"/>
          <w:szCs w:val="20"/>
        </w:rPr>
        <w:t>dovrà sostenere sara</w:t>
      </w:r>
      <w:r w:rsidR="00DD681C" w:rsidRPr="00B12DE5">
        <w:rPr>
          <w:rFonts w:ascii="Calibri" w:hAnsi="Calibri"/>
          <w:szCs w:val="20"/>
        </w:rPr>
        <w:t>nno posti a carico dell’Impresa</w:t>
      </w:r>
      <w:r w:rsidR="00DD681C" w:rsidRPr="00B12DE5">
        <w:rPr>
          <w:rFonts w:ascii="Calibri" w:hAnsi="Calibri"/>
          <w:szCs w:val="20"/>
          <w:lang w:val="it-IT"/>
        </w:rPr>
        <w:t xml:space="preserve">. </w:t>
      </w:r>
    </w:p>
    <w:p w:rsidR="0041548C" w:rsidRPr="00B12DE5" w:rsidRDefault="00550EF1"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 xml:space="preserve">Nell’ipotesi in cui anche la seconda verifica di conformità dia esito negativo, la </w:t>
      </w:r>
      <w:r w:rsidR="00DD681C" w:rsidRPr="00B12DE5">
        <w:rPr>
          <w:rFonts w:ascii="Calibri" w:hAnsi="Calibri"/>
          <w:szCs w:val="20"/>
          <w:lang w:val="it-IT"/>
        </w:rPr>
        <w:t>Committente</w:t>
      </w:r>
      <w:r w:rsidRPr="00B12DE5">
        <w:rPr>
          <w:rFonts w:ascii="Calibri" w:hAnsi="Calibri"/>
          <w:szCs w:val="20"/>
        </w:rPr>
        <w:t>, ferma restando l’applicazione delle penali, avrà facoltà di dichiarare risolto di diritto il contratto ai sensi dell’art. 14 S “Risoluzi</w:t>
      </w:r>
      <w:r w:rsidR="000D1FD1">
        <w:rPr>
          <w:rFonts w:ascii="Calibri" w:hAnsi="Calibri"/>
          <w:szCs w:val="20"/>
        </w:rPr>
        <w:t>one”, nonché dell’art. 1456 c.c</w:t>
      </w:r>
      <w:r w:rsidRPr="00B12DE5">
        <w:rPr>
          <w:rFonts w:ascii="Calibri" w:hAnsi="Calibri"/>
          <w:szCs w:val="20"/>
        </w:rPr>
        <w:t xml:space="preserve">. </w:t>
      </w:r>
    </w:p>
    <w:p w:rsidR="0041548C" w:rsidRPr="00B12DE5" w:rsidRDefault="00550EF1"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 xml:space="preserve">La </w:t>
      </w:r>
      <w:r w:rsidR="00DD681C" w:rsidRPr="00B12DE5">
        <w:rPr>
          <w:rFonts w:ascii="Calibri" w:hAnsi="Calibri"/>
          <w:szCs w:val="20"/>
          <w:lang w:val="it-IT"/>
        </w:rPr>
        <w:t>Committente</w:t>
      </w:r>
      <w:r w:rsidRPr="00B12DE5">
        <w:rPr>
          <w:rFonts w:ascii="Calibri" w:hAnsi="Calibri"/>
          <w:szCs w:val="20"/>
        </w:rPr>
        <w:t>, nel caso di particolari caratteristiche dell’oggetto contrattuale che non consentono la verifica di conformità per la totalità d</w:t>
      </w:r>
      <w:r w:rsidR="00C62F7B" w:rsidRPr="00B12DE5">
        <w:rPr>
          <w:rFonts w:ascii="Calibri" w:hAnsi="Calibri"/>
          <w:szCs w:val="20"/>
        </w:rPr>
        <w:t xml:space="preserve">elle prestazioni contrattuali, </w:t>
      </w:r>
      <w:r w:rsidRPr="00B12DE5">
        <w:rPr>
          <w:rFonts w:ascii="Calibri" w:hAnsi="Calibri"/>
          <w:szCs w:val="20"/>
        </w:rPr>
        <w:t>si riserva la possibilità di effettuare controlli a campione o in forma semplificata con modalità comunque idonee a garantire la verifica dell’esecuzione contrattuale.</w:t>
      </w:r>
    </w:p>
    <w:p w:rsidR="0041548C" w:rsidRPr="00B12DE5" w:rsidRDefault="0041548C" w:rsidP="00DF06E2">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Tutti gli oneri derivanti dalla verifica di conformità si intendono a carico dell’Impresa.</w:t>
      </w:r>
    </w:p>
    <w:p w:rsidR="00342D88" w:rsidRPr="00801436" w:rsidRDefault="00342D88" w:rsidP="0055343B">
      <w:pPr>
        <w:pStyle w:val="Numeroelenco"/>
        <w:widowControl/>
        <w:numPr>
          <w:ilvl w:val="0"/>
          <w:numId w:val="15"/>
        </w:numPr>
        <w:tabs>
          <w:tab w:val="num" w:pos="426"/>
        </w:tabs>
        <w:ind w:left="426" w:hanging="426"/>
        <w:rPr>
          <w:rFonts w:ascii="Calibri" w:hAnsi="Calibri"/>
          <w:szCs w:val="20"/>
        </w:rPr>
      </w:pPr>
      <w:r w:rsidRPr="00B36B10">
        <w:rPr>
          <w:rFonts w:ascii="Calibri" w:hAnsi="Calibri"/>
          <w:szCs w:val="20"/>
        </w:rPr>
        <w:t>Conclusa positivamente la verifica di conformità la Committente rilascia il certificato di pagamento ai fini dell’emissione della fattura da parte dell’appaltatore</w:t>
      </w:r>
      <w:r w:rsidRPr="00B36B10">
        <w:rPr>
          <w:rFonts w:ascii="Calibri" w:hAnsi="Calibri"/>
          <w:szCs w:val="20"/>
          <w:lang w:val="it-IT"/>
        </w:rPr>
        <w:t xml:space="preserve">. </w:t>
      </w:r>
    </w:p>
    <w:p w:rsidR="0041548C" w:rsidRPr="00B12DE5" w:rsidRDefault="00550EF1" w:rsidP="0055343B">
      <w:pPr>
        <w:pStyle w:val="Numeroelenco"/>
        <w:widowControl/>
        <w:numPr>
          <w:ilvl w:val="0"/>
          <w:numId w:val="15"/>
        </w:numPr>
        <w:tabs>
          <w:tab w:val="num" w:pos="426"/>
        </w:tabs>
        <w:ind w:left="426" w:hanging="426"/>
        <w:rPr>
          <w:rFonts w:ascii="Calibri" w:hAnsi="Calibri"/>
          <w:szCs w:val="20"/>
        </w:rPr>
      </w:pPr>
      <w:r w:rsidRPr="00B12DE5">
        <w:rPr>
          <w:rFonts w:ascii="Calibri" w:hAnsi="Calibri"/>
          <w:szCs w:val="20"/>
        </w:rPr>
        <w:t>Su richiesta dell'Impresa,</w:t>
      </w:r>
      <w:r w:rsidR="00117014" w:rsidRPr="00B12DE5">
        <w:rPr>
          <w:rFonts w:ascii="Calibri" w:hAnsi="Calibri"/>
          <w:szCs w:val="20"/>
        </w:rPr>
        <w:t xml:space="preserve"> Committente</w:t>
      </w:r>
      <w:r w:rsidR="00DD681C" w:rsidRPr="00B12DE5">
        <w:rPr>
          <w:rFonts w:ascii="Calibri" w:hAnsi="Calibri"/>
          <w:szCs w:val="20"/>
        </w:rPr>
        <w:t xml:space="preserve"> </w:t>
      </w:r>
      <w:r w:rsidRPr="00B12DE5">
        <w:rPr>
          <w:rFonts w:ascii="Calibri" w:hAnsi="Calibri"/>
          <w:szCs w:val="20"/>
        </w:rPr>
        <w:t>emetterà il certificato di esecuzione prestazioni delle forniture (CEF), coerentemente al modello predisposto dall'</w:t>
      </w:r>
      <w:r w:rsidR="000D61A3" w:rsidRPr="00B12DE5">
        <w:rPr>
          <w:rFonts w:ascii="Calibri" w:hAnsi="Calibri"/>
          <w:szCs w:val="20"/>
        </w:rPr>
        <w:t>A.N.A</w:t>
      </w:r>
      <w:r w:rsidR="004A2271" w:rsidRPr="00B12DE5">
        <w:rPr>
          <w:rFonts w:ascii="Calibri" w:hAnsi="Calibri"/>
          <w:szCs w:val="20"/>
        </w:rPr>
        <w:t>C. Autorità Nazionale Anticorruzione</w:t>
      </w:r>
      <w:r w:rsidR="0041548C" w:rsidRPr="00B12DE5">
        <w:rPr>
          <w:rFonts w:ascii="Calibri" w:hAnsi="Calibri"/>
          <w:szCs w:val="20"/>
          <w:lang w:val="it-IT"/>
        </w:rPr>
        <w:t xml:space="preserve">. Il </w:t>
      </w:r>
      <w:r w:rsidRPr="00B12DE5">
        <w:rPr>
          <w:rFonts w:ascii="Calibri" w:hAnsi="Calibri"/>
          <w:szCs w:val="20"/>
        </w:rPr>
        <w:t xml:space="preserve">certificato verrà emesso solo a seguito della verifica dell'avvenuta consegna della fornitura dei beni oggetto dell'appalto e della conseguente verifica di </w:t>
      </w:r>
      <w:r w:rsidRPr="00B12DE5">
        <w:rPr>
          <w:rFonts w:ascii="Calibri" w:hAnsi="Calibri"/>
          <w:szCs w:val="20"/>
        </w:rPr>
        <w:lastRenderedPageBreak/>
        <w:t xml:space="preserve">conformità della fornitura predetta, nel rispetto delle prescrizioni contrattuali e della normativa </w:t>
      </w:r>
      <w:r w:rsidRPr="00BE060C">
        <w:rPr>
          <w:rFonts w:ascii="Calibri" w:hAnsi="Calibri"/>
          <w:szCs w:val="20"/>
        </w:rPr>
        <w:t>vigente.</w:t>
      </w:r>
    </w:p>
    <w:p w:rsidR="00096E8E" w:rsidRPr="00B12DE5" w:rsidRDefault="00096E8E" w:rsidP="00117014">
      <w:pPr>
        <w:tabs>
          <w:tab w:val="left" w:pos="0"/>
        </w:tabs>
        <w:rPr>
          <w:rFonts w:ascii="Calibri" w:hAnsi="Calibri"/>
          <w:szCs w:val="20"/>
        </w:rPr>
      </w:pPr>
    </w:p>
    <w:p w:rsidR="0070253A" w:rsidRPr="00B12DE5" w:rsidRDefault="0070253A" w:rsidP="00117014">
      <w:pPr>
        <w:pStyle w:val="Titolo1"/>
        <w:spacing w:before="0" w:after="0"/>
        <w:rPr>
          <w:rFonts w:ascii="Calibri" w:hAnsi="Calibri"/>
          <w:b w:val="0"/>
        </w:rPr>
      </w:pPr>
      <w:bookmarkStart w:id="77" w:name="_Toc494982879"/>
      <w:bookmarkStart w:id="78" w:name="_Toc367785699"/>
      <w:bookmarkStart w:id="79" w:name="_Toc367785843"/>
      <w:bookmarkStart w:id="80" w:name="_Toc367785915"/>
      <w:bookmarkStart w:id="81" w:name="_Toc367786204"/>
      <w:bookmarkStart w:id="82" w:name="_Toc367787399"/>
      <w:bookmarkStart w:id="83" w:name="_Toc367787435"/>
      <w:r w:rsidRPr="00B12DE5">
        <w:rPr>
          <w:rFonts w:ascii="Calibri" w:hAnsi="Calibri"/>
        </w:rPr>
        <w:t xml:space="preserve">ARTICOLO </w:t>
      </w:r>
      <w:r w:rsidR="0034498E">
        <w:rPr>
          <w:rFonts w:ascii="Calibri" w:hAnsi="Calibri"/>
        </w:rPr>
        <w:t>8</w:t>
      </w:r>
      <w:r w:rsidR="00000B56" w:rsidRPr="00B12DE5">
        <w:rPr>
          <w:rFonts w:ascii="Calibri" w:hAnsi="Calibri"/>
          <w:lang w:val="x-none"/>
        </w:rPr>
        <w:t xml:space="preserve"> - </w:t>
      </w:r>
      <w:bookmarkStart w:id="84" w:name="_Toc367785700"/>
      <w:bookmarkStart w:id="85" w:name="_Toc367785844"/>
      <w:bookmarkStart w:id="86" w:name="_Toc367785916"/>
      <w:bookmarkStart w:id="87" w:name="_Toc367786205"/>
      <w:r w:rsidR="00000B56" w:rsidRPr="00B12DE5">
        <w:rPr>
          <w:rFonts w:ascii="Calibri" w:hAnsi="Calibri"/>
        </w:rPr>
        <w:t>PERSONALE IMPIEGATO DAL FORNITORE</w:t>
      </w:r>
      <w:bookmarkEnd w:id="77"/>
      <w:bookmarkEnd w:id="84"/>
      <w:bookmarkEnd w:id="85"/>
      <w:bookmarkEnd w:id="86"/>
      <w:bookmarkEnd w:id="87"/>
      <w:r w:rsidR="00000B56" w:rsidRPr="00B12DE5">
        <w:rPr>
          <w:rFonts w:ascii="Calibri" w:hAnsi="Calibri"/>
          <w:lang w:val="x-none"/>
        </w:rPr>
        <w:t xml:space="preserve"> </w:t>
      </w:r>
      <w:bookmarkEnd w:id="78"/>
      <w:bookmarkEnd w:id="79"/>
      <w:bookmarkEnd w:id="80"/>
      <w:bookmarkEnd w:id="81"/>
      <w:bookmarkEnd w:id="82"/>
      <w:bookmarkEnd w:id="83"/>
    </w:p>
    <w:p w:rsidR="00D91678" w:rsidRPr="00250997" w:rsidRDefault="00D91678" w:rsidP="002264E9">
      <w:pPr>
        <w:pStyle w:val="Numeroelenco"/>
        <w:widowControl/>
        <w:numPr>
          <w:ilvl w:val="0"/>
          <w:numId w:val="16"/>
        </w:numPr>
        <w:tabs>
          <w:tab w:val="clear" w:pos="360"/>
          <w:tab w:val="num" w:pos="284"/>
        </w:tabs>
        <w:ind w:left="284" w:hanging="283"/>
        <w:rPr>
          <w:rFonts w:ascii="Calibri" w:hAnsi="Calibri"/>
          <w:szCs w:val="20"/>
        </w:rPr>
      </w:pPr>
      <w:r w:rsidRPr="00250997">
        <w:rPr>
          <w:rFonts w:ascii="Calibri" w:hAnsi="Calibri"/>
          <w:szCs w:val="20"/>
        </w:rPr>
        <w:t xml:space="preserve">Il Fornitore è obbligato ad osservare scrupolosamente </w:t>
      </w:r>
      <w:r w:rsidR="00225E70" w:rsidRPr="00250997">
        <w:rPr>
          <w:rFonts w:ascii="Calibri" w:hAnsi="Calibri"/>
          <w:szCs w:val="20"/>
          <w:lang w:val="it-IT"/>
        </w:rPr>
        <w:t xml:space="preserve">quanto stabilito all’art. 30 comma 3, d.lgs. 50/2016 e comunque </w:t>
      </w:r>
      <w:r w:rsidRPr="00250997">
        <w:rPr>
          <w:rFonts w:ascii="Calibri" w:hAnsi="Calibri"/>
          <w:szCs w:val="20"/>
        </w:rPr>
        <w:t xml:space="preserve">tutti gli obblighi derivanti da leggi vigenti in materia di obblighi assicurativi, assistenza e previdenza, nonché di rapporto di lavoro in genere, ed a provvedere a tutti gli obblighi derivanti dal contratto collettivo di lavoro di categoria applicabile. </w:t>
      </w:r>
    </w:p>
    <w:p w:rsidR="009058E7" w:rsidRPr="00250997" w:rsidRDefault="00D91678"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250997">
        <w:rPr>
          <w:rFonts w:ascii="Calibri" w:hAnsi="Calibri"/>
          <w:szCs w:val="20"/>
        </w:rPr>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A90C15" w:rsidRPr="00250997">
        <w:rPr>
          <w:rFonts w:ascii="Calibri" w:hAnsi="Calibri"/>
          <w:szCs w:val="20"/>
          <w:lang w:val="it-IT"/>
        </w:rPr>
        <w:t>C</w:t>
      </w:r>
      <w:r w:rsidR="00A90C15" w:rsidRPr="00250997">
        <w:rPr>
          <w:rFonts w:ascii="Calibri" w:hAnsi="Calibri"/>
          <w:szCs w:val="20"/>
        </w:rPr>
        <w:t>ontratto</w:t>
      </w:r>
      <w:r w:rsidRPr="00250997">
        <w:rPr>
          <w:rFonts w:ascii="Calibri" w:hAnsi="Calibri"/>
          <w:szCs w:val="20"/>
        </w:rPr>
        <w:t xml:space="preserve">. </w:t>
      </w:r>
    </w:p>
    <w:p w:rsidR="009058E7" w:rsidRPr="00250997" w:rsidRDefault="0039197B"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250997">
        <w:rPr>
          <w:rFonts w:ascii="Calibri" w:hAnsi="Calibri"/>
          <w:szCs w:val="20"/>
        </w:rPr>
        <w:t xml:space="preserve">Per le prestazioni richieste il Fornitore si obbliga ad avvalersi di personale specializzato con contratto di lavoro subordinato ovvero di somministrazione di lavoro </w:t>
      </w:r>
      <w:r w:rsidR="001112EB" w:rsidRPr="00250997">
        <w:rPr>
          <w:rFonts w:ascii="Calibri" w:hAnsi="Calibri"/>
          <w:szCs w:val="20"/>
          <w:lang w:val="it-IT"/>
        </w:rPr>
        <w:t>ovvero con rapporto di lavoro comunque riconducibile a una delle tipologie contrattuali ammesse dalla Legge n. 183/2014 e successivi Decreti attuativi</w:t>
      </w:r>
      <w:r w:rsidR="00AA494A" w:rsidRPr="00250997">
        <w:rPr>
          <w:rFonts w:ascii="Calibri" w:hAnsi="Calibri"/>
          <w:szCs w:val="20"/>
          <w:lang w:val="it-IT"/>
        </w:rPr>
        <w:t xml:space="preserve">, </w:t>
      </w:r>
      <w:r w:rsidR="00544789" w:rsidRPr="00250997">
        <w:rPr>
          <w:rFonts w:ascii="Calibri" w:hAnsi="Calibri"/>
          <w:szCs w:val="20"/>
          <w:lang w:val="it-IT"/>
        </w:rPr>
        <w:t>nonché di lavoratori autonomi (nel rispetto di quanto previsto all’art. 105, comma 3, del d. lgs. n. 50/2016),</w:t>
      </w:r>
      <w:r w:rsidR="00544789" w:rsidRPr="00250997">
        <w:rPr>
          <w:rFonts w:ascii="Calibri" w:hAnsi="Calibri"/>
          <w:szCs w:val="20"/>
        </w:rPr>
        <w:t xml:space="preserve"> </w:t>
      </w:r>
      <w:r w:rsidR="00AA494A" w:rsidRPr="00250997">
        <w:rPr>
          <w:rFonts w:ascii="Calibri" w:hAnsi="Calibri"/>
          <w:szCs w:val="20"/>
        </w:rPr>
        <w:t xml:space="preserve">nei limiti e alle condizioni previsti nel presente contratto e suoi allegati. </w:t>
      </w:r>
    </w:p>
    <w:p w:rsidR="009058E7" w:rsidRPr="00250997" w:rsidRDefault="00D91678"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250997">
        <w:rPr>
          <w:rFonts w:ascii="Calibri" w:hAnsi="Calibri"/>
          <w:szCs w:val="20"/>
        </w:rPr>
        <w:t>È</w:t>
      </w:r>
      <w:r w:rsidR="009905AF" w:rsidRPr="00250997">
        <w:rPr>
          <w:rFonts w:ascii="Calibri" w:hAnsi="Calibri"/>
          <w:szCs w:val="20"/>
        </w:rPr>
        <w:t xml:space="preserve"> a carico del Fornitore</w:t>
      </w:r>
      <w:r w:rsidRPr="00250997">
        <w:rPr>
          <w:rFonts w:ascii="Calibri" w:hAnsi="Calibri"/>
          <w:szCs w:val="20"/>
        </w:rPr>
        <w:t xml:space="preserve"> l’osservanza delle norme in materia di sicurezza, prevenzione degli infortuni e dell’igiene del lavoro, per quanto di spettanza. A tale fine, ess</w:t>
      </w:r>
      <w:r w:rsidR="00AA494A" w:rsidRPr="00250997">
        <w:rPr>
          <w:rFonts w:ascii="Calibri" w:hAnsi="Calibri"/>
          <w:szCs w:val="20"/>
        </w:rPr>
        <w:t>o</w:t>
      </w:r>
      <w:r w:rsidRPr="00250997">
        <w:rPr>
          <w:rFonts w:ascii="Calibri" w:hAnsi="Calibri"/>
          <w:szCs w:val="20"/>
        </w:rPr>
        <w:t xml:space="preserve"> adotterà </w:t>
      </w:r>
      <w:r w:rsidR="00AA494A" w:rsidRPr="00250997">
        <w:rPr>
          <w:rFonts w:ascii="Calibri" w:hAnsi="Calibri"/>
          <w:szCs w:val="20"/>
        </w:rPr>
        <w:t xml:space="preserve">tutti </w:t>
      </w:r>
      <w:r w:rsidRPr="00250997">
        <w:rPr>
          <w:rFonts w:ascii="Calibri" w:hAnsi="Calibri"/>
          <w:szCs w:val="20"/>
        </w:rPr>
        <w:t>i procedimenti e le cautele necessari per garantire la salute e l’incolumità degli operatori, delle persone addette ai lavori e dei terzi, dandone a</w:t>
      </w:r>
      <w:r w:rsidR="009058E7" w:rsidRPr="00250997">
        <w:rPr>
          <w:rFonts w:ascii="Calibri" w:hAnsi="Calibri"/>
          <w:szCs w:val="20"/>
          <w:lang w:val="it-IT"/>
        </w:rPr>
        <w:t>lla</w:t>
      </w:r>
      <w:r w:rsidRPr="00250997">
        <w:rPr>
          <w:rFonts w:ascii="Calibri" w:hAnsi="Calibri"/>
          <w:szCs w:val="20"/>
        </w:rPr>
        <w:t xml:space="preserve"> </w:t>
      </w:r>
      <w:r w:rsidR="009058E7" w:rsidRPr="00250997">
        <w:rPr>
          <w:rFonts w:ascii="Calibri" w:hAnsi="Calibri"/>
          <w:szCs w:val="20"/>
        </w:rPr>
        <w:t>Committente</w:t>
      </w:r>
      <w:r w:rsidRPr="00250997">
        <w:rPr>
          <w:rFonts w:ascii="Calibri" w:hAnsi="Calibri"/>
          <w:szCs w:val="20"/>
        </w:rPr>
        <w:t>, a semplice richiesta, opportuna documentazione a dimostrazione degli adempimenti effettuati in tema di sicurezza sui luoghi di lavoro e di salut</w:t>
      </w:r>
      <w:r w:rsidR="00AA494A" w:rsidRPr="00250997">
        <w:rPr>
          <w:rFonts w:ascii="Calibri" w:hAnsi="Calibri"/>
          <w:szCs w:val="20"/>
        </w:rPr>
        <w:t>e dei lavoratori e manlevando e tenendo indenne</w:t>
      </w:r>
      <w:r w:rsidR="00117014" w:rsidRPr="00250997">
        <w:rPr>
          <w:rFonts w:ascii="Calibri" w:hAnsi="Calibri"/>
          <w:szCs w:val="20"/>
        </w:rPr>
        <w:t xml:space="preserve"> </w:t>
      </w:r>
      <w:r w:rsidR="009058E7" w:rsidRPr="00250997">
        <w:rPr>
          <w:rFonts w:ascii="Calibri" w:hAnsi="Calibri"/>
          <w:szCs w:val="20"/>
          <w:lang w:val="it-IT"/>
        </w:rPr>
        <w:t xml:space="preserve">la </w:t>
      </w:r>
      <w:r w:rsidR="00117014" w:rsidRPr="00250997">
        <w:rPr>
          <w:rFonts w:ascii="Calibri" w:hAnsi="Calibri"/>
          <w:szCs w:val="20"/>
        </w:rPr>
        <w:t>Committente</w:t>
      </w:r>
      <w:r w:rsidR="009058E7" w:rsidRPr="00250997">
        <w:rPr>
          <w:rFonts w:ascii="Calibri" w:hAnsi="Calibri"/>
          <w:szCs w:val="20"/>
          <w:lang w:val="it-IT"/>
        </w:rPr>
        <w:t xml:space="preserve"> </w:t>
      </w:r>
      <w:r w:rsidR="00AA494A" w:rsidRPr="00250997">
        <w:rPr>
          <w:rFonts w:ascii="Calibri" w:hAnsi="Calibri"/>
          <w:szCs w:val="20"/>
        </w:rPr>
        <w:t>e l’Amministrazione da qualsivoglia onere e responsabilità.</w:t>
      </w:r>
      <w:r w:rsidR="009058E7" w:rsidRPr="00250997">
        <w:rPr>
          <w:rFonts w:ascii="Calibri" w:hAnsi="Calibri"/>
          <w:szCs w:val="20"/>
          <w:lang w:val="it-IT"/>
        </w:rPr>
        <w:t xml:space="preserve"> </w:t>
      </w:r>
    </w:p>
    <w:p w:rsidR="00D91678" w:rsidRPr="004F28E7" w:rsidRDefault="00D91678"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4F28E7">
        <w:rPr>
          <w:rFonts w:ascii="Calibri" w:hAnsi="Calibri"/>
          <w:szCs w:val="20"/>
        </w:rPr>
        <w:t>Il Fornitore riconosce alla</w:t>
      </w:r>
      <w:r w:rsidR="00117014" w:rsidRPr="004F28E7">
        <w:rPr>
          <w:rFonts w:ascii="Calibri" w:hAnsi="Calibri"/>
          <w:szCs w:val="20"/>
        </w:rPr>
        <w:t xml:space="preserve"> Committente</w:t>
      </w:r>
      <w:r w:rsidR="009058E7" w:rsidRPr="004F28E7">
        <w:rPr>
          <w:rFonts w:ascii="Calibri" w:hAnsi="Calibri"/>
          <w:szCs w:val="20"/>
        </w:rPr>
        <w:t xml:space="preserve"> </w:t>
      </w:r>
      <w:r w:rsidRPr="004F28E7">
        <w:rPr>
          <w:rFonts w:ascii="Calibri" w:hAnsi="Calibri"/>
          <w:szCs w:val="20"/>
        </w:rPr>
        <w:t>la facoltà di richiedere la sostituzione di unità del personale addetto alle prestazioni che a seguito di verifica fossero ritenute da</w:t>
      </w:r>
      <w:r w:rsidR="009058E7" w:rsidRPr="004F28E7">
        <w:rPr>
          <w:rFonts w:ascii="Calibri" w:hAnsi="Calibri"/>
          <w:szCs w:val="20"/>
        </w:rPr>
        <w:t>lla</w:t>
      </w:r>
      <w:r w:rsidR="00117014" w:rsidRPr="004F28E7">
        <w:rPr>
          <w:rFonts w:ascii="Calibri" w:hAnsi="Calibri"/>
          <w:szCs w:val="20"/>
        </w:rPr>
        <w:t xml:space="preserve"> Committente</w:t>
      </w:r>
      <w:r w:rsidR="009058E7" w:rsidRPr="004F28E7">
        <w:rPr>
          <w:rFonts w:ascii="Calibri" w:hAnsi="Calibri"/>
          <w:szCs w:val="20"/>
        </w:rPr>
        <w:t xml:space="preserve"> </w:t>
      </w:r>
      <w:r w:rsidRPr="004F28E7">
        <w:rPr>
          <w:rFonts w:ascii="Calibri" w:hAnsi="Calibri"/>
          <w:szCs w:val="20"/>
        </w:rPr>
        <w:t>non idonee alla perfetta esecuzione del servizio. In tal caso il Fornitore si obbliga a procedere alla sostituzione delle risorse umane entro il termine di 7 (sette) giorni dalla comunicazione via fax da parte d</w:t>
      </w:r>
      <w:r w:rsidR="009058E7" w:rsidRPr="004F28E7">
        <w:rPr>
          <w:rFonts w:ascii="Calibri" w:hAnsi="Calibri"/>
          <w:szCs w:val="20"/>
        </w:rPr>
        <w:t>ella</w:t>
      </w:r>
      <w:r w:rsidR="00117014" w:rsidRPr="004F28E7">
        <w:rPr>
          <w:rFonts w:ascii="Calibri" w:hAnsi="Calibri"/>
          <w:szCs w:val="20"/>
        </w:rPr>
        <w:t xml:space="preserve"> Committente</w:t>
      </w:r>
      <w:r w:rsidR="009058E7" w:rsidRPr="004F28E7">
        <w:rPr>
          <w:rFonts w:ascii="Calibri" w:hAnsi="Calibri"/>
          <w:szCs w:val="20"/>
        </w:rPr>
        <w:t xml:space="preserve"> </w:t>
      </w:r>
      <w:r w:rsidRPr="004F28E7">
        <w:rPr>
          <w:rFonts w:ascii="Calibri" w:hAnsi="Calibri"/>
          <w:szCs w:val="20"/>
        </w:rPr>
        <w:t>e a garantire la continuità del team di lavoro.</w:t>
      </w:r>
    </w:p>
    <w:p w:rsidR="009058E7" w:rsidRPr="00B12DE5" w:rsidRDefault="009905AF"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B12DE5">
        <w:rPr>
          <w:rFonts w:ascii="Calibri" w:hAnsi="Calibri"/>
          <w:szCs w:val="20"/>
        </w:rPr>
        <w:t>Il Fornitore</w:t>
      </w:r>
      <w:r w:rsidR="00D91678" w:rsidRPr="00B12DE5">
        <w:rPr>
          <w:rFonts w:ascii="Calibri" w:hAnsi="Calibri"/>
          <w:szCs w:val="20"/>
        </w:rPr>
        <w:t xml:space="preserve"> si impegna a</w:t>
      </w:r>
      <w:r w:rsidR="00913AC5">
        <w:rPr>
          <w:rFonts w:ascii="Calibri" w:hAnsi="Calibri"/>
          <w:szCs w:val="20"/>
          <w:lang w:val="it-IT"/>
        </w:rPr>
        <w:t xml:space="preserve"> comunicare alla Committente</w:t>
      </w:r>
      <w:r w:rsidR="00D91678" w:rsidRPr="00B12DE5">
        <w:rPr>
          <w:rFonts w:ascii="Calibri" w:hAnsi="Calibri"/>
          <w:szCs w:val="20"/>
        </w:rPr>
        <w:t xml:space="preserve"> </w:t>
      </w:r>
      <w:r w:rsidR="00913AC5">
        <w:rPr>
          <w:rFonts w:ascii="Calibri" w:hAnsi="Calibri"/>
          <w:szCs w:val="20"/>
          <w:lang w:val="it-IT"/>
        </w:rPr>
        <w:t>le eventuali variazioni</w:t>
      </w:r>
      <w:r w:rsidR="00D91678" w:rsidRPr="00B12DE5">
        <w:rPr>
          <w:rFonts w:ascii="Calibri" w:hAnsi="Calibri"/>
          <w:szCs w:val="20"/>
        </w:rPr>
        <w:t xml:space="preserve"> </w:t>
      </w:r>
      <w:r w:rsidR="00913AC5">
        <w:rPr>
          <w:rFonts w:ascii="Calibri" w:hAnsi="Calibri"/>
          <w:szCs w:val="20"/>
          <w:lang w:val="it-IT"/>
        </w:rPr>
        <w:t xml:space="preserve">del </w:t>
      </w:r>
      <w:r w:rsidR="00D91678" w:rsidRPr="00B12DE5">
        <w:rPr>
          <w:rFonts w:ascii="Calibri" w:hAnsi="Calibri"/>
          <w:szCs w:val="20"/>
        </w:rPr>
        <w:t>nominativo del Responsabile preposto alla sovraintendenza dell’esecuzione dell’appalto</w:t>
      </w:r>
      <w:r w:rsidRPr="00B12DE5">
        <w:rPr>
          <w:rFonts w:ascii="Calibri" w:hAnsi="Calibri"/>
          <w:szCs w:val="20"/>
        </w:rPr>
        <w:t xml:space="preserve"> </w:t>
      </w:r>
      <w:r w:rsidRPr="00B12DE5">
        <w:rPr>
          <w:rFonts w:ascii="Calibri" w:hAnsi="Calibri"/>
          <w:i/>
          <w:szCs w:val="20"/>
        </w:rPr>
        <w:t>(Responsabile della fornitura</w:t>
      </w:r>
      <w:r w:rsidR="00D91678" w:rsidRPr="00B12DE5">
        <w:rPr>
          <w:rFonts w:ascii="Calibri" w:hAnsi="Calibri"/>
          <w:szCs w:val="20"/>
        </w:rPr>
        <w:t>. Il Responsabile della fornitura sarà l’interlocutore d</w:t>
      </w:r>
      <w:r w:rsidR="009058E7" w:rsidRPr="00B12DE5">
        <w:rPr>
          <w:rFonts w:ascii="Calibri" w:hAnsi="Calibri"/>
          <w:szCs w:val="20"/>
          <w:lang w:val="it-IT"/>
        </w:rPr>
        <w:t>ella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00D91678" w:rsidRPr="00B12DE5">
        <w:rPr>
          <w:rFonts w:ascii="Calibri" w:hAnsi="Calibri"/>
          <w:szCs w:val="20"/>
        </w:rPr>
        <w:t>per qualsivoglia richiesta inerente al servizio e sarà, a sua volta, garante della corretta organizzazione del servizio nonché, in particolare, responsabile del controllo sulla assoluta e continua indi</w:t>
      </w:r>
      <w:r w:rsidR="00AA494A" w:rsidRPr="00B12DE5">
        <w:rPr>
          <w:rFonts w:ascii="Calibri" w:hAnsi="Calibri"/>
          <w:szCs w:val="20"/>
        </w:rPr>
        <w:t>pendenza del personale da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00AA494A" w:rsidRPr="00B12DE5">
        <w:rPr>
          <w:rFonts w:ascii="Calibri" w:hAnsi="Calibri"/>
          <w:szCs w:val="20"/>
        </w:rPr>
        <w:t>e dell’Amministrazione.</w:t>
      </w:r>
    </w:p>
    <w:p w:rsidR="009058E7" w:rsidRPr="00B12DE5" w:rsidRDefault="00D91678"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B12DE5">
        <w:rPr>
          <w:rFonts w:ascii="Calibri" w:hAnsi="Calibri"/>
          <w:szCs w:val="20"/>
        </w:rPr>
        <w:t xml:space="preserve">In considerazione di quanto precede, il Responsabile della fornitura, per quanto di propria competenza, si obbliga ad attivare all’interno dell’Impresa ovvero nell’ambito dei rapporti tra l’Impresa e </w:t>
      </w:r>
      <w:r w:rsidR="009058E7" w:rsidRPr="00B12DE5">
        <w:rPr>
          <w:rFonts w:ascii="Calibri" w:hAnsi="Calibri"/>
          <w:szCs w:val="20"/>
          <w:lang w:val="it-IT"/>
        </w:rPr>
        <w:t>la Committente</w:t>
      </w:r>
      <w:r w:rsidRPr="00B12DE5">
        <w:rPr>
          <w:rFonts w:ascii="Calibri" w:hAnsi="Calibri"/>
          <w:szCs w:val="20"/>
        </w:rPr>
        <w:t xml:space="preserve">, in virtù del presente contratto, tutte le necessarie procedure organizzative, nonché gli opportuni flussi comunicativi, affinché sia pacifico per le risorse coinvolte, a vario titolo, nell’erogazione delle attività , che le stesse non debbano ritenersi in </w:t>
      </w:r>
      <w:r w:rsidRPr="00B12DE5">
        <w:rPr>
          <w:rFonts w:ascii="Calibri" w:hAnsi="Calibri"/>
          <w:szCs w:val="20"/>
        </w:rPr>
        <w:lastRenderedPageBreak/>
        <w:t>alcun modo i) assoggettate al potere organizzativo, direttivo e disciplinare da parte di</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ii) assoggettate ad attività di vigilanza e controllo sull’esecuzione dell’attività lavorativa da parte di</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 xml:space="preserve">iii) inserite nell’organizzazione </w:t>
      </w:r>
      <w:r w:rsidR="009058E7" w:rsidRPr="00B12DE5">
        <w:rPr>
          <w:rFonts w:ascii="Calibri" w:hAnsi="Calibri"/>
          <w:szCs w:val="20"/>
          <w:lang w:val="it-IT"/>
        </w:rPr>
        <w:t>della Committente</w:t>
      </w:r>
      <w:r w:rsidR="009058E7" w:rsidRPr="00B12DE5">
        <w:rPr>
          <w:rFonts w:ascii="Calibri" w:hAnsi="Calibri"/>
          <w:szCs w:val="20"/>
        </w:rPr>
        <w:t>.</w:t>
      </w:r>
    </w:p>
    <w:p w:rsidR="00D91678" w:rsidRPr="00B12DE5" w:rsidRDefault="009058E7" w:rsidP="00DF06E2">
      <w:pPr>
        <w:pStyle w:val="Numeroelenco"/>
        <w:widowControl/>
        <w:numPr>
          <w:ilvl w:val="0"/>
          <w:numId w:val="16"/>
        </w:numPr>
        <w:tabs>
          <w:tab w:val="clear" w:pos="360"/>
          <w:tab w:val="left" w:pos="-142"/>
          <w:tab w:val="num" w:pos="284"/>
        </w:tabs>
        <w:ind w:left="284" w:hanging="283"/>
        <w:rPr>
          <w:rFonts w:ascii="Calibri" w:hAnsi="Calibri"/>
          <w:szCs w:val="20"/>
        </w:rPr>
      </w:pPr>
      <w:r w:rsidRPr="00B12DE5">
        <w:rPr>
          <w:rFonts w:ascii="Calibri" w:hAnsi="Calibri"/>
          <w:szCs w:val="20"/>
          <w:lang w:val="it-IT"/>
        </w:rPr>
        <w:t>La Committente s</w:t>
      </w:r>
      <w:r w:rsidR="00D91678" w:rsidRPr="00B12DE5">
        <w:rPr>
          <w:rFonts w:ascii="Calibri" w:hAnsi="Calibri"/>
          <w:szCs w:val="20"/>
        </w:rPr>
        <w:t>i riserva di verificare la corretta applicazione di quanto sopra da parte del Responsabile della Fornitura, nonché di applicare le relative penali in caso di mancato adempimento</w:t>
      </w:r>
      <w:r w:rsidR="009905AF" w:rsidRPr="00B12DE5">
        <w:rPr>
          <w:rFonts w:ascii="Calibri" w:hAnsi="Calibri"/>
          <w:szCs w:val="20"/>
        </w:rPr>
        <w:t>.</w:t>
      </w:r>
    </w:p>
    <w:p w:rsidR="005E7F93" w:rsidRDefault="005E7F93" w:rsidP="00117014">
      <w:pPr>
        <w:pStyle w:val="Titolo1"/>
        <w:spacing w:before="0" w:after="0"/>
        <w:rPr>
          <w:rFonts w:ascii="Calibri" w:hAnsi="Calibri"/>
        </w:rPr>
      </w:pPr>
      <w:bookmarkStart w:id="88" w:name="_Toc367785701"/>
      <w:bookmarkStart w:id="89" w:name="_Toc367785845"/>
      <w:bookmarkStart w:id="90" w:name="_Toc367785917"/>
      <w:bookmarkStart w:id="91" w:name="_Toc367786206"/>
      <w:bookmarkStart w:id="92" w:name="_Toc367787400"/>
      <w:bookmarkStart w:id="93" w:name="_Toc367787436"/>
    </w:p>
    <w:p w:rsidR="00C82E58" w:rsidRPr="00B12DE5" w:rsidRDefault="00C82E58" w:rsidP="00117014">
      <w:pPr>
        <w:pStyle w:val="Titolo1"/>
        <w:spacing w:before="0" w:after="0"/>
        <w:rPr>
          <w:rFonts w:ascii="Calibri" w:hAnsi="Calibri"/>
        </w:rPr>
      </w:pPr>
      <w:bookmarkStart w:id="94" w:name="_Toc494982880"/>
      <w:r w:rsidRPr="00B12DE5">
        <w:rPr>
          <w:rFonts w:ascii="Calibri" w:hAnsi="Calibri"/>
        </w:rPr>
        <w:t xml:space="preserve">Articolo </w:t>
      </w:r>
      <w:r w:rsidR="0034498E">
        <w:rPr>
          <w:rFonts w:ascii="Calibri" w:hAnsi="Calibri"/>
        </w:rPr>
        <w:t xml:space="preserve">9 </w:t>
      </w:r>
      <w:r w:rsidR="00000B56" w:rsidRPr="00B12DE5">
        <w:rPr>
          <w:rFonts w:ascii="Calibri" w:hAnsi="Calibri"/>
        </w:rPr>
        <w:t xml:space="preserve">- </w:t>
      </w:r>
      <w:bookmarkStart w:id="95" w:name="_Toc367785702"/>
      <w:bookmarkStart w:id="96" w:name="_Toc367785846"/>
      <w:bookmarkStart w:id="97" w:name="_Toc367785918"/>
      <w:bookmarkStart w:id="98" w:name="_Toc367786207"/>
      <w:r w:rsidR="00000B56" w:rsidRPr="00B12DE5">
        <w:rPr>
          <w:rFonts w:ascii="Calibri" w:hAnsi="Calibri"/>
        </w:rPr>
        <w:t>Inadempienze contributive e retributive</w:t>
      </w:r>
      <w:bookmarkEnd w:id="94"/>
      <w:bookmarkEnd w:id="95"/>
      <w:bookmarkEnd w:id="96"/>
      <w:bookmarkEnd w:id="97"/>
      <w:bookmarkEnd w:id="98"/>
      <w:r w:rsidR="00000B56" w:rsidRPr="00B12DE5">
        <w:rPr>
          <w:rFonts w:ascii="Calibri" w:hAnsi="Calibri"/>
        </w:rPr>
        <w:t xml:space="preserve">  </w:t>
      </w:r>
      <w:bookmarkEnd w:id="88"/>
      <w:bookmarkEnd w:id="89"/>
      <w:bookmarkEnd w:id="90"/>
      <w:bookmarkEnd w:id="91"/>
      <w:bookmarkEnd w:id="92"/>
      <w:bookmarkEnd w:id="93"/>
    </w:p>
    <w:p w:rsidR="00D91678" w:rsidRPr="00B12DE5" w:rsidRDefault="00D91678" w:rsidP="00CD586A">
      <w:pPr>
        <w:pStyle w:val="Numeroelenco"/>
        <w:widowControl/>
        <w:numPr>
          <w:ilvl w:val="0"/>
          <w:numId w:val="17"/>
        </w:numPr>
        <w:tabs>
          <w:tab w:val="clear" w:pos="360"/>
          <w:tab w:val="left" w:pos="-142"/>
        </w:tabs>
        <w:rPr>
          <w:rFonts w:ascii="Calibri" w:hAnsi="Calibri"/>
          <w:b/>
          <w:szCs w:val="20"/>
        </w:rPr>
      </w:pPr>
      <w:r w:rsidRPr="00B12DE5">
        <w:rPr>
          <w:rFonts w:ascii="Calibri" w:hAnsi="Calibri"/>
          <w:szCs w:val="20"/>
        </w:rPr>
        <w:t>Ai sensi di quanto previsto a</w:t>
      </w:r>
      <w:r w:rsidR="006D71DA" w:rsidRPr="00B12DE5">
        <w:rPr>
          <w:rFonts w:ascii="Calibri" w:hAnsi="Calibri"/>
          <w:szCs w:val="20"/>
          <w:lang w:val="it-IT"/>
        </w:rPr>
        <w:t>ll’art. 30 comma 5 D.lgs. 50/2016</w:t>
      </w:r>
      <w:r w:rsidR="00B964C4" w:rsidRPr="00B12DE5">
        <w:rPr>
          <w:rFonts w:ascii="Calibri" w:hAnsi="Calibri"/>
          <w:szCs w:val="20"/>
          <w:lang w:val="it-IT"/>
        </w:rPr>
        <w:t xml:space="preserve"> </w:t>
      </w:r>
      <w:r w:rsidRPr="00B12DE5">
        <w:rPr>
          <w:rFonts w:ascii="Calibri" w:hAnsi="Calibri"/>
          <w:szCs w:val="20"/>
        </w:rPr>
        <w:t>in caso di ottenimento da parte di</w:t>
      </w:r>
      <w:r w:rsidR="00117014" w:rsidRPr="00B12DE5">
        <w:rPr>
          <w:rFonts w:ascii="Calibri" w:hAnsi="Calibri"/>
          <w:szCs w:val="20"/>
        </w:rPr>
        <w:t xml:space="preserve"> Committente</w:t>
      </w:r>
      <w:r w:rsidR="00B964C4" w:rsidRPr="00B12DE5">
        <w:rPr>
          <w:rFonts w:ascii="Calibri" w:hAnsi="Calibri"/>
          <w:szCs w:val="20"/>
          <w:lang w:val="it-IT"/>
        </w:rPr>
        <w:t xml:space="preserve"> </w:t>
      </w:r>
      <w:r w:rsidRPr="00B12DE5">
        <w:rPr>
          <w:rFonts w:ascii="Calibri" w:hAnsi="Calibri"/>
          <w:szCs w:val="20"/>
        </w:rPr>
        <w:t xml:space="preserve">del documento unico di regolarità contributiva (DURC) che segnali un’inadempienza contributiva relativa a uno o più soggetti impiegati nell’esecuzione </w:t>
      </w:r>
      <w:r w:rsidR="00C64B83" w:rsidRPr="00B12DE5">
        <w:rPr>
          <w:rFonts w:ascii="Calibri" w:hAnsi="Calibri"/>
          <w:szCs w:val="20"/>
          <w:lang w:val="it-IT"/>
        </w:rPr>
        <w:t>del Contratto</w:t>
      </w:r>
      <w:r w:rsidR="009E7D13">
        <w:rPr>
          <w:rFonts w:ascii="Calibri" w:hAnsi="Calibri"/>
          <w:szCs w:val="20"/>
          <w:lang w:val="it-IT"/>
        </w:rPr>
        <w:t xml:space="preserve">, </w:t>
      </w:r>
      <w:r w:rsidR="009058E7" w:rsidRPr="00B12DE5">
        <w:rPr>
          <w:rFonts w:ascii="Calibri" w:hAnsi="Calibri"/>
          <w:szCs w:val="20"/>
          <w:lang w:val="it-IT"/>
        </w:rPr>
        <w:t xml:space="preserve">la </w:t>
      </w:r>
      <w:r w:rsidR="00117014" w:rsidRPr="00B12DE5">
        <w:rPr>
          <w:rFonts w:ascii="Calibri" w:hAnsi="Calibri"/>
          <w:szCs w:val="20"/>
        </w:rPr>
        <w:t>Committente</w:t>
      </w:r>
      <w:r w:rsidR="009058E7" w:rsidRPr="00B12DE5">
        <w:rPr>
          <w:rFonts w:ascii="Calibri" w:hAnsi="Calibri"/>
          <w:szCs w:val="20"/>
          <w:lang w:val="it-IT"/>
        </w:rPr>
        <w:t xml:space="preserve"> </w:t>
      </w:r>
      <w:r w:rsidRPr="00B12DE5">
        <w:rPr>
          <w:rFonts w:ascii="Calibri" w:hAnsi="Calibri"/>
          <w:szCs w:val="20"/>
        </w:rPr>
        <w:t>provvederà a trattenere l’importo corrispondente all’inadempienza. Il pagamento di quanto dovuto per le inadempienze accertate mediante il DURC verrà disposto da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 xml:space="preserve">direttamente agli enti previdenziali e assicurativi </w:t>
      </w:r>
      <w:r w:rsidR="00AA494A" w:rsidRPr="00B12DE5">
        <w:rPr>
          <w:rFonts w:ascii="Calibri" w:hAnsi="Calibri"/>
          <w:szCs w:val="20"/>
        </w:rPr>
        <w:t>.</w:t>
      </w:r>
    </w:p>
    <w:p w:rsidR="009058E7" w:rsidRPr="00B12DE5" w:rsidRDefault="00D91678" w:rsidP="00CD586A">
      <w:pPr>
        <w:pStyle w:val="Numeroelenco"/>
        <w:widowControl/>
        <w:numPr>
          <w:ilvl w:val="0"/>
          <w:numId w:val="17"/>
        </w:numPr>
        <w:tabs>
          <w:tab w:val="clear" w:pos="360"/>
          <w:tab w:val="left" w:pos="-142"/>
        </w:tabs>
        <w:rPr>
          <w:rFonts w:ascii="Calibri" w:hAnsi="Calibri"/>
          <w:szCs w:val="20"/>
          <w:lang w:val="it-IT"/>
        </w:rPr>
      </w:pPr>
      <w:r w:rsidRPr="00B12DE5">
        <w:rPr>
          <w:rFonts w:ascii="Calibri" w:hAnsi="Calibri"/>
          <w:szCs w:val="20"/>
        </w:rPr>
        <w:t xml:space="preserve">Ai sensi di quanto previsto </w:t>
      </w:r>
      <w:r w:rsidR="004D505B" w:rsidRPr="00B12DE5">
        <w:rPr>
          <w:rFonts w:ascii="Calibri" w:hAnsi="Calibri"/>
          <w:szCs w:val="20"/>
        </w:rPr>
        <w:t>dall’art. 30, comma 6, d.lgs. 50/2016</w:t>
      </w:r>
      <w:r w:rsidRPr="00B12DE5">
        <w:rPr>
          <w:rFonts w:ascii="Calibri" w:hAnsi="Calibri"/>
          <w:szCs w:val="20"/>
        </w:rPr>
        <w:t>, nel caso di ritardo nel pagamento delle retribuzioni dovute al personale dipendente dell’esecutore impiegato nell’esecuzione del</w:t>
      </w:r>
      <w:r w:rsidR="00A90C15" w:rsidRPr="00B12DE5">
        <w:rPr>
          <w:rFonts w:ascii="Calibri" w:hAnsi="Calibri"/>
          <w:szCs w:val="20"/>
          <w:lang w:val="it-IT"/>
        </w:rPr>
        <w:t xml:space="preserve"> Contratto</w:t>
      </w:r>
      <w:r w:rsidRPr="00B12DE5">
        <w:rPr>
          <w:rFonts w:ascii="Calibri" w:hAnsi="Calibri"/>
          <w:szCs w:val="20"/>
        </w:rPr>
        <w:t xml:space="preserve">, </w:t>
      </w:r>
      <w:r w:rsidR="004D505B" w:rsidRPr="00B12DE5">
        <w:rPr>
          <w:rFonts w:ascii="Calibri" w:hAnsi="Calibri"/>
          <w:szCs w:val="20"/>
          <w:lang w:val="it-IT"/>
        </w:rPr>
        <w:t>il R</w:t>
      </w:r>
      <w:r w:rsidR="00C767F2" w:rsidRPr="00B12DE5">
        <w:rPr>
          <w:rFonts w:ascii="Calibri" w:hAnsi="Calibri"/>
          <w:szCs w:val="20"/>
          <w:lang w:val="it-IT"/>
        </w:rPr>
        <w:t>esponsabile del Procedimento</w:t>
      </w:r>
      <w:r w:rsidR="004D505B" w:rsidRPr="00B12DE5">
        <w:rPr>
          <w:rFonts w:ascii="Calibri" w:hAnsi="Calibri"/>
          <w:szCs w:val="20"/>
          <w:lang w:val="it-IT"/>
        </w:rPr>
        <w:t xml:space="preserve"> </w:t>
      </w:r>
      <w:r w:rsidRPr="00B12DE5">
        <w:rPr>
          <w:rFonts w:ascii="Calibri" w:hAnsi="Calibri"/>
          <w:szCs w:val="20"/>
        </w:rPr>
        <w:t xml:space="preserve">inviterà per iscritto il soggetto inadempiente, ed in ogni caso l’esecutore, a provvedervi entro i successivi quindici giorni. </w:t>
      </w:r>
    </w:p>
    <w:p w:rsidR="009058E7" w:rsidRPr="00B12DE5" w:rsidRDefault="00AF1EF6" w:rsidP="00CD586A">
      <w:pPr>
        <w:pStyle w:val="Numeroelenco"/>
        <w:widowControl/>
        <w:numPr>
          <w:ilvl w:val="0"/>
          <w:numId w:val="17"/>
        </w:numPr>
        <w:tabs>
          <w:tab w:val="clear" w:pos="360"/>
          <w:tab w:val="left" w:pos="-142"/>
        </w:tabs>
        <w:rPr>
          <w:rFonts w:ascii="Calibri" w:hAnsi="Calibri"/>
          <w:szCs w:val="20"/>
          <w:lang w:val="it-IT"/>
        </w:rPr>
      </w:pPr>
      <w:r w:rsidRPr="00B12DE5">
        <w:rPr>
          <w:rFonts w:ascii="Calibri" w:hAnsi="Calibri"/>
          <w:szCs w:val="20"/>
          <w:lang w:val="it-IT"/>
        </w:rPr>
        <w:t>In assenza di risposta allo scadere del</w:t>
      </w:r>
      <w:r w:rsidR="00D91678" w:rsidRPr="00B12DE5">
        <w:rPr>
          <w:rFonts w:ascii="Calibri" w:hAnsi="Calibri"/>
          <w:szCs w:val="20"/>
        </w:rPr>
        <w:t xml:space="preserve"> termine </w:t>
      </w:r>
      <w:r w:rsidRPr="00B12DE5">
        <w:rPr>
          <w:rFonts w:ascii="Calibri" w:hAnsi="Calibri"/>
          <w:szCs w:val="20"/>
        </w:rPr>
        <w:t>di cui al comma precedente oppure ove non sia stata contestata formalmente e motivatamente la fondatezza della richiesta entro il termine sopra assegnato,</w:t>
      </w:r>
      <w:r w:rsidR="00117014" w:rsidRPr="00B12DE5">
        <w:rPr>
          <w:rFonts w:ascii="Calibri" w:hAnsi="Calibri"/>
          <w:szCs w:val="20"/>
        </w:rPr>
        <w:t xml:space="preserve"> </w:t>
      </w:r>
      <w:r w:rsidR="009058E7" w:rsidRPr="00B12DE5">
        <w:rPr>
          <w:rFonts w:ascii="Calibri" w:hAnsi="Calibri"/>
          <w:szCs w:val="20"/>
          <w:lang w:val="it-IT"/>
        </w:rPr>
        <w:t xml:space="preserve">la </w:t>
      </w:r>
      <w:r w:rsidR="00117014" w:rsidRPr="00B12DE5">
        <w:rPr>
          <w:rFonts w:ascii="Calibri" w:hAnsi="Calibri"/>
          <w:szCs w:val="20"/>
        </w:rPr>
        <w:t>Committente</w:t>
      </w:r>
      <w:r w:rsidR="009058E7" w:rsidRPr="00B12DE5">
        <w:rPr>
          <w:rFonts w:ascii="Calibri" w:hAnsi="Calibri"/>
          <w:szCs w:val="20"/>
          <w:lang w:val="it-IT"/>
        </w:rPr>
        <w:t xml:space="preserve"> </w:t>
      </w:r>
      <w:r w:rsidRPr="00B12DE5">
        <w:rPr>
          <w:rFonts w:ascii="Calibri" w:hAnsi="Calibri"/>
          <w:szCs w:val="20"/>
        </w:rPr>
        <w:t xml:space="preserve">pagherà, anche in corso d’opera, direttamente ai lavoratori le retribuzioni arretrate, detraendo il relativo importo dalle somme dovute al Fornitore </w:t>
      </w:r>
      <w:r w:rsidR="009E7D13">
        <w:rPr>
          <w:rFonts w:ascii="Calibri" w:hAnsi="Calibri"/>
          <w:szCs w:val="20"/>
          <w:lang w:val="it-IT"/>
        </w:rPr>
        <w:t>.</w:t>
      </w:r>
    </w:p>
    <w:p w:rsidR="00D91678" w:rsidRPr="00B12DE5" w:rsidRDefault="009058E7" w:rsidP="00CD586A">
      <w:pPr>
        <w:pStyle w:val="Numeroelenco"/>
        <w:widowControl/>
        <w:numPr>
          <w:ilvl w:val="0"/>
          <w:numId w:val="17"/>
        </w:numPr>
        <w:tabs>
          <w:tab w:val="clear" w:pos="360"/>
          <w:tab w:val="left" w:pos="-142"/>
        </w:tabs>
        <w:rPr>
          <w:rFonts w:ascii="Calibri" w:hAnsi="Calibri"/>
          <w:szCs w:val="20"/>
          <w:lang w:val="it-IT"/>
        </w:rPr>
      </w:pPr>
      <w:r w:rsidRPr="00B12DE5">
        <w:rPr>
          <w:rFonts w:ascii="Calibri" w:hAnsi="Calibri"/>
          <w:szCs w:val="20"/>
          <w:lang w:val="it-IT"/>
        </w:rPr>
        <w:t xml:space="preserve">La Committente </w:t>
      </w:r>
      <w:r w:rsidR="00D91678" w:rsidRPr="00B12DE5">
        <w:rPr>
          <w:rFonts w:ascii="Calibri" w:hAnsi="Calibri"/>
          <w:szCs w:val="20"/>
        </w:rPr>
        <w:t>predisporrà delle quietanze che verranno sottoscritte direttamente dagli interessati. Nel caso di formale contestazione delle richieste di cui al precedente comma,</w:t>
      </w:r>
      <w:r w:rsidR="00117014" w:rsidRPr="00B12DE5">
        <w:rPr>
          <w:rFonts w:ascii="Calibri" w:hAnsi="Calibri"/>
          <w:szCs w:val="20"/>
        </w:rPr>
        <w:t xml:space="preserve"> </w:t>
      </w:r>
      <w:r w:rsidRPr="00B12DE5">
        <w:rPr>
          <w:rFonts w:ascii="Calibri" w:hAnsi="Calibri"/>
          <w:szCs w:val="20"/>
          <w:lang w:val="it-IT"/>
        </w:rPr>
        <w:t xml:space="preserve">la </w:t>
      </w:r>
      <w:r w:rsidR="00117014" w:rsidRPr="00B12DE5">
        <w:rPr>
          <w:rFonts w:ascii="Calibri" w:hAnsi="Calibri"/>
          <w:szCs w:val="20"/>
        </w:rPr>
        <w:t>Committente</w:t>
      </w:r>
      <w:r w:rsidRPr="00B12DE5">
        <w:rPr>
          <w:rFonts w:ascii="Calibri" w:hAnsi="Calibri"/>
          <w:szCs w:val="20"/>
          <w:lang w:val="it-IT"/>
        </w:rPr>
        <w:t xml:space="preserve"> </w:t>
      </w:r>
      <w:r w:rsidR="00D91678" w:rsidRPr="00B12DE5">
        <w:rPr>
          <w:rFonts w:ascii="Calibri" w:hAnsi="Calibri"/>
          <w:szCs w:val="20"/>
        </w:rPr>
        <w:t>provvederà all'inoltro delle richieste e delle contestazioni alla direzione provinciale del lavoro per i necessari accertamenti.</w:t>
      </w:r>
    </w:p>
    <w:p w:rsidR="00CB7093" w:rsidRPr="00B12DE5" w:rsidRDefault="00CB7093" w:rsidP="00117014">
      <w:pPr>
        <w:pStyle w:val="Titolo1"/>
        <w:spacing w:before="0" w:after="0"/>
        <w:rPr>
          <w:rFonts w:ascii="Calibri" w:hAnsi="Calibri"/>
        </w:rPr>
      </w:pPr>
      <w:bookmarkStart w:id="99" w:name="_Toc367785703"/>
      <w:bookmarkStart w:id="100" w:name="_Toc367785847"/>
      <w:bookmarkStart w:id="101" w:name="_Toc367785919"/>
      <w:bookmarkStart w:id="102" w:name="_Toc367786208"/>
      <w:bookmarkStart w:id="103" w:name="_Toc367787401"/>
      <w:bookmarkStart w:id="104" w:name="_Toc367787437"/>
    </w:p>
    <w:p w:rsidR="0034498E" w:rsidRPr="00B12DE5" w:rsidRDefault="00B52048" w:rsidP="0034498E">
      <w:pPr>
        <w:pStyle w:val="Titolo1"/>
        <w:spacing w:before="0" w:after="0"/>
        <w:rPr>
          <w:rFonts w:ascii="Calibri" w:hAnsi="Calibri"/>
          <w:i/>
          <w:color w:val="0000FF"/>
          <w:lang w:val="x-none" w:eastAsia="x-none"/>
        </w:rPr>
      </w:pPr>
      <w:bookmarkStart w:id="105" w:name="_Toc494982881"/>
      <w:r w:rsidRPr="00B12DE5">
        <w:rPr>
          <w:rFonts w:ascii="Calibri" w:hAnsi="Calibri"/>
        </w:rPr>
        <w:t xml:space="preserve">Articolo </w:t>
      </w:r>
      <w:r w:rsidR="00F225B5" w:rsidRPr="00B12DE5">
        <w:rPr>
          <w:rFonts w:ascii="Calibri" w:hAnsi="Calibri"/>
        </w:rPr>
        <w:t>1</w:t>
      </w:r>
      <w:r w:rsidR="0034498E">
        <w:rPr>
          <w:rFonts w:ascii="Calibri" w:hAnsi="Calibri"/>
        </w:rPr>
        <w:t>0</w:t>
      </w:r>
      <w:bookmarkEnd w:id="99"/>
      <w:bookmarkEnd w:id="100"/>
      <w:bookmarkEnd w:id="101"/>
      <w:bookmarkEnd w:id="102"/>
      <w:r w:rsidR="00F225B5" w:rsidRPr="00B12DE5">
        <w:rPr>
          <w:rFonts w:ascii="Calibri" w:hAnsi="Calibri"/>
        </w:rPr>
        <w:t xml:space="preserve"> </w:t>
      </w:r>
      <w:bookmarkStart w:id="106" w:name="_Toc367785704"/>
      <w:bookmarkStart w:id="107" w:name="_Toc367785848"/>
      <w:bookmarkStart w:id="108" w:name="_Toc367785920"/>
      <w:bookmarkStart w:id="109" w:name="_Toc367786209"/>
      <w:r w:rsidR="00000B56" w:rsidRPr="00B12DE5">
        <w:rPr>
          <w:rFonts w:ascii="Calibri" w:hAnsi="Calibri"/>
        </w:rPr>
        <w:t xml:space="preserve">- </w:t>
      </w:r>
      <w:r w:rsidRPr="00B12DE5">
        <w:rPr>
          <w:rFonts w:ascii="Calibri" w:hAnsi="Calibri"/>
        </w:rPr>
        <w:t>PENALI</w:t>
      </w:r>
      <w:bookmarkEnd w:id="105"/>
      <w:r w:rsidR="009905AF" w:rsidRPr="00B12DE5">
        <w:rPr>
          <w:rFonts w:ascii="Calibri" w:hAnsi="Calibri"/>
        </w:rPr>
        <w:t xml:space="preserve"> </w:t>
      </w:r>
      <w:bookmarkEnd w:id="103"/>
      <w:bookmarkEnd w:id="104"/>
      <w:bookmarkEnd w:id="106"/>
      <w:bookmarkEnd w:id="107"/>
      <w:bookmarkEnd w:id="108"/>
      <w:bookmarkEnd w:id="109"/>
    </w:p>
    <w:p w:rsidR="00997084" w:rsidRPr="00997084" w:rsidRDefault="00B52048" w:rsidP="00CD586A">
      <w:pPr>
        <w:pStyle w:val="Corpodeltesto3"/>
        <w:numPr>
          <w:ilvl w:val="0"/>
          <w:numId w:val="10"/>
        </w:numPr>
        <w:tabs>
          <w:tab w:val="clear" w:pos="360"/>
          <w:tab w:val="left" w:pos="284"/>
        </w:tabs>
        <w:spacing w:after="0"/>
        <w:ind w:left="284" w:hanging="284"/>
        <w:rPr>
          <w:rFonts w:ascii="Calibri" w:hAnsi="Calibri"/>
          <w:sz w:val="20"/>
          <w:szCs w:val="20"/>
        </w:rPr>
      </w:pPr>
      <w:r w:rsidRPr="00997084">
        <w:rPr>
          <w:rFonts w:ascii="Calibri" w:hAnsi="Calibri"/>
          <w:sz w:val="20"/>
          <w:szCs w:val="20"/>
        </w:rPr>
        <w:t>Il Fornitore prende atto che, per ogni giorno di ritardo rispetto a</w:t>
      </w:r>
      <w:r w:rsidR="00997084" w:rsidRPr="00997084">
        <w:rPr>
          <w:rFonts w:ascii="Calibri" w:hAnsi="Calibri"/>
          <w:sz w:val="20"/>
          <w:szCs w:val="20"/>
          <w:lang w:val="it-IT"/>
        </w:rPr>
        <w:t>lla tempistica indicata nel</w:t>
      </w:r>
      <w:r w:rsidR="003A5DD3">
        <w:rPr>
          <w:rFonts w:ascii="Calibri" w:hAnsi="Calibri"/>
          <w:sz w:val="20"/>
          <w:szCs w:val="20"/>
          <w:lang w:val="it-IT"/>
        </w:rPr>
        <w:t xml:space="preserve"> precedente </w:t>
      </w:r>
      <w:r w:rsidR="00583144">
        <w:rPr>
          <w:rFonts w:ascii="Calibri" w:hAnsi="Calibri"/>
          <w:sz w:val="20"/>
          <w:szCs w:val="20"/>
          <w:lang w:val="it-IT"/>
        </w:rPr>
        <w:t xml:space="preserve">articolo 6, comma 1, </w:t>
      </w:r>
      <w:r w:rsidR="00997084">
        <w:rPr>
          <w:rFonts w:ascii="Calibri" w:hAnsi="Calibri"/>
          <w:sz w:val="20"/>
          <w:szCs w:val="20"/>
          <w:lang w:val="it-IT"/>
        </w:rPr>
        <w:t xml:space="preserve">per </w:t>
      </w:r>
      <w:r w:rsidR="00997084" w:rsidRPr="007475F2">
        <w:rPr>
          <w:rFonts w:ascii="Calibri" w:hAnsi="Calibri"/>
          <w:sz w:val="20"/>
          <w:szCs w:val="20"/>
          <w:lang w:val="it-IT"/>
        </w:rPr>
        <w:t>l’invio degli aggiornamenti</w:t>
      </w:r>
      <w:r w:rsidR="00997084">
        <w:rPr>
          <w:rFonts w:ascii="Calibri" w:hAnsi="Calibri"/>
          <w:sz w:val="20"/>
          <w:szCs w:val="20"/>
          <w:lang w:val="it-IT"/>
        </w:rPr>
        <w:t>,</w:t>
      </w:r>
      <w:r w:rsidR="00997084" w:rsidRPr="00997084">
        <w:rPr>
          <w:rFonts w:ascii="Calibri" w:hAnsi="Calibri"/>
          <w:sz w:val="20"/>
          <w:szCs w:val="20"/>
          <w:lang w:val="it-IT"/>
        </w:rPr>
        <w:t xml:space="preserve"> la Committente applicherà </w:t>
      </w:r>
      <w:r w:rsidRPr="00997084">
        <w:rPr>
          <w:rFonts w:ascii="Calibri" w:hAnsi="Calibri"/>
          <w:sz w:val="20"/>
          <w:szCs w:val="20"/>
        </w:rPr>
        <w:t xml:space="preserve"> una penale pari </w:t>
      </w:r>
      <w:r w:rsidR="009B313C" w:rsidRPr="00997084">
        <w:rPr>
          <w:rFonts w:ascii="Calibri" w:hAnsi="Calibri"/>
          <w:sz w:val="20"/>
          <w:szCs w:val="20"/>
          <w:lang w:val="it-IT"/>
        </w:rPr>
        <w:t>a</w:t>
      </w:r>
      <w:r w:rsidR="00A972E5">
        <w:rPr>
          <w:rFonts w:ascii="Calibri" w:hAnsi="Calibri"/>
          <w:sz w:val="20"/>
          <w:szCs w:val="20"/>
          <w:lang w:val="it-IT"/>
        </w:rPr>
        <w:t>llo</w:t>
      </w:r>
      <w:r w:rsidR="009B313C" w:rsidRPr="00997084">
        <w:rPr>
          <w:rFonts w:ascii="Calibri" w:hAnsi="Calibri"/>
          <w:sz w:val="20"/>
          <w:szCs w:val="20"/>
          <w:lang w:val="it-IT"/>
        </w:rPr>
        <w:t xml:space="preserve"> </w:t>
      </w:r>
      <w:r w:rsidR="00997084" w:rsidRPr="00997084">
        <w:rPr>
          <w:rFonts w:ascii="Calibri" w:hAnsi="Calibri"/>
          <w:sz w:val="20"/>
          <w:szCs w:val="20"/>
          <w:lang w:val="it-IT"/>
        </w:rPr>
        <w:t>0,3‰ (</w:t>
      </w:r>
      <w:r w:rsidR="008967F0">
        <w:rPr>
          <w:rFonts w:ascii="Calibri" w:hAnsi="Calibri"/>
          <w:sz w:val="20"/>
          <w:szCs w:val="20"/>
          <w:lang w:val="it-IT"/>
        </w:rPr>
        <w:t>zerotre</w:t>
      </w:r>
      <w:r w:rsidR="008967F0" w:rsidRPr="00997084">
        <w:rPr>
          <w:rFonts w:ascii="Calibri" w:hAnsi="Calibri"/>
          <w:sz w:val="20"/>
          <w:szCs w:val="20"/>
          <w:lang w:val="it-IT"/>
        </w:rPr>
        <w:t>per</w:t>
      </w:r>
      <w:r w:rsidR="008967F0">
        <w:rPr>
          <w:rFonts w:ascii="Calibri" w:hAnsi="Calibri"/>
          <w:sz w:val="20"/>
          <w:szCs w:val="20"/>
          <w:lang w:val="it-IT"/>
        </w:rPr>
        <w:t>m</w:t>
      </w:r>
      <w:r w:rsidR="008967F0" w:rsidRPr="00997084">
        <w:rPr>
          <w:rFonts w:ascii="Calibri" w:hAnsi="Calibri"/>
          <w:sz w:val="20"/>
          <w:szCs w:val="20"/>
          <w:lang w:val="it-IT"/>
        </w:rPr>
        <w:t>ille</w:t>
      </w:r>
      <w:r w:rsidR="00997084" w:rsidRPr="00997084">
        <w:rPr>
          <w:rFonts w:ascii="Calibri" w:hAnsi="Calibri"/>
          <w:sz w:val="20"/>
          <w:szCs w:val="20"/>
          <w:lang w:val="it-IT"/>
        </w:rPr>
        <w:t>) dell’</w:t>
      </w:r>
      <w:r w:rsidR="00997084">
        <w:rPr>
          <w:rFonts w:ascii="Calibri" w:hAnsi="Calibri"/>
          <w:sz w:val="20"/>
          <w:szCs w:val="20"/>
          <w:lang w:val="it-IT"/>
        </w:rPr>
        <w:t>importo</w:t>
      </w:r>
      <w:r w:rsidR="00F15991">
        <w:rPr>
          <w:rFonts w:ascii="Calibri" w:hAnsi="Calibri"/>
          <w:sz w:val="20"/>
          <w:szCs w:val="20"/>
          <w:lang w:val="it-IT"/>
        </w:rPr>
        <w:t xml:space="preserve"> complessivo </w:t>
      </w:r>
      <w:r w:rsidR="00997084">
        <w:rPr>
          <w:rFonts w:ascii="Calibri" w:hAnsi="Calibri"/>
          <w:sz w:val="20"/>
          <w:szCs w:val="20"/>
          <w:lang w:val="it-IT"/>
        </w:rPr>
        <w:t xml:space="preserve"> contrattuale</w:t>
      </w:r>
      <w:r w:rsidR="00D77345">
        <w:rPr>
          <w:rFonts w:ascii="Calibri" w:hAnsi="Calibri"/>
          <w:sz w:val="20"/>
          <w:szCs w:val="20"/>
          <w:lang w:val="it-IT"/>
        </w:rPr>
        <w:t xml:space="preserve">, </w:t>
      </w:r>
      <w:r w:rsidR="00D77345">
        <w:rPr>
          <w:rFonts w:ascii="Calibri" w:hAnsi="Calibri"/>
          <w:sz w:val="20"/>
          <w:szCs w:val="20"/>
        </w:rPr>
        <w:t xml:space="preserve">contrattuale, </w:t>
      </w:r>
      <w:r w:rsidR="00D77345" w:rsidRPr="00D77345">
        <w:rPr>
          <w:rFonts w:ascii="Calibri" w:hAnsi="Calibri"/>
          <w:sz w:val="20"/>
          <w:szCs w:val="20"/>
        </w:rPr>
        <w:t xml:space="preserve">salvo il caso in cui la consegna non sia stata possibile a causa di un malfunzionamento della casella postale </w:t>
      </w:r>
      <w:hyperlink r:id="rId10" w:history="1">
        <w:r w:rsidR="00D77345" w:rsidRPr="00D77345">
          <w:rPr>
            <w:rStyle w:val="Collegamentoipertestuale"/>
            <w:rFonts w:ascii="Calibri" w:hAnsi="Calibri"/>
          </w:rPr>
          <w:t>asset_sw@sogei.it</w:t>
        </w:r>
      </w:hyperlink>
      <w:r w:rsidR="00D77345" w:rsidRPr="00D77345">
        <w:rPr>
          <w:rFonts w:ascii="Calibri" w:hAnsi="Calibri"/>
          <w:sz w:val="20"/>
          <w:szCs w:val="20"/>
        </w:rPr>
        <w:t xml:space="preserve"> o a causa di altra impossibilità non determinata da atti o fatti dell’Impresa e tali malfunzionamento o impossibilità siano stati tempestivamente segnalati a Sogei</w:t>
      </w:r>
      <w:r w:rsidR="00997084">
        <w:rPr>
          <w:rFonts w:ascii="Calibri" w:hAnsi="Calibri"/>
          <w:sz w:val="20"/>
          <w:szCs w:val="20"/>
          <w:lang w:val="it-IT"/>
        </w:rPr>
        <w:t>.</w:t>
      </w:r>
    </w:p>
    <w:p w:rsidR="00F225B5" w:rsidRPr="00B12DE5" w:rsidRDefault="00B52048" w:rsidP="00CD586A">
      <w:pPr>
        <w:pStyle w:val="Corpodeltesto3"/>
        <w:numPr>
          <w:ilvl w:val="0"/>
          <w:numId w:val="10"/>
        </w:numPr>
        <w:tabs>
          <w:tab w:val="clear" w:pos="360"/>
          <w:tab w:val="left" w:pos="284"/>
        </w:tabs>
        <w:spacing w:after="0"/>
        <w:ind w:left="284" w:hanging="284"/>
        <w:rPr>
          <w:rFonts w:ascii="Calibri" w:hAnsi="Calibri"/>
          <w:sz w:val="20"/>
          <w:szCs w:val="20"/>
        </w:rPr>
      </w:pPr>
      <w:r w:rsidRPr="00B12DE5">
        <w:rPr>
          <w:rFonts w:ascii="Calibri" w:hAnsi="Calibri"/>
          <w:sz w:val="20"/>
          <w:szCs w:val="20"/>
        </w:rPr>
        <w:t>Il Fornitore prende atto che,</w:t>
      </w:r>
      <w:r w:rsidR="008E7792" w:rsidRPr="00B12DE5">
        <w:rPr>
          <w:rFonts w:ascii="Calibri" w:hAnsi="Calibri"/>
          <w:sz w:val="20"/>
          <w:szCs w:val="20"/>
          <w:lang w:val="it-IT"/>
        </w:rPr>
        <w:t xml:space="preserve"> </w:t>
      </w:r>
      <w:r w:rsidRPr="00B12DE5">
        <w:rPr>
          <w:rFonts w:ascii="Calibri" w:hAnsi="Calibri"/>
          <w:sz w:val="20"/>
          <w:szCs w:val="20"/>
        </w:rPr>
        <w:t xml:space="preserve">in caso di esito negativo della verifica di conformità, per ogni giorno </w:t>
      </w:r>
      <w:r w:rsidRPr="00BE5193">
        <w:rPr>
          <w:rFonts w:ascii="Calibri" w:hAnsi="Calibri"/>
          <w:sz w:val="20"/>
          <w:szCs w:val="20"/>
        </w:rPr>
        <w:t>di ritardo</w:t>
      </w:r>
      <w:r w:rsidR="00AC4B70" w:rsidRPr="00BE5193">
        <w:rPr>
          <w:rFonts w:ascii="Calibri" w:hAnsi="Calibri"/>
          <w:sz w:val="20"/>
          <w:szCs w:val="20"/>
          <w:lang w:val="it-IT"/>
        </w:rPr>
        <w:t>,</w:t>
      </w:r>
      <w:r w:rsidRPr="00BE5193">
        <w:rPr>
          <w:rFonts w:ascii="Calibri" w:hAnsi="Calibri"/>
          <w:sz w:val="20"/>
          <w:szCs w:val="20"/>
        </w:rPr>
        <w:t xml:space="preserve"> </w:t>
      </w:r>
      <w:r w:rsidR="00AC4B70" w:rsidRPr="00BE5193">
        <w:rPr>
          <w:rFonts w:ascii="Calibri" w:hAnsi="Calibri"/>
          <w:sz w:val="20"/>
          <w:szCs w:val="20"/>
        </w:rPr>
        <w:t>rispetto a</w:t>
      </w:r>
      <w:r w:rsidR="003A5DD3" w:rsidRPr="00BE5193">
        <w:rPr>
          <w:rFonts w:ascii="Calibri" w:hAnsi="Calibri"/>
          <w:sz w:val="20"/>
          <w:szCs w:val="20"/>
          <w:lang w:val="it-IT"/>
        </w:rPr>
        <w:t>i termini assegnati, ai sensi del precedente articolo 7</w:t>
      </w:r>
      <w:r w:rsidR="00AC4B70" w:rsidRPr="00BE5193">
        <w:rPr>
          <w:rFonts w:ascii="Calibri" w:hAnsi="Calibri"/>
          <w:sz w:val="20"/>
          <w:szCs w:val="20"/>
          <w:lang w:val="it-IT"/>
        </w:rPr>
        <w:t xml:space="preserve">, comma </w:t>
      </w:r>
      <w:r w:rsidR="003A5DD3" w:rsidRPr="00BE5193">
        <w:rPr>
          <w:rFonts w:ascii="Calibri" w:hAnsi="Calibri"/>
          <w:sz w:val="20"/>
          <w:szCs w:val="20"/>
          <w:lang w:val="it-IT"/>
        </w:rPr>
        <w:t xml:space="preserve">6, </w:t>
      </w:r>
      <w:r w:rsidR="006E7A34" w:rsidRPr="00BE5193">
        <w:rPr>
          <w:rFonts w:ascii="Calibri" w:hAnsi="Calibri"/>
          <w:sz w:val="20"/>
          <w:szCs w:val="20"/>
        </w:rPr>
        <w:t>per l’eliminazione dei vizi,</w:t>
      </w:r>
      <w:r w:rsidR="009058E7" w:rsidRPr="00BE5193">
        <w:rPr>
          <w:rFonts w:ascii="Calibri" w:hAnsi="Calibri"/>
          <w:sz w:val="20"/>
          <w:szCs w:val="20"/>
          <w:lang w:val="it-IT"/>
        </w:rPr>
        <w:t xml:space="preserve"> la</w:t>
      </w:r>
      <w:r w:rsidR="00117014" w:rsidRPr="00DF06E2">
        <w:rPr>
          <w:rFonts w:ascii="Calibri" w:hAnsi="Calibri"/>
          <w:sz w:val="20"/>
          <w:szCs w:val="20"/>
        </w:rPr>
        <w:t xml:space="preserve"> Committente</w:t>
      </w:r>
      <w:r w:rsidR="009058E7" w:rsidRPr="00DF06E2">
        <w:rPr>
          <w:rFonts w:ascii="Calibri" w:hAnsi="Calibri"/>
          <w:sz w:val="20"/>
          <w:szCs w:val="20"/>
          <w:lang w:val="it-IT"/>
        </w:rPr>
        <w:t xml:space="preserve"> </w:t>
      </w:r>
      <w:r w:rsidR="009B313C" w:rsidRPr="00DF06E2">
        <w:rPr>
          <w:rFonts w:ascii="Calibri" w:hAnsi="Calibri"/>
          <w:sz w:val="20"/>
          <w:szCs w:val="20"/>
          <w:lang w:val="it-IT"/>
        </w:rPr>
        <w:t>applicherà</w:t>
      </w:r>
      <w:r w:rsidRPr="00DF06E2">
        <w:rPr>
          <w:rFonts w:ascii="Calibri" w:hAnsi="Calibri"/>
          <w:sz w:val="20"/>
          <w:szCs w:val="20"/>
        </w:rPr>
        <w:t xml:space="preserve"> al Fornitore una penale </w:t>
      </w:r>
      <w:r w:rsidR="00CB7093" w:rsidRPr="00DF06E2">
        <w:rPr>
          <w:rFonts w:ascii="Calibri" w:hAnsi="Calibri"/>
          <w:sz w:val="20"/>
          <w:szCs w:val="20"/>
          <w:lang w:val="it-IT"/>
        </w:rPr>
        <w:t xml:space="preserve">pari </w:t>
      </w:r>
      <w:r w:rsidR="00CB7093" w:rsidRPr="00DF06E2">
        <w:rPr>
          <w:rFonts w:ascii="Calibri" w:hAnsi="Calibri"/>
          <w:sz w:val="20"/>
          <w:szCs w:val="20"/>
        </w:rPr>
        <w:t>allo</w:t>
      </w:r>
      <w:r w:rsidR="00A972E5" w:rsidRPr="00DF06E2">
        <w:rPr>
          <w:rFonts w:ascii="Calibri" w:hAnsi="Calibri"/>
          <w:sz w:val="20"/>
          <w:szCs w:val="20"/>
          <w:lang w:val="it-IT"/>
        </w:rPr>
        <w:t xml:space="preserve"> 0,</w:t>
      </w:r>
      <w:r w:rsidR="000A6A9B" w:rsidRPr="00DF06E2">
        <w:rPr>
          <w:rFonts w:ascii="Calibri" w:hAnsi="Calibri"/>
          <w:sz w:val="20"/>
          <w:szCs w:val="20"/>
          <w:lang w:val="it-IT"/>
        </w:rPr>
        <w:t>5</w:t>
      </w:r>
      <w:r w:rsidR="00A972E5" w:rsidRPr="0055343B">
        <w:rPr>
          <w:rFonts w:ascii="Calibri" w:hAnsi="Calibri"/>
          <w:sz w:val="20"/>
          <w:szCs w:val="20"/>
          <w:lang w:val="it-IT"/>
        </w:rPr>
        <w:t>‰ (</w:t>
      </w:r>
      <w:r w:rsidR="00D043FE" w:rsidRPr="0055343B">
        <w:rPr>
          <w:rFonts w:ascii="Calibri" w:hAnsi="Calibri"/>
          <w:sz w:val="20"/>
          <w:szCs w:val="20"/>
          <w:lang w:val="it-IT"/>
        </w:rPr>
        <w:t>zerocinque</w:t>
      </w:r>
      <w:r w:rsidR="00A972E5" w:rsidRPr="0055343B">
        <w:rPr>
          <w:rFonts w:ascii="Calibri" w:hAnsi="Calibri"/>
          <w:sz w:val="20"/>
          <w:szCs w:val="20"/>
          <w:lang w:val="it-IT"/>
        </w:rPr>
        <w:t>permille) dell’importo</w:t>
      </w:r>
      <w:r w:rsidR="00A972E5">
        <w:rPr>
          <w:rFonts w:ascii="Calibri" w:hAnsi="Calibri"/>
          <w:sz w:val="20"/>
          <w:szCs w:val="20"/>
          <w:lang w:val="it-IT"/>
        </w:rPr>
        <w:t xml:space="preserve"> </w:t>
      </w:r>
      <w:r w:rsidR="00F15991">
        <w:rPr>
          <w:rFonts w:ascii="Calibri" w:hAnsi="Calibri"/>
          <w:sz w:val="20"/>
          <w:szCs w:val="20"/>
          <w:lang w:val="it-IT"/>
        </w:rPr>
        <w:t xml:space="preserve">complessivo </w:t>
      </w:r>
      <w:r w:rsidR="00A972E5">
        <w:rPr>
          <w:rFonts w:ascii="Calibri" w:hAnsi="Calibri"/>
          <w:sz w:val="20"/>
          <w:szCs w:val="20"/>
          <w:lang w:val="it-IT"/>
        </w:rPr>
        <w:t>contrattuale</w:t>
      </w:r>
      <w:r w:rsidR="003C24AB" w:rsidRPr="00B12DE5">
        <w:rPr>
          <w:rFonts w:ascii="Calibri" w:hAnsi="Calibri"/>
          <w:sz w:val="20"/>
          <w:szCs w:val="20"/>
        </w:rPr>
        <w:t>.</w:t>
      </w:r>
    </w:p>
    <w:p w:rsidR="00C06076" w:rsidRPr="00640238" w:rsidRDefault="00AE099E" w:rsidP="00CD586A">
      <w:pPr>
        <w:pStyle w:val="Corpodeltesto3"/>
        <w:numPr>
          <w:ilvl w:val="0"/>
          <w:numId w:val="10"/>
        </w:numPr>
        <w:tabs>
          <w:tab w:val="clear" w:pos="360"/>
          <w:tab w:val="left" w:pos="284"/>
        </w:tabs>
        <w:spacing w:after="0"/>
        <w:ind w:left="284" w:hanging="284"/>
        <w:rPr>
          <w:rFonts w:ascii="Calibri" w:hAnsi="Calibri"/>
          <w:sz w:val="20"/>
          <w:szCs w:val="20"/>
          <w:lang w:val="it-IT"/>
        </w:rPr>
      </w:pPr>
      <w:r w:rsidRPr="00640238">
        <w:rPr>
          <w:rFonts w:ascii="Calibri" w:hAnsi="Calibri"/>
          <w:sz w:val="20"/>
          <w:szCs w:val="20"/>
        </w:rPr>
        <w:t xml:space="preserve"> </w:t>
      </w:r>
      <w:r w:rsidR="00C06076" w:rsidRPr="00640238">
        <w:rPr>
          <w:rFonts w:ascii="Calibri" w:hAnsi="Calibri"/>
          <w:sz w:val="20"/>
          <w:szCs w:val="20"/>
        </w:rPr>
        <w:t>Il Fornitore prende atto che,</w:t>
      </w:r>
      <w:r w:rsidR="00851CA7" w:rsidRPr="00640238">
        <w:rPr>
          <w:rFonts w:ascii="Calibri" w:hAnsi="Calibri"/>
          <w:sz w:val="20"/>
          <w:szCs w:val="20"/>
          <w:lang w:val="it-IT"/>
        </w:rPr>
        <w:t xml:space="preserve"> </w:t>
      </w:r>
      <w:r w:rsidR="00C06076" w:rsidRPr="00640238">
        <w:rPr>
          <w:rFonts w:ascii="Calibri" w:hAnsi="Calibri"/>
          <w:sz w:val="20"/>
          <w:szCs w:val="20"/>
        </w:rPr>
        <w:t xml:space="preserve">ogni </w:t>
      </w:r>
      <w:r w:rsidR="00640238">
        <w:rPr>
          <w:rFonts w:ascii="Calibri" w:hAnsi="Calibri"/>
          <w:sz w:val="20"/>
          <w:szCs w:val="20"/>
          <w:lang w:val="it-IT"/>
        </w:rPr>
        <w:t>ora lavorativa</w:t>
      </w:r>
      <w:r w:rsidR="00C14FE9">
        <w:rPr>
          <w:rFonts w:ascii="Calibri" w:hAnsi="Calibri"/>
          <w:sz w:val="20"/>
          <w:szCs w:val="20"/>
          <w:lang w:val="it-IT"/>
        </w:rPr>
        <w:t xml:space="preserve"> di ritardo</w:t>
      </w:r>
      <w:r w:rsidR="00C06076" w:rsidRPr="00640238">
        <w:rPr>
          <w:rFonts w:ascii="Calibri" w:hAnsi="Calibri"/>
          <w:sz w:val="20"/>
          <w:szCs w:val="20"/>
        </w:rPr>
        <w:t xml:space="preserve">, </w:t>
      </w:r>
      <w:r w:rsidR="0051007F" w:rsidRPr="00997084">
        <w:rPr>
          <w:rFonts w:ascii="Calibri" w:hAnsi="Calibri"/>
          <w:sz w:val="20"/>
          <w:szCs w:val="20"/>
        </w:rPr>
        <w:t>rispetto a</w:t>
      </w:r>
      <w:r w:rsidR="0051007F" w:rsidRPr="00997084">
        <w:rPr>
          <w:rFonts w:ascii="Calibri" w:hAnsi="Calibri"/>
          <w:sz w:val="20"/>
          <w:szCs w:val="20"/>
          <w:lang w:val="it-IT"/>
        </w:rPr>
        <w:t>ll</w:t>
      </w:r>
      <w:r w:rsidR="0051007F">
        <w:rPr>
          <w:rFonts w:ascii="Calibri" w:hAnsi="Calibri"/>
          <w:sz w:val="20"/>
          <w:szCs w:val="20"/>
          <w:lang w:val="it-IT"/>
        </w:rPr>
        <w:t xml:space="preserve">a </w:t>
      </w:r>
      <w:r w:rsidR="0051007F" w:rsidRPr="00997084">
        <w:rPr>
          <w:rFonts w:ascii="Calibri" w:hAnsi="Calibri"/>
          <w:sz w:val="20"/>
          <w:szCs w:val="20"/>
          <w:lang w:val="it-IT"/>
        </w:rPr>
        <w:t>tempisti</w:t>
      </w:r>
      <w:r w:rsidR="00D043FE">
        <w:rPr>
          <w:rFonts w:ascii="Calibri" w:hAnsi="Calibri"/>
          <w:sz w:val="20"/>
          <w:szCs w:val="20"/>
          <w:lang w:val="it-IT"/>
        </w:rPr>
        <w:t>c</w:t>
      </w:r>
      <w:r w:rsidR="0051007F" w:rsidRPr="00997084">
        <w:rPr>
          <w:rFonts w:ascii="Calibri" w:hAnsi="Calibri"/>
          <w:sz w:val="20"/>
          <w:szCs w:val="20"/>
          <w:lang w:val="it-IT"/>
        </w:rPr>
        <w:t xml:space="preserve">a indicata </w:t>
      </w:r>
      <w:r w:rsidR="0051007F">
        <w:rPr>
          <w:rFonts w:ascii="Calibri" w:hAnsi="Calibri"/>
          <w:sz w:val="20"/>
          <w:szCs w:val="20"/>
          <w:lang w:val="it-IT"/>
        </w:rPr>
        <w:t xml:space="preserve">nel </w:t>
      </w:r>
      <w:r w:rsidR="0051007F">
        <w:rPr>
          <w:rFonts w:ascii="Calibri" w:hAnsi="Calibri"/>
          <w:sz w:val="20"/>
          <w:szCs w:val="20"/>
          <w:lang w:val="it-IT"/>
        </w:rPr>
        <w:lastRenderedPageBreak/>
        <w:t xml:space="preserve">Capitolato tecnico, per </w:t>
      </w:r>
      <w:r w:rsidR="0051007F" w:rsidRPr="00FC12A6">
        <w:rPr>
          <w:rFonts w:ascii="Calibri" w:hAnsi="Calibri"/>
          <w:sz w:val="20"/>
          <w:szCs w:val="20"/>
          <w:lang w:val="it-IT"/>
        </w:rPr>
        <w:t>la</w:t>
      </w:r>
      <w:r w:rsidR="00C06076" w:rsidRPr="002264E9">
        <w:rPr>
          <w:rFonts w:ascii="Calibri" w:hAnsi="Calibri"/>
          <w:sz w:val="20"/>
          <w:szCs w:val="20"/>
        </w:rPr>
        <w:t xml:space="preserve"> </w:t>
      </w:r>
      <w:r w:rsidR="00640238" w:rsidRPr="00801436">
        <w:rPr>
          <w:rFonts w:ascii="Calibri" w:hAnsi="Calibri"/>
          <w:sz w:val="20"/>
          <w:szCs w:val="20"/>
          <w:lang w:val="it-IT"/>
        </w:rPr>
        <w:t>presa in carico</w:t>
      </w:r>
      <w:r w:rsidR="00640238" w:rsidRPr="00FC12A6">
        <w:rPr>
          <w:rFonts w:ascii="Calibri" w:hAnsi="Calibri"/>
          <w:sz w:val="20"/>
          <w:szCs w:val="20"/>
          <w:lang w:val="it-IT"/>
        </w:rPr>
        <w:t xml:space="preserve"> </w:t>
      </w:r>
      <w:r w:rsidR="00C14FE9" w:rsidRPr="002264E9">
        <w:rPr>
          <w:rFonts w:ascii="Calibri" w:hAnsi="Calibri"/>
          <w:sz w:val="20"/>
          <w:szCs w:val="20"/>
          <w:lang w:val="it-IT"/>
        </w:rPr>
        <w:t>delle</w:t>
      </w:r>
      <w:r w:rsidR="00C14FE9">
        <w:rPr>
          <w:rFonts w:ascii="Calibri" w:hAnsi="Calibri"/>
          <w:sz w:val="20"/>
          <w:szCs w:val="20"/>
          <w:lang w:val="it-IT"/>
        </w:rPr>
        <w:t xml:space="preserve"> richieste di manutenzione</w:t>
      </w:r>
      <w:r w:rsidR="00C06076" w:rsidRPr="00640238">
        <w:rPr>
          <w:rFonts w:ascii="Calibri" w:hAnsi="Calibri"/>
          <w:sz w:val="20"/>
          <w:szCs w:val="20"/>
        </w:rPr>
        <w:t>,</w:t>
      </w:r>
      <w:r w:rsidR="009058E7" w:rsidRPr="00640238">
        <w:rPr>
          <w:rFonts w:ascii="Calibri" w:hAnsi="Calibri"/>
          <w:sz w:val="20"/>
          <w:szCs w:val="20"/>
          <w:lang w:val="it-IT"/>
        </w:rPr>
        <w:t xml:space="preserve"> la</w:t>
      </w:r>
      <w:r w:rsidR="00117014" w:rsidRPr="00640238">
        <w:rPr>
          <w:rFonts w:ascii="Calibri" w:hAnsi="Calibri"/>
          <w:sz w:val="20"/>
          <w:szCs w:val="20"/>
        </w:rPr>
        <w:t xml:space="preserve"> Committente</w:t>
      </w:r>
      <w:r w:rsidR="009058E7" w:rsidRPr="00640238">
        <w:rPr>
          <w:rFonts w:ascii="Calibri" w:hAnsi="Calibri"/>
          <w:sz w:val="20"/>
          <w:szCs w:val="20"/>
          <w:lang w:val="it-IT"/>
        </w:rPr>
        <w:t xml:space="preserve"> </w:t>
      </w:r>
      <w:r w:rsidR="0019430B" w:rsidRPr="00640238">
        <w:rPr>
          <w:rFonts w:ascii="Calibri" w:hAnsi="Calibri"/>
          <w:sz w:val="20"/>
          <w:szCs w:val="20"/>
          <w:lang w:val="it-IT"/>
        </w:rPr>
        <w:t>applicherà</w:t>
      </w:r>
      <w:r w:rsidR="00C06076" w:rsidRPr="00640238">
        <w:rPr>
          <w:rFonts w:ascii="Calibri" w:hAnsi="Calibri"/>
          <w:sz w:val="20"/>
          <w:szCs w:val="20"/>
        </w:rPr>
        <w:t xml:space="preserve"> al Fornitore una penale </w:t>
      </w:r>
      <w:r w:rsidR="00CB7093" w:rsidRPr="00640238">
        <w:rPr>
          <w:rFonts w:ascii="Calibri" w:hAnsi="Calibri"/>
          <w:sz w:val="20"/>
          <w:szCs w:val="20"/>
          <w:lang w:val="it-IT"/>
        </w:rPr>
        <w:t xml:space="preserve">pari </w:t>
      </w:r>
      <w:r w:rsidR="00CB7093" w:rsidRPr="00640238">
        <w:rPr>
          <w:rFonts w:ascii="Calibri" w:hAnsi="Calibri"/>
          <w:sz w:val="20"/>
          <w:szCs w:val="20"/>
        </w:rPr>
        <w:t>al</w:t>
      </w:r>
      <w:r w:rsidR="00640238">
        <w:rPr>
          <w:rFonts w:ascii="Calibri" w:hAnsi="Calibri"/>
          <w:sz w:val="20"/>
          <w:szCs w:val="20"/>
          <w:lang w:val="it-IT"/>
        </w:rPr>
        <w:t xml:space="preserve"> </w:t>
      </w:r>
      <w:r w:rsidR="00CB7093" w:rsidRPr="00640238">
        <w:rPr>
          <w:rFonts w:ascii="Calibri" w:hAnsi="Calibri"/>
          <w:sz w:val="20"/>
          <w:szCs w:val="20"/>
        </w:rPr>
        <w:t xml:space="preserve">lo </w:t>
      </w:r>
      <w:r w:rsidR="000A6A9B" w:rsidRPr="00997084">
        <w:rPr>
          <w:rFonts w:ascii="Calibri" w:hAnsi="Calibri"/>
          <w:sz w:val="20"/>
          <w:szCs w:val="20"/>
          <w:lang w:val="it-IT"/>
        </w:rPr>
        <w:t>0,3‰ (</w:t>
      </w:r>
      <w:r w:rsidR="00C14FE9">
        <w:rPr>
          <w:rFonts w:ascii="Calibri" w:hAnsi="Calibri"/>
          <w:sz w:val="20"/>
          <w:szCs w:val="20"/>
          <w:lang w:val="it-IT"/>
        </w:rPr>
        <w:t>zerotre</w:t>
      </w:r>
      <w:r w:rsidR="000A6A9B" w:rsidRPr="00997084">
        <w:rPr>
          <w:rFonts w:ascii="Calibri" w:hAnsi="Calibri"/>
          <w:sz w:val="20"/>
          <w:szCs w:val="20"/>
          <w:lang w:val="it-IT"/>
        </w:rPr>
        <w:t>per</w:t>
      </w:r>
      <w:r w:rsidR="00C14FE9">
        <w:rPr>
          <w:rFonts w:ascii="Calibri" w:hAnsi="Calibri"/>
          <w:sz w:val="20"/>
          <w:szCs w:val="20"/>
          <w:lang w:val="it-IT"/>
        </w:rPr>
        <w:t>m</w:t>
      </w:r>
      <w:r w:rsidR="000A6A9B" w:rsidRPr="00997084">
        <w:rPr>
          <w:rFonts w:ascii="Calibri" w:hAnsi="Calibri"/>
          <w:sz w:val="20"/>
          <w:szCs w:val="20"/>
          <w:lang w:val="it-IT"/>
        </w:rPr>
        <w:t>ille) dell’</w:t>
      </w:r>
      <w:r w:rsidR="000A6A9B">
        <w:rPr>
          <w:rFonts w:ascii="Calibri" w:hAnsi="Calibri"/>
          <w:sz w:val="20"/>
          <w:szCs w:val="20"/>
          <w:lang w:val="it-IT"/>
        </w:rPr>
        <w:t xml:space="preserve">importo </w:t>
      </w:r>
      <w:r w:rsidR="00F15991">
        <w:rPr>
          <w:rFonts w:ascii="Calibri" w:hAnsi="Calibri"/>
          <w:sz w:val="20"/>
          <w:szCs w:val="20"/>
          <w:lang w:val="it-IT"/>
        </w:rPr>
        <w:t xml:space="preserve">complessivo </w:t>
      </w:r>
      <w:r w:rsidR="000A6A9B">
        <w:rPr>
          <w:rFonts w:ascii="Calibri" w:hAnsi="Calibri"/>
          <w:sz w:val="20"/>
          <w:szCs w:val="20"/>
          <w:lang w:val="it-IT"/>
        </w:rPr>
        <w:t>contrattuale</w:t>
      </w:r>
      <w:r w:rsidR="00D77345">
        <w:rPr>
          <w:rFonts w:ascii="Calibri" w:hAnsi="Calibri"/>
          <w:sz w:val="20"/>
          <w:szCs w:val="20"/>
          <w:lang w:val="it-IT"/>
        </w:rPr>
        <w:t>,</w:t>
      </w:r>
      <w:r w:rsidR="00D77345" w:rsidRPr="000C2502">
        <w:rPr>
          <w:rFonts w:ascii="Calibri" w:hAnsi="Calibri"/>
          <w:sz w:val="20"/>
          <w:szCs w:val="20"/>
        </w:rPr>
        <w:t xml:space="preserve"> </w:t>
      </w:r>
      <w:r w:rsidR="00D77345" w:rsidRPr="00D77345">
        <w:rPr>
          <w:rFonts w:ascii="Calibri" w:hAnsi="Calibri"/>
          <w:sz w:val="20"/>
          <w:szCs w:val="20"/>
        </w:rPr>
        <w:t>salvo il caso in cui il rispetto del termine sia stato impossibile per atti o fatti non riconducibili all’Impresa e tale impossibilità sia stata tempestivamente segnalata a Sogei</w:t>
      </w:r>
      <w:r w:rsidR="00D77345">
        <w:rPr>
          <w:rFonts w:ascii="Calibri" w:hAnsi="Calibri"/>
          <w:sz w:val="20"/>
          <w:szCs w:val="20"/>
          <w:lang w:val="it-IT"/>
        </w:rPr>
        <w:t>.</w:t>
      </w:r>
    </w:p>
    <w:p w:rsidR="00C14FE9" w:rsidRDefault="00C14FE9" w:rsidP="00CD586A">
      <w:pPr>
        <w:numPr>
          <w:ilvl w:val="0"/>
          <w:numId w:val="10"/>
        </w:numPr>
        <w:tabs>
          <w:tab w:val="clear" w:pos="360"/>
          <w:tab w:val="left" w:pos="284"/>
        </w:tabs>
        <w:ind w:left="284" w:hanging="284"/>
        <w:rPr>
          <w:rStyle w:val="Corpodeltesto2Carattere"/>
          <w:rFonts w:ascii="Calibri" w:hAnsi="Calibri"/>
          <w:szCs w:val="20"/>
        </w:rPr>
      </w:pPr>
      <w:r w:rsidRPr="00640238">
        <w:rPr>
          <w:rFonts w:ascii="Calibri" w:hAnsi="Calibri"/>
          <w:szCs w:val="20"/>
        </w:rPr>
        <w:t xml:space="preserve">Il Fornitore prende atto che, per ogni </w:t>
      </w:r>
      <w:r>
        <w:rPr>
          <w:rFonts w:ascii="Calibri" w:hAnsi="Calibri"/>
          <w:szCs w:val="20"/>
        </w:rPr>
        <w:t xml:space="preserve">giorno lavorativo di ritardo, </w:t>
      </w:r>
      <w:r w:rsidR="00D043FE" w:rsidRPr="00997084">
        <w:rPr>
          <w:rFonts w:ascii="Calibri" w:hAnsi="Calibri"/>
          <w:szCs w:val="20"/>
        </w:rPr>
        <w:t>rispetto all</w:t>
      </w:r>
      <w:r w:rsidR="00D043FE">
        <w:rPr>
          <w:rFonts w:ascii="Calibri" w:hAnsi="Calibri"/>
          <w:szCs w:val="20"/>
        </w:rPr>
        <w:t xml:space="preserve">a </w:t>
      </w:r>
      <w:r w:rsidR="00D043FE" w:rsidRPr="00997084">
        <w:rPr>
          <w:rFonts w:ascii="Calibri" w:hAnsi="Calibri"/>
          <w:szCs w:val="20"/>
        </w:rPr>
        <w:t>tempisti</w:t>
      </w:r>
      <w:r w:rsidR="00D043FE">
        <w:rPr>
          <w:rFonts w:ascii="Calibri" w:hAnsi="Calibri"/>
          <w:szCs w:val="20"/>
        </w:rPr>
        <w:t>c</w:t>
      </w:r>
      <w:r w:rsidR="00D043FE" w:rsidRPr="00997084">
        <w:rPr>
          <w:rFonts w:ascii="Calibri" w:hAnsi="Calibri"/>
          <w:szCs w:val="20"/>
        </w:rPr>
        <w:t xml:space="preserve">a indicata </w:t>
      </w:r>
      <w:r w:rsidR="00D043FE">
        <w:rPr>
          <w:rFonts w:ascii="Calibri" w:hAnsi="Calibri"/>
          <w:szCs w:val="20"/>
        </w:rPr>
        <w:t xml:space="preserve">nel Capitolato </w:t>
      </w:r>
      <w:r w:rsidR="00D043FE" w:rsidRPr="00FC12A6">
        <w:rPr>
          <w:rFonts w:ascii="Calibri" w:hAnsi="Calibri"/>
          <w:szCs w:val="20"/>
        </w:rPr>
        <w:t xml:space="preserve">tecnico, per </w:t>
      </w:r>
      <w:r w:rsidRPr="00801436">
        <w:rPr>
          <w:rFonts w:ascii="Calibri" w:hAnsi="Calibri"/>
          <w:szCs w:val="20"/>
        </w:rPr>
        <w:t>l’individuazione del problema</w:t>
      </w:r>
      <w:r w:rsidRPr="00FC12A6">
        <w:rPr>
          <w:rFonts w:ascii="Calibri" w:hAnsi="Calibri"/>
          <w:szCs w:val="20"/>
        </w:rPr>
        <w:t>, a</w:t>
      </w:r>
      <w:r>
        <w:rPr>
          <w:rFonts w:ascii="Calibri" w:hAnsi="Calibri"/>
          <w:szCs w:val="20"/>
        </w:rPr>
        <w:t xml:space="preserve"> fronte di una richiesta di manutenzione</w:t>
      </w:r>
      <w:r w:rsidRPr="00640238">
        <w:rPr>
          <w:rFonts w:ascii="Calibri" w:hAnsi="Calibri"/>
          <w:szCs w:val="20"/>
        </w:rPr>
        <w:t>, la Committente applicherà al Fornitore una penale pari al</w:t>
      </w:r>
      <w:r>
        <w:rPr>
          <w:rFonts w:ascii="Calibri" w:hAnsi="Calibri"/>
          <w:szCs w:val="20"/>
        </w:rPr>
        <w:t xml:space="preserve"> </w:t>
      </w:r>
      <w:r w:rsidRPr="00640238">
        <w:rPr>
          <w:rFonts w:ascii="Calibri" w:hAnsi="Calibri"/>
          <w:szCs w:val="20"/>
        </w:rPr>
        <w:t xml:space="preserve">lo </w:t>
      </w:r>
      <w:r w:rsidRPr="00997084">
        <w:rPr>
          <w:rFonts w:ascii="Calibri" w:hAnsi="Calibri"/>
          <w:szCs w:val="20"/>
        </w:rPr>
        <w:t>0,</w:t>
      </w:r>
      <w:r w:rsidR="00D043FE">
        <w:rPr>
          <w:rFonts w:ascii="Calibri" w:hAnsi="Calibri"/>
          <w:szCs w:val="20"/>
        </w:rPr>
        <w:t>5</w:t>
      </w:r>
      <w:r w:rsidRPr="00997084">
        <w:rPr>
          <w:rFonts w:ascii="Calibri" w:hAnsi="Calibri"/>
          <w:szCs w:val="20"/>
        </w:rPr>
        <w:t>‰ (</w:t>
      </w:r>
      <w:r w:rsidR="00D043FE">
        <w:rPr>
          <w:rFonts w:ascii="Calibri" w:hAnsi="Calibri"/>
          <w:szCs w:val="20"/>
        </w:rPr>
        <w:t>zerocinque</w:t>
      </w:r>
      <w:r w:rsidRPr="00997084">
        <w:rPr>
          <w:rFonts w:ascii="Calibri" w:hAnsi="Calibri"/>
          <w:szCs w:val="20"/>
        </w:rPr>
        <w:t>permille) dell’</w:t>
      </w:r>
      <w:r>
        <w:rPr>
          <w:rFonts w:ascii="Calibri" w:hAnsi="Calibri"/>
          <w:szCs w:val="20"/>
        </w:rPr>
        <w:t>importo contrattuale</w:t>
      </w:r>
      <w:r w:rsidR="00D77345">
        <w:rPr>
          <w:rFonts w:ascii="Calibri" w:hAnsi="Calibri"/>
          <w:szCs w:val="20"/>
        </w:rPr>
        <w:t xml:space="preserve">, </w:t>
      </w:r>
      <w:r w:rsidR="00D77345" w:rsidRPr="00D77345">
        <w:rPr>
          <w:rFonts w:ascii="Calibri" w:hAnsi="Calibri"/>
          <w:szCs w:val="20"/>
        </w:rPr>
        <w:t>salvo il caso in cui il ritardo sia stato determinato da atti o fatti non riconducibili all’Impresa e tale circostanza sia stata tempestivamente segnalata a Sogei</w:t>
      </w:r>
      <w:r>
        <w:rPr>
          <w:rFonts w:ascii="Calibri" w:hAnsi="Calibri"/>
          <w:szCs w:val="20"/>
        </w:rPr>
        <w:t>.</w:t>
      </w:r>
    </w:p>
    <w:p w:rsidR="00C14FE9" w:rsidRDefault="00C14FE9" w:rsidP="00CD586A">
      <w:pPr>
        <w:numPr>
          <w:ilvl w:val="0"/>
          <w:numId w:val="10"/>
        </w:numPr>
        <w:tabs>
          <w:tab w:val="clear" w:pos="360"/>
          <w:tab w:val="left" w:pos="284"/>
        </w:tabs>
        <w:ind w:left="284" w:hanging="284"/>
        <w:rPr>
          <w:rFonts w:ascii="Calibri" w:hAnsi="Calibri"/>
          <w:szCs w:val="20"/>
        </w:rPr>
      </w:pPr>
      <w:r w:rsidRPr="00640238">
        <w:rPr>
          <w:rFonts w:ascii="Calibri" w:hAnsi="Calibri"/>
          <w:szCs w:val="20"/>
        </w:rPr>
        <w:t xml:space="preserve">Il Fornitore prende atto che, per ogni </w:t>
      </w:r>
      <w:r>
        <w:rPr>
          <w:rFonts w:ascii="Calibri" w:hAnsi="Calibri"/>
          <w:szCs w:val="20"/>
        </w:rPr>
        <w:t xml:space="preserve">giorno lavorativo di ritardo, </w:t>
      </w:r>
      <w:r w:rsidRPr="00FC12A6">
        <w:rPr>
          <w:rFonts w:ascii="Calibri" w:hAnsi="Calibri"/>
          <w:szCs w:val="20"/>
        </w:rPr>
        <w:t xml:space="preserve">nella </w:t>
      </w:r>
      <w:r w:rsidRPr="00801436">
        <w:rPr>
          <w:rFonts w:ascii="Calibri" w:hAnsi="Calibri"/>
          <w:szCs w:val="20"/>
        </w:rPr>
        <w:t>fornitura della correzione/ripristino funzionalità</w:t>
      </w:r>
      <w:r w:rsidRPr="00FC12A6">
        <w:rPr>
          <w:rFonts w:ascii="Calibri" w:hAnsi="Calibri"/>
          <w:szCs w:val="20"/>
        </w:rPr>
        <w:t xml:space="preserve">, rispetto al termine </w:t>
      </w:r>
      <w:r w:rsidR="009F5E06" w:rsidRPr="002264E9">
        <w:rPr>
          <w:rFonts w:ascii="Calibri" w:hAnsi="Calibri"/>
          <w:szCs w:val="20"/>
        </w:rPr>
        <w:t>formalizzato</w:t>
      </w:r>
      <w:r w:rsidR="00C0005D">
        <w:rPr>
          <w:rFonts w:ascii="Calibri" w:hAnsi="Calibri"/>
          <w:szCs w:val="20"/>
        </w:rPr>
        <w:t xml:space="preserve"> </w:t>
      </w:r>
      <w:r>
        <w:rPr>
          <w:rFonts w:ascii="Calibri" w:hAnsi="Calibri"/>
          <w:szCs w:val="20"/>
        </w:rPr>
        <w:t xml:space="preserve">nella “NOTA DI RIPRISTINO”, </w:t>
      </w:r>
      <w:r w:rsidRPr="00640238">
        <w:rPr>
          <w:rFonts w:ascii="Calibri" w:hAnsi="Calibri"/>
          <w:szCs w:val="20"/>
        </w:rPr>
        <w:t>la Committente applicherà al Fornitore una penale pari al</w:t>
      </w:r>
      <w:r>
        <w:rPr>
          <w:rFonts w:ascii="Calibri" w:hAnsi="Calibri"/>
          <w:szCs w:val="20"/>
        </w:rPr>
        <w:t xml:space="preserve"> </w:t>
      </w:r>
      <w:r w:rsidRPr="00640238">
        <w:rPr>
          <w:rFonts w:ascii="Calibri" w:hAnsi="Calibri"/>
          <w:szCs w:val="20"/>
        </w:rPr>
        <w:t xml:space="preserve">lo </w:t>
      </w:r>
      <w:r w:rsidRPr="00997084">
        <w:rPr>
          <w:rFonts w:ascii="Calibri" w:hAnsi="Calibri"/>
          <w:szCs w:val="20"/>
        </w:rPr>
        <w:t>0,</w:t>
      </w:r>
      <w:r>
        <w:rPr>
          <w:rFonts w:ascii="Calibri" w:hAnsi="Calibri"/>
          <w:szCs w:val="20"/>
        </w:rPr>
        <w:t>5</w:t>
      </w:r>
      <w:r w:rsidRPr="00997084">
        <w:rPr>
          <w:rFonts w:ascii="Calibri" w:hAnsi="Calibri"/>
          <w:szCs w:val="20"/>
        </w:rPr>
        <w:t>‰ (</w:t>
      </w:r>
      <w:r>
        <w:rPr>
          <w:rFonts w:ascii="Calibri" w:hAnsi="Calibri"/>
          <w:szCs w:val="20"/>
        </w:rPr>
        <w:t>zerocinque</w:t>
      </w:r>
      <w:r w:rsidRPr="00997084">
        <w:rPr>
          <w:rFonts w:ascii="Calibri" w:hAnsi="Calibri"/>
          <w:szCs w:val="20"/>
        </w:rPr>
        <w:t>per</w:t>
      </w:r>
      <w:r>
        <w:rPr>
          <w:rFonts w:ascii="Calibri" w:hAnsi="Calibri"/>
          <w:szCs w:val="20"/>
        </w:rPr>
        <w:t>m</w:t>
      </w:r>
      <w:r w:rsidRPr="00997084">
        <w:rPr>
          <w:rFonts w:ascii="Calibri" w:hAnsi="Calibri"/>
          <w:szCs w:val="20"/>
        </w:rPr>
        <w:t>ille) dell’</w:t>
      </w:r>
      <w:r>
        <w:rPr>
          <w:rFonts w:ascii="Calibri" w:hAnsi="Calibri"/>
          <w:szCs w:val="20"/>
        </w:rPr>
        <w:t xml:space="preserve">importo </w:t>
      </w:r>
      <w:r w:rsidR="00F15991">
        <w:rPr>
          <w:rFonts w:ascii="Calibri" w:hAnsi="Calibri"/>
          <w:szCs w:val="20"/>
        </w:rPr>
        <w:t xml:space="preserve">complessivo </w:t>
      </w:r>
      <w:r>
        <w:rPr>
          <w:rFonts w:ascii="Calibri" w:hAnsi="Calibri"/>
          <w:szCs w:val="20"/>
        </w:rPr>
        <w:t>contrattuale</w:t>
      </w:r>
      <w:r w:rsidR="00215CF9">
        <w:rPr>
          <w:rFonts w:ascii="Calibri" w:hAnsi="Calibri"/>
          <w:szCs w:val="20"/>
        </w:rPr>
        <w:t xml:space="preserve">, </w:t>
      </w:r>
      <w:r w:rsidR="00215CF9" w:rsidRPr="00215CF9">
        <w:rPr>
          <w:rFonts w:ascii="Calibri" w:hAnsi="Calibri"/>
          <w:szCs w:val="20"/>
        </w:rPr>
        <w:t>salvo il caso in cui il ritardo sia stato determinato da atti o fatti non riconducibili all’Impresa e tale circostanza sia stata tempestivamente segnalata a Sogei</w:t>
      </w:r>
      <w:r w:rsidR="00E663A5">
        <w:rPr>
          <w:rFonts w:ascii="Calibri" w:hAnsi="Calibri"/>
          <w:szCs w:val="20"/>
        </w:rPr>
        <w:t>.</w:t>
      </w:r>
    </w:p>
    <w:p w:rsidR="00E663A5" w:rsidRDefault="00E663A5" w:rsidP="00CD586A">
      <w:pPr>
        <w:numPr>
          <w:ilvl w:val="0"/>
          <w:numId w:val="10"/>
        </w:numPr>
        <w:tabs>
          <w:tab w:val="clear" w:pos="360"/>
          <w:tab w:val="left" w:pos="284"/>
        </w:tabs>
        <w:ind w:left="284" w:hanging="284"/>
        <w:rPr>
          <w:rFonts w:ascii="Calibri" w:hAnsi="Calibri"/>
          <w:szCs w:val="20"/>
        </w:rPr>
      </w:pPr>
      <w:r w:rsidRPr="00640238">
        <w:rPr>
          <w:rFonts w:ascii="Calibri" w:hAnsi="Calibri"/>
          <w:szCs w:val="20"/>
        </w:rPr>
        <w:t xml:space="preserve">Il Fornitore prende atto che, </w:t>
      </w:r>
      <w:r>
        <w:rPr>
          <w:rFonts w:ascii="Calibri" w:hAnsi="Calibri"/>
          <w:szCs w:val="20"/>
        </w:rPr>
        <w:t xml:space="preserve">in </w:t>
      </w:r>
      <w:r w:rsidRPr="00FC12A6">
        <w:rPr>
          <w:rFonts w:ascii="Calibri" w:hAnsi="Calibri"/>
          <w:szCs w:val="20"/>
        </w:rPr>
        <w:t xml:space="preserve">caso di </w:t>
      </w:r>
      <w:r w:rsidRPr="00801436">
        <w:rPr>
          <w:rFonts w:ascii="Calibri" w:hAnsi="Calibri"/>
          <w:szCs w:val="20"/>
        </w:rPr>
        <w:t>mancato rispetto, da parte del Responsabile della Fornitura, degli adempimenti prescritti dall’articolo 9</w:t>
      </w:r>
      <w:r w:rsidRPr="00FC12A6">
        <w:rPr>
          <w:rFonts w:ascii="Calibri" w:hAnsi="Calibri"/>
          <w:szCs w:val="20"/>
        </w:rPr>
        <w:t xml:space="preserve"> “Personale</w:t>
      </w:r>
      <w:r>
        <w:rPr>
          <w:rFonts w:ascii="Calibri" w:hAnsi="Calibri"/>
          <w:szCs w:val="20"/>
        </w:rPr>
        <w:t xml:space="preserve"> impiegato dal Fornitore”, </w:t>
      </w:r>
      <w:r w:rsidR="00F40E90">
        <w:rPr>
          <w:rFonts w:ascii="Calibri" w:hAnsi="Calibri"/>
          <w:szCs w:val="20"/>
        </w:rPr>
        <w:t xml:space="preserve">ove applicabili, </w:t>
      </w:r>
      <w:r w:rsidRPr="00640238">
        <w:rPr>
          <w:rFonts w:ascii="Calibri" w:hAnsi="Calibri"/>
          <w:szCs w:val="20"/>
        </w:rPr>
        <w:t xml:space="preserve">la Committente </w:t>
      </w:r>
      <w:r>
        <w:rPr>
          <w:rFonts w:ascii="Calibri" w:hAnsi="Calibri"/>
          <w:szCs w:val="20"/>
        </w:rPr>
        <w:t>si riserva di applicare una penale una tantum pari al 1</w:t>
      </w:r>
      <w:r w:rsidRPr="00997084">
        <w:rPr>
          <w:rFonts w:ascii="Calibri" w:hAnsi="Calibri"/>
          <w:szCs w:val="20"/>
        </w:rPr>
        <w:t>‰ (</w:t>
      </w:r>
      <w:r>
        <w:rPr>
          <w:rFonts w:ascii="Calibri" w:hAnsi="Calibri"/>
          <w:szCs w:val="20"/>
        </w:rPr>
        <w:t>uno</w:t>
      </w:r>
      <w:r w:rsidRPr="00997084">
        <w:rPr>
          <w:rFonts w:ascii="Calibri" w:hAnsi="Calibri"/>
          <w:szCs w:val="20"/>
        </w:rPr>
        <w:t>per</w:t>
      </w:r>
      <w:r>
        <w:rPr>
          <w:rFonts w:ascii="Calibri" w:hAnsi="Calibri"/>
          <w:szCs w:val="20"/>
        </w:rPr>
        <w:t>m</w:t>
      </w:r>
      <w:r w:rsidRPr="00997084">
        <w:rPr>
          <w:rFonts w:ascii="Calibri" w:hAnsi="Calibri"/>
          <w:szCs w:val="20"/>
        </w:rPr>
        <w:t>ille) dell’</w:t>
      </w:r>
      <w:r>
        <w:rPr>
          <w:rFonts w:ascii="Calibri" w:hAnsi="Calibri"/>
          <w:szCs w:val="20"/>
        </w:rPr>
        <w:t xml:space="preserve">importo </w:t>
      </w:r>
      <w:r w:rsidR="00F15991">
        <w:rPr>
          <w:rFonts w:ascii="Calibri" w:hAnsi="Calibri"/>
          <w:szCs w:val="20"/>
        </w:rPr>
        <w:t xml:space="preserve">complessivo </w:t>
      </w:r>
      <w:r>
        <w:rPr>
          <w:rFonts w:ascii="Calibri" w:hAnsi="Calibri"/>
          <w:szCs w:val="20"/>
        </w:rPr>
        <w:t>contrattuale</w:t>
      </w:r>
      <w:r w:rsidR="005272FA">
        <w:rPr>
          <w:rFonts w:ascii="Calibri" w:hAnsi="Calibri"/>
          <w:szCs w:val="20"/>
        </w:rPr>
        <w:t>.</w:t>
      </w:r>
    </w:p>
    <w:p w:rsidR="001939CA" w:rsidRPr="00B12DE5" w:rsidRDefault="001939CA" w:rsidP="00CD586A">
      <w:pPr>
        <w:numPr>
          <w:ilvl w:val="0"/>
          <w:numId w:val="10"/>
        </w:numPr>
        <w:tabs>
          <w:tab w:val="clear" w:pos="360"/>
          <w:tab w:val="left" w:pos="284"/>
        </w:tabs>
        <w:ind w:left="284" w:hanging="284"/>
        <w:rPr>
          <w:rFonts w:ascii="Calibri" w:hAnsi="Calibri"/>
          <w:szCs w:val="20"/>
          <w:lang w:eastAsia="x-none"/>
        </w:rPr>
      </w:pPr>
      <w:r w:rsidRPr="00B12DE5">
        <w:rPr>
          <w:rFonts w:ascii="Calibri" w:hAnsi="Calibri"/>
          <w:szCs w:val="20"/>
          <w:lang w:val="x-none" w:eastAsia="x-none"/>
        </w:rPr>
        <w:t>Le penali verranno applicate previa contestazione dell’addebito e valutazione delle deduzioni addotte dall’Impresa e da questa comunicate alla Committente nel termine massimo di giorni 5 (cinque) dalla stessa contestazione</w:t>
      </w:r>
      <w:r w:rsidR="00851CA7" w:rsidRPr="00B12DE5">
        <w:rPr>
          <w:rFonts w:ascii="Calibri" w:hAnsi="Calibri"/>
          <w:szCs w:val="20"/>
          <w:lang w:eastAsia="x-none"/>
        </w:rPr>
        <w:t xml:space="preserve">. </w:t>
      </w:r>
    </w:p>
    <w:p w:rsidR="00CB7093" w:rsidRPr="00B12DE5" w:rsidRDefault="00CB7093" w:rsidP="00CD586A">
      <w:pPr>
        <w:numPr>
          <w:ilvl w:val="0"/>
          <w:numId w:val="10"/>
        </w:numPr>
        <w:tabs>
          <w:tab w:val="clear" w:pos="360"/>
          <w:tab w:val="left" w:pos="284"/>
        </w:tabs>
        <w:ind w:left="284" w:hanging="284"/>
        <w:rPr>
          <w:rFonts w:ascii="Calibri" w:hAnsi="Calibri"/>
          <w:szCs w:val="20"/>
          <w:lang w:val="x-none" w:eastAsia="x-none"/>
        </w:rPr>
      </w:pPr>
      <w:r w:rsidRPr="00B12DE5">
        <w:rPr>
          <w:rFonts w:ascii="Calibri" w:hAnsi="Calibri"/>
          <w:szCs w:val="20"/>
          <w:lang w:val="x-none" w:eastAsia="x-none"/>
        </w:rPr>
        <w:t>Il valore complessivo delle penali non può comunque superare, complessivamente, il 10</w:t>
      </w:r>
      <w:r w:rsidR="005272FA">
        <w:rPr>
          <w:rFonts w:ascii="Calibri" w:hAnsi="Calibri"/>
          <w:szCs w:val="20"/>
          <w:lang w:eastAsia="x-none"/>
        </w:rPr>
        <w:t>% (diecipercento)</w:t>
      </w:r>
      <w:r w:rsidRPr="00B12DE5">
        <w:rPr>
          <w:rFonts w:ascii="Calibri" w:hAnsi="Calibri"/>
          <w:szCs w:val="20"/>
          <w:lang w:val="x-none" w:eastAsia="x-none"/>
        </w:rPr>
        <w:t xml:space="preserve"> </w:t>
      </w:r>
      <w:r w:rsidR="005272FA" w:rsidRPr="00997084">
        <w:rPr>
          <w:rFonts w:ascii="Calibri" w:hAnsi="Calibri"/>
          <w:szCs w:val="20"/>
        </w:rPr>
        <w:t>dell’</w:t>
      </w:r>
      <w:r w:rsidR="005272FA">
        <w:rPr>
          <w:rFonts w:ascii="Calibri" w:hAnsi="Calibri"/>
          <w:szCs w:val="20"/>
        </w:rPr>
        <w:t>importo complessivo contrattuale</w:t>
      </w:r>
      <w:r w:rsidR="005272FA">
        <w:rPr>
          <w:rFonts w:ascii="Calibri" w:hAnsi="Calibri"/>
          <w:szCs w:val="20"/>
          <w:lang w:eastAsia="x-none"/>
        </w:rPr>
        <w:t xml:space="preserve">, </w:t>
      </w:r>
      <w:r w:rsidRPr="00B12DE5">
        <w:rPr>
          <w:rFonts w:ascii="Calibri" w:hAnsi="Calibri"/>
          <w:szCs w:val="20"/>
          <w:lang w:val="x-none" w:eastAsia="x-none"/>
        </w:rPr>
        <w:t>di cui al successivo articolo</w:t>
      </w:r>
      <w:r w:rsidR="005272FA">
        <w:rPr>
          <w:rFonts w:ascii="Calibri" w:hAnsi="Calibri"/>
          <w:szCs w:val="20"/>
          <w:lang w:eastAsia="x-none"/>
        </w:rPr>
        <w:t xml:space="preserve"> 11, </w:t>
      </w:r>
      <w:r w:rsidRPr="00B12DE5">
        <w:rPr>
          <w:rFonts w:ascii="Calibri" w:hAnsi="Calibri"/>
          <w:szCs w:val="20"/>
          <w:lang w:val="x-none" w:eastAsia="x-none"/>
        </w:rPr>
        <w:t>comma 1</w:t>
      </w:r>
      <w:r w:rsidR="005272FA">
        <w:rPr>
          <w:rFonts w:ascii="Calibri" w:hAnsi="Calibri"/>
          <w:szCs w:val="20"/>
          <w:lang w:eastAsia="x-none"/>
        </w:rPr>
        <w:t>,</w:t>
      </w:r>
      <w:r w:rsidR="005272FA" w:rsidRPr="005272FA">
        <w:rPr>
          <w:rFonts w:ascii="Calibri" w:hAnsi="Calibri"/>
          <w:szCs w:val="20"/>
          <w:lang w:val="x-none" w:eastAsia="x-none"/>
        </w:rPr>
        <w:t xml:space="preserve"> </w:t>
      </w:r>
      <w:r w:rsidR="005272FA">
        <w:rPr>
          <w:rFonts w:ascii="Calibri" w:hAnsi="Calibri"/>
          <w:szCs w:val="20"/>
          <w:lang w:val="x-none" w:eastAsia="x-none"/>
        </w:rPr>
        <w:t xml:space="preserve"> “Corrispettivo”</w:t>
      </w:r>
      <w:r w:rsidRPr="00B12DE5">
        <w:rPr>
          <w:rFonts w:ascii="Calibri" w:hAnsi="Calibri"/>
          <w:szCs w:val="20"/>
          <w:lang w:val="x-none" w:eastAsia="x-none"/>
        </w:rPr>
        <w:t xml:space="preserve">.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863C79" w:rsidRPr="00B12DE5" w:rsidRDefault="00CB7093" w:rsidP="00CD586A">
      <w:pPr>
        <w:numPr>
          <w:ilvl w:val="0"/>
          <w:numId w:val="10"/>
        </w:numPr>
        <w:tabs>
          <w:tab w:val="clear" w:pos="360"/>
          <w:tab w:val="left" w:pos="284"/>
        </w:tabs>
        <w:ind w:left="284" w:hanging="284"/>
        <w:rPr>
          <w:rFonts w:ascii="Calibri" w:hAnsi="Calibri"/>
          <w:szCs w:val="20"/>
        </w:rPr>
      </w:pPr>
      <w:r w:rsidRPr="00B12DE5">
        <w:rPr>
          <w:rFonts w:ascii="Calibri" w:hAnsi="Calibri"/>
          <w:szCs w:val="20"/>
        </w:rPr>
        <w:t>La Committente</w:t>
      </w:r>
      <w:r w:rsidR="00863C79" w:rsidRPr="00B12DE5">
        <w:rPr>
          <w:rFonts w:ascii="Calibri" w:hAnsi="Calibri"/>
          <w:szCs w:val="20"/>
        </w:rPr>
        <w:t xml:space="preserve">, per i crediti derivanti dall’applicazione delle penali di cui al presente articolo, potrà, a sua insindacabile scelta, avvalersi della </w:t>
      </w:r>
      <w:r w:rsidR="001E6C50" w:rsidRPr="00B12DE5">
        <w:rPr>
          <w:rFonts w:ascii="Calibri" w:hAnsi="Calibri"/>
          <w:szCs w:val="20"/>
        </w:rPr>
        <w:t>garanzia definitiva di cui al successivo articolo 22</w:t>
      </w:r>
      <w:r w:rsidR="00863C79" w:rsidRPr="00B12DE5">
        <w:rPr>
          <w:rFonts w:ascii="Calibri" w:hAnsi="Calibri"/>
          <w:szCs w:val="20"/>
        </w:rPr>
        <w:t xml:space="preserve"> senza bisogno di diffida o procedimento giudiziario, ovvero compensare il credito con quanto dovuto all’Impresa a qualsiasi titolo. </w:t>
      </w:r>
    </w:p>
    <w:p w:rsidR="00851CA7" w:rsidRPr="00B12DE5" w:rsidRDefault="00851CA7" w:rsidP="00CD586A">
      <w:pPr>
        <w:numPr>
          <w:ilvl w:val="0"/>
          <w:numId w:val="10"/>
        </w:numPr>
        <w:tabs>
          <w:tab w:val="clear" w:pos="360"/>
          <w:tab w:val="left" w:pos="284"/>
        </w:tabs>
        <w:ind w:left="284" w:hanging="284"/>
        <w:rPr>
          <w:rFonts w:ascii="Calibri" w:hAnsi="Calibri"/>
          <w:szCs w:val="20"/>
        </w:rPr>
      </w:pPr>
      <w:r w:rsidRPr="00B12DE5">
        <w:rPr>
          <w:rFonts w:ascii="Calibri" w:hAnsi="Calibri"/>
          <w:szCs w:val="20"/>
        </w:rPr>
        <w:t>Ferma restando l’applicazione delle penali previste nei precedenti commi,</w:t>
      </w:r>
      <w:r w:rsidR="00117014" w:rsidRPr="00B12DE5">
        <w:rPr>
          <w:rFonts w:ascii="Calibri" w:hAnsi="Calibri"/>
          <w:szCs w:val="20"/>
        </w:rPr>
        <w:t xml:space="preserve"> </w:t>
      </w:r>
      <w:r w:rsidR="00CB7093" w:rsidRPr="00B12DE5">
        <w:rPr>
          <w:rFonts w:ascii="Calibri" w:hAnsi="Calibri"/>
          <w:szCs w:val="20"/>
        </w:rPr>
        <w:t xml:space="preserve">la </w:t>
      </w:r>
      <w:r w:rsidR="00117014" w:rsidRPr="00B12DE5">
        <w:rPr>
          <w:rFonts w:ascii="Calibri" w:hAnsi="Calibri"/>
          <w:szCs w:val="20"/>
        </w:rPr>
        <w:t>Committente</w:t>
      </w:r>
      <w:r w:rsidR="009058E7" w:rsidRPr="00B12DE5">
        <w:rPr>
          <w:rFonts w:ascii="Calibri" w:hAnsi="Calibri"/>
          <w:szCs w:val="20"/>
        </w:rPr>
        <w:t xml:space="preserve"> </w:t>
      </w:r>
      <w:r w:rsidRPr="00B12DE5">
        <w:rPr>
          <w:rFonts w:ascii="Calibri" w:hAnsi="Calibri"/>
          <w:szCs w:val="20"/>
        </w:rPr>
        <w:t>si riserva di richiedere il maggior danno, sulla base di quanto disposto all’articolo 1382 cod. civ., nonché la risoluzione del presente contratto nell’ipotesi di grave e reiterato inadempimento.</w:t>
      </w:r>
    </w:p>
    <w:p w:rsidR="00851CA7" w:rsidRPr="00B12DE5" w:rsidRDefault="00851CA7" w:rsidP="00CD586A">
      <w:pPr>
        <w:numPr>
          <w:ilvl w:val="0"/>
          <w:numId w:val="10"/>
        </w:numPr>
        <w:tabs>
          <w:tab w:val="clear" w:pos="360"/>
          <w:tab w:val="left" w:pos="284"/>
        </w:tabs>
        <w:ind w:left="284" w:hanging="284"/>
        <w:rPr>
          <w:rFonts w:ascii="Calibri" w:hAnsi="Calibri"/>
          <w:szCs w:val="20"/>
        </w:rPr>
      </w:pPr>
      <w:r w:rsidRPr="00B12DE5">
        <w:rPr>
          <w:rFonts w:ascii="Calibri" w:hAnsi="Calibri"/>
          <w:szCs w:val="20"/>
        </w:rPr>
        <w:t>Fatto salvo quanto previsto ai precedenti commi, l’Impresa si impegna espressamente a rifondere a</w:t>
      </w:r>
      <w:r w:rsidR="009058E7" w:rsidRPr="00B12DE5">
        <w:rPr>
          <w:rFonts w:ascii="Calibri" w:hAnsi="Calibri"/>
          <w:szCs w:val="20"/>
        </w:rPr>
        <w:t>lla</w:t>
      </w:r>
      <w:r w:rsidR="00117014" w:rsidRPr="00B12DE5">
        <w:rPr>
          <w:rFonts w:ascii="Calibri" w:hAnsi="Calibri"/>
          <w:szCs w:val="20"/>
        </w:rPr>
        <w:t xml:space="preserve"> Committente</w:t>
      </w:r>
      <w:r w:rsidR="009058E7" w:rsidRPr="00B12DE5">
        <w:rPr>
          <w:rFonts w:ascii="Calibri" w:hAnsi="Calibri"/>
          <w:szCs w:val="20"/>
        </w:rPr>
        <w:t xml:space="preserve"> </w:t>
      </w:r>
      <w:r w:rsidRPr="00B12DE5">
        <w:rPr>
          <w:rFonts w:ascii="Calibri" w:hAnsi="Calibri"/>
          <w:szCs w:val="20"/>
        </w:rPr>
        <w:t xml:space="preserve">l’ammontare di eventuali oneri che la stessa </w:t>
      </w:r>
      <w:r w:rsidR="00117014" w:rsidRPr="00B12DE5">
        <w:rPr>
          <w:rFonts w:ascii="Calibri" w:hAnsi="Calibri"/>
          <w:szCs w:val="20"/>
        </w:rPr>
        <w:t>Committente</w:t>
      </w:r>
      <w:r w:rsidR="009058E7" w:rsidRPr="00B12DE5">
        <w:rPr>
          <w:rFonts w:ascii="Calibri" w:hAnsi="Calibri"/>
          <w:szCs w:val="20"/>
        </w:rPr>
        <w:t xml:space="preserve"> </w:t>
      </w:r>
      <w:r w:rsidRPr="00B12DE5">
        <w:rPr>
          <w:rFonts w:ascii="Calibri" w:hAnsi="Calibri"/>
          <w:szCs w:val="20"/>
        </w:rPr>
        <w:t>dovesse subire – anche per causali diverse da quelle di cui al presente articolo – a seguito di fatti che siano ascrivibili a responsabilità della Impresa stessa.</w:t>
      </w:r>
    </w:p>
    <w:p w:rsidR="004A2205" w:rsidRPr="00B12DE5" w:rsidRDefault="004A2205" w:rsidP="00117014">
      <w:pPr>
        <w:pStyle w:val="Corpodeltesto3"/>
        <w:spacing w:after="0"/>
        <w:rPr>
          <w:rFonts w:ascii="Calibri" w:hAnsi="Calibri"/>
          <w:sz w:val="20"/>
          <w:szCs w:val="20"/>
        </w:rPr>
      </w:pPr>
    </w:p>
    <w:p w:rsidR="00B737FB" w:rsidRPr="00B12DE5" w:rsidRDefault="00B737FB" w:rsidP="00117014">
      <w:pPr>
        <w:pStyle w:val="Titolo1"/>
        <w:spacing w:before="0" w:after="0"/>
        <w:rPr>
          <w:rFonts w:ascii="Calibri" w:hAnsi="Calibri"/>
        </w:rPr>
      </w:pPr>
      <w:bookmarkStart w:id="110" w:name="_Toc367785705"/>
      <w:bookmarkStart w:id="111" w:name="_Toc367785849"/>
      <w:bookmarkStart w:id="112" w:name="_Toc367785921"/>
      <w:bookmarkStart w:id="113" w:name="_Toc367786210"/>
      <w:bookmarkStart w:id="114" w:name="_Toc367787402"/>
      <w:bookmarkStart w:id="115" w:name="_Toc367787438"/>
      <w:bookmarkStart w:id="116" w:name="_Toc494982882"/>
      <w:r w:rsidRPr="00B12DE5">
        <w:rPr>
          <w:rFonts w:ascii="Calibri" w:hAnsi="Calibri"/>
        </w:rPr>
        <w:t>Articolo 1</w:t>
      </w:r>
      <w:r w:rsidR="005272FA">
        <w:rPr>
          <w:rFonts w:ascii="Calibri" w:hAnsi="Calibri"/>
        </w:rPr>
        <w:t>1</w:t>
      </w:r>
      <w:bookmarkStart w:id="117" w:name="_Toc367785706"/>
      <w:bookmarkStart w:id="118" w:name="_Toc367785850"/>
      <w:bookmarkStart w:id="119" w:name="_Toc367785922"/>
      <w:bookmarkStart w:id="120" w:name="_Toc367786211"/>
      <w:bookmarkEnd w:id="110"/>
      <w:bookmarkEnd w:id="111"/>
      <w:bookmarkEnd w:id="112"/>
      <w:bookmarkEnd w:id="113"/>
      <w:r w:rsidR="00000B56" w:rsidRPr="00B12DE5">
        <w:rPr>
          <w:rFonts w:ascii="Calibri" w:hAnsi="Calibri"/>
        </w:rPr>
        <w:t xml:space="preserve"> - </w:t>
      </w:r>
      <w:r w:rsidRPr="00B12DE5">
        <w:rPr>
          <w:rFonts w:ascii="Calibri" w:hAnsi="Calibri"/>
        </w:rPr>
        <w:t>CORRISPETTIVO</w:t>
      </w:r>
      <w:bookmarkEnd w:id="114"/>
      <w:bookmarkEnd w:id="115"/>
      <w:bookmarkEnd w:id="116"/>
      <w:bookmarkEnd w:id="117"/>
      <w:bookmarkEnd w:id="118"/>
      <w:bookmarkEnd w:id="119"/>
      <w:bookmarkEnd w:id="120"/>
      <w:r w:rsidRPr="00B12DE5">
        <w:rPr>
          <w:rFonts w:ascii="Calibri" w:hAnsi="Calibri"/>
        </w:rPr>
        <w:t xml:space="preserve"> </w:t>
      </w:r>
    </w:p>
    <w:p w:rsidR="008A31B3" w:rsidRPr="005C1B63" w:rsidRDefault="00B737FB"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lastRenderedPageBreak/>
        <w:t xml:space="preserve"> </w:t>
      </w:r>
      <w:r w:rsidR="008A31B3" w:rsidRPr="00B12DE5">
        <w:rPr>
          <w:rFonts w:ascii="Calibri" w:hAnsi="Calibri"/>
          <w:szCs w:val="20"/>
        </w:rPr>
        <w:t xml:space="preserve">Il corrispettivo </w:t>
      </w:r>
      <w:r w:rsidR="006E13A1" w:rsidRPr="00B12DE5">
        <w:rPr>
          <w:rFonts w:ascii="Calibri" w:hAnsi="Calibri"/>
          <w:szCs w:val="20"/>
        </w:rPr>
        <w:t xml:space="preserve">complessivo, onnicomprensivo </w:t>
      </w:r>
      <w:r w:rsidR="005C1B63">
        <w:rPr>
          <w:rFonts w:ascii="Calibri" w:hAnsi="Calibri"/>
          <w:szCs w:val="20"/>
          <w:lang w:val="it-IT"/>
        </w:rPr>
        <w:t xml:space="preserve">per la fornitura </w:t>
      </w:r>
      <w:r w:rsidR="00783352">
        <w:rPr>
          <w:rFonts w:ascii="Calibri" w:hAnsi="Calibri" w:cs="Trebuchet MS"/>
          <w:szCs w:val="20"/>
        </w:rPr>
        <w:t>della manutenzione</w:t>
      </w:r>
      <w:r w:rsidR="00783352">
        <w:rPr>
          <w:rFonts w:ascii="Calibri" w:hAnsi="Calibri" w:cs="Trebuchet MS"/>
          <w:szCs w:val="20"/>
          <w:lang w:val="it-IT"/>
        </w:rPr>
        <w:t>,</w:t>
      </w:r>
      <w:r w:rsidR="00783352" w:rsidRPr="00B12DE5">
        <w:rPr>
          <w:rFonts w:ascii="Calibri" w:hAnsi="Calibri" w:cs="Trebuchet MS"/>
          <w:szCs w:val="20"/>
        </w:rPr>
        <w:t xml:space="preserve"> </w:t>
      </w:r>
      <w:r w:rsidR="005C1B63">
        <w:rPr>
          <w:rFonts w:ascii="Calibri" w:hAnsi="Calibri"/>
          <w:szCs w:val="20"/>
        </w:rPr>
        <w:t>di cui all’art.</w:t>
      </w:r>
      <w:r w:rsidR="00557160">
        <w:rPr>
          <w:rFonts w:ascii="Calibri" w:hAnsi="Calibri"/>
          <w:szCs w:val="20"/>
          <w:lang w:val="it-IT"/>
        </w:rPr>
        <w:t xml:space="preserve"> </w:t>
      </w:r>
      <w:r w:rsidR="006E13A1" w:rsidRPr="00B12DE5">
        <w:rPr>
          <w:rFonts w:ascii="Calibri" w:hAnsi="Calibri"/>
          <w:szCs w:val="20"/>
        </w:rPr>
        <w:t>2</w:t>
      </w:r>
      <w:r w:rsidR="005C1B63">
        <w:rPr>
          <w:rFonts w:ascii="Calibri" w:hAnsi="Calibri"/>
          <w:szCs w:val="20"/>
          <w:lang w:val="it-IT"/>
        </w:rPr>
        <w:t>, comma1,</w:t>
      </w:r>
      <w:r w:rsidR="006E13A1" w:rsidRPr="00B12DE5">
        <w:rPr>
          <w:rFonts w:ascii="Calibri" w:hAnsi="Calibri"/>
          <w:szCs w:val="20"/>
        </w:rPr>
        <w:t xml:space="preserve"> </w:t>
      </w:r>
      <w:r w:rsidR="00783352" w:rsidRPr="00B12DE5">
        <w:rPr>
          <w:rFonts w:ascii="Calibri" w:hAnsi="Calibri" w:cs="Trebuchet MS"/>
          <w:szCs w:val="20"/>
        </w:rPr>
        <w:t xml:space="preserve">per </w:t>
      </w:r>
      <w:r w:rsidR="00F40E90">
        <w:rPr>
          <w:rFonts w:ascii="Calibri" w:hAnsi="Calibri" w:cs="Trebuchet MS"/>
          <w:szCs w:val="20"/>
          <w:lang w:val="it-IT"/>
        </w:rPr>
        <w:t xml:space="preserve">l’intero </w:t>
      </w:r>
      <w:r w:rsidR="00783352" w:rsidRPr="00B12DE5">
        <w:rPr>
          <w:rFonts w:ascii="Calibri" w:hAnsi="Calibri" w:cs="Trebuchet MS"/>
          <w:szCs w:val="20"/>
        </w:rPr>
        <w:t xml:space="preserve">periodo </w:t>
      </w:r>
      <w:r w:rsidR="00F40E90">
        <w:rPr>
          <w:rFonts w:ascii="Calibri" w:hAnsi="Calibri" w:cs="Trebuchet MS"/>
          <w:szCs w:val="20"/>
          <w:lang w:val="it-IT"/>
        </w:rPr>
        <w:t>contrattuale</w:t>
      </w:r>
      <w:r w:rsidR="00783352" w:rsidRPr="00B12DE5">
        <w:rPr>
          <w:rFonts w:ascii="Calibri" w:hAnsi="Calibri" w:cs="Trebuchet MS"/>
          <w:szCs w:val="20"/>
        </w:rPr>
        <w:t xml:space="preserve"> </w:t>
      </w:r>
      <w:r w:rsidR="00F40E90">
        <w:rPr>
          <w:rFonts w:ascii="Calibri" w:hAnsi="Calibri" w:cs="Trebuchet MS"/>
          <w:szCs w:val="20"/>
          <w:lang w:val="it-IT"/>
        </w:rPr>
        <w:t xml:space="preserve">di </w:t>
      </w:r>
      <w:r w:rsidR="00783352" w:rsidRPr="00B12DE5">
        <w:rPr>
          <w:rFonts w:ascii="Calibri" w:hAnsi="Calibri" w:cs="Trebuchet MS"/>
          <w:szCs w:val="20"/>
        </w:rPr>
        <w:t>24 (ventiquattro) mesi</w:t>
      </w:r>
      <w:r w:rsidR="00783352">
        <w:rPr>
          <w:rFonts w:ascii="Calibri" w:hAnsi="Calibri"/>
          <w:szCs w:val="20"/>
          <w:lang w:val="it-IT"/>
        </w:rPr>
        <w:t xml:space="preserve">, </w:t>
      </w:r>
      <w:r w:rsidR="008A31B3" w:rsidRPr="00B12DE5">
        <w:rPr>
          <w:rFonts w:ascii="Calibri" w:hAnsi="Calibri"/>
          <w:szCs w:val="20"/>
        </w:rPr>
        <w:t xml:space="preserve">è pari </w:t>
      </w:r>
      <w:r w:rsidR="008A31B3" w:rsidRPr="00FC12A6">
        <w:rPr>
          <w:rFonts w:ascii="Calibri" w:hAnsi="Calibri"/>
          <w:szCs w:val="20"/>
        </w:rPr>
        <w:t xml:space="preserve">a </w:t>
      </w:r>
      <w:r w:rsidR="00257E33" w:rsidRPr="007475F2">
        <w:rPr>
          <w:rFonts w:ascii="Calibri" w:hAnsi="Calibri"/>
          <w:szCs w:val="20"/>
        </w:rPr>
        <w:t>€ ______,___ = (_____/__)</w:t>
      </w:r>
      <w:r w:rsidR="00257E33" w:rsidRPr="00FC12A6">
        <w:rPr>
          <w:rFonts w:ascii="Calibri" w:hAnsi="Calibri"/>
          <w:szCs w:val="20"/>
          <w:lang w:val="it-IT"/>
        </w:rPr>
        <w:t xml:space="preserve">, </w:t>
      </w:r>
      <w:r w:rsidR="008A31B3" w:rsidRPr="002264E9">
        <w:rPr>
          <w:rFonts w:ascii="Calibri" w:hAnsi="Calibri"/>
          <w:szCs w:val="20"/>
        </w:rPr>
        <w:t xml:space="preserve">comprensivo dei costi relativi alla sicurezza pari ad </w:t>
      </w:r>
      <w:r w:rsidR="00257E33" w:rsidRPr="007475F2">
        <w:rPr>
          <w:rFonts w:ascii="Calibri" w:hAnsi="Calibri"/>
          <w:szCs w:val="20"/>
        </w:rPr>
        <w:t xml:space="preserve">€ </w:t>
      </w:r>
      <w:r w:rsidR="00BE5193">
        <w:rPr>
          <w:rFonts w:ascii="Calibri" w:hAnsi="Calibri"/>
          <w:szCs w:val="20"/>
          <w:lang w:val="it-IT"/>
        </w:rPr>
        <w:t>_____</w:t>
      </w:r>
      <w:r w:rsidR="00257E33" w:rsidRPr="007475F2">
        <w:rPr>
          <w:rFonts w:ascii="Calibri" w:hAnsi="Calibri"/>
          <w:szCs w:val="20"/>
        </w:rPr>
        <w:t>,</w:t>
      </w:r>
      <w:r w:rsidR="00257E33" w:rsidRPr="007475F2">
        <w:rPr>
          <w:rFonts w:ascii="Calibri" w:hAnsi="Calibri"/>
          <w:szCs w:val="20"/>
          <w:lang w:val="it-IT"/>
        </w:rPr>
        <w:t>00</w:t>
      </w:r>
      <w:r w:rsidR="00257E33" w:rsidRPr="007475F2">
        <w:rPr>
          <w:rFonts w:ascii="Calibri" w:hAnsi="Calibri"/>
          <w:szCs w:val="20"/>
        </w:rPr>
        <w:t xml:space="preserve"> = (</w:t>
      </w:r>
      <w:r w:rsidR="00257E33" w:rsidRPr="007475F2">
        <w:rPr>
          <w:rFonts w:ascii="Calibri" w:hAnsi="Calibri"/>
          <w:szCs w:val="20"/>
          <w:lang w:val="it-IT"/>
        </w:rPr>
        <w:t>duemila</w:t>
      </w:r>
      <w:r w:rsidR="00257E33" w:rsidRPr="007475F2">
        <w:rPr>
          <w:rFonts w:ascii="Calibri" w:hAnsi="Calibri"/>
          <w:szCs w:val="20"/>
        </w:rPr>
        <w:t>/</w:t>
      </w:r>
      <w:r w:rsidR="00257E33" w:rsidRPr="007475F2">
        <w:rPr>
          <w:rFonts w:ascii="Calibri" w:hAnsi="Calibri"/>
          <w:szCs w:val="20"/>
          <w:lang w:val="it-IT"/>
        </w:rPr>
        <w:t>00</w:t>
      </w:r>
      <w:r w:rsidR="00257E33" w:rsidRPr="007475F2">
        <w:rPr>
          <w:rFonts w:ascii="Calibri" w:hAnsi="Calibri"/>
          <w:szCs w:val="20"/>
        </w:rPr>
        <w:t>),</w:t>
      </w:r>
      <w:r w:rsidR="00257E33" w:rsidRPr="00FC12A6">
        <w:rPr>
          <w:rFonts w:ascii="Calibri" w:hAnsi="Calibri"/>
          <w:szCs w:val="20"/>
        </w:rPr>
        <w:t xml:space="preserve"> </w:t>
      </w:r>
      <w:r w:rsidR="00B64115" w:rsidRPr="007475F2">
        <w:rPr>
          <w:rFonts w:ascii="Calibri" w:hAnsi="Calibri"/>
          <w:i/>
          <w:szCs w:val="20"/>
        </w:rPr>
        <w:t>(</w:t>
      </w:r>
      <w:r w:rsidR="008A31B3" w:rsidRPr="007475F2">
        <w:rPr>
          <w:rFonts w:ascii="Calibri" w:hAnsi="Calibri"/>
          <w:i/>
          <w:szCs w:val="20"/>
        </w:rPr>
        <w:t>ove presenti</w:t>
      </w:r>
      <w:r w:rsidR="00B64115" w:rsidRPr="00FC12A6">
        <w:rPr>
          <w:rFonts w:ascii="Calibri" w:hAnsi="Calibri"/>
          <w:i/>
          <w:szCs w:val="20"/>
        </w:rPr>
        <w:t>)</w:t>
      </w:r>
      <w:r w:rsidR="00FD45C1" w:rsidRPr="002264E9">
        <w:rPr>
          <w:rFonts w:ascii="Calibri" w:hAnsi="Calibri"/>
          <w:i/>
          <w:szCs w:val="20"/>
          <w:lang w:val="it-IT"/>
        </w:rPr>
        <w:t xml:space="preserve">. </w:t>
      </w:r>
      <w:r w:rsidR="00FD45C1" w:rsidRPr="00DF06E2">
        <w:rPr>
          <w:rFonts w:ascii="Calibri" w:hAnsi="Calibri"/>
          <w:szCs w:val="20"/>
          <w:lang w:val="it-IT"/>
        </w:rPr>
        <w:t xml:space="preserve">Si precisa che </w:t>
      </w:r>
      <w:r w:rsidR="008A31B3" w:rsidRPr="00DF06E2">
        <w:rPr>
          <w:rFonts w:ascii="Calibri" w:hAnsi="Calibri"/>
          <w:szCs w:val="20"/>
        </w:rPr>
        <w:t xml:space="preserve">gli oneri di sicurezza per rischi interferenziali </w:t>
      </w:r>
      <w:r w:rsidR="00257E33" w:rsidRPr="00DF06E2">
        <w:rPr>
          <w:rFonts w:ascii="Calibri" w:hAnsi="Calibri"/>
          <w:szCs w:val="20"/>
          <w:lang w:val="it-IT"/>
        </w:rPr>
        <w:t>sono</w:t>
      </w:r>
      <w:r w:rsidR="00257E33">
        <w:rPr>
          <w:rFonts w:ascii="Calibri" w:hAnsi="Calibri"/>
          <w:szCs w:val="20"/>
          <w:lang w:val="it-IT"/>
        </w:rPr>
        <w:t xml:space="preserve"> pari a zero e non danno luogo a rischi interferenziali.</w:t>
      </w:r>
    </w:p>
    <w:p w:rsidR="009058E7" w:rsidRPr="00B12DE5" w:rsidRDefault="00F71A6E"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I predetti corrispettivi contrattuali si riferiscono all’esecuzione della fornitura e dei servizi connessi a perfetta regola d’arte e nel pieno adempimento delle modalità e delle prescrizioni contrattuali.</w:t>
      </w:r>
    </w:p>
    <w:p w:rsidR="009058E7" w:rsidRPr="00B12DE5" w:rsidRDefault="00F71A6E"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Tutti gli obblighi ed oneri derivanti all’Impresa dall’esecuzione del contratto e dall’osservanza di leggi, capitolati e regolamenti, nonché dalle disposizioni emanate o che venissero emanate dalle competenti autorità, ivi compresa l’Amministrazione, sono compresi nel corrispettivo contrattuale.</w:t>
      </w:r>
    </w:p>
    <w:p w:rsidR="009058E7" w:rsidRPr="00B12DE5" w:rsidRDefault="00F71A6E"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Il corrispettivo contrattuale è accettato dall’Impresa in base ai propri calcoli alle proprie indagini, alle proprie stime, a tutto suo rischio, ed è pertanto invariabile ed indipendente da qua</w:t>
      </w:r>
      <w:r w:rsidR="00F40E90">
        <w:rPr>
          <w:rFonts w:ascii="Calibri" w:hAnsi="Calibri"/>
          <w:szCs w:val="20"/>
        </w:rPr>
        <w:t>lsiasi imprevisto o eventualità</w:t>
      </w:r>
      <w:r w:rsidR="00F40E90">
        <w:rPr>
          <w:rFonts w:ascii="Calibri" w:hAnsi="Calibri"/>
          <w:szCs w:val="20"/>
          <w:lang w:val="it-IT"/>
        </w:rPr>
        <w:t xml:space="preserve">, </w:t>
      </w:r>
      <w:r w:rsidRPr="00B12DE5">
        <w:rPr>
          <w:rFonts w:ascii="Calibri" w:hAnsi="Calibri"/>
          <w:szCs w:val="20"/>
        </w:rPr>
        <w:t xml:space="preserve"> </w:t>
      </w:r>
      <w:r w:rsidR="00F40E90">
        <w:rPr>
          <w:rFonts w:ascii="Calibri" w:hAnsi="Calibri"/>
          <w:szCs w:val="20"/>
        </w:rPr>
        <w:t>salve le ipotesi previste nell’art. 106 D.Lgs. n. 50/2016</w:t>
      </w:r>
      <w:r w:rsidR="00F40E90">
        <w:rPr>
          <w:rFonts w:ascii="Calibri" w:hAnsi="Calibri"/>
          <w:szCs w:val="20"/>
          <w:lang w:val="it-IT"/>
        </w:rPr>
        <w:t>.</w:t>
      </w:r>
    </w:p>
    <w:p w:rsidR="009058E7" w:rsidRPr="00B12DE5" w:rsidRDefault="00F71A6E"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 xml:space="preserve">L’Impresa non potrà vantare diritto ad altri compensi ovvero ad adeguamenti o aumenti del corrispettivo contrattuale, ad eccezione </w:t>
      </w:r>
      <w:r w:rsidR="003B525B" w:rsidRPr="00B12DE5">
        <w:rPr>
          <w:rFonts w:ascii="Calibri" w:hAnsi="Calibri"/>
          <w:szCs w:val="20"/>
        </w:rPr>
        <w:t>della revisione prezzi</w:t>
      </w:r>
      <w:r w:rsidRPr="00B12DE5">
        <w:rPr>
          <w:rFonts w:ascii="Calibri" w:hAnsi="Calibri"/>
          <w:szCs w:val="20"/>
        </w:rPr>
        <w:t xml:space="preserve">  per i contratti ad esecuzione periodica e continuativa. </w:t>
      </w:r>
    </w:p>
    <w:p w:rsidR="009058E7" w:rsidRPr="00B12DE5" w:rsidRDefault="00CC3DD8"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I corrispettivi dovuti al Fornitore, a decorrere dal secondo anno di esecuzione,  sono oggetto di revisione secondo quanto previsto dall’art. 106 del D.Lgs. n. 50/2016 sulla base di un’istruttoria condotta in considerazione dei prezzi di riferimento pubblicati dall’ANAC ai sensi dell’art. 9, comma 7, del D.L. 66/2014 o, in mancanza, in ragione dell’indice ISTAT dei prezzi al consumo</w:t>
      </w:r>
      <w:r w:rsidR="00F71A6E" w:rsidRPr="00B12DE5">
        <w:rPr>
          <w:rFonts w:ascii="Calibri" w:hAnsi="Calibri"/>
          <w:szCs w:val="20"/>
        </w:rPr>
        <w:t>.</w:t>
      </w:r>
    </w:p>
    <w:p w:rsidR="00F71A6E" w:rsidRPr="00B12DE5" w:rsidRDefault="00F71A6E" w:rsidP="00CD586A">
      <w:pPr>
        <w:pStyle w:val="Numeroelenco"/>
        <w:widowControl/>
        <w:numPr>
          <w:ilvl w:val="0"/>
          <w:numId w:val="18"/>
        </w:numPr>
        <w:tabs>
          <w:tab w:val="clear" w:pos="360"/>
          <w:tab w:val="left" w:pos="-142"/>
        </w:tabs>
        <w:rPr>
          <w:rFonts w:ascii="Calibri" w:hAnsi="Calibri"/>
          <w:szCs w:val="20"/>
        </w:rPr>
      </w:pPr>
      <w:r w:rsidRPr="00B12DE5">
        <w:rPr>
          <w:rFonts w:ascii="Calibri" w:hAnsi="Calibri"/>
          <w:szCs w:val="20"/>
        </w:rPr>
        <w:t>Tutti gli importi devono intendersi al netto dell'IVA.</w:t>
      </w:r>
    </w:p>
    <w:p w:rsidR="00E11520" w:rsidRPr="00B12DE5" w:rsidRDefault="00E11520" w:rsidP="00117014">
      <w:pPr>
        <w:pStyle w:val="Corpodeltesto2"/>
        <w:tabs>
          <w:tab w:val="left" w:pos="426"/>
        </w:tabs>
        <w:ind w:left="0" w:right="-1" w:firstLine="0"/>
        <w:rPr>
          <w:rFonts w:ascii="Calibri" w:hAnsi="Calibri"/>
          <w:szCs w:val="20"/>
        </w:rPr>
      </w:pPr>
    </w:p>
    <w:p w:rsidR="00F71A6E" w:rsidRPr="00B12DE5" w:rsidRDefault="00F71A6E" w:rsidP="00117014">
      <w:pPr>
        <w:pStyle w:val="BLOCKBOLD"/>
        <w:spacing w:before="0" w:after="0"/>
        <w:rPr>
          <w:rFonts w:ascii="Calibri" w:hAnsi="Calibri"/>
        </w:rPr>
      </w:pPr>
      <w:bookmarkStart w:id="121" w:name="_Toc367785707"/>
      <w:bookmarkStart w:id="122" w:name="_Toc367785851"/>
      <w:bookmarkStart w:id="123" w:name="_Toc367785923"/>
      <w:bookmarkStart w:id="124" w:name="_Toc367786212"/>
      <w:bookmarkStart w:id="125" w:name="_Toc367787403"/>
      <w:bookmarkStart w:id="126" w:name="_Toc367787439"/>
      <w:bookmarkStart w:id="127" w:name="_Toc494982883"/>
      <w:r w:rsidRPr="00B12DE5">
        <w:rPr>
          <w:rFonts w:ascii="Calibri" w:hAnsi="Calibri"/>
        </w:rPr>
        <w:t>Articolo 1</w:t>
      </w:r>
      <w:r w:rsidR="00FC2EB3">
        <w:rPr>
          <w:rFonts w:ascii="Calibri" w:hAnsi="Calibri"/>
          <w:lang w:val="it-IT"/>
        </w:rPr>
        <w:t>2</w:t>
      </w:r>
      <w:bookmarkStart w:id="128" w:name="_Toc367785708"/>
      <w:bookmarkStart w:id="129" w:name="_Toc367785852"/>
      <w:bookmarkStart w:id="130" w:name="_Toc367785924"/>
      <w:bookmarkStart w:id="131" w:name="_Toc367786213"/>
      <w:bookmarkEnd w:id="121"/>
      <w:bookmarkEnd w:id="122"/>
      <w:bookmarkEnd w:id="123"/>
      <w:bookmarkEnd w:id="124"/>
      <w:r w:rsidR="00000B56" w:rsidRPr="00B12DE5">
        <w:rPr>
          <w:rFonts w:ascii="Calibri" w:hAnsi="Calibri"/>
          <w:lang w:val="it-IT"/>
        </w:rPr>
        <w:t xml:space="preserve"> - </w:t>
      </w:r>
      <w:r w:rsidRPr="00B12DE5">
        <w:rPr>
          <w:rFonts w:ascii="Calibri" w:hAnsi="Calibri"/>
        </w:rPr>
        <w:t>Fatturazione e pagamento</w:t>
      </w:r>
      <w:bookmarkEnd w:id="125"/>
      <w:bookmarkEnd w:id="126"/>
      <w:bookmarkEnd w:id="127"/>
      <w:bookmarkEnd w:id="128"/>
      <w:bookmarkEnd w:id="129"/>
      <w:bookmarkEnd w:id="130"/>
      <w:bookmarkEnd w:id="131"/>
    </w:p>
    <w:p w:rsidR="00F71A6E" w:rsidRPr="00B12DE5" w:rsidRDefault="00F71A6E" w:rsidP="00CD586A">
      <w:pPr>
        <w:pStyle w:val="Numeroelenco"/>
        <w:widowControl/>
        <w:numPr>
          <w:ilvl w:val="0"/>
          <w:numId w:val="42"/>
        </w:numPr>
        <w:tabs>
          <w:tab w:val="left" w:pos="-142"/>
        </w:tabs>
        <w:ind w:left="426" w:hanging="426"/>
        <w:rPr>
          <w:rFonts w:ascii="Calibri" w:hAnsi="Calibri"/>
          <w:szCs w:val="20"/>
        </w:rPr>
      </w:pPr>
      <w:r w:rsidRPr="003B61B7">
        <w:rPr>
          <w:rFonts w:ascii="Calibri" w:hAnsi="Calibri"/>
          <w:szCs w:val="20"/>
        </w:rPr>
        <w:t xml:space="preserve">Ai fini del pagamento del corrispettivo contrattuale </w:t>
      </w:r>
      <w:r w:rsidR="003B61B7">
        <w:rPr>
          <w:rFonts w:ascii="Calibri" w:hAnsi="Calibri"/>
          <w:szCs w:val="20"/>
          <w:lang w:val="it-IT"/>
        </w:rPr>
        <w:t xml:space="preserve">della manutenzione, </w:t>
      </w:r>
      <w:r w:rsidRPr="00B12DE5">
        <w:rPr>
          <w:rFonts w:ascii="Calibri" w:hAnsi="Calibri"/>
          <w:szCs w:val="20"/>
        </w:rPr>
        <w:t>di cui all’art. 2 comma 1</w:t>
      </w:r>
      <w:r w:rsidR="003B61B7">
        <w:rPr>
          <w:rFonts w:ascii="Calibri" w:hAnsi="Calibri"/>
          <w:szCs w:val="20"/>
          <w:lang w:val="it-IT"/>
        </w:rPr>
        <w:t>, l</w:t>
      </w:r>
      <w:r w:rsidR="00F40E90">
        <w:rPr>
          <w:rFonts w:ascii="Calibri" w:hAnsi="Calibri"/>
          <w:szCs w:val="20"/>
        </w:rPr>
        <w:t xml:space="preserve">’Impresa </w:t>
      </w:r>
      <w:r w:rsidRPr="00B12DE5">
        <w:rPr>
          <w:rFonts w:ascii="Calibri" w:hAnsi="Calibri"/>
          <w:szCs w:val="20"/>
        </w:rPr>
        <w:t xml:space="preserve">potrà emettere fatture in rate trimestrali posticipate a decorrere dalla </w:t>
      </w:r>
      <w:r w:rsidR="003B61B7">
        <w:rPr>
          <w:rFonts w:ascii="Calibri" w:hAnsi="Calibri"/>
          <w:szCs w:val="20"/>
          <w:lang w:val="it-IT"/>
        </w:rPr>
        <w:t xml:space="preserve">relativa </w:t>
      </w:r>
      <w:r w:rsidRPr="00B12DE5">
        <w:rPr>
          <w:rFonts w:ascii="Calibri" w:hAnsi="Calibri"/>
          <w:szCs w:val="20"/>
        </w:rPr>
        <w:t>“Data di accettazione del</w:t>
      </w:r>
      <w:r w:rsidR="00E128A7">
        <w:rPr>
          <w:rFonts w:ascii="Calibri" w:hAnsi="Calibri"/>
          <w:szCs w:val="20"/>
          <w:lang w:val="it-IT"/>
        </w:rPr>
        <w:t>la fornitura</w:t>
      </w:r>
      <w:r w:rsidRPr="00B12DE5">
        <w:rPr>
          <w:rFonts w:ascii="Calibri" w:hAnsi="Calibri"/>
          <w:szCs w:val="20"/>
        </w:rPr>
        <w:t>”</w:t>
      </w:r>
      <w:r w:rsidR="00E128A7">
        <w:rPr>
          <w:rFonts w:ascii="Calibri" w:hAnsi="Calibri"/>
          <w:szCs w:val="20"/>
          <w:lang w:val="it-IT"/>
        </w:rPr>
        <w:t>.</w:t>
      </w:r>
      <w:r w:rsidRPr="00B12DE5">
        <w:rPr>
          <w:rFonts w:ascii="Calibri" w:hAnsi="Calibri"/>
          <w:szCs w:val="20"/>
        </w:rPr>
        <w:t xml:space="preserve"> </w:t>
      </w:r>
    </w:p>
    <w:p w:rsidR="009058E7" w:rsidRPr="00503045" w:rsidRDefault="00F71A6E" w:rsidP="00CD586A">
      <w:pPr>
        <w:pStyle w:val="Numeroelenco"/>
        <w:widowControl/>
        <w:numPr>
          <w:ilvl w:val="0"/>
          <w:numId w:val="43"/>
        </w:numPr>
        <w:tabs>
          <w:tab w:val="clear" w:pos="360"/>
          <w:tab w:val="left" w:pos="-142"/>
        </w:tabs>
        <w:rPr>
          <w:rFonts w:ascii="Calibri" w:hAnsi="Calibri"/>
          <w:szCs w:val="20"/>
        </w:rPr>
      </w:pPr>
      <w:r w:rsidRPr="00503045">
        <w:rPr>
          <w:rFonts w:ascii="Calibri" w:hAnsi="Calibri"/>
          <w:szCs w:val="20"/>
        </w:rPr>
        <w:t>Gli oneri derivanti da rischi interferenziali verranno fatturati dal Fornitore e rimborsati dalla</w:t>
      </w:r>
      <w:r w:rsidR="00117014" w:rsidRPr="00503045">
        <w:rPr>
          <w:rFonts w:ascii="Calibri" w:hAnsi="Calibri"/>
          <w:szCs w:val="20"/>
        </w:rPr>
        <w:t xml:space="preserve"> Committente</w:t>
      </w:r>
      <w:r w:rsidR="009058E7" w:rsidRPr="00503045">
        <w:rPr>
          <w:rFonts w:ascii="Calibri" w:hAnsi="Calibri"/>
          <w:szCs w:val="20"/>
          <w:lang w:val="it-IT"/>
        </w:rPr>
        <w:t xml:space="preserve"> </w:t>
      </w:r>
      <w:r w:rsidRPr="00503045">
        <w:rPr>
          <w:rFonts w:ascii="Calibri" w:hAnsi="Calibri"/>
          <w:szCs w:val="20"/>
        </w:rPr>
        <w:t>nella misura dallo stesso sostenuto e nel limite di quanto previsto dal DUVRI specifico.</w:t>
      </w:r>
    </w:p>
    <w:p w:rsidR="00573683" w:rsidRPr="0085422B" w:rsidRDefault="00573683" w:rsidP="002264E9">
      <w:pPr>
        <w:pStyle w:val="Numeroelenco"/>
        <w:shd w:val="clear" w:color="auto" w:fill="FFFFFF"/>
        <w:rPr>
          <w:rFonts w:ascii="Calibri" w:hAnsi="Calibri"/>
        </w:rPr>
      </w:pPr>
      <w:r w:rsidRPr="00B12DE5">
        <w:rPr>
          <w:rFonts w:ascii="Calibri" w:hAnsi="Calibri"/>
        </w:rPr>
        <w:t xml:space="preserve">La Committente opererà sull’importo netto progressivo delle prestazioni una ritenuta dello 0,5 % che verrà </w:t>
      </w:r>
      <w:r w:rsidRPr="0085422B">
        <w:rPr>
          <w:rFonts w:ascii="Calibri" w:hAnsi="Calibri"/>
        </w:rPr>
        <w:t>liquidata dalle stesse solo al termine del contratto; le ritenute possono essere svincolare solo in sede di liquidazione finale, in seguito all’approvazione del certificato di verifica di conformità e previa acquisizione del documento unico di regolarità contributiva</w:t>
      </w:r>
      <w:r w:rsidR="00E00A7C">
        <w:rPr>
          <w:rFonts w:ascii="Calibri" w:hAnsi="Calibri"/>
          <w:lang w:val="it-IT"/>
        </w:rPr>
        <w:t xml:space="preserve">, </w:t>
      </w:r>
      <w:r w:rsidR="00E00A7C">
        <w:rPr>
          <w:rFonts w:ascii="Calibri" w:hAnsi="Calibri"/>
        </w:rPr>
        <w:t>ove applicabile</w:t>
      </w:r>
      <w:r w:rsidRPr="0085422B">
        <w:rPr>
          <w:rFonts w:ascii="Calibri" w:hAnsi="Calibri"/>
        </w:rPr>
        <w:t xml:space="preserve">.  </w:t>
      </w:r>
    </w:p>
    <w:p w:rsidR="009058E7"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szCs w:val="20"/>
        </w:rPr>
        <w:t>Ai fini del pagamento del corrispettivo e comunque ove vi siano fatture in pagamento, 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procederà ad acquisire</w:t>
      </w:r>
      <w:r w:rsidR="00371282">
        <w:rPr>
          <w:rFonts w:ascii="Calibri" w:hAnsi="Calibri"/>
          <w:szCs w:val="20"/>
          <w:lang w:val="it-IT"/>
        </w:rPr>
        <w:t xml:space="preserve"> </w:t>
      </w:r>
      <w:r w:rsidRPr="00B12DE5">
        <w:rPr>
          <w:rFonts w:ascii="Calibri" w:hAnsi="Calibri"/>
          <w:szCs w:val="20"/>
        </w:rPr>
        <w:t xml:space="preserve">il documento unico di regolarità contributiva (D.U.R.C.), attestante la regolarità in ordine al versamento dei contributi previdenziali e dei contributi assicurativi obbligatori per gli infortuni sul lavoro e le malattie professionali dei dipendenti; </w:t>
      </w:r>
      <w:r w:rsidRPr="00B12DE5">
        <w:rPr>
          <w:rFonts w:ascii="Calibri" w:hAnsi="Calibri"/>
          <w:szCs w:val="20"/>
        </w:rPr>
        <w:lastRenderedPageBreak/>
        <w:t xml:space="preserve">ogni somma che a causa della mancata produzione delle certificazioni di cui sopra non venga corrisposta dalla </w:t>
      </w:r>
      <w:r w:rsidR="00E23154" w:rsidRPr="00B12DE5">
        <w:rPr>
          <w:rFonts w:ascii="Calibri" w:hAnsi="Calibri"/>
          <w:szCs w:val="20"/>
          <w:lang w:val="it-IT"/>
        </w:rPr>
        <w:t>Committente</w:t>
      </w:r>
      <w:r w:rsidRPr="00B12DE5">
        <w:rPr>
          <w:rFonts w:ascii="Calibri" w:hAnsi="Calibri"/>
          <w:szCs w:val="20"/>
        </w:rPr>
        <w:t>, non produrrà alcun interesse.</w:t>
      </w:r>
      <w:r w:rsidR="009058E7" w:rsidRPr="00B12DE5">
        <w:rPr>
          <w:rFonts w:ascii="Calibri" w:hAnsi="Calibri"/>
          <w:szCs w:val="20"/>
          <w:lang w:val="it-IT"/>
        </w:rPr>
        <w:t xml:space="preserve"> </w:t>
      </w:r>
    </w:p>
    <w:p w:rsidR="009058E7"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szCs w:val="20"/>
        </w:rPr>
        <w:t xml:space="preserve">La </w:t>
      </w:r>
      <w:r w:rsidR="009058E7" w:rsidRPr="00B12DE5">
        <w:rPr>
          <w:rFonts w:ascii="Calibri" w:hAnsi="Calibri"/>
          <w:szCs w:val="20"/>
          <w:lang w:val="it-IT"/>
        </w:rPr>
        <w:t>Committente</w:t>
      </w:r>
      <w:r w:rsidRPr="00B12DE5">
        <w:rPr>
          <w:rFonts w:ascii="Calibri" w:hAnsi="Calibri"/>
          <w:szCs w:val="20"/>
        </w:rPr>
        <w:t>,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w:t>
      </w:r>
      <w:r w:rsidR="00500D89">
        <w:rPr>
          <w:rFonts w:ascii="Calibri" w:hAnsi="Calibri"/>
          <w:szCs w:val="20"/>
          <w:lang w:val="it-IT"/>
        </w:rPr>
        <w:t xml:space="preserve">’Agenzia delle Entrate </w:t>
      </w:r>
      <w:r w:rsidRPr="00B12DE5">
        <w:rPr>
          <w:rFonts w:ascii="Calibri" w:hAnsi="Calibri"/>
          <w:szCs w:val="20"/>
        </w:rPr>
        <w:t>comunichi che risulta un inadempimento a carico del beneficiario 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 xml:space="preserve">applicherà quanto disposto dall’art. 3 del decreto di attuazione di cui sopra. </w:t>
      </w:r>
    </w:p>
    <w:p w:rsidR="009058E7"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szCs w:val="20"/>
        </w:rPr>
        <w:t>Nessun interesse sarà dovuto per le somme che non verranno corrisposte ai sensi di quanto sopra stabilito.</w:t>
      </w:r>
    </w:p>
    <w:p w:rsidR="00F71A6E"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szCs w:val="20"/>
        </w:rPr>
        <w:t>Si precisa che :</w:t>
      </w:r>
    </w:p>
    <w:p w:rsidR="00F71A6E" w:rsidRPr="00B12DE5" w:rsidRDefault="00F71A6E" w:rsidP="00117014">
      <w:pPr>
        <w:pStyle w:val="Numeroelenco3"/>
        <w:ind w:left="360"/>
        <w:rPr>
          <w:rFonts w:ascii="Calibri" w:hAnsi="Calibri"/>
          <w:szCs w:val="20"/>
        </w:rPr>
      </w:pPr>
      <w:r w:rsidRPr="00B12DE5">
        <w:rPr>
          <w:rFonts w:ascii="Calibri" w:hAnsi="Calibri"/>
          <w:szCs w:val="20"/>
        </w:rPr>
        <w:t>-</w:t>
      </w:r>
      <w:r w:rsidR="009058E7" w:rsidRPr="00B12DE5">
        <w:rPr>
          <w:rFonts w:ascii="Calibri" w:hAnsi="Calibri"/>
          <w:szCs w:val="20"/>
        </w:rPr>
        <w:t xml:space="preserve"> </w:t>
      </w:r>
      <w:r w:rsidRPr="00B12DE5">
        <w:rPr>
          <w:rFonts w:ascii="Calibri" w:hAnsi="Calibri"/>
          <w:szCs w:val="20"/>
        </w:rPr>
        <w:t>le fatture di cui al comma</w:t>
      </w:r>
      <w:r w:rsidR="009058E7" w:rsidRPr="00B12DE5">
        <w:rPr>
          <w:rFonts w:ascii="Calibri" w:hAnsi="Calibri"/>
          <w:szCs w:val="20"/>
        </w:rPr>
        <w:t xml:space="preserve"> </w:t>
      </w:r>
      <w:r w:rsidRPr="00B12DE5">
        <w:rPr>
          <w:rFonts w:ascii="Calibri" w:hAnsi="Calibri"/>
          <w:szCs w:val="20"/>
        </w:rPr>
        <w:t>1</w:t>
      </w:r>
      <w:r w:rsidR="00503045">
        <w:rPr>
          <w:rFonts w:ascii="Calibri" w:hAnsi="Calibri"/>
          <w:szCs w:val="20"/>
        </w:rPr>
        <w:t>,</w:t>
      </w:r>
      <w:r w:rsidRPr="00B12DE5">
        <w:rPr>
          <w:rFonts w:ascii="Calibri" w:hAnsi="Calibri"/>
          <w:szCs w:val="20"/>
        </w:rPr>
        <w:t xml:space="preserve"> lett. a)</w:t>
      </w:r>
      <w:r w:rsidR="00503045">
        <w:rPr>
          <w:rFonts w:ascii="Calibri" w:hAnsi="Calibri"/>
          <w:szCs w:val="20"/>
        </w:rPr>
        <w:t>,</w:t>
      </w:r>
      <w:r w:rsidRPr="00B12DE5">
        <w:rPr>
          <w:rFonts w:ascii="Calibri" w:hAnsi="Calibri"/>
          <w:szCs w:val="20"/>
        </w:rPr>
        <w:t xml:space="preserve"> dovranno esse</w:t>
      </w:r>
      <w:r w:rsidR="002B7E71">
        <w:rPr>
          <w:rFonts w:ascii="Calibri" w:hAnsi="Calibri"/>
          <w:szCs w:val="20"/>
        </w:rPr>
        <w:t>re prodotte unitamente a relativo i)</w:t>
      </w:r>
      <w:r w:rsidRPr="00B12DE5">
        <w:rPr>
          <w:rFonts w:ascii="Calibri" w:hAnsi="Calibri"/>
          <w:szCs w:val="20"/>
        </w:rPr>
        <w:t xml:space="preserve"> verbale positivo di verifica di conformità</w:t>
      </w:r>
      <w:r w:rsidR="00BB0257">
        <w:rPr>
          <w:rFonts w:ascii="Calibri" w:hAnsi="Calibri"/>
          <w:szCs w:val="20"/>
        </w:rPr>
        <w:t>, ii) Relazione sulla manutenzione.</w:t>
      </w:r>
    </w:p>
    <w:p w:rsidR="00AB7DF4" w:rsidRPr="00B12DE5" w:rsidRDefault="00AB7DF4" w:rsidP="00406D5A">
      <w:pPr>
        <w:pStyle w:val="Numeroelenco"/>
        <w:widowControl/>
        <w:tabs>
          <w:tab w:val="clear" w:pos="360"/>
          <w:tab w:val="left" w:pos="-142"/>
        </w:tabs>
        <w:rPr>
          <w:rFonts w:ascii="Calibri" w:hAnsi="Calibri"/>
          <w:szCs w:val="20"/>
        </w:rPr>
      </w:pPr>
      <w:r w:rsidRPr="00B12DE5">
        <w:rPr>
          <w:rFonts w:ascii="Calibri" w:hAnsi="Calibri"/>
          <w:szCs w:val="20"/>
        </w:rPr>
        <w:t xml:space="preserve">Il Fornitore prende atto che le fatture dovranno essere intestate esclusivamente alla Sogei a “Amministrazione, Bilancio e Tesoreria" – Ufficio Contabilità Fornitori - e dovranno riportare in evidenza il numero di repertorio xxxxxxxxx, il Codice </w:t>
      </w:r>
      <w:r w:rsidRPr="00E20031">
        <w:rPr>
          <w:rFonts w:ascii="Calibri" w:hAnsi="Calibri"/>
          <w:szCs w:val="20"/>
        </w:rPr>
        <w:t xml:space="preserve">Identificativo </w:t>
      </w:r>
      <w:r w:rsidRPr="00A5360B">
        <w:rPr>
          <w:rFonts w:ascii="Calibri" w:hAnsi="Calibri"/>
          <w:szCs w:val="20"/>
        </w:rPr>
        <w:t xml:space="preserve">Gare (CIG) </w:t>
      </w:r>
      <w:r w:rsidR="004406BF" w:rsidRPr="00E20031">
        <w:rPr>
          <w:rFonts w:ascii="Calibri" w:hAnsi="Calibri"/>
          <w:bCs/>
          <w:szCs w:val="20"/>
        </w:rPr>
        <w:t>72410764F2</w:t>
      </w:r>
      <w:r w:rsidRPr="00B12DE5">
        <w:rPr>
          <w:rFonts w:ascii="Calibri" w:hAnsi="Calibri"/>
          <w:szCs w:val="20"/>
        </w:rPr>
        <w:t xml:space="preserve"> il Codice Unico del Procedimento (CUP), il numero d’ordine che saranno successivamente comunicati, nonché tutte le altre informazioni indicate sul sito </w:t>
      </w:r>
      <w:hyperlink r:id="rId11" w:history="1">
        <w:r w:rsidRPr="00B12DE5">
          <w:rPr>
            <w:rStyle w:val="Collegamentoipertestuale"/>
            <w:rFonts w:ascii="Calibri" w:hAnsi="Calibri"/>
            <w:szCs w:val="20"/>
          </w:rPr>
          <w:t>www.sogei.it</w:t>
        </w:r>
      </w:hyperlink>
      <w:r w:rsidRPr="00B12DE5">
        <w:rPr>
          <w:rFonts w:ascii="Calibri" w:hAnsi="Calibri"/>
          <w:szCs w:val="20"/>
        </w:rPr>
        <w:t xml:space="preserve"> - Area Fornitori - Fatturazione elettronica verso Sogei, nel quale sono riportate le modalità da seguire per la predisposizione e la trasmissione delle fatture elettroniche e alle quali il Fornitore si impegna ad attenersi</w:t>
      </w:r>
      <w:r w:rsidRPr="00B12DE5">
        <w:rPr>
          <w:rFonts w:ascii="Calibri" w:hAnsi="Calibri"/>
          <w:szCs w:val="20"/>
          <w:lang w:val="it-IT"/>
        </w:rPr>
        <w:t xml:space="preserve">.  </w:t>
      </w:r>
    </w:p>
    <w:p w:rsidR="009058E7"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szCs w:val="20"/>
        </w:rPr>
        <w:t>I termini di pagamento delle fatture, corredate della documentazione precedentemente espressa, avverrà secondo le modalità di cui alla vigente normativa, D.Lgs 231/2002 e smi.</w:t>
      </w:r>
    </w:p>
    <w:p w:rsidR="00AB7DF4" w:rsidRPr="00B12DE5" w:rsidRDefault="00AB7DF4" w:rsidP="00406D5A">
      <w:pPr>
        <w:pStyle w:val="Numeroelenco"/>
        <w:widowControl/>
        <w:tabs>
          <w:tab w:val="clear" w:pos="360"/>
        </w:tabs>
        <w:rPr>
          <w:rFonts w:ascii="Calibri" w:hAnsi="Calibri"/>
          <w:color w:val="000000"/>
          <w:szCs w:val="20"/>
        </w:rPr>
      </w:pPr>
      <w:r w:rsidRPr="00B12DE5">
        <w:rPr>
          <w:rFonts w:ascii="Calibri" w:hAnsi="Calibri"/>
          <w:color w:val="000000"/>
          <w:szCs w:val="20"/>
        </w:rPr>
        <w:t>In caso di ritardo nei pagamenti, il tasso di mora viene stabilito in una misura pari al tasso BCE stabilito semestralmente e pubblicato con comunicazione del Ministero dell’Economia e delle Finanze sulla G.U.R.I., maggiorato di 8 punti, secondo quanto previsto nell’art. 5 del D. Lgs. 9 ottobre 2002, n. 231.</w:t>
      </w:r>
    </w:p>
    <w:p w:rsidR="00AB7DF4" w:rsidRPr="00B12DE5" w:rsidRDefault="00AB7DF4" w:rsidP="002264E9">
      <w:pPr>
        <w:pStyle w:val="Numeroelenco"/>
        <w:widowControl/>
        <w:tabs>
          <w:tab w:val="left" w:pos="-142"/>
        </w:tabs>
        <w:rPr>
          <w:rFonts w:ascii="Calibri" w:hAnsi="Calibri"/>
          <w:szCs w:val="20"/>
        </w:rPr>
      </w:pPr>
      <w:r w:rsidRPr="00B12DE5">
        <w:rPr>
          <w:rFonts w:ascii="Calibri" w:hAnsi="Calibri"/>
          <w:szCs w:val="20"/>
        </w:rPr>
        <w:t xml:space="preserve">Il bonifico, previo accertamento della Committente della/e prestazione/i svolta/e, verrà effettuato sul conto corrente dedicato alle transazioni di commesse pubbliche ai sensi dell’articolo 3 comma 1 della Legge </w:t>
      </w:r>
      <w:r w:rsidR="00FC2EB3">
        <w:rPr>
          <w:rFonts w:ascii="Calibri" w:hAnsi="Calibri"/>
          <w:szCs w:val="20"/>
        </w:rPr>
        <w:t>13 agosto 2010 n. 136</w:t>
      </w:r>
      <w:r w:rsidR="009D06D0">
        <w:rPr>
          <w:rFonts w:ascii="Calibri" w:hAnsi="Calibri"/>
          <w:szCs w:val="20"/>
          <w:lang w:val="it-IT"/>
        </w:rPr>
        <w:t xml:space="preserve"> </w:t>
      </w:r>
      <w:r w:rsidRPr="00B12DE5">
        <w:rPr>
          <w:rFonts w:ascii="Calibri" w:hAnsi="Calibri"/>
          <w:szCs w:val="20"/>
        </w:rPr>
        <w:t>i cui estremi identificativi dovranno essere inoltre comunicati all’Ufficio Tesoreria della Sogei, al numero di fax 0650258412 ovvero alla e-mail: areatesoreria@sogei.it tramite dichiarazione rilasciata dal legale rappresentante del Fornitore o da persona dotata di idonei poteri di rappresentanza. La dichiarazione sul conto corrente dedicato dovrà contenere le generalità ed il codice fiscale delle persone delegate ad operare sul detto conto, nonché il numero di repertorio sopra indicato, e dovrà pervenire alla Committente entro 7 giorni dalla accensione del conto, se di nuova apertura, oppure nel caso di conti già esistenti dalla loro prima utilizzazione</w:t>
      </w:r>
      <w:r w:rsidR="00FC2EB3">
        <w:rPr>
          <w:rFonts w:ascii="Calibri" w:hAnsi="Calibri"/>
          <w:szCs w:val="20"/>
          <w:lang w:val="it-IT"/>
        </w:rPr>
        <w:t xml:space="preserve">. </w:t>
      </w:r>
      <w:r w:rsidRPr="00B12DE5">
        <w:rPr>
          <w:rFonts w:ascii="Calibri" w:hAnsi="Calibri"/>
          <w:szCs w:val="20"/>
        </w:rPr>
        <w:t xml:space="preserve">La Società si impegna a rendere note, con le stesse modalità di cui sopra, eventuali successive variazioni del conto corrente. Fino a quando tale comunicazione non sarà pervenuta alla </w:t>
      </w:r>
      <w:r w:rsidRPr="00B12DE5">
        <w:rPr>
          <w:rFonts w:ascii="Calibri" w:hAnsi="Calibri"/>
          <w:szCs w:val="20"/>
        </w:rPr>
        <w:lastRenderedPageBreak/>
        <w:t>Committente, i pagamenti effettuati sul numero di conto corrente precedentemente espresso avranno effetto liberatorio.</w:t>
      </w:r>
    </w:p>
    <w:p w:rsidR="009058E7" w:rsidRPr="00B12DE5" w:rsidRDefault="00F71A6E" w:rsidP="00406D5A">
      <w:pPr>
        <w:pStyle w:val="Numeroelenco"/>
        <w:widowControl/>
        <w:tabs>
          <w:tab w:val="clear" w:pos="360"/>
          <w:tab w:val="left" w:pos="-142"/>
        </w:tabs>
        <w:rPr>
          <w:rFonts w:ascii="Calibri" w:hAnsi="Calibri"/>
          <w:szCs w:val="20"/>
        </w:rPr>
      </w:pPr>
      <w:r w:rsidRPr="00B12DE5">
        <w:rPr>
          <w:rFonts w:ascii="Calibri" w:hAnsi="Calibri"/>
          <w:color w:val="000000"/>
          <w:szCs w:val="20"/>
        </w:rPr>
        <w:t xml:space="preserve">La Società, ai sensi dell’articolo 3, comma 1 della citata L 136/2010, si impegna ad effettuare il pagamento di eventuali subfornitori attraverso bonifici bancari o postali che riportino il numero di CIG del presente contratto,  utilizzando il conto corrente dedicato comunicato alla </w:t>
      </w:r>
      <w:r w:rsidR="00AB7DF4" w:rsidRPr="00B12DE5">
        <w:rPr>
          <w:rFonts w:ascii="Calibri" w:hAnsi="Calibri"/>
          <w:color w:val="000000"/>
          <w:szCs w:val="20"/>
          <w:lang w:val="it-IT"/>
        </w:rPr>
        <w:t>Committente</w:t>
      </w:r>
      <w:r w:rsidRPr="00B12DE5">
        <w:rPr>
          <w:rFonts w:ascii="Calibri" w:hAnsi="Calibri"/>
          <w:color w:val="000000"/>
          <w:szCs w:val="20"/>
        </w:rPr>
        <w:t xml:space="preserve">. </w:t>
      </w:r>
      <w:r w:rsidRPr="00B12DE5">
        <w:rPr>
          <w:rFonts w:ascii="Calibri" w:hAnsi="Calibri"/>
          <w:szCs w:val="20"/>
        </w:rPr>
        <w:t>In caso di ritardo nei pagamenti, il tasso di mora viene stabilito in una misura pari al tasso BCE stabilito semestralmente e pubblicato con comunicazione del Ministero dell’Economia e delle Finanze sulla G.U.R.I., maggiorato di 8 punti, secondo quanto previsto nell’art. 5 del D.</w:t>
      </w:r>
      <w:r w:rsidR="003A41B0" w:rsidRPr="00B12DE5">
        <w:rPr>
          <w:rFonts w:ascii="Calibri" w:hAnsi="Calibri"/>
          <w:szCs w:val="20"/>
        </w:rPr>
        <w:t xml:space="preserve"> </w:t>
      </w:r>
      <w:r w:rsidRPr="00B12DE5">
        <w:rPr>
          <w:rFonts w:ascii="Calibri" w:hAnsi="Calibri"/>
          <w:szCs w:val="20"/>
        </w:rPr>
        <w:t>Lgs. 9 ottobre 2002, n. 231.</w:t>
      </w:r>
    </w:p>
    <w:p w:rsidR="009058E7" w:rsidRPr="00B12DE5" w:rsidRDefault="009058E7" w:rsidP="00117014">
      <w:pPr>
        <w:pStyle w:val="Titolo1"/>
        <w:spacing w:before="0" w:after="0"/>
        <w:rPr>
          <w:rFonts w:ascii="Calibri" w:hAnsi="Calibri"/>
        </w:rPr>
      </w:pPr>
      <w:bookmarkStart w:id="132" w:name="_Toc367785709"/>
      <w:bookmarkStart w:id="133" w:name="_Toc367785853"/>
      <w:bookmarkStart w:id="134" w:name="_Toc367785925"/>
      <w:bookmarkStart w:id="135" w:name="_Toc367786214"/>
      <w:bookmarkStart w:id="136" w:name="_Toc367787404"/>
      <w:bookmarkStart w:id="137" w:name="_Toc367787440"/>
    </w:p>
    <w:p w:rsidR="00790E0C" w:rsidRPr="00B12DE5" w:rsidRDefault="00790E0C" w:rsidP="00117014">
      <w:pPr>
        <w:pStyle w:val="Titolo1"/>
        <w:spacing w:before="0" w:after="0"/>
        <w:rPr>
          <w:rFonts w:ascii="Calibri" w:hAnsi="Calibri"/>
        </w:rPr>
      </w:pPr>
      <w:bookmarkStart w:id="138" w:name="_Toc494982884"/>
      <w:r w:rsidRPr="00B12DE5">
        <w:rPr>
          <w:rFonts w:ascii="Calibri" w:hAnsi="Calibri"/>
        </w:rPr>
        <w:t>Articolo 1</w:t>
      </w:r>
      <w:r w:rsidR="00FC2EB3">
        <w:rPr>
          <w:rFonts w:ascii="Calibri" w:hAnsi="Calibri"/>
        </w:rPr>
        <w:t>3</w:t>
      </w:r>
      <w:bookmarkStart w:id="139" w:name="_Toc367785710"/>
      <w:bookmarkStart w:id="140" w:name="_Toc367785854"/>
      <w:bookmarkStart w:id="141" w:name="_Toc367785926"/>
      <w:bookmarkStart w:id="142" w:name="_Toc367786215"/>
      <w:bookmarkEnd w:id="132"/>
      <w:bookmarkEnd w:id="133"/>
      <w:bookmarkEnd w:id="134"/>
      <w:bookmarkEnd w:id="135"/>
      <w:r w:rsidR="00000B56" w:rsidRPr="00B12DE5">
        <w:rPr>
          <w:rFonts w:ascii="Calibri" w:hAnsi="Calibri"/>
        </w:rPr>
        <w:t xml:space="preserve"> - </w:t>
      </w:r>
      <w:r w:rsidRPr="00B12DE5">
        <w:rPr>
          <w:rFonts w:ascii="Calibri" w:hAnsi="Calibri"/>
        </w:rPr>
        <w:t>Trasparenza dei prezzi</w:t>
      </w:r>
      <w:bookmarkEnd w:id="136"/>
      <w:bookmarkEnd w:id="137"/>
      <w:bookmarkEnd w:id="138"/>
      <w:bookmarkEnd w:id="139"/>
      <w:bookmarkEnd w:id="140"/>
      <w:bookmarkEnd w:id="141"/>
      <w:bookmarkEnd w:id="142"/>
      <w:r w:rsidRPr="00B12DE5">
        <w:rPr>
          <w:rFonts w:ascii="Calibri" w:hAnsi="Calibri"/>
        </w:rPr>
        <w:t xml:space="preserve"> </w:t>
      </w:r>
    </w:p>
    <w:p w:rsidR="001754FE" w:rsidRPr="00B12DE5" w:rsidRDefault="001754FE" w:rsidP="002264E9">
      <w:pPr>
        <w:widowControl/>
        <w:numPr>
          <w:ilvl w:val="0"/>
          <w:numId w:val="36"/>
        </w:numPr>
        <w:tabs>
          <w:tab w:val="clear" w:pos="360"/>
          <w:tab w:val="clear" w:pos="644"/>
          <w:tab w:val="num" w:pos="426"/>
        </w:tabs>
        <w:ind w:left="284" w:hanging="284"/>
        <w:jc w:val="left"/>
        <w:rPr>
          <w:rFonts w:ascii="Calibri" w:hAnsi="Calibri"/>
          <w:szCs w:val="20"/>
        </w:rPr>
      </w:pPr>
      <w:r w:rsidRPr="00B12DE5">
        <w:rPr>
          <w:rFonts w:ascii="Calibri" w:hAnsi="Calibri"/>
          <w:szCs w:val="20"/>
        </w:rPr>
        <w:t>L’Impresa espressamente ed irrevocabilmente:</w:t>
      </w:r>
    </w:p>
    <w:p w:rsidR="001754FE" w:rsidRPr="00B12DE5" w:rsidRDefault="001754FE" w:rsidP="00DF06E2">
      <w:pPr>
        <w:widowControl/>
        <w:numPr>
          <w:ilvl w:val="0"/>
          <w:numId w:val="35"/>
        </w:numPr>
        <w:tabs>
          <w:tab w:val="num" w:pos="360"/>
        </w:tabs>
        <w:ind w:left="360" w:hanging="360"/>
        <w:jc w:val="left"/>
        <w:rPr>
          <w:rFonts w:ascii="Calibri" w:hAnsi="Calibri"/>
          <w:szCs w:val="20"/>
        </w:rPr>
      </w:pPr>
      <w:r w:rsidRPr="00B12DE5">
        <w:rPr>
          <w:rFonts w:ascii="Calibri" w:hAnsi="Calibri"/>
          <w:szCs w:val="20"/>
        </w:rPr>
        <w:t>dichiara che non vi è stata mediazione o altra opera di terzi per la conclusione del presente contratto;</w:t>
      </w:r>
    </w:p>
    <w:p w:rsidR="001754FE" w:rsidRPr="00B12DE5" w:rsidRDefault="001754FE" w:rsidP="00DF06E2">
      <w:pPr>
        <w:widowControl/>
        <w:numPr>
          <w:ilvl w:val="0"/>
          <w:numId w:val="35"/>
        </w:numPr>
        <w:tabs>
          <w:tab w:val="num" w:pos="360"/>
        </w:tabs>
        <w:ind w:left="360" w:hanging="360"/>
        <w:jc w:val="left"/>
        <w:rPr>
          <w:rFonts w:ascii="Calibri" w:hAnsi="Calibri"/>
          <w:szCs w:val="20"/>
        </w:rPr>
      </w:pPr>
      <w:r w:rsidRPr="00B12DE5">
        <w:rPr>
          <w:rFonts w:ascii="Calibri" w:hAnsi="Calibri"/>
          <w:szCs w:val="20"/>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1754FE" w:rsidRPr="00B12DE5" w:rsidRDefault="001754FE" w:rsidP="00DF06E2">
      <w:pPr>
        <w:widowControl/>
        <w:numPr>
          <w:ilvl w:val="0"/>
          <w:numId w:val="35"/>
        </w:numPr>
        <w:tabs>
          <w:tab w:val="num" w:pos="360"/>
        </w:tabs>
        <w:ind w:left="360" w:hanging="360"/>
        <w:jc w:val="left"/>
        <w:rPr>
          <w:rFonts w:ascii="Calibri" w:hAnsi="Calibri"/>
          <w:szCs w:val="20"/>
        </w:rPr>
      </w:pPr>
      <w:r w:rsidRPr="00B12DE5">
        <w:rPr>
          <w:rFonts w:ascii="Calibri" w:hAnsi="Calibri"/>
          <w:szCs w:val="20"/>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rsidR="001754FE" w:rsidRPr="00B12DE5" w:rsidRDefault="001754FE" w:rsidP="00DF06E2">
      <w:pPr>
        <w:widowControl/>
        <w:numPr>
          <w:ilvl w:val="0"/>
          <w:numId w:val="35"/>
        </w:numPr>
        <w:tabs>
          <w:tab w:val="num" w:pos="360"/>
        </w:tabs>
        <w:ind w:left="360" w:hanging="360"/>
        <w:jc w:val="left"/>
        <w:rPr>
          <w:rFonts w:ascii="Calibri" w:hAnsi="Calibri"/>
          <w:szCs w:val="20"/>
        </w:rPr>
      </w:pPr>
      <w:r w:rsidRPr="00B12DE5">
        <w:rPr>
          <w:rFonts w:ascii="Calibri" w:hAnsi="Calibri"/>
        </w:rPr>
        <w:t xml:space="preserve">si obbliga al rispetto di quanto stabilito dall’art. 42 del D.Lgs. n. 50/2016 al fine di evitare situazioni di conflitto d’interesse. </w:t>
      </w:r>
    </w:p>
    <w:p w:rsidR="001754FE" w:rsidRPr="00B12DE5" w:rsidRDefault="001754FE" w:rsidP="00DF06E2">
      <w:pPr>
        <w:widowControl/>
        <w:numPr>
          <w:ilvl w:val="0"/>
          <w:numId w:val="36"/>
        </w:numPr>
        <w:tabs>
          <w:tab w:val="clear" w:pos="360"/>
          <w:tab w:val="clear" w:pos="644"/>
          <w:tab w:val="num" w:pos="284"/>
        </w:tabs>
        <w:ind w:left="284" w:hanging="284"/>
        <w:rPr>
          <w:rFonts w:ascii="Calibri" w:hAnsi="Calibri"/>
          <w:szCs w:val="20"/>
        </w:rPr>
      </w:pPr>
      <w:r w:rsidRPr="00B12DE5">
        <w:rPr>
          <w:rFonts w:ascii="Calibri" w:hAnsi="Calibri"/>
          <w:szCs w:val="20"/>
        </w:rPr>
        <w:t>Qualora non risultasse conforme al vero anche una sola delle dichiarazioni rese ai sensi del precedente comma, o il Fornitore non rispettasse gli impegni e gli obblighi di cui alle lettere c) e d) del precedente comma per tutta la durata del con</w:t>
      </w:r>
      <w:r w:rsidR="00D8099E">
        <w:rPr>
          <w:rFonts w:ascii="Calibri" w:hAnsi="Calibri"/>
          <w:szCs w:val="20"/>
        </w:rPr>
        <w:t>tr</w:t>
      </w:r>
      <w:r w:rsidRPr="00B12DE5">
        <w:rPr>
          <w:rFonts w:ascii="Calibri" w:hAnsi="Calibri"/>
          <w:szCs w:val="20"/>
        </w:rPr>
        <w:t>atto lo stesso si intenderà risolto di diritto ai sensi e per gli effetti dell’art. 1456 cod. civ., per fatto e colpa del Fornitore, che sarà conseguentemente tenuto al risarcimento di tutti i danni derivanti dalla risoluzione e con facoltà di Consip S.p.A. di incamerare la garanzia prestata.</w:t>
      </w:r>
    </w:p>
    <w:p w:rsidR="001754FE" w:rsidRPr="00B12DE5" w:rsidRDefault="001754FE" w:rsidP="00DF06E2">
      <w:pPr>
        <w:widowControl/>
        <w:numPr>
          <w:ilvl w:val="0"/>
          <w:numId w:val="36"/>
        </w:numPr>
        <w:tabs>
          <w:tab w:val="clear" w:pos="360"/>
          <w:tab w:val="clear" w:pos="644"/>
          <w:tab w:val="num" w:pos="284"/>
        </w:tabs>
        <w:ind w:left="284" w:hanging="284"/>
        <w:rPr>
          <w:rFonts w:ascii="Calibri" w:hAnsi="Calibri"/>
          <w:szCs w:val="20"/>
        </w:rPr>
      </w:pPr>
      <w:r w:rsidRPr="00B12DE5">
        <w:rPr>
          <w:rFonts w:ascii="Calibri" w:hAnsi="Calibri"/>
          <w:szCs w:val="20"/>
        </w:rPr>
        <w:t>Il Fornitore si impegna al rispetto di tutte le previsioni di cui al Patto di integrità.</w:t>
      </w:r>
    </w:p>
    <w:p w:rsidR="00790E0C" w:rsidRPr="00B12DE5" w:rsidRDefault="00790E0C" w:rsidP="00117014">
      <w:pPr>
        <w:pStyle w:val="Corpodeltesto2"/>
        <w:tabs>
          <w:tab w:val="left" w:pos="426"/>
        </w:tabs>
        <w:ind w:left="-142"/>
        <w:rPr>
          <w:rFonts w:ascii="Calibri" w:hAnsi="Calibri"/>
          <w:b/>
          <w:szCs w:val="20"/>
        </w:rPr>
      </w:pPr>
    </w:p>
    <w:p w:rsidR="00790E0C" w:rsidRPr="00B12DE5" w:rsidRDefault="00790E0C" w:rsidP="00117014">
      <w:pPr>
        <w:pStyle w:val="Titolo1"/>
        <w:spacing w:before="0" w:after="0"/>
        <w:rPr>
          <w:rFonts w:ascii="Calibri" w:hAnsi="Calibri"/>
        </w:rPr>
      </w:pPr>
      <w:bookmarkStart w:id="143" w:name="_Toc367785711"/>
      <w:bookmarkStart w:id="144" w:name="_Toc367785855"/>
      <w:bookmarkStart w:id="145" w:name="_Toc367785927"/>
      <w:bookmarkStart w:id="146" w:name="_Toc367786216"/>
      <w:bookmarkStart w:id="147" w:name="_Toc367787405"/>
      <w:bookmarkStart w:id="148" w:name="_Toc367787441"/>
      <w:bookmarkStart w:id="149" w:name="_Toc494982885"/>
      <w:r w:rsidRPr="00B12DE5">
        <w:rPr>
          <w:rFonts w:ascii="Calibri" w:hAnsi="Calibri"/>
        </w:rPr>
        <w:t>ARTICOLO 1</w:t>
      </w:r>
      <w:r w:rsidR="001D04DB">
        <w:rPr>
          <w:rFonts w:ascii="Calibri" w:hAnsi="Calibri"/>
        </w:rPr>
        <w:t>4</w:t>
      </w:r>
      <w:bookmarkStart w:id="150" w:name="_Toc367785712"/>
      <w:bookmarkStart w:id="151" w:name="_Toc367785856"/>
      <w:bookmarkStart w:id="152" w:name="_Toc367785928"/>
      <w:bookmarkStart w:id="153" w:name="_Toc367786217"/>
      <w:bookmarkEnd w:id="143"/>
      <w:bookmarkEnd w:id="144"/>
      <w:bookmarkEnd w:id="145"/>
      <w:bookmarkEnd w:id="146"/>
      <w:r w:rsidR="00000B56" w:rsidRPr="00B12DE5">
        <w:rPr>
          <w:rFonts w:ascii="Calibri" w:hAnsi="Calibri"/>
        </w:rPr>
        <w:t xml:space="preserve"> - </w:t>
      </w:r>
      <w:r w:rsidRPr="00B12DE5">
        <w:rPr>
          <w:rFonts w:ascii="Calibri" w:hAnsi="Calibri"/>
        </w:rPr>
        <w:t>OBBLIGHI IN TEMA DI TRACCIABILITÀ DEI FLUSSI FINANZIARI</w:t>
      </w:r>
      <w:bookmarkEnd w:id="147"/>
      <w:bookmarkEnd w:id="148"/>
      <w:bookmarkEnd w:id="149"/>
      <w:bookmarkEnd w:id="150"/>
      <w:bookmarkEnd w:id="151"/>
      <w:bookmarkEnd w:id="152"/>
      <w:bookmarkEnd w:id="153"/>
      <w:r w:rsidRPr="00B12DE5">
        <w:rPr>
          <w:rFonts w:ascii="Calibri" w:hAnsi="Calibri"/>
        </w:rPr>
        <w:t xml:space="preserve"> </w:t>
      </w:r>
    </w:p>
    <w:p w:rsidR="009058E7" w:rsidRPr="00B12DE5" w:rsidRDefault="00790E0C"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 xml:space="preserve">Ai sensi e per gli effetti dell’art. 3, comma 8, della Legge 13 agosto 2010 n. 136, </w:t>
      </w:r>
      <w:r w:rsidR="00402E05" w:rsidRPr="00B12DE5">
        <w:rPr>
          <w:rFonts w:ascii="Calibri" w:hAnsi="Calibri"/>
          <w:szCs w:val="20"/>
        </w:rPr>
        <w:t>l’Impresa</w:t>
      </w:r>
      <w:r w:rsidRPr="00B12DE5">
        <w:rPr>
          <w:rFonts w:ascii="Calibri" w:hAnsi="Calibri"/>
          <w:szCs w:val="20"/>
        </w:rPr>
        <w:t xml:space="preserve"> si impegna a rispettare puntualmente quanto previsto dalla predetta disposizione in ordine agli obblighi di tracciabilità dei flussi finanziari. </w:t>
      </w:r>
    </w:p>
    <w:p w:rsidR="009058E7" w:rsidRPr="00B12DE5" w:rsidRDefault="00790E0C"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 xml:space="preserve">Ferme restando le ulteriori ipotesi di risoluzione previste dal presente contratto, si conviene che la </w:t>
      </w:r>
      <w:r w:rsidR="009058E7" w:rsidRPr="00B12DE5">
        <w:rPr>
          <w:rFonts w:ascii="Calibri" w:hAnsi="Calibri"/>
          <w:szCs w:val="20"/>
          <w:lang w:val="it-IT"/>
        </w:rPr>
        <w:t>Committente</w:t>
      </w:r>
      <w:r w:rsidRPr="00B12DE5">
        <w:rPr>
          <w:rFonts w:ascii="Calibri" w:hAnsi="Calibri"/>
          <w:szCs w:val="20"/>
        </w:rPr>
        <w:t xml:space="preserve">, in ottemperanza a quanto disposto dall’art. 3, comma 9 bis, della Legge 13 agosto 2010 n. 136, senza bisogno di assegnare previamente alcun termine per l’adempimento, risolverà di diritto il presente contratto ai sensi dell’art. 1456 cod. civ., nonché ai sensi dell’art. 1360 cod. civ., previa dichiarazione da comunicarsi all’Impresa con raccomandata A.R. qualora le transazioni siano eseguite senza avvalersi del bonifico bancario </w:t>
      </w:r>
      <w:r w:rsidRPr="00B12DE5">
        <w:rPr>
          <w:rFonts w:ascii="Calibri" w:hAnsi="Calibri"/>
          <w:szCs w:val="20"/>
        </w:rPr>
        <w:lastRenderedPageBreak/>
        <w:t>o postale ovvero degli altri strumenti idonei a consentire la piena tracciabilità delle operazioni ai sensi della Legge 13 agosto 2010, n.136.</w:t>
      </w:r>
    </w:p>
    <w:p w:rsidR="009058E7" w:rsidRPr="00B12DE5" w:rsidRDefault="00402E05"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L’Impresa</w:t>
      </w:r>
      <w:r w:rsidR="00790E0C" w:rsidRPr="00B12DE5">
        <w:rPr>
          <w:rFonts w:ascii="Calibri" w:hAnsi="Calibri"/>
          <w:szCs w:val="20"/>
        </w:rPr>
        <w:t>, nella sua qualità di appaltatore, si obbliga, a mente dell’art. 3, comma 8 terzo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 136.</w:t>
      </w:r>
    </w:p>
    <w:p w:rsidR="009058E7" w:rsidRPr="00B12DE5" w:rsidRDefault="00402E05"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L’Impresa</w:t>
      </w:r>
      <w:r w:rsidR="00790E0C" w:rsidRPr="00B12DE5">
        <w:rPr>
          <w:rFonts w:ascii="Calibri" w:hAnsi="Calibri"/>
          <w:szCs w:val="20"/>
        </w:rPr>
        <w:t xml:space="preserve"> che ha notizia dell’inadempimento della propria controparte agli obblighi di tracciabilità finanziaria di cui alla norma sopra richiamata, procede all’immediata risoluzione del rapporto contrattuale, informandone contestualmente 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00790E0C" w:rsidRPr="00B12DE5">
        <w:rPr>
          <w:rFonts w:ascii="Calibri" w:hAnsi="Calibri"/>
          <w:szCs w:val="20"/>
        </w:rPr>
        <w:t>e la Prefettura – Ufficio Territoriale del Governo</w:t>
      </w:r>
      <w:r w:rsidR="009058E7" w:rsidRPr="00B12DE5">
        <w:rPr>
          <w:rFonts w:ascii="Calibri" w:hAnsi="Calibri"/>
          <w:szCs w:val="20"/>
        </w:rPr>
        <w:t xml:space="preserve"> territorialmente competente</w:t>
      </w:r>
      <w:r w:rsidR="009058E7" w:rsidRPr="00B12DE5">
        <w:rPr>
          <w:rFonts w:ascii="Calibri" w:hAnsi="Calibri"/>
          <w:szCs w:val="20"/>
          <w:lang w:val="it-IT"/>
        </w:rPr>
        <w:t>.</w:t>
      </w:r>
    </w:p>
    <w:p w:rsidR="009058E7" w:rsidRPr="00B12DE5" w:rsidRDefault="00402E05"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L’Impresa</w:t>
      </w:r>
      <w:r w:rsidR="00790E0C" w:rsidRPr="00B12DE5">
        <w:rPr>
          <w:rFonts w:ascii="Calibri" w:hAnsi="Calibri"/>
          <w:szCs w:val="20"/>
        </w:rPr>
        <w:t xml:space="preserve"> si obbliga e garantisce che nei contratti sottoscritti con i subcontraenti, verrà assunta dalle predette controparti l’obbligazione specifica di risoluzione immediata del relativo rapporto contrattuale nel caso in cui questi abbiano notizia dell’inadempimento della propria controparte  agli obblighi di tracciabilità finanziaria, con contestuale obbligo di informazione nei confronti della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00790E0C" w:rsidRPr="00B12DE5">
        <w:rPr>
          <w:rFonts w:ascii="Calibri" w:hAnsi="Calibri"/>
          <w:szCs w:val="20"/>
        </w:rPr>
        <w:t>e della Prefettura – Ufficio Territoriale del Governo territorialmente competente.</w:t>
      </w:r>
    </w:p>
    <w:p w:rsidR="009058E7" w:rsidRPr="00B12DE5" w:rsidRDefault="00790E0C"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La</w:t>
      </w:r>
      <w:r w:rsidR="00117014" w:rsidRPr="00B12DE5">
        <w:rPr>
          <w:rFonts w:ascii="Calibri" w:hAnsi="Calibri"/>
          <w:szCs w:val="20"/>
        </w:rPr>
        <w:t xml:space="preserve"> Committente</w:t>
      </w:r>
      <w:r w:rsidR="009058E7" w:rsidRPr="00B12DE5">
        <w:rPr>
          <w:rFonts w:ascii="Calibri" w:hAnsi="Calibri"/>
          <w:szCs w:val="20"/>
          <w:lang w:val="it-IT"/>
        </w:rPr>
        <w:t xml:space="preserve"> </w:t>
      </w:r>
      <w:r w:rsidRPr="00B12DE5">
        <w:rPr>
          <w:rFonts w:ascii="Calibri" w:hAnsi="Calibri"/>
          <w:szCs w:val="20"/>
        </w:rPr>
        <w:t xml:space="preserve">verificherà che nei contratti di subappalto sia inserita, a pena di nullità assoluta del contratto, un’apposita clausola con la quale il subappaltatore assume gli obblighi di tracciabilità dei flussi finanziari di cui alla surrichiamata Legge. Con riferimento ai contratti di subfornitura, il Fornitore  si obbliga a trasmettere alla </w:t>
      </w:r>
      <w:r w:rsidR="009058E7" w:rsidRPr="00B12DE5">
        <w:rPr>
          <w:rFonts w:ascii="Calibri" w:hAnsi="Calibri"/>
          <w:szCs w:val="20"/>
          <w:lang w:val="it-IT"/>
        </w:rPr>
        <w:t>Committente</w:t>
      </w:r>
      <w:r w:rsidRPr="00B12DE5">
        <w:rPr>
          <w:rFonts w:ascii="Calibri" w:hAnsi="Calibri"/>
          <w:szCs w:val="20"/>
        </w:rPr>
        <w:t xml:space="preserve">, oltre alle informazioni di cui </w:t>
      </w:r>
      <w:r w:rsidR="00095DAD" w:rsidRPr="00B12DE5">
        <w:rPr>
          <w:rFonts w:ascii="Calibri" w:hAnsi="Calibri"/>
          <w:szCs w:val="20"/>
        </w:rPr>
        <w:t>all’art. 105, comma 2,</w:t>
      </w:r>
      <w:r w:rsidR="00717ADE" w:rsidRPr="00B12DE5">
        <w:rPr>
          <w:rFonts w:ascii="Calibri" w:hAnsi="Calibri"/>
          <w:szCs w:val="20"/>
        </w:rPr>
        <w:t xml:space="preserve"> d.lgs. 50/2016</w:t>
      </w:r>
      <w:r w:rsidRPr="00B12DE5">
        <w:rPr>
          <w:rFonts w:ascii="Calibri" w:hAnsi="Calibri"/>
          <w:szCs w:val="20"/>
        </w:rPr>
        <w:t xml:space="preserve"> anche apposita dichiarazione resa ai sensi del D.P.R. 445/2000,  attestante che nel relativo sub-contratto è stata inserita, a pena di nullità assoluta, un’apposita clausola con la quale il subcontraente assume gli obblighi di tracciabilità dei flussi finanziari di cui alla surrichiamata Legge, restando inteso che la </w:t>
      </w:r>
      <w:r w:rsidR="009058E7" w:rsidRPr="00B12DE5">
        <w:rPr>
          <w:rFonts w:ascii="Calibri" w:hAnsi="Calibri"/>
          <w:szCs w:val="20"/>
          <w:lang w:val="it-IT"/>
        </w:rPr>
        <w:t>Committente</w:t>
      </w:r>
      <w:r w:rsidRPr="00B12DE5">
        <w:rPr>
          <w:rFonts w:ascii="Calibri" w:hAnsi="Calibri"/>
          <w:szCs w:val="20"/>
        </w:rPr>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28413C" w:rsidRPr="00B12DE5" w:rsidRDefault="00402E05"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L’Impresa</w:t>
      </w:r>
      <w:r w:rsidR="00790E0C" w:rsidRPr="00B12DE5">
        <w:rPr>
          <w:rFonts w:ascii="Calibri" w:hAnsi="Calibri"/>
          <w:szCs w:val="20"/>
        </w:rPr>
        <w:t xml:space="preserve"> è tenuto a comunicare tempestivamente e comunque entro e non oltre 7 (sette) giorni dalla/e variazione/i, qualsivoglia variazione intervenuta in ordine ai  dati relativi agli estremi identificativi del/i conto/i corrente/i dedicato/i nonché le generalità (nome e cognome) e il codice fiscale delle persone delegate ad operare su detto/i conto/i.</w:t>
      </w:r>
    </w:p>
    <w:p w:rsidR="0028413C" w:rsidRPr="00B12DE5" w:rsidRDefault="00790E0C"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790E0C" w:rsidRPr="00B12DE5" w:rsidRDefault="00790E0C" w:rsidP="00CD586A">
      <w:pPr>
        <w:pStyle w:val="Numeroelenco"/>
        <w:widowControl/>
        <w:numPr>
          <w:ilvl w:val="0"/>
          <w:numId w:val="20"/>
        </w:numPr>
        <w:tabs>
          <w:tab w:val="clear" w:pos="360"/>
          <w:tab w:val="left" w:pos="-142"/>
        </w:tabs>
        <w:rPr>
          <w:rFonts w:ascii="Calibri" w:hAnsi="Calibri"/>
          <w:szCs w:val="20"/>
        </w:rPr>
      </w:pPr>
      <w:r w:rsidRPr="00B12DE5">
        <w:rPr>
          <w:rFonts w:ascii="Calibri" w:hAnsi="Calibri"/>
          <w:szCs w:val="20"/>
        </w:rPr>
        <w:t>Ai sensi della Determinazione dell’</w:t>
      </w:r>
      <w:r w:rsidR="00274B94" w:rsidRPr="00B12DE5">
        <w:rPr>
          <w:rFonts w:ascii="Calibri" w:hAnsi="Calibri"/>
          <w:szCs w:val="20"/>
          <w:lang w:val="it-IT"/>
        </w:rPr>
        <w:t xml:space="preserve">AVCP </w:t>
      </w:r>
      <w:r w:rsidRPr="00B12DE5">
        <w:rPr>
          <w:rFonts w:ascii="Calibri" w:hAnsi="Calibri"/>
          <w:szCs w:val="20"/>
        </w:rPr>
        <w:t xml:space="preserve">n. 10 del 22 dicembre 2010, </w:t>
      </w:r>
      <w:r w:rsidR="00402E05" w:rsidRPr="00B12DE5">
        <w:rPr>
          <w:rFonts w:ascii="Calibri" w:hAnsi="Calibri"/>
          <w:szCs w:val="20"/>
        </w:rPr>
        <w:t>l’Impresa</w:t>
      </w:r>
      <w:r w:rsidRPr="00B12DE5">
        <w:rPr>
          <w:rFonts w:ascii="Calibri" w:hAnsi="Calibri"/>
          <w:szCs w:val="20"/>
        </w:rPr>
        <w:t xml:space="preserv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w:t>
      </w:r>
      <w:r w:rsidRPr="00B12DE5">
        <w:rPr>
          <w:rFonts w:ascii="Calibri" w:hAnsi="Calibri"/>
          <w:szCs w:val="20"/>
        </w:rPr>
        <w:lastRenderedPageBreak/>
        <w:t>conto/i corrente/i dedicato/i del Fornitore medesimo, riportando il CIG/CUP dallo stesso comunicato.</w:t>
      </w:r>
    </w:p>
    <w:p w:rsidR="00B737FB" w:rsidRPr="00B12DE5" w:rsidRDefault="00B737FB" w:rsidP="00117014">
      <w:pPr>
        <w:pStyle w:val="Corpodeltesto2"/>
        <w:tabs>
          <w:tab w:val="clear" w:pos="357"/>
          <w:tab w:val="left" w:pos="0"/>
          <w:tab w:val="left" w:pos="426"/>
        </w:tabs>
        <w:ind w:left="0" w:firstLine="0"/>
        <w:rPr>
          <w:rFonts w:ascii="Calibri" w:hAnsi="Calibri"/>
          <w:b/>
          <w:szCs w:val="20"/>
        </w:rPr>
      </w:pPr>
    </w:p>
    <w:p w:rsidR="00C82E58" w:rsidRPr="00B12DE5" w:rsidRDefault="00C82E58" w:rsidP="00117014">
      <w:pPr>
        <w:pStyle w:val="Titolo1"/>
        <w:spacing w:before="0" w:after="0"/>
        <w:rPr>
          <w:rFonts w:ascii="Calibri" w:hAnsi="Calibri"/>
        </w:rPr>
      </w:pPr>
      <w:bookmarkStart w:id="154" w:name="_Toc367785713"/>
      <w:bookmarkStart w:id="155" w:name="_Toc367785857"/>
      <w:bookmarkStart w:id="156" w:name="_Toc367785929"/>
      <w:bookmarkStart w:id="157" w:name="_Toc367786218"/>
      <w:bookmarkStart w:id="158" w:name="_Toc367787406"/>
      <w:bookmarkStart w:id="159" w:name="_Toc367787442"/>
      <w:bookmarkStart w:id="160" w:name="_Toc494982886"/>
      <w:r w:rsidRPr="00B12DE5">
        <w:rPr>
          <w:rFonts w:ascii="Calibri" w:hAnsi="Calibri"/>
        </w:rPr>
        <w:t xml:space="preserve">Articolo </w:t>
      </w:r>
      <w:r w:rsidR="00C50810" w:rsidRPr="00B12DE5">
        <w:rPr>
          <w:rFonts w:ascii="Calibri" w:hAnsi="Calibri"/>
        </w:rPr>
        <w:t>1</w:t>
      </w:r>
      <w:bookmarkStart w:id="161" w:name="_Toc367785714"/>
      <w:bookmarkStart w:id="162" w:name="_Toc367785858"/>
      <w:bookmarkStart w:id="163" w:name="_Toc367785930"/>
      <w:bookmarkStart w:id="164" w:name="_Toc367786219"/>
      <w:bookmarkEnd w:id="154"/>
      <w:bookmarkEnd w:id="155"/>
      <w:bookmarkEnd w:id="156"/>
      <w:bookmarkEnd w:id="157"/>
      <w:r w:rsidR="001D04DB">
        <w:rPr>
          <w:rFonts w:ascii="Calibri" w:hAnsi="Calibri"/>
        </w:rPr>
        <w:t>5</w:t>
      </w:r>
      <w:r w:rsidR="00000B56" w:rsidRPr="00B12DE5">
        <w:rPr>
          <w:rFonts w:ascii="Calibri" w:hAnsi="Calibri"/>
        </w:rPr>
        <w:t xml:space="preserve"> - </w:t>
      </w:r>
      <w:r w:rsidR="003B1134" w:rsidRPr="00B12DE5">
        <w:rPr>
          <w:rFonts w:ascii="Calibri" w:hAnsi="Calibri"/>
        </w:rPr>
        <w:t>TRATTAMENTO DATI PERSONALI</w:t>
      </w:r>
      <w:bookmarkEnd w:id="158"/>
      <w:bookmarkEnd w:id="159"/>
      <w:bookmarkEnd w:id="160"/>
      <w:bookmarkEnd w:id="161"/>
      <w:bookmarkEnd w:id="162"/>
      <w:bookmarkEnd w:id="163"/>
      <w:bookmarkEnd w:id="164"/>
      <w:r w:rsidR="003B1134" w:rsidRPr="00B12DE5">
        <w:rPr>
          <w:rFonts w:ascii="Calibri" w:hAnsi="Calibri"/>
        </w:rPr>
        <w:t xml:space="preserve"> </w:t>
      </w:r>
    </w:p>
    <w:p w:rsidR="0028413C" w:rsidRPr="00B12DE5" w:rsidRDefault="009A6CA4"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rPr>
        <w:t>Le parti dichiarano di essersi reciprocamente comunicate - prima della sottoscrizione della presente Contratto - le informazioni di cui all’articolo 13 del D.Lgs. n. 196/2003 recante “Codice in materia di protezione dei dati personali” circa il trattamento dei dati personali conferiti per la sottoscrizione e l’esecuzione del Contratto stesso e di essere a conoscenza dei diritti che spettano loro in virtù dell’art. 7 della citata normativa. S</w:t>
      </w:r>
      <w:r w:rsidR="00DA11A3" w:rsidRPr="00B12DE5">
        <w:rPr>
          <w:rFonts w:ascii="Calibri" w:hAnsi="Calibri"/>
          <w:szCs w:val="20"/>
        </w:rPr>
        <w:t>i impegnano</w:t>
      </w:r>
      <w:r w:rsidRPr="00B12DE5">
        <w:rPr>
          <w:rFonts w:ascii="Calibri" w:hAnsi="Calibri"/>
          <w:szCs w:val="20"/>
        </w:rPr>
        <w:t>, dunque,</w:t>
      </w:r>
      <w:r w:rsidR="00DA11A3" w:rsidRPr="00B12DE5">
        <w:rPr>
          <w:rFonts w:ascii="Calibri" w:hAnsi="Calibri"/>
          <w:szCs w:val="20"/>
        </w:rPr>
        <w:t xml:space="preserve"> ad improntare il trattamento dei dati ai principi di correttezza, liceità e trasparenza nel pieno rispetto della legislazione vigente nonché della normativa per la protezione dei dati personali (ivi inclusi - oltre al D.Lgs. 196/03 e s.m.i.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28413C" w:rsidRPr="00B12DE5" w:rsidRDefault="0028413C"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lang w:val="it-IT"/>
        </w:rPr>
        <w:t>La Committente</w:t>
      </w:r>
      <w:r w:rsidR="00DA11A3" w:rsidRPr="00B12DE5">
        <w:rPr>
          <w:rFonts w:ascii="Calibri" w:hAnsi="Calibri"/>
          <w:szCs w:val="20"/>
        </w:rPr>
        <w:t xml:space="preserve"> tratta i dati forniti dal Fornitore ai fini della stipula del Contratto, per l’adempimento degli obblighi legali ad esso connessi, oltre che per la gestione ed esecuzione economica ed amministrativa del contratto stesso. Tutti i dati acquisiti da</w:t>
      </w:r>
      <w:r w:rsidRPr="00B12DE5">
        <w:rPr>
          <w:rFonts w:ascii="Calibri" w:hAnsi="Calibri"/>
          <w:szCs w:val="20"/>
          <w:lang w:val="it-IT"/>
        </w:rPr>
        <w:t>lla</w:t>
      </w:r>
      <w:r w:rsidR="00117014" w:rsidRPr="00B12DE5">
        <w:rPr>
          <w:rFonts w:ascii="Calibri" w:hAnsi="Calibri"/>
          <w:szCs w:val="20"/>
        </w:rPr>
        <w:t xml:space="preserve"> Committente</w:t>
      </w:r>
      <w:r w:rsidRPr="00B12DE5">
        <w:rPr>
          <w:rFonts w:ascii="Calibri" w:hAnsi="Calibri"/>
          <w:szCs w:val="20"/>
          <w:lang w:val="it-IT"/>
        </w:rPr>
        <w:t xml:space="preserve"> </w:t>
      </w:r>
      <w:r w:rsidR="00DA11A3" w:rsidRPr="00B12DE5">
        <w:rPr>
          <w:rFonts w:ascii="Calibri" w:hAnsi="Calibri"/>
          <w:szCs w:val="20"/>
        </w:rPr>
        <w:t xml:space="preserve">potranno essere trattati anche </w:t>
      </w:r>
      <w:r w:rsidRPr="00B12DE5">
        <w:rPr>
          <w:rFonts w:ascii="Calibri" w:hAnsi="Calibri"/>
          <w:szCs w:val="20"/>
        </w:rPr>
        <w:t>per fini di studio e statistici</w:t>
      </w:r>
      <w:r w:rsidRPr="00B12DE5">
        <w:rPr>
          <w:rFonts w:ascii="Calibri" w:hAnsi="Calibri"/>
          <w:szCs w:val="20"/>
          <w:lang w:val="it-IT"/>
        </w:rPr>
        <w:t xml:space="preserve">. </w:t>
      </w:r>
    </w:p>
    <w:p w:rsidR="0028413C" w:rsidRPr="00B12DE5" w:rsidRDefault="0028413C"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lang w:val="it-IT"/>
        </w:rPr>
        <w:t xml:space="preserve">Con </w:t>
      </w:r>
      <w:r w:rsidR="00DA11A3" w:rsidRPr="00B12DE5">
        <w:rPr>
          <w:rFonts w:ascii="Calibri" w:hAnsi="Calibri"/>
          <w:szCs w:val="20"/>
        </w:rPr>
        <w:t xml:space="preserve">la sottoscrizione del Contratto,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w:t>
      </w:r>
      <w:r w:rsidR="008D42B7" w:rsidRPr="00B12DE5">
        <w:rPr>
          <w:rFonts w:ascii="Calibri" w:hAnsi="Calibri"/>
          <w:szCs w:val="20"/>
        </w:rPr>
        <w:t>d</w:t>
      </w:r>
      <w:r w:rsidR="00DA11A3" w:rsidRPr="00B12DE5">
        <w:rPr>
          <w:rFonts w:ascii="Calibri" w:hAnsi="Calibri"/>
          <w:szCs w:val="20"/>
        </w:rPr>
        <w:t xml:space="preserve">ati personali da parte </w:t>
      </w:r>
      <w:r w:rsidRPr="00B12DE5">
        <w:rPr>
          <w:rFonts w:ascii="Calibri" w:hAnsi="Calibri"/>
          <w:szCs w:val="20"/>
          <w:lang w:val="it-IT"/>
        </w:rPr>
        <w:t>della</w:t>
      </w:r>
      <w:r w:rsidR="00117014" w:rsidRPr="00B12DE5">
        <w:rPr>
          <w:rFonts w:ascii="Calibri" w:hAnsi="Calibri"/>
          <w:szCs w:val="20"/>
        </w:rPr>
        <w:t xml:space="preserve"> Committente</w:t>
      </w:r>
      <w:r w:rsidR="00DA11A3" w:rsidRPr="00B12DE5">
        <w:rPr>
          <w:rFonts w:ascii="Calibri" w:hAnsi="Calibri"/>
          <w:szCs w:val="20"/>
        </w:rPr>
        <w:t xml:space="preserve"> per le finalità sopra descritte.</w:t>
      </w:r>
      <w:r w:rsidR="009A6CA4" w:rsidRPr="00B12DE5">
        <w:rPr>
          <w:rFonts w:ascii="Calibri" w:hAnsi="Calibri"/>
          <w:szCs w:val="20"/>
        </w:rPr>
        <w:t xml:space="preserve"> Inoltre, in adempimento agli obblighi di legge che impongono la trasparenza amministrativa (art. 35 D. Lgs. 33/2013 e artt. 1, comma 16 lett. b, e comma 32 L. 190/2012), il contraente prende atto ed acconsente che i dati e/o la documentazione che la legge impone di pubblicare, (es. nominativo, partita iva/codice fiscale, oggetto del contratto, importo del contratto, ecc.), saranno pubblicati e diffusi tramite il sito internet </w:t>
      </w:r>
      <w:r w:rsidR="00E23154" w:rsidRPr="00B12DE5">
        <w:rPr>
          <w:rFonts w:ascii="Calibri" w:hAnsi="Calibri"/>
          <w:szCs w:val="20"/>
          <w:lang w:val="it-IT"/>
        </w:rPr>
        <w:t>della Committente</w:t>
      </w:r>
      <w:r w:rsidR="009A6CA4" w:rsidRPr="00B12DE5">
        <w:rPr>
          <w:rFonts w:ascii="Calibri" w:hAnsi="Calibri"/>
          <w:szCs w:val="20"/>
        </w:rPr>
        <w:t>, sezione “Società Trasparente”</w:t>
      </w:r>
      <w:r w:rsidR="001C49D9">
        <w:rPr>
          <w:rFonts w:ascii="Calibri" w:hAnsi="Calibri"/>
          <w:szCs w:val="20"/>
          <w:lang w:val="it-IT"/>
        </w:rPr>
        <w:t>.</w:t>
      </w:r>
    </w:p>
    <w:p w:rsidR="0028413C" w:rsidRPr="00B12DE5" w:rsidRDefault="00DA11A3"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rPr>
        <w:t xml:space="preserve">Il Fornitore prende, inoltre, atto che per il trattamento dei Dati personali sopra indicati e di quelli forniti </w:t>
      </w:r>
      <w:r w:rsidR="0028413C" w:rsidRPr="00B12DE5">
        <w:rPr>
          <w:rFonts w:ascii="Calibri" w:hAnsi="Calibri"/>
          <w:szCs w:val="20"/>
          <w:lang w:val="it-IT"/>
        </w:rPr>
        <w:t xml:space="preserve">dalla </w:t>
      </w:r>
      <w:r w:rsidR="00117014" w:rsidRPr="00B12DE5">
        <w:rPr>
          <w:rFonts w:ascii="Calibri" w:hAnsi="Calibri"/>
          <w:szCs w:val="20"/>
        </w:rPr>
        <w:t>Committente</w:t>
      </w:r>
      <w:r w:rsidR="0028413C" w:rsidRPr="00B12DE5">
        <w:rPr>
          <w:rFonts w:ascii="Calibri" w:hAnsi="Calibri"/>
          <w:szCs w:val="20"/>
          <w:lang w:val="it-IT"/>
        </w:rPr>
        <w:t xml:space="preserve"> </w:t>
      </w:r>
      <w:r w:rsidRPr="00B12DE5">
        <w:rPr>
          <w:rFonts w:ascii="Calibri" w:hAnsi="Calibri"/>
          <w:szCs w:val="20"/>
        </w:rPr>
        <w:t>per l’esecuzione delle attività oggetto del contratto,</w:t>
      </w:r>
      <w:r w:rsidR="00117014" w:rsidRPr="00B12DE5">
        <w:rPr>
          <w:rFonts w:ascii="Calibri" w:hAnsi="Calibri"/>
          <w:szCs w:val="20"/>
        </w:rPr>
        <w:t xml:space="preserve"> </w:t>
      </w:r>
      <w:r w:rsidR="0028413C" w:rsidRPr="00B12DE5">
        <w:rPr>
          <w:rFonts w:ascii="Calibri" w:hAnsi="Calibri"/>
          <w:szCs w:val="20"/>
          <w:lang w:val="it-IT"/>
        </w:rPr>
        <w:t xml:space="preserve">la Sogei </w:t>
      </w:r>
      <w:r w:rsidRPr="00B12DE5">
        <w:rPr>
          <w:rFonts w:ascii="Calibri" w:hAnsi="Calibri"/>
          <w:szCs w:val="20"/>
        </w:rPr>
        <w:t xml:space="preserve">S.p.A. ha provveduto ad elaborare un documento contenente specifiche regole di sicurezza dei Dati personali e di privacy denominato “Allegato Privacy”. L’Allegato Privacy, consultabile sul sito internet </w:t>
      </w:r>
      <w:hyperlink r:id="rId12" w:history="1">
        <w:r w:rsidRPr="00B12DE5">
          <w:rPr>
            <w:rFonts w:ascii="Calibri" w:hAnsi="Calibri"/>
            <w:szCs w:val="20"/>
          </w:rPr>
          <w:t>www.sogei.it</w:t>
        </w:r>
      </w:hyperlink>
      <w:r w:rsidRPr="00B12DE5">
        <w:rPr>
          <w:rFonts w:ascii="Calibri" w:hAnsi="Calibri"/>
          <w:szCs w:val="20"/>
        </w:rPr>
        <w:t>, deve intendersi parte integrante del Contratto.</w:t>
      </w:r>
      <w:r w:rsidR="0028413C" w:rsidRPr="00B12DE5">
        <w:rPr>
          <w:rFonts w:ascii="Calibri" w:hAnsi="Calibri"/>
          <w:szCs w:val="20"/>
          <w:lang w:val="it-IT"/>
        </w:rPr>
        <w:t xml:space="preserve"> </w:t>
      </w:r>
      <w:r w:rsidRPr="00B12DE5">
        <w:rPr>
          <w:rFonts w:ascii="Calibri" w:hAnsi="Calibri"/>
          <w:szCs w:val="20"/>
        </w:rPr>
        <w:t>Con la sottoscrizione del contratto il Fornitore si obbliga a procedere all’esecuzione delle attività oggetto del contratto nell’integrale rispetto della normativa vigente nonché di quanto previsto dall’Allegato Privacy con particolare riferimento alle misure di sicurezza da adottare ed agli obblighi ivi previsti</w:t>
      </w:r>
      <w:r w:rsidR="0028413C" w:rsidRPr="00B12DE5">
        <w:rPr>
          <w:rFonts w:ascii="Calibri" w:hAnsi="Calibri"/>
          <w:szCs w:val="20"/>
          <w:lang w:val="it-IT"/>
        </w:rPr>
        <w:t xml:space="preserve">. </w:t>
      </w:r>
    </w:p>
    <w:p w:rsidR="00DA11A3" w:rsidRPr="00B12DE5" w:rsidRDefault="00DA11A3"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rPr>
        <w:t xml:space="preserve">Il Fornitore si impegna ad adottare le misure minime di sicurezza dei Dati personali previste per legge, nonché tutte le misure preventive ed idonee ad assicurare un livello di sicurezza almeno equivalente a quello adottato </w:t>
      </w:r>
      <w:r w:rsidR="0028413C" w:rsidRPr="00B12DE5">
        <w:rPr>
          <w:rFonts w:ascii="Calibri" w:hAnsi="Calibri"/>
          <w:szCs w:val="20"/>
          <w:lang w:val="it-IT"/>
        </w:rPr>
        <w:t>dalla Committente</w:t>
      </w:r>
      <w:r w:rsidRPr="00B12DE5">
        <w:rPr>
          <w:rFonts w:ascii="Calibri" w:hAnsi="Calibri"/>
          <w:szCs w:val="20"/>
        </w:rPr>
        <w:t xml:space="preserve">; il Fornitore si impegna, altresì, ad </w:t>
      </w:r>
      <w:r w:rsidRPr="00B12DE5">
        <w:rPr>
          <w:rFonts w:ascii="Calibri" w:hAnsi="Calibri"/>
          <w:szCs w:val="20"/>
        </w:rPr>
        <w:lastRenderedPageBreak/>
        <w:t xml:space="preserve">osservare le vigenti disposizioni e le regole </w:t>
      </w:r>
      <w:r w:rsidR="0028413C" w:rsidRPr="00B12DE5">
        <w:rPr>
          <w:rFonts w:ascii="Calibri" w:hAnsi="Calibri"/>
          <w:szCs w:val="20"/>
          <w:lang w:val="it-IT"/>
        </w:rPr>
        <w:t>della Committente</w:t>
      </w:r>
      <w:r w:rsidRPr="00B12DE5">
        <w:rPr>
          <w:rFonts w:ascii="Calibri" w:hAnsi="Calibri"/>
          <w:szCs w:val="20"/>
        </w:rPr>
        <w:t xml:space="preserve"> in materia di sicurezza e privacy, e a farle osservare ai relativi dipendenti e collaboratori, quali incaricati del trattamento dei Dati personali. Il Fornitore prende atto che</w:t>
      </w:r>
      <w:r w:rsidR="00117014" w:rsidRPr="00B12DE5">
        <w:rPr>
          <w:rFonts w:ascii="Calibri" w:hAnsi="Calibri"/>
          <w:szCs w:val="20"/>
        </w:rPr>
        <w:t xml:space="preserve"> </w:t>
      </w:r>
      <w:r w:rsidR="0028413C" w:rsidRPr="00B12DE5">
        <w:rPr>
          <w:rFonts w:ascii="Calibri" w:hAnsi="Calibri"/>
          <w:szCs w:val="20"/>
          <w:lang w:val="it-IT"/>
        </w:rPr>
        <w:t>la Committente</w:t>
      </w:r>
      <w:r w:rsidRPr="00B12DE5">
        <w:rPr>
          <w:rFonts w:ascii="Calibri" w:hAnsi="Calibri"/>
          <w:szCs w:val="20"/>
        </w:rPr>
        <w:t xml:space="preserve"> potrà operare verifiche periodiche volte a riscontrare l’applicazione delle regole di sicurezza dei Dati personali e di privacy applicate.</w:t>
      </w:r>
    </w:p>
    <w:p w:rsidR="0028413C" w:rsidRPr="00B12DE5" w:rsidRDefault="00DA11A3"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rPr>
        <w:t>Resta inteso che, in caso di inosservanza di uno qualunque degli obblighi</w:t>
      </w:r>
      <w:r w:rsidR="001C49D9">
        <w:rPr>
          <w:rFonts w:ascii="Calibri" w:hAnsi="Calibri"/>
          <w:szCs w:val="20"/>
        </w:rPr>
        <w:t xml:space="preserve"> previsti nel presente </w:t>
      </w:r>
      <w:r w:rsidR="001C49D9">
        <w:rPr>
          <w:rFonts w:ascii="Calibri" w:hAnsi="Calibri"/>
          <w:szCs w:val="20"/>
          <w:lang w:val="it-IT"/>
        </w:rPr>
        <w:t>a</w:t>
      </w:r>
      <w:r w:rsidR="0028413C" w:rsidRPr="00B12DE5">
        <w:rPr>
          <w:rFonts w:ascii="Calibri" w:hAnsi="Calibri"/>
          <w:szCs w:val="20"/>
        </w:rPr>
        <w:t xml:space="preserve">rticolo </w:t>
      </w:r>
      <w:r w:rsidRPr="00B12DE5">
        <w:rPr>
          <w:rFonts w:ascii="Calibri" w:hAnsi="Calibri"/>
          <w:szCs w:val="20"/>
        </w:rPr>
        <w:t>e nell’Allegato Privacy</w:t>
      </w:r>
      <w:r w:rsidR="0028413C" w:rsidRPr="00B12DE5">
        <w:rPr>
          <w:rFonts w:ascii="Calibri" w:hAnsi="Calibri"/>
          <w:szCs w:val="20"/>
          <w:lang w:val="it-IT"/>
        </w:rPr>
        <w:t xml:space="preserve"> la </w:t>
      </w:r>
      <w:r w:rsidR="00117014" w:rsidRPr="00B12DE5">
        <w:rPr>
          <w:rFonts w:ascii="Calibri" w:hAnsi="Calibri"/>
          <w:szCs w:val="20"/>
        </w:rPr>
        <w:t>Committente</w:t>
      </w:r>
      <w:r w:rsidRPr="00B12DE5">
        <w:rPr>
          <w:rFonts w:ascii="Calibri" w:hAnsi="Calibri"/>
          <w:szCs w:val="20"/>
        </w:rPr>
        <w:t xml:space="preserve"> potrà dichiarare risolto automaticamente di diritto il contratto, fermo restando che </w:t>
      </w:r>
      <w:r w:rsidR="0028413C" w:rsidRPr="00B12DE5">
        <w:rPr>
          <w:rFonts w:ascii="Calibri" w:hAnsi="Calibri"/>
          <w:szCs w:val="20"/>
          <w:lang w:val="it-IT"/>
        </w:rPr>
        <w:t>il Fornitore</w:t>
      </w:r>
      <w:r w:rsidRPr="00B12DE5">
        <w:rPr>
          <w:rFonts w:ascii="Calibri" w:hAnsi="Calibri"/>
          <w:szCs w:val="20"/>
        </w:rPr>
        <w:t xml:space="preserve"> sarà tenuta a risarcire tutti i danni che dovessero derivarne alla </w:t>
      </w:r>
      <w:r w:rsidR="0028413C" w:rsidRPr="00B12DE5">
        <w:rPr>
          <w:rFonts w:ascii="Calibri" w:hAnsi="Calibri"/>
          <w:szCs w:val="20"/>
          <w:lang w:val="it-IT"/>
        </w:rPr>
        <w:t>Committente</w:t>
      </w:r>
      <w:r w:rsidRPr="00B12DE5">
        <w:rPr>
          <w:rFonts w:ascii="Calibri" w:hAnsi="Calibri"/>
          <w:szCs w:val="20"/>
        </w:rPr>
        <w:t>.</w:t>
      </w:r>
    </w:p>
    <w:p w:rsidR="00DA11A3" w:rsidRPr="00B12DE5" w:rsidRDefault="00DA11A3" w:rsidP="00CD586A">
      <w:pPr>
        <w:pStyle w:val="Numeroelenco"/>
        <w:widowControl/>
        <w:numPr>
          <w:ilvl w:val="0"/>
          <w:numId w:val="21"/>
        </w:numPr>
        <w:tabs>
          <w:tab w:val="clear" w:pos="360"/>
          <w:tab w:val="left" w:pos="-142"/>
        </w:tabs>
        <w:rPr>
          <w:rFonts w:ascii="Calibri" w:hAnsi="Calibri"/>
          <w:szCs w:val="20"/>
        </w:rPr>
      </w:pPr>
      <w:r w:rsidRPr="00B12DE5">
        <w:rPr>
          <w:rFonts w:ascii="Calibri" w:hAnsi="Calibri"/>
          <w:szCs w:val="20"/>
        </w:rPr>
        <w:t xml:space="preserve">Il Fornitore, in particolare, si obbliga a: </w:t>
      </w:r>
    </w:p>
    <w:p w:rsidR="00DA11A3" w:rsidRPr="00B12DE5" w:rsidRDefault="00DA11A3" w:rsidP="0028413C">
      <w:pPr>
        <w:ind w:left="426" w:right="-1"/>
        <w:rPr>
          <w:rFonts w:ascii="Calibri" w:hAnsi="Calibri"/>
          <w:szCs w:val="20"/>
        </w:rPr>
      </w:pPr>
      <w:r w:rsidRPr="00B12DE5">
        <w:rPr>
          <w:rFonts w:ascii="Calibri" w:hAnsi="Calibri"/>
          <w:szCs w:val="20"/>
        </w:rPr>
        <w:sym w:font="Trebuchet MS" w:char="F0A7"/>
      </w:r>
      <w:r w:rsidRPr="00B12DE5">
        <w:rPr>
          <w:rFonts w:ascii="Calibri" w:hAnsi="Calibri"/>
          <w:szCs w:val="20"/>
        </w:rPr>
        <w:tab/>
        <w:t>eseguire i soli trattamenti funzionali, necessari e pertinenti all’esecuzione delle prestazioni contrattuali e, in ogni modo, non incompatibili con le finalità per cui i dati sono stati raccolti;</w:t>
      </w:r>
    </w:p>
    <w:p w:rsidR="00DA11A3" w:rsidRPr="00B12DE5" w:rsidRDefault="00DA11A3" w:rsidP="0028413C">
      <w:pPr>
        <w:ind w:left="426" w:right="-1"/>
        <w:rPr>
          <w:rFonts w:ascii="Calibri" w:hAnsi="Calibri"/>
          <w:szCs w:val="20"/>
        </w:rPr>
      </w:pPr>
      <w:r w:rsidRPr="00B12DE5">
        <w:rPr>
          <w:rFonts w:ascii="Calibri" w:hAnsi="Calibri"/>
          <w:szCs w:val="20"/>
        </w:rPr>
        <w:sym w:font="Trebuchet MS" w:char="F0A7"/>
      </w:r>
      <w:r w:rsidRPr="00B12DE5">
        <w:rPr>
          <w:rFonts w:ascii="Calibri" w:hAnsi="Calibri"/>
          <w:szCs w:val="20"/>
        </w:rPr>
        <w:tab/>
        <w:t>attivare le necessarie procedure aziendali, per identificare gli "Incaricati del trattamento” ed organizzarli nei loro compiti;</w:t>
      </w:r>
    </w:p>
    <w:p w:rsidR="00DA11A3" w:rsidRPr="00B12DE5" w:rsidRDefault="00DA11A3" w:rsidP="0028413C">
      <w:pPr>
        <w:ind w:left="426" w:right="-1"/>
        <w:rPr>
          <w:rFonts w:ascii="Calibri" w:hAnsi="Calibri"/>
          <w:szCs w:val="20"/>
        </w:rPr>
      </w:pPr>
      <w:r w:rsidRPr="00B12DE5">
        <w:rPr>
          <w:rFonts w:ascii="Calibri" w:hAnsi="Calibri"/>
          <w:szCs w:val="20"/>
        </w:rPr>
        <w:sym w:font="Trebuchet MS" w:char="F0A7"/>
      </w:r>
      <w:r w:rsidRPr="00B12DE5">
        <w:rPr>
          <w:rFonts w:ascii="Calibri" w:hAnsi="Calibri"/>
          <w:szCs w:val="20"/>
        </w:rPr>
        <w:tab/>
        <w:t>adottare le misure di sicurezza di cui al D.Lgs 196/03 e s.m.i. e verificare la costante adeguatezza così da ridurre al minimo i rischi di perdita e di distruzione, anche accidentale, dei dati stessi, di accesso non autorizzato, di trattamento non consentito o non conforme alle finalità della raccolta;</w:t>
      </w:r>
    </w:p>
    <w:p w:rsidR="00DA11A3" w:rsidRPr="00B12DE5" w:rsidRDefault="00DA11A3" w:rsidP="0028413C">
      <w:pPr>
        <w:ind w:left="426" w:right="-1"/>
        <w:rPr>
          <w:rFonts w:ascii="Calibri" w:hAnsi="Calibri"/>
          <w:szCs w:val="20"/>
        </w:rPr>
      </w:pPr>
      <w:r w:rsidRPr="00B12DE5">
        <w:rPr>
          <w:rFonts w:ascii="Calibri" w:hAnsi="Calibri"/>
          <w:szCs w:val="20"/>
        </w:rPr>
        <w:sym w:font="Trebuchet MS" w:char="F0A7"/>
      </w:r>
      <w:r w:rsidRPr="00B12DE5">
        <w:rPr>
          <w:rFonts w:ascii="Calibri" w:hAnsi="Calibri"/>
          <w:szCs w:val="20"/>
        </w:rPr>
        <w:tab/>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DA11A3" w:rsidRPr="00B12DE5" w:rsidRDefault="00DA11A3" w:rsidP="00264587">
      <w:pPr>
        <w:pStyle w:val="Numeroelenco"/>
        <w:widowControl/>
        <w:numPr>
          <w:ilvl w:val="0"/>
          <w:numId w:val="0"/>
        </w:numPr>
        <w:rPr>
          <w:rFonts w:ascii="Calibri" w:hAnsi="Calibri"/>
          <w:szCs w:val="20"/>
        </w:rPr>
      </w:pPr>
    </w:p>
    <w:p w:rsidR="00DA11A3" w:rsidRPr="001A4483" w:rsidRDefault="00DA11A3" w:rsidP="001A4483">
      <w:pPr>
        <w:pStyle w:val="Titolo1"/>
        <w:spacing w:before="0" w:after="0"/>
        <w:rPr>
          <w:rFonts w:ascii="Calibri" w:hAnsi="Calibri"/>
        </w:rPr>
      </w:pPr>
      <w:bookmarkStart w:id="165" w:name="_Toc367785715"/>
      <w:bookmarkStart w:id="166" w:name="_Toc367785859"/>
      <w:bookmarkStart w:id="167" w:name="_Toc367785931"/>
      <w:bookmarkStart w:id="168" w:name="_Toc367786220"/>
      <w:bookmarkStart w:id="169" w:name="_Toc367787407"/>
      <w:bookmarkStart w:id="170" w:name="_Toc367787443"/>
      <w:bookmarkStart w:id="171" w:name="_Toc494982887"/>
      <w:r w:rsidRPr="001A4483">
        <w:rPr>
          <w:rFonts w:ascii="Calibri" w:hAnsi="Calibri"/>
        </w:rPr>
        <w:t>ARTICOLO 1</w:t>
      </w:r>
      <w:r w:rsidR="001C49D9" w:rsidRPr="001A4483">
        <w:rPr>
          <w:rFonts w:ascii="Calibri" w:hAnsi="Calibri"/>
        </w:rPr>
        <w:t>6</w:t>
      </w:r>
      <w:bookmarkStart w:id="172" w:name="_Toc367785716"/>
      <w:bookmarkStart w:id="173" w:name="_Toc367785860"/>
      <w:bookmarkStart w:id="174" w:name="_Toc367785932"/>
      <w:bookmarkStart w:id="175" w:name="_Toc367786221"/>
      <w:bookmarkEnd w:id="165"/>
      <w:bookmarkEnd w:id="166"/>
      <w:bookmarkEnd w:id="167"/>
      <w:bookmarkEnd w:id="168"/>
      <w:r w:rsidR="00000B56" w:rsidRPr="001A4483">
        <w:rPr>
          <w:rFonts w:ascii="Calibri" w:hAnsi="Calibri"/>
        </w:rPr>
        <w:t xml:space="preserve"> - </w:t>
      </w:r>
      <w:r w:rsidRPr="001A4483">
        <w:rPr>
          <w:rFonts w:ascii="Calibri" w:hAnsi="Calibri"/>
        </w:rPr>
        <w:t>OBBLIGHI DI RISERVATEZZA</w:t>
      </w:r>
      <w:bookmarkEnd w:id="169"/>
      <w:bookmarkEnd w:id="170"/>
      <w:bookmarkEnd w:id="171"/>
      <w:bookmarkEnd w:id="172"/>
      <w:bookmarkEnd w:id="173"/>
      <w:bookmarkEnd w:id="174"/>
      <w:bookmarkEnd w:id="175"/>
    </w:p>
    <w:p w:rsidR="0028413C" w:rsidRPr="00B12DE5" w:rsidRDefault="00DA11A3"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 xml:space="preserve">L’impresa ha l’obbligo, pena la risoluzione del contratto e fatto salvo il diritto al risarcimento dei danni subiti dalla </w:t>
      </w:r>
      <w:r w:rsidR="00544789" w:rsidRPr="00B12DE5">
        <w:rPr>
          <w:rFonts w:ascii="Calibri" w:hAnsi="Calibri"/>
          <w:szCs w:val="20"/>
        </w:rPr>
        <w:t>Committente</w:t>
      </w:r>
      <w:r w:rsidRPr="00B12DE5">
        <w:rPr>
          <w:rFonts w:ascii="Calibri" w:hAnsi="Calibri"/>
          <w:szCs w:val="20"/>
        </w:rPr>
        <w:t xml:space="preserve">, di mantenere riservati, </w:t>
      </w:r>
      <w:r w:rsidR="00544789" w:rsidRPr="00B12DE5">
        <w:rPr>
          <w:rFonts w:ascii="Calibri" w:hAnsi="Calibri"/>
          <w:szCs w:val="20"/>
        </w:rPr>
        <w:t xml:space="preserve">per tutta la durata del contratto medesimo e </w:t>
      </w:r>
      <w:r w:rsidR="00544789" w:rsidRPr="00B12DE5">
        <w:rPr>
          <w:rFonts w:ascii="Calibri" w:hAnsi="Calibri"/>
        </w:rPr>
        <w:t>per i cinque anni successivi alla cessazione di efficacia del rapporto contrattuale,</w:t>
      </w:r>
      <w:r w:rsidR="00544789" w:rsidRPr="00B12DE5">
        <w:rPr>
          <w:rFonts w:ascii="Calibri" w:hAnsi="Calibri"/>
          <w:szCs w:val="20"/>
        </w:rPr>
        <w:t xml:space="preserve"> </w:t>
      </w:r>
      <w:r w:rsidRPr="00B12DE5">
        <w:rPr>
          <w:rFonts w:ascii="Calibri" w:hAnsi="Calibri"/>
          <w:szCs w:val="20"/>
        </w:rPr>
        <w:t>i dati, le notizie e le informazioni in ordine alle attività svolte in adempimento del presente contratto, nonché quelli relativi alle attività svolte dalla</w:t>
      </w:r>
      <w:r w:rsidR="00117014" w:rsidRPr="00B12DE5">
        <w:rPr>
          <w:rFonts w:ascii="Calibri" w:hAnsi="Calibri"/>
          <w:szCs w:val="20"/>
        </w:rPr>
        <w:t xml:space="preserve"> Committente</w:t>
      </w:r>
      <w:r w:rsidR="00544789" w:rsidRPr="00B12DE5">
        <w:rPr>
          <w:rFonts w:ascii="Calibri" w:hAnsi="Calibri"/>
          <w:szCs w:val="20"/>
        </w:rPr>
        <w:t xml:space="preserve"> </w:t>
      </w:r>
      <w:r w:rsidRPr="00B12DE5">
        <w:rPr>
          <w:rFonts w:ascii="Calibri" w:hAnsi="Calibri"/>
          <w:szCs w:val="20"/>
        </w:rPr>
        <w:t>e/o dall’Amministrazione di cui sia, comunque, venuta a conoscenza nel corso di esecuzione del contratto stesso.</w:t>
      </w:r>
    </w:p>
    <w:p w:rsidR="0028413C" w:rsidRPr="00B12DE5" w:rsidRDefault="00DA11A3"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L’obbligo di cui al precedente comma si estende a tutto il materiale originario o predisposto in esecuzione del presente contratto, fatta eccezione per i dati, le notizie, le informazioni ed i documenti che siano o divengano di pubblico dominio.</w:t>
      </w:r>
    </w:p>
    <w:p w:rsidR="00DA11A3" w:rsidRPr="00B12DE5" w:rsidRDefault="00DA11A3"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 xml:space="preserve">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ed a non permettere che altri eseguano copie, estratti, note o </w:t>
      </w:r>
      <w:r w:rsidRPr="00B12DE5">
        <w:rPr>
          <w:rFonts w:ascii="Calibri" w:hAnsi="Calibri"/>
          <w:szCs w:val="20"/>
        </w:rPr>
        <w:lastRenderedPageBreak/>
        <w:t>elaborazioni di qualsiasi atto o documento di cui sia venuta in possesso in ragione dell’incarico affidatole con il contratto</w:t>
      </w:r>
    </w:p>
    <w:p w:rsidR="002310EF" w:rsidRPr="00B12DE5" w:rsidRDefault="002310EF" w:rsidP="00117014">
      <w:pPr>
        <w:pStyle w:val="Corpodeltesto2"/>
        <w:tabs>
          <w:tab w:val="left" w:pos="426"/>
        </w:tabs>
        <w:ind w:left="0" w:firstLine="0"/>
        <w:rPr>
          <w:rFonts w:ascii="Calibri" w:hAnsi="Calibri"/>
          <w:szCs w:val="20"/>
        </w:rPr>
      </w:pPr>
    </w:p>
    <w:p w:rsidR="00F20A44" w:rsidRPr="00B12DE5" w:rsidRDefault="00C82E58" w:rsidP="00117014">
      <w:pPr>
        <w:pStyle w:val="Titolo1"/>
        <w:spacing w:before="0" w:after="0"/>
        <w:rPr>
          <w:rFonts w:ascii="Calibri" w:hAnsi="Calibri"/>
        </w:rPr>
      </w:pPr>
      <w:bookmarkStart w:id="176" w:name="_Toc367785717"/>
      <w:bookmarkStart w:id="177" w:name="_Toc367785861"/>
      <w:bookmarkStart w:id="178" w:name="_Toc367785933"/>
      <w:bookmarkStart w:id="179" w:name="_Toc367786222"/>
      <w:bookmarkStart w:id="180" w:name="_Toc367787408"/>
      <w:bookmarkStart w:id="181" w:name="_Toc367787444"/>
      <w:bookmarkStart w:id="182" w:name="_Toc494982888"/>
      <w:r w:rsidRPr="00B12DE5">
        <w:rPr>
          <w:rFonts w:ascii="Calibri" w:hAnsi="Calibri"/>
        </w:rPr>
        <w:t xml:space="preserve">Articolo </w:t>
      </w:r>
      <w:r w:rsidR="001D485F" w:rsidRPr="00B12DE5">
        <w:rPr>
          <w:rFonts w:ascii="Calibri" w:hAnsi="Calibri"/>
        </w:rPr>
        <w:t>1</w:t>
      </w:r>
      <w:r w:rsidR="001C49D9">
        <w:rPr>
          <w:rFonts w:ascii="Calibri" w:hAnsi="Calibri"/>
        </w:rPr>
        <w:t>7</w:t>
      </w:r>
      <w:bookmarkStart w:id="183" w:name="_Toc367785718"/>
      <w:bookmarkStart w:id="184" w:name="_Toc367785862"/>
      <w:bookmarkStart w:id="185" w:name="_Toc367785934"/>
      <w:bookmarkStart w:id="186" w:name="_Toc367786223"/>
      <w:bookmarkEnd w:id="176"/>
      <w:bookmarkEnd w:id="177"/>
      <w:bookmarkEnd w:id="178"/>
      <w:bookmarkEnd w:id="179"/>
      <w:r w:rsidR="00000B56" w:rsidRPr="00B12DE5">
        <w:rPr>
          <w:rFonts w:ascii="Calibri" w:hAnsi="Calibri"/>
        </w:rPr>
        <w:t xml:space="preserve"> - </w:t>
      </w:r>
      <w:r w:rsidRPr="00B12DE5">
        <w:rPr>
          <w:rFonts w:ascii="Calibri" w:hAnsi="Calibri"/>
        </w:rPr>
        <w:t>Brevetti industriali e diritti d’autore</w:t>
      </w:r>
      <w:bookmarkEnd w:id="180"/>
      <w:bookmarkEnd w:id="181"/>
      <w:bookmarkEnd w:id="182"/>
      <w:bookmarkEnd w:id="183"/>
      <w:bookmarkEnd w:id="184"/>
      <w:bookmarkEnd w:id="185"/>
      <w:bookmarkEnd w:id="186"/>
      <w:r w:rsidRPr="00B12DE5">
        <w:rPr>
          <w:rFonts w:ascii="Calibri" w:hAnsi="Calibri"/>
        </w:rPr>
        <w:t xml:space="preserve"> </w:t>
      </w:r>
    </w:p>
    <w:p w:rsidR="0028413C" w:rsidRPr="00B12DE5" w:rsidRDefault="0028413C" w:rsidP="00CD586A">
      <w:pPr>
        <w:pStyle w:val="Numeroelenco"/>
        <w:widowControl/>
        <w:numPr>
          <w:ilvl w:val="0"/>
          <w:numId w:val="31"/>
        </w:numPr>
        <w:tabs>
          <w:tab w:val="clear" w:pos="360"/>
          <w:tab w:val="left" w:pos="-142"/>
        </w:tabs>
        <w:rPr>
          <w:rFonts w:ascii="Calibri" w:hAnsi="Calibri"/>
          <w:szCs w:val="20"/>
        </w:rPr>
      </w:pPr>
      <w:r w:rsidRPr="00B12DE5">
        <w:rPr>
          <w:rFonts w:ascii="Calibri" w:hAnsi="Calibri"/>
          <w:szCs w:val="20"/>
          <w:lang w:val="it-IT"/>
        </w:rPr>
        <w:t>La Committente</w:t>
      </w:r>
      <w:r w:rsidR="00196ABF" w:rsidRPr="00B12DE5">
        <w:rPr>
          <w:rFonts w:ascii="Calibri" w:hAnsi="Calibri"/>
          <w:szCs w:val="20"/>
        </w:rPr>
        <w:t xml:space="preserve"> </w:t>
      </w:r>
      <w:r w:rsidR="00DA641F" w:rsidRPr="00B12DE5">
        <w:rPr>
          <w:rFonts w:ascii="Calibri" w:hAnsi="Calibri"/>
          <w:szCs w:val="20"/>
        </w:rPr>
        <w:t xml:space="preserve">e/o l’Amministrazione </w:t>
      </w:r>
      <w:r w:rsidR="00196ABF" w:rsidRPr="00B12DE5">
        <w:rPr>
          <w:rFonts w:ascii="Calibri" w:hAnsi="Calibri"/>
          <w:szCs w:val="20"/>
        </w:rPr>
        <w:t>acquisisce</w:t>
      </w:r>
      <w:r w:rsidR="00DA641F" w:rsidRPr="00B12DE5">
        <w:rPr>
          <w:rFonts w:ascii="Calibri" w:hAnsi="Calibri"/>
          <w:szCs w:val="20"/>
        </w:rPr>
        <w:t>/acquisiscono</w:t>
      </w:r>
      <w:r w:rsidR="00196ABF" w:rsidRPr="00B12DE5">
        <w:rPr>
          <w:rFonts w:ascii="Calibri" w:hAnsi="Calibri"/>
          <w:szCs w:val="20"/>
        </w:rPr>
        <w:t xml:space="preserve">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r w:rsidRPr="00B12DE5">
        <w:rPr>
          <w:rFonts w:ascii="Calibri" w:hAnsi="Calibri"/>
          <w:szCs w:val="20"/>
          <w:lang w:val="it-IT"/>
        </w:rPr>
        <w:t xml:space="preserve">. </w:t>
      </w:r>
    </w:p>
    <w:p w:rsidR="0028413C" w:rsidRPr="00B12DE5" w:rsidRDefault="00196ABF"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L’Impresa assume ogni responsabilità conseguente all’uso di dispositivi o all’adozione di soluzioni tecniche o di altra natura che violino diritti di brevetto, di autore ed in genere di privativa altrui.</w:t>
      </w:r>
    </w:p>
    <w:p w:rsidR="0028413C" w:rsidRPr="00B12DE5" w:rsidRDefault="00196ABF"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Il Fornitore si impegna a manlevare e tenere indenne</w:t>
      </w:r>
      <w:r w:rsidR="00117014" w:rsidRPr="00B12DE5">
        <w:rPr>
          <w:rFonts w:ascii="Calibri" w:hAnsi="Calibri"/>
          <w:szCs w:val="20"/>
        </w:rPr>
        <w:t xml:space="preserve"> </w:t>
      </w:r>
      <w:r w:rsidR="0028413C" w:rsidRPr="00B12DE5">
        <w:rPr>
          <w:rFonts w:ascii="Calibri" w:hAnsi="Calibri"/>
          <w:szCs w:val="20"/>
          <w:lang w:val="it-IT"/>
        </w:rPr>
        <w:t xml:space="preserve">la </w:t>
      </w:r>
      <w:r w:rsidR="00117014" w:rsidRPr="00B12DE5">
        <w:rPr>
          <w:rFonts w:ascii="Calibri" w:hAnsi="Calibri"/>
          <w:szCs w:val="20"/>
        </w:rPr>
        <w:t>Committente</w:t>
      </w:r>
      <w:r w:rsidR="0028413C" w:rsidRPr="00B12DE5">
        <w:rPr>
          <w:rFonts w:ascii="Calibri" w:hAnsi="Calibri"/>
          <w:szCs w:val="20"/>
          <w:lang w:val="it-IT"/>
        </w:rPr>
        <w:t xml:space="preserve"> </w:t>
      </w:r>
      <w:r w:rsidR="00DA641F" w:rsidRPr="00B12DE5">
        <w:rPr>
          <w:rFonts w:ascii="Calibri" w:hAnsi="Calibri"/>
          <w:szCs w:val="20"/>
        </w:rPr>
        <w:t>e/o l’Amministrazione</w:t>
      </w:r>
      <w:r w:rsidRPr="00B12DE5">
        <w:rPr>
          <w:rFonts w:ascii="Calibri" w:hAnsi="Calibri"/>
          <w:szCs w:val="20"/>
        </w:rPr>
        <w:t xml:space="preserve"> da ogni rivendicazione da parte di titolari o concessionari di brevetti, di diritto d’autore o di diritti di privativa in genere concernenti la fornitura oggetto del</w:t>
      </w:r>
      <w:r w:rsidR="00C64B83" w:rsidRPr="00B12DE5">
        <w:rPr>
          <w:rFonts w:ascii="Calibri" w:hAnsi="Calibri"/>
          <w:szCs w:val="20"/>
          <w:lang w:val="it-IT"/>
        </w:rPr>
        <w:t xml:space="preserve"> Contratto</w:t>
      </w:r>
      <w:r w:rsidRPr="00B12DE5">
        <w:rPr>
          <w:rFonts w:ascii="Calibri" w:hAnsi="Calibri"/>
          <w:szCs w:val="20"/>
        </w:rPr>
        <w:t xml:space="preserve">, con obbligo di ottenere a propria cura e spese le cessioni, licenze o autorizzazioni necessarie, inclusi i danni verso terzi, le spese giudiziali e legali a carico </w:t>
      </w:r>
      <w:r w:rsidR="0028413C" w:rsidRPr="00B12DE5">
        <w:rPr>
          <w:rFonts w:ascii="Calibri" w:hAnsi="Calibri"/>
          <w:szCs w:val="20"/>
        </w:rPr>
        <w:t xml:space="preserve">della Committente. </w:t>
      </w:r>
    </w:p>
    <w:p w:rsidR="00852E8B" w:rsidRPr="00B12DE5" w:rsidRDefault="00852E8B"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 xml:space="preserve">Qualora venga promossa nei confronti della Committente e/o dell’Amministrazione azione giudiziaria da parte di terzi che vantino diritti su beni acquistati o in licenza d’uso, </w:t>
      </w:r>
      <w:r w:rsidR="00E23154" w:rsidRPr="00B12DE5">
        <w:rPr>
          <w:rFonts w:ascii="Calibri" w:hAnsi="Calibri"/>
          <w:szCs w:val="20"/>
        </w:rPr>
        <w:t xml:space="preserve">o sulle soluzioni tecniche o di altra natura realizzate o adottate dall’Impresa, quest’ultima </w:t>
      </w:r>
      <w:r w:rsidRPr="00B12DE5">
        <w:rPr>
          <w:rFonts w:ascii="Calibri" w:hAnsi="Calibri"/>
          <w:szCs w:val="20"/>
        </w:rPr>
        <w:t>manleverà e terrà indenne la Committente e/o l’Amministrazione, assumendo a proprio carico tutti gli oneri conseguenti, inclusi i danni verso terzi, le spese giudiziali e legali a carico della Committente e/o dell’Amministrazione.</w:t>
      </w:r>
    </w:p>
    <w:p w:rsidR="0028413C" w:rsidRPr="00B12DE5" w:rsidRDefault="0028413C"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 xml:space="preserve">La Committente </w:t>
      </w:r>
      <w:r w:rsidR="00196ABF" w:rsidRPr="00B12DE5">
        <w:rPr>
          <w:rFonts w:ascii="Calibri" w:hAnsi="Calibri"/>
          <w:szCs w:val="20"/>
        </w:rPr>
        <w:t>si impegna a informare prontamente per iscritto l’Impresa delle iniziative giudiziarie di cui al precedente comma e, in caso di difesa congiunta, riconosce all’Impresa la facoltà di nominare un proprio legale di fiducia da affiancare al difensore scelto da</w:t>
      </w:r>
      <w:r w:rsidRPr="00B12DE5">
        <w:rPr>
          <w:rFonts w:ascii="Calibri" w:hAnsi="Calibri"/>
          <w:szCs w:val="20"/>
          <w:lang w:val="it-IT"/>
        </w:rPr>
        <w:t>lla Committente</w:t>
      </w:r>
      <w:r w:rsidR="00196ABF" w:rsidRPr="00B12DE5">
        <w:rPr>
          <w:rFonts w:ascii="Calibri" w:hAnsi="Calibri"/>
          <w:szCs w:val="20"/>
        </w:rPr>
        <w:t>.</w:t>
      </w:r>
    </w:p>
    <w:p w:rsidR="00196ABF" w:rsidRPr="00B12DE5" w:rsidRDefault="00196ABF" w:rsidP="00CD586A">
      <w:pPr>
        <w:pStyle w:val="Numeroelenco"/>
        <w:widowControl/>
        <w:numPr>
          <w:ilvl w:val="0"/>
          <w:numId w:val="22"/>
        </w:numPr>
        <w:tabs>
          <w:tab w:val="clear" w:pos="360"/>
          <w:tab w:val="left" w:pos="-142"/>
        </w:tabs>
        <w:rPr>
          <w:rFonts w:ascii="Calibri" w:hAnsi="Calibri"/>
          <w:szCs w:val="20"/>
        </w:rPr>
      </w:pPr>
      <w:r w:rsidRPr="00B12DE5">
        <w:rPr>
          <w:rFonts w:ascii="Calibri" w:hAnsi="Calibri"/>
          <w:szCs w:val="20"/>
        </w:rPr>
        <w:t>Nell’ipotesi di azione giudiziaria di cui a</w:t>
      </w:r>
      <w:r w:rsidR="00852E8B" w:rsidRPr="00B12DE5">
        <w:rPr>
          <w:rFonts w:ascii="Calibri" w:hAnsi="Calibri"/>
          <w:szCs w:val="20"/>
          <w:lang w:val="it-IT"/>
        </w:rPr>
        <w:t>i</w:t>
      </w:r>
      <w:r w:rsidRPr="00B12DE5">
        <w:rPr>
          <w:rFonts w:ascii="Calibri" w:hAnsi="Calibri"/>
          <w:szCs w:val="20"/>
        </w:rPr>
        <w:t xml:space="preserve"> precedent</w:t>
      </w:r>
      <w:r w:rsidR="00852E8B" w:rsidRPr="00B12DE5">
        <w:rPr>
          <w:rFonts w:ascii="Calibri" w:hAnsi="Calibri"/>
          <w:szCs w:val="20"/>
          <w:lang w:val="it-IT"/>
        </w:rPr>
        <w:t>i commi</w:t>
      </w:r>
      <w:r w:rsidRPr="00B12DE5">
        <w:rPr>
          <w:rFonts w:ascii="Calibri" w:hAnsi="Calibri"/>
          <w:szCs w:val="20"/>
        </w:rPr>
        <w:t xml:space="preserve">, </w:t>
      </w:r>
      <w:r w:rsidR="0028413C" w:rsidRPr="00B12DE5">
        <w:rPr>
          <w:rFonts w:ascii="Calibri" w:hAnsi="Calibri"/>
          <w:szCs w:val="20"/>
          <w:lang w:val="it-IT"/>
        </w:rPr>
        <w:t>la Committente</w:t>
      </w:r>
      <w:r w:rsidRPr="00B12DE5">
        <w:rPr>
          <w:rFonts w:ascii="Calibri" w:hAnsi="Calibri"/>
          <w:szCs w:val="20"/>
        </w:rPr>
        <w:t>, fermo restando il diritto al risarcimento del danno nel caso in cui la pretesa azionata sia fondata, ha facoltà di dichiarare la risoluzione di diritto del presente contratto, recuperando e/o ripetendo il corrispettivo versato, detratto un equo compenso per l’avvenuto uso, salvo che l’Impresa ottenga il consenso alla continuazione dell’uso delle apparecchiature e dei programmi il cui diritto di esclusiva è giudizialmente contestato.</w:t>
      </w:r>
    </w:p>
    <w:p w:rsidR="00DC7A88" w:rsidRDefault="00DC7A88" w:rsidP="00117014">
      <w:pPr>
        <w:pStyle w:val="Titolo1"/>
        <w:spacing w:before="0" w:after="0"/>
        <w:rPr>
          <w:rFonts w:ascii="Calibri" w:hAnsi="Calibri"/>
        </w:rPr>
      </w:pPr>
      <w:bookmarkStart w:id="187" w:name="_Toc367785719"/>
      <w:bookmarkStart w:id="188" w:name="_Toc367785863"/>
      <w:bookmarkStart w:id="189" w:name="_Toc367785935"/>
      <w:bookmarkStart w:id="190" w:name="_Toc367786224"/>
      <w:bookmarkStart w:id="191" w:name="_Toc367787409"/>
      <w:bookmarkStart w:id="192" w:name="_Toc367787445"/>
    </w:p>
    <w:p w:rsidR="00C82E58" w:rsidRPr="00B12DE5" w:rsidRDefault="00C82E58" w:rsidP="00117014">
      <w:pPr>
        <w:pStyle w:val="Titolo1"/>
        <w:spacing w:before="0" w:after="0"/>
        <w:rPr>
          <w:rFonts w:ascii="Calibri" w:hAnsi="Calibri"/>
        </w:rPr>
      </w:pPr>
      <w:bookmarkStart w:id="193" w:name="_Toc494982889"/>
      <w:r w:rsidRPr="00B12DE5">
        <w:rPr>
          <w:rFonts w:ascii="Calibri" w:hAnsi="Calibri"/>
        </w:rPr>
        <w:t xml:space="preserve">Articolo </w:t>
      </w:r>
      <w:r w:rsidR="00DA11A3" w:rsidRPr="00B12DE5">
        <w:rPr>
          <w:rFonts w:ascii="Calibri" w:hAnsi="Calibri"/>
        </w:rPr>
        <w:t>20</w:t>
      </w:r>
      <w:bookmarkStart w:id="194" w:name="_Toc367785720"/>
      <w:bookmarkStart w:id="195" w:name="_Toc367785864"/>
      <w:bookmarkStart w:id="196" w:name="_Toc367785936"/>
      <w:bookmarkStart w:id="197" w:name="_Toc367786225"/>
      <w:bookmarkEnd w:id="187"/>
      <w:bookmarkEnd w:id="188"/>
      <w:bookmarkEnd w:id="189"/>
      <w:bookmarkEnd w:id="190"/>
      <w:r w:rsidR="00000B56" w:rsidRPr="00B12DE5">
        <w:rPr>
          <w:rFonts w:ascii="Calibri" w:hAnsi="Calibri"/>
        </w:rPr>
        <w:t xml:space="preserve"> - </w:t>
      </w:r>
      <w:r w:rsidRPr="00B12DE5">
        <w:rPr>
          <w:rFonts w:ascii="Calibri" w:hAnsi="Calibri"/>
        </w:rPr>
        <w:t>Utilizzo delle apparecchiature e prodotti software</w:t>
      </w:r>
      <w:bookmarkEnd w:id="191"/>
      <w:bookmarkEnd w:id="192"/>
      <w:bookmarkEnd w:id="193"/>
      <w:bookmarkEnd w:id="194"/>
      <w:bookmarkEnd w:id="195"/>
      <w:bookmarkEnd w:id="196"/>
      <w:bookmarkEnd w:id="197"/>
      <w:r w:rsidRPr="00B12DE5">
        <w:rPr>
          <w:rFonts w:ascii="Calibri" w:hAnsi="Calibri"/>
        </w:rPr>
        <w:t xml:space="preserve"> </w:t>
      </w:r>
    </w:p>
    <w:p w:rsidR="00AA494A" w:rsidRPr="00B12DE5" w:rsidRDefault="00C82E58" w:rsidP="00CD586A">
      <w:pPr>
        <w:pStyle w:val="Numeroelenco"/>
        <w:widowControl/>
        <w:numPr>
          <w:ilvl w:val="0"/>
          <w:numId w:val="23"/>
        </w:numPr>
        <w:tabs>
          <w:tab w:val="clear" w:pos="360"/>
          <w:tab w:val="left" w:pos="-142"/>
        </w:tabs>
        <w:rPr>
          <w:rFonts w:ascii="Calibri" w:hAnsi="Calibri"/>
          <w:szCs w:val="20"/>
        </w:rPr>
      </w:pPr>
      <w:r w:rsidRPr="00B12DE5">
        <w:rPr>
          <w:rFonts w:ascii="Calibri" w:hAnsi="Calibri"/>
          <w:szCs w:val="20"/>
        </w:rPr>
        <w:t>L’Impresa dovrà richiedere per iscritto alla</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Pr="00B12DE5">
        <w:rPr>
          <w:rFonts w:ascii="Calibri" w:hAnsi="Calibri"/>
          <w:szCs w:val="20"/>
        </w:rPr>
        <w:t xml:space="preserve">l’autorizzazione all’utilizzo di propri prodotti software </w:t>
      </w:r>
      <w:r w:rsidR="00AA494A" w:rsidRPr="00B12DE5">
        <w:rPr>
          <w:rFonts w:ascii="Calibri" w:hAnsi="Calibri"/>
          <w:szCs w:val="20"/>
        </w:rPr>
        <w:t xml:space="preserve">ove ciò sia già stato evidenziato nell’offerta, </w:t>
      </w:r>
      <w:r w:rsidRPr="00B12DE5">
        <w:rPr>
          <w:rFonts w:ascii="Calibri" w:hAnsi="Calibri"/>
          <w:szCs w:val="20"/>
        </w:rPr>
        <w:t>negli ambienti informatici messi a disposizione dalla</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Pr="00B12DE5">
        <w:rPr>
          <w:rFonts w:ascii="Calibri" w:hAnsi="Calibri"/>
          <w:szCs w:val="20"/>
        </w:rPr>
        <w:t>medesima, indicando il tipo di prodotto ed il motivo del suo utilizzo; l’uso di prodotti software non autorizzati dalla</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Pr="00B12DE5">
        <w:rPr>
          <w:rFonts w:ascii="Calibri" w:hAnsi="Calibri"/>
          <w:szCs w:val="20"/>
        </w:rPr>
        <w:t xml:space="preserve">costituirà grave </w:t>
      </w:r>
      <w:r w:rsidRPr="00B12DE5">
        <w:rPr>
          <w:rFonts w:ascii="Calibri" w:hAnsi="Calibri"/>
          <w:szCs w:val="20"/>
        </w:rPr>
        <w:lastRenderedPageBreak/>
        <w:t xml:space="preserve">inadempienza contrattuale a tutti gli effetti di legge. </w:t>
      </w:r>
      <w:r w:rsidR="0052277F" w:rsidRPr="00B12DE5">
        <w:rPr>
          <w:rFonts w:ascii="Calibri" w:hAnsi="Calibri"/>
          <w:szCs w:val="20"/>
        </w:rPr>
        <w:t>E’ facoltà di</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0052277F" w:rsidRPr="00B12DE5">
        <w:rPr>
          <w:rFonts w:ascii="Calibri" w:hAnsi="Calibri"/>
          <w:szCs w:val="20"/>
        </w:rPr>
        <w:t>sottoporre detti prodotti software alle verifiche ritenute opportune.</w:t>
      </w:r>
    </w:p>
    <w:p w:rsidR="0028413C" w:rsidRPr="00B12DE5" w:rsidRDefault="00AA494A" w:rsidP="00CD586A">
      <w:pPr>
        <w:pStyle w:val="Numeroelenco"/>
        <w:widowControl/>
        <w:numPr>
          <w:ilvl w:val="0"/>
          <w:numId w:val="23"/>
        </w:numPr>
        <w:tabs>
          <w:tab w:val="clear" w:pos="360"/>
          <w:tab w:val="left" w:pos="-142"/>
        </w:tabs>
        <w:rPr>
          <w:rFonts w:ascii="Calibri" w:hAnsi="Calibri"/>
          <w:szCs w:val="20"/>
        </w:rPr>
      </w:pPr>
      <w:r w:rsidRPr="00B12DE5">
        <w:rPr>
          <w:rFonts w:ascii="Calibri" w:hAnsi="Calibri"/>
          <w:szCs w:val="20"/>
        </w:rPr>
        <w:t xml:space="preserve">L’Impresa garantisce, in ogni caso, che tutti i prodotti software utilizzati nell’ambito del presente contratto, ivi compresi quelli installati ab origine nelle apparecchiature (cd. embedded) sono esenti da virus, essendo state adottate a tal </w:t>
      </w:r>
      <w:r w:rsidR="0028413C" w:rsidRPr="00B12DE5">
        <w:rPr>
          <w:rFonts w:ascii="Calibri" w:hAnsi="Calibri"/>
          <w:szCs w:val="20"/>
        </w:rPr>
        <w:t>fine tutte le opportune cautele</w:t>
      </w:r>
      <w:r w:rsidR="0028413C" w:rsidRPr="00B12DE5">
        <w:rPr>
          <w:rFonts w:ascii="Calibri" w:hAnsi="Calibri"/>
          <w:szCs w:val="20"/>
          <w:lang w:val="it-IT"/>
        </w:rPr>
        <w:t xml:space="preserve">. </w:t>
      </w:r>
    </w:p>
    <w:p w:rsidR="00C82E58" w:rsidRPr="00B12DE5" w:rsidRDefault="00C82E58" w:rsidP="00CD586A">
      <w:pPr>
        <w:pStyle w:val="Numeroelenco"/>
        <w:widowControl/>
        <w:numPr>
          <w:ilvl w:val="0"/>
          <w:numId w:val="23"/>
        </w:numPr>
        <w:tabs>
          <w:tab w:val="clear" w:pos="360"/>
          <w:tab w:val="left" w:pos="-142"/>
        </w:tabs>
        <w:rPr>
          <w:rFonts w:ascii="Calibri" w:hAnsi="Calibri"/>
          <w:szCs w:val="20"/>
        </w:rPr>
      </w:pPr>
      <w:r w:rsidRPr="00B12DE5">
        <w:rPr>
          <w:rFonts w:ascii="Calibri" w:hAnsi="Calibri"/>
          <w:szCs w:val="20"/>
        </w:rPr>
        <w:t>In caso di inadempimento dell’Impresa alle obbligazioni di cui ai precedenti comma e/o nel caso in cui non sussistano o vengano meno le garanzie di cui al precedente comma 2, ferma restando la facoltà della</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Pr="00B12DE5">
        <w:rPr>
          <w:rFonts w:ascii="Calibri" w:hAnsi="Calibri"/>
          <w:szCs w:val="20"/>
        </w:rPr>
        <w:t>di risolvere il presente contratto, l’Impresa è obbligata al risarcimento di ogni e qualsiasi danno, in forma specifica o per equivalente.</w:t>
      </w:r>
    </w:p>
    <w:p w:rsidR="00DC7A88" w:rsidRDefault="00DC7A88" w:rsidP="00117014">
      <w:pPr>
        <w:pStyle w:val="Titolo1"/>
        <w:spacing w:before="0" w:after="0"/>
        <w:rPr>
          <w:rFonts w:ascii="Calibri" w:hAnsi="Calibri"/>
        </w:rPr>
      </w:pPr>
      <w:bookmarkStart w:id="198" w:name="_Toc367785721"/>
      <w:bookmarkStart w:id="199" w:name="_Toc367785865"/>
      <w:bookmarkStart w:id="200" w:name="_Toc367785937"/>
      <w:bookmarkStart w:id="201" w:name="_Toc367786226"/>
      <w:bookmarkStart w:id="202" w:name="_Toc367787410"/>
      <w:bookmarkStart w:id="203" w:name="_Toc367787446"/>
    </w:p>
    <w:p w:rsidR="00F225B5" w:rsidRPr="00B12DE5" w:rsidRDefault="00C82E58" w:rsidP="00117014">
      <w:pPr>
        <w:pStyle w:val="Titolo1"/>
        <w:spacing w:before="0" w:after="0"/>
        <w:rPr>
          <w:rFonts w:ascii="Calibri" w:hAnsi="Calibri"/>
        </w:rPr>
      </w:pPr>
      <w:bookmarkStart w:id="204" w:name="_Toc494982890"/>
      <w:r w:rsidRPr="00B12DE5">
        <w:rPr>
          <w:rFonts w:ascii="Calibri" w:hAnsi="Calibri"/>
        </w:rPr>
        <w:t xml:space="preserve">Articolo </w:t>
      </w:r>
      <w:r w:rsidR="002310EF" w:rsidRPr="00B12DE5">
        <w:rPr>
          <w:rFonts w:ascii="Calibri" w:hAnsi="Calibri"/>
        </w:rPr>
        <w:t>2</w:t>
      </w:r>
      <w:r w:rsidR="00DA11A3" w:rsidRPr="00B12DE5">
        <w:rPr>
          <w:rFonts w:ascii="Calibri" w:hAnsi="Calibri"/>
        </w:rPr>
        <w:t>1</w:t>
      </w:r>
      <w:r w:rsidR="00ED2469" w:rsidRPr="00B12DE5">
        <w:rPr>
          <w:rFonts w:ascii="Calibri" w:hAnsi="Calibri"/>
        </w:rPr>
        <w:t xml:space="preserve"> </w:t>
      </w:r>
      <w:r w:rsidR="008202C0">
        <w:rPr>
          <w:rFonts w:ascii="Calibri" w:hAnsi="Calibri"/>
        </w:rPr>
        <w:t>–</w:t>
      </w:r>
      <w:r w:rsidR="00000B56" w:rsidRPr="00B12DE5">
        <w:rPr>
          <w:rFonts w:ascii="Calibri" w:hAnsi="Calibri"/>
        </w:rPr>
        <w:t xml:space="preserve"> </w:t>
      </w:r>
      <w:bookmarkStart w:id="205" w:name="_Toc367785722"/>
      <w:bookmarkStart w:id="206" w:name="_Toc367785866"/>
      <w:bookmarkStart w:id="207" w:name="_Toc367785938"/>
      <w:bookmarkStart w:id="208" w:name="_Toc367786227"/>
      <w:r w:rsidR="00000B56" w:rsidRPr="00B12DE5">
        <w:rPr>
          <w:rFonts w:ascii="Calibri" w:hAnsi="Calibri"/>
        </w:rPr>
        <w:t>Danni</w:t>
      </w:r>
      <w:r w:rsidR="008202C0">
        <w:rPr>
          <w:rFonts w:ascii="Calibri" w:hAnsi="Calibri"/>
        </w:rPr>
        <w:t xml:space="preserve"> e</w:t>
      </w:r>
      <w:r w:rsidR="00000B56" w:rsidRPr="00B12DE5">
        <w:rPr>
          <w:rFonts w:ascii="Calibri" w:hAnsi="Calibri"/>
        </w:rPr>
        <w:t xml:space="preserve"> responsabilità civile </w:t>
      </w:r>
      <w:bookmarkEnd w:id="198"/>
      <w:bookmarkEnd w:id="199"/>
      <w:bookmarkEnd w:id="200"/>
      <w:bookmarkEnd w:id="201"/>
      <w:bookmarkEnd w:id="202"/>
      <w:bookmarkEnd w:id="203"/>
      <w:bookmarkEnd w:id="204"/>
      <w:bookmarkEnd w:id="205"/>
      <w:bookmarkEnd w:id="206"/>
      <w:bookmarkEnd w:id="207"/>
      <w:bookmarkEnd w:id="208"/>
    </w:p>
    <w:p w:rsidR="0028413C" w:rsidRPr="00B12DE5" w:rsidRDefault="00C82E58" w:rsidP="00CD586A">
      <w:pPr>
        <w:pStyle w:val="Numeroelenco"/>
        <w:widowControl/>
        <w:numPr>
          <w:ilvl w:val="0"/>
          <w:numId w:val="24"/>
        </w:numPr>
        <w:tabs>
          <w:tab w:val="clear" w:pos="360"/>
          <w:tab w:val="left" w:pos="-142"/>
        </w:tabs>
        <w:rPr>
          <w:rFonts w:ascii="Calibri" w:hAnsi="Calibri"/>
          <w:szCs w:val="20"/>
        </w:rPr>
      </w:pPr>
      <w:r w:rsidRPr="00B12DE5">
        <w:rPr>
          <w:rFonts w:ascii="Calibri" w:hAnsi="Calibri"/>
          <w:szCs w:val="20"/>
        </w:rPr>
        <w:t>l Fornitore assume in proprio ogni responsabilità</w:t>
      </w:r>
      <w:r w:rsidR="00233B06" w:rsidRPr="00B12DE5">
        <w:rPr>
          <w:rFonts w:ascii="Calibri" w:hAnsi="Calibri"/>
          <w:szCs w:val="20"/>
        </w:rPr>
        <w:t>,</w:t>
      </w:r>
      <w:r w:rsidRPr="00B12DE5">
        <w:rPr>
          <w:rFonts w:ascii="Calibri" w:hAnsi="Calibri"/>
          <w:szCs w:val="20"/>
        </w:rPr>
        <w:t xml:space="preserve"> </w:t>
      </w:r>
      <w:r w:rsidR="00233B06" w:rsidRPr="00B12DE5">
        <w:rPr>
          <w:rFonts w:ascii="Calibri" w:hAnsi="Calibri"/>
          <w:szCs w:val="20"/>
        </w:rPr>
        <w:t xml:space="preserve">per tutta la durata del contratto, </w:t>
      </w:r>
      <w:r w:rsidRPr="00B12DE5">
        <w:rPr>
          <w:rFonts w:ascii="Calibri" w:hAnsi="Calibri"/>
          <w:szCs w:val="20"/>
        </w:rPr>
        <w:t xml:space="preserve">per qualsiasi danno causato a persone o beni, tanto del Fornitore stesso quanto della </w:t>
      </w:r>
      <w:r w:rsidR="00233B06" w:rsidRPr="00B12DE5">
        <w:rPr>
          <w:rFonts w:ascii="Calibri" w:hAnsi="Calibri"/>
          <w:szCs w:val="20"/>
        </w:rPr>
        <w:t>Committente</w:t>
      </w:r>
      <w:r w:rsidRPr="00B12DE5">
        <w:rPr>
          <w:rFonts w:ascii="Calibri" w:hAnsi="Calibri"/>
          <w:szCs w:val="20"/>
        </w:rPr>
        <w:t xml:space="preserve"> e/o di terzi, in dipendenza di omissioni, negligenze o altre inadempienze relative all’esecuzione delle prestazioni contrattuali ad esso riferibili, anche se eseguite da parte di terzi.</w:t>
      </w:r>
    </w:p>
    <w:p w:rsidR="003B5A97" w:rsidRDefault="003B5A97" w:rsidP="00117014">
      <w:pPr>
        <w:pStyle w:val="Titolo1"/>
        <w:spacing w:before="0" w:after="0"/>
        <w:rPr>
          <w:rFonts w:ascii="Calibri" w:hAnsi="Calibri"/>
        </w:rPr>
      </w:pPr>
    </w:p>
    <w:p w:rsidR="004A1F4A" w:rsidRPr="00B12DE5" w:rsidRDefault="004A1F4A" w:rsidP="00117014">
      <w:pPr>
        <w:pStyle w:val="Titolo1"/>
        <w:spacing w:before="0" w:after="0"/>
        <w:rPr>
          <w:rFonts w:ascii="Calibri" w:hAnsi="Calibri"/>
        </w:rPr>
      </w:pPr>
      <w:bookmarkStart w:id="209" w:name="_Toc367785723"/>
      <w:bookmarkStart w:id="210" w:name="_Toc367785867"/>
      <w:bookmarkStart w:id="211" w:name="_Toc367785939"/>
      <w:bookmarkStart w:id="212" w:name="_Toc367786228"/>
      <w:bookmarkStart w:id="213" w:name="_Toc494982891"/>
      <w:bookmarkStart w:id="214" w:name="_Toc367787411"/>
      <w:bookmarkStart w:id="215" w:name="_Toc367787447"/>
      <w:r w:rsidRPr="00B12DE5">
        <w:rPr>
          <w:rFonts w:ascii="Calibri" w:hAnsi="Calibri"/>
        </w:rPr>
        <w:t xml:space="preserve">Articolo </w:t>
      </w:r>
      <w:r w:rsidR="00865447" w:rsidRPr="00B12DE5">
        <w:rPr>
          <w:rFonts w:ascii="Calibri" w:hAnsi="Calibri"/>
        </w:rPr>
        <w:t>2</w:t>
      </w:r>
      <w:r w:rsidR="00DA11A3" w:rsidRPr="00B12DE5">
        <w:rPr>
          <w:rFonts w:ascii="Calibri" w:hAnsi="Calibri"/>
        </w:rPr>
        <w:t>2</w:t>
      </w:r>
      <w:bookmarkStart w:id="216" w:name="_Toc367785724"/>
      <w:bookmarkStart w:id="217" w:name="_Toc367785868"/>
      <w:bookmarkStart w:id="218" w:name="_Toc367785940"/>
      <w:bookmarkStart w:id="219" w:name="_Toc367786229"/>
      <w:bookmarkEnd w:id="209"/>
      <w:bookmarkEnd w:id="210"/>
      <w:bookmarkEnd w:id="211"/>
      <w:bookmarkEnd w:id="212"/>
      <w:r w:rsidR="00D614D3" w:rsidRPr="00B12DE5">
        <w:rPr>
          <w:rFonts w:ascii="Calibri" w:hAnsi="Calibri"/>
        </w:rPr>
        <w:t xml:space="preserve"> - </w:t>
      </w:r>
      <w:r w:rsidR="00D41E7E" w:rsidRPr="00B12DE5">
        <w:rPr>
          <w:rFonts w:ascii="Calibri" w:hAnsi="Calibri"/>
        </w:rPr>
        <w:t>GARANZIA definitiva</w:t>
      </w:r>
      <w:bookmarkEnd w:id="213"/>
      <w:r w:rsidR="00D41E7E" w:rsidRPr="00B12DE5">
        <w:rPr>
          <w:rFonts w:ascii="Calibri" w:hAnsi="Calibri"/>
        </w:rPr>
        <w:t xml:space="preserve"> </w:t>
      </w:r>
      <w:bookmarkEnd w:id="214"/>
      <w:bookmarkEnd w:id="215"/>
      <w:bookmarkEnd w:id="216"/>
      <w:bookmarkEnd w:id="217"/>
      <w:bookmarkEnd w:id="218"/>
      <w:bookmarkEnd w:id="219"/>
    </w:p>
    <w:p w:rsidR="00074B23" w:rsidRPr="00B12DE5" w:rsidRDefault="00074B23"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rPr>
        <w:t>Il Fornitore ha prestato garanzia definitiva costituita mediante ___________ emessa da ____________.</w:t>
      </w:r>
      <w:r w:rsidR="00D578A0" w:rsidRPr="00B12DE5">
        <w:rPr>
          <w:rFonts w:ascii="Calibri" w:hAnsi="Calibri"/>
          <w:szCs w:val="20"/>
        </w:rPr>
        <w:t xml:space="preserve"> </w:t>
      </w:r>
      <w:r w:rsidR="004A1F4A" w:rsidRPr="00B12DE5">
        <w:rPr>
          <w:rFonts w:ascii="Calibri" w:hAnsi="Calibri"/>
          <w:szCs w:val="20"/>
        </w:rPr>
        <w:t xml:space="preserve">La </w:t>
      </w:r>
      <w:r w:rsidR="0082395C" w:rsidRPr="00B12DE5">
        <w:rPr>
          <w:rFonts w:ascii="Calibri" w:hAnsi="Calibri"/>
          <w:szCs w:val="20"/>
        </w:rPr>
        <w:t>garanzia</w:t>
      </w:r>
      <w:r w:rsidR="004A1F4A" w:rsidRPr="00B12DE5">
        <w:rPr>
          <w:rFonts w:ascii="Calibri" w:hAnsi="Calibri"/>
          <w:szCs w:val="20"/>
        </w:rPr>
        <w:t xml:space="preserve">, </w:t>
      </w:r>
      <w:r w:rsidRPr="00B12DE5">
        <w:rPr>
          <w:rFonts w:ascii="Calibri" w:hAnsi="Calibri"/>
          <w:szCs w:val="20"/>
        </w:rPr>
        <w:t xml:space="preserve">copre </w:t>
      </w:r>
      <w:r w:rsidR="004A1F4A" w:rsidRPr="00B12DE5">
        <w:rPr>
          <w:rFonts w:ascii="Calibri" w:hAnsi="Calibri"/>
          <w:szCs w:val="20"/>
        </w:rPr>
        <w:t>tutte le obbligazioni assunte con il presente contratto</w:t>
      </w:r>
      <w:r w:rsidRPr="00B12DE5">
        <w:rPr>
          <w:rFonts w:ascii="Calibri" w:hAnsi="Calibri"/>
          <w:szCs w:val="20"/>
        </w:rPr>
        <w:t xml:space="preserve"> ed il </w:t>
      </w:r>
      <w:r w:rsidR="002A02FA" w:rsidRPr="00B12DE5">
        <w:rPr>
          <w:rFonts w:ascii="Calibri" w:hAnsi="Calibri"/>
          <w:szCs w:val="20"/>
        </w:rPr>
        <w:t xml:space="preserve"> risarcimento dei danni</w:t>
      </w:r>
      <w:r w:rsidR="00274B94" w:rsidRPr="00B12DE5">
        <w:rPr>
          <w:rFonts w:ascii="Calibri" w:hAnsi="Calibri"/>
          <w:szCs w:val="20"/>
        </w:rPr>
        <w:t xml:space="preserve"> </w:t>
      </w:r>
      <w:r w:rsidRPr="00B12DE5">
        <w:rPr>
          <w:rFonts w:ascii="Calibri" w:hAnsi="Calibri"/>
          <w:szCs w:val="20"/>
        </w:rPr>
        <w:t>derivante</w:t>
      </w:r>
      <w:r w:rsidR="00274B94" w:rsidRPr="00B12DE5">
        <w:rPr>
          <w:rFonts w:ascii="Calibri" w:hAnsi="Calibri"/>
          <w:szCs w:val="20"/>
        </w:rPr>
        <w:t xml:space="preserve"> </w:t>
      </w:r>
      <w:r w:rsidRPr="00B12DE5">
        <w:rPr>
          <w:rFonts w:ascii="Calibri" w:hAnsi="Calibri"/>
          <w:szCs w:val="20"/>
        </w:rPr>
        <w:t xml:space="preserve">dall'eventuale inadempimento delle stesse obbligazioni. </w:t>
      </w:r>
    </w:p>
    <w:p w:rsidR="00074B23" w:rsidRPr="00B12DE5" w:rsidRDefault="00074B23"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rPr>
        <w:t xml:space="preserve">La Committente ha inoltre il diritto di valersi della garanzia definitiva, nei limiti dell'importo massimo garantito: </w:t>
      </w:r>
    </w:p>
    <w:p w:rsidR="00074B23" w:rsidRPr="00B12DE5" w:rsidRDefault="00074B23" w:rsidP="002264E9">
      <w:pPr>
        <w:pStyle w:val="Numeroelenco"/>
        <w:rPr>
          <w:rFonts w:ascii="Calibri" w:hAnsi="Calibri"/>
          <w:szCs w:val="20"/>
          <w:lang w:val="it-IT"/>
        </w:rPr>
      </w:pPr>
      <w:r w:rsidRPr="00B12DE5">
        <w:rPr>
          <w:rFonts w:ascii="Calibri" w:hAnsi="Calibri"/>
          <w:szCs w:val="20"/>
          <w:lang w:val="it-IT"/>
        </w:rPr>
        <w:t>-</w:t>
      </w:r>
      <w:r w:rsidRPr="00B12DE5">
        <w:rPr>
          <w:rFonts w:ascii="Calibri" w:hAnsi="Calibri"/>
          <w:szCs w:val="20"/>
          <w:lang w:val="it-IT"/>
        </w:rPr>
        <w:tab/>
        <w:t>per l'eventuale maggiore spesa sostenuta per il completamento delle prestazioni nel caso di risoluzione del contratto disposta in danno dell’esecutore</w:t>
      </w:r>
      <w:r w:rsidR="00D3389D" w:rsidRPr="00B12DE5">
        <w:rPr>
          <w:rFonts w:ascii="Calibri" w:hAnsi="Calibri"/>
          <w:szCs w:val="20"/>
          <w:lang w:val="it-IT"/>
        </w:rPr>
        <w:t xml:space="preserve"> </w:t>
      </w:r>
      <w:r w:rsidRPr="00B12DE5">
        <w:rPr>
          <w:rFonts w:ascii="Calibri" w:hAnsi="Calibri"/>
          <w:szCs w:val="20"/>
          <w:lang w:val="it-IT"/>
        </w:rPr>
        <w:t xml:space="preserve">; </w:t>
      </w:r>
    </w:p>
    <w:p w:rsidR="004A1F4A" w:rsidRPr="00B12DE5" w:rsidRDefault="00074B23"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lang w:val="it-IT"/>
        </w:rPr>
        <w:t>-</w:t>
      </w:r>
      <w:r w:rsidRPr="00B12DE5">
        <w:rPr>
          <w:rFonts w:ascii="Calibri" w:hAnsi="Calibri"/>
          <w:szCs w:val="20"/>
          <w:lang w:val="it-IT"/>
        </w:rPr>
        <w:tab/>
        <w:t>per provvedere al pagamento di quanto dovuto dal Fornitore  per le inadempienze derivanti dalla inosservanza di norme e prescrizioni dei contratti collettivi, delle leggi e dei regolamenti sulla tutela, protezione, assicurazione, assistenza e sicurezza fisica dei lavoratori comunque presenti nei luoghi dove viene eseguito il contratto ed addetti all'esecuzione dell'appalto.</w:t>
      </w:r>
      <w:r w:rsidR="00ED2469" w:rsidRPr="00B12DE5">
        <w:rPr>
          <w:rFonts w:ascii="Calibri" w:hAnsi="Calibri"/>
          <w:szCs w:val="20"/>
        </w:rPr>
        <w:t>.</w:t>
      </w:r>
      <w:r w:rsidR="00D578A0" w:rsidRPr="00B12DE5">
        <w:rPr>
          <w:rFonts w:ascii="Calibri" w:hAnsi="Calibri"/>
          <w:szCs w:val="20"/>
          <w:lang w:val="it-IT"/>
        </w:rPr>
        <w:t>3.</w:t>
      </w:r>
      <w:r w:rsidR="004A1F4A" w:rsidRPr="00B12DE5">
        <w:rPr>
          <w:rFonts w:ascii="Calibri" w:hAnsi="Calibri"/>
          <w:szCs w:val="20"/>
        </w:rPr>
        <w:t xml:space="preserve">L’Impresa si impegna a tenere valida ed efficace la predetta </w:t>
      </w:r>
      <w:r w:rsidR="00C741C4" w:rsidRPr="00B12DE5">
        <w:rPr>
          <w:rFonts w:ascii="Calibri" w:hAnsi="Calibri"/>
          <w:szCs w:val="20"/>
          <w:lang w:val="it-IT"/>
        </w:rPr>
        <w:t>garanzia</w:t>
      </w:r>
      <w:r w:rsidR="004A1F4A" w:rsidRPr="00B12DE5">
        <w:rPr>
          <w:rFonts w:ascii="Calibri" w:hAnsi="Calibri"/>
          <w:szCs w:val="20"/>
        </w:rPr>
        <w:t>, mediante rinnovi e proroghe, per tutta la durata del presente contratto e, comunque, sino al perfetto adempimento delle obbligazioni assunte in virtù del presente contratto, pena la risoluzione di diritto del medesimo.</w:t>
      </w:r>
    </w:p>
    <w:p w:rsidR="0028413C" w:rsidRPr="00B12DE5" w:rsidRDefault="004A1F4A"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rPr>
        <w:t xml:space="preserve">La </w:t>
      </w:r>
      <w:r w:rsidR="00D578A0" w:rsidRPr="00B12DE5">
        <w:rPr>
          <w:rFonts w:ascii="Calibri" w:hAnsi="Calibri"/>
          <w:szCs w:val="20"/>
        </w:rPr>
        <w:t xml:space="preserve">garanzia </w:t>
      </w:r>
      <w:r w:rsidRPr="00B12DE5">
        <w:rPr>
          <w:rFonts w:ascii="Calibri" w:hAnsi="Calibri"/>
          <w:szCs w:val="20"/>
        </w:rPr>
        <w:t>prevede espressamente la rinuncia della preventiva escussione del debitore principale, la rinuncia all’eccezione di cui all’art. 1957, comma 2 del codice civile, nonché l’operatività della cauzione medesima entro 15 giorni, a semplice richiesta scritta del</w:t>
      </w:r>
      <w:r w:rsidR="00D578A0" w:rsidRPr="00B12DE5">
        <w:rPr>
          <w:rFonts w:ascii="Calibri" w:hAnsi="Calibri"/>
          <w:szCs w:val="20"/>
        </w:rPr>
        <w:t xml:space="preserve">la </w:t>
      </w:r>
      <w:r w:rsidR="0028413C" w:rsidRPr="00B12DE5">
        <w:rPr>
          <w:rFonts w:ascii="Calibri" w:hAnsi="Calibri"/>
          <w:szCs w:val="20"/>
          <w:lang w:val="it-IT"/>
        </w:rPr>
        <w:t>Committente.</w:t>
      </w:r>
    </w:p>
    <w:p w:rsidR="0028413C" w:rsidRPr="00B12DE5" w:rsidRDefault="004A1F4A" w:rsidP="00CD586A">
      <w:pPr>
        <w:pStyle w:val="Numeroelenco"/>
        <w:widowControl/>
        <w:numPr>
          <w:ilvl w:val="0"/>
          <w:numId w:val="25"/>
        </w:numPr>
        <w:tabs>
          <w:tab w:val="clear" w:pos="360"/>
          <w:tab w:val="left" w:pos="-142"/>
        </w:tabs>
        <w:rPr>
          <w:rFonts w:ascii="Calibri" w:hAnsi="Calibri"/>
          <w:szCs w:val="20"/>
          <w:lang w:val="it-IT"/>
        </w:rPr>
      </w:pPr>
      <w:r w:rsidRPr="00B12DE5">
        <w:rPr>
          <w:rFonts w:ascii="Calibri" w:hAnsi="Calibri"/>
          <w:szCs w:val="20"/>
        </w:rPr>
        <w:t>La</w:t>
      </w:r>
      <w:r w:rsidR="00117014" w:rsidRPr="00B12DE5">
        <w:rPr>
          <w:rFonts w:ascii="Calibri" w:hAnsi="Calibri"/>
          <w:szCs w:val="20"/>
        </w:rPr>
        <w:t xml:space="preserve"> Committente</w:t>
      </w:r>
      <w:r w:rsidR="0028413C" w:rsidRPr="00B12DE5">
        <w:rPr>
          <w:rFonts w:ascii="Calibri" w:hAnsi="Calibri"/>
          <w:szCs w:val="20"/>
          <w:lang w:val="it-IT"/>
        </w:rPr>
        <w:t xml:space="preserve"> </w:t>
      </w:r>
      <w:r w:rsidRPr="00B12DE5">
        <w:rPr>
          <w:rFonts w:ascii="Calibri" w:hAnsi="Calibri"/>
          <w:szCs w:val="20"/>
        </w:rPr>
        <w:t>ha diritto di incamerare la cauzione, in tutto o in parte, per i danni che essa affermi di aver subito, senza pregiudizio dei suoi diritti nei confronti dell’Impresa per la rifusione dell’ulteriore danno eventualmente eccedente la somma incamerata.</w:t>
      </w:r>
    </w:p>
    <w:p w:rsidR="0028413C" w:rsidRPr="00B12DE5" w:rsidRDefault="004A1F4A" w:rsidP="00CD586A">
      <w:pPr>
        <w:pStyle w:val="Numeroelenco"/>
        <w:widowControl/>
        <w:numPr>
          <w:ilvl w:val="0"/>
          <w:numId w:val="25"/>
        </w:numPr>
        <w:tabs>
          <w:tab w:val="clear" w:pos="360"/>
          <w:tab w:val="left" w:pos="-142"/>
        </w:tabs>
        <w:rPr>
          <w:rFonts w:ascii="Calibri" w:hAnsi="Calibri"/>
          <w:szCs w:val="20"/>
          <w:lang w:val="it-IT"/>
        </w:rPr>
      </w:pPr>
      <w:r w:rsidRPr="00B12DE5">
        <w:rPr>
          <w:rFonts w:ascii="Calibri" w:hAnsi="Calibri"/>
          <w:szCs w:val="20"/>
        </w:rPr>
        <w:lastRenderedPageBreak/>
        <w:t>La</w:t>
      </w:r>
      <w:r w:rsidR="00117014" w:rsidRPr="00B12DE5">
        <w:rPr>
          <w:rFonts w:ascii="Calibri" w:hAnsi="Calibri"/>
          <w:szCs w:val="20"/>
        </w:rPr>
        <w:t xml:space="preserve"> Committente</w:t>
      </w:r>
      <w:r w:rsidR="0028413C" w:rsidRPr="00B12DE5">
        <w:rPr>
          <w:rFonts w:ascii="Calibri" w:hAnsi="Calibri"/>
          <w:szCs w:val="20"/>
          <w:lang w:val="it-IT"/>
        </w:rPr>
        <w:t xml:space="preserve"> </w:t>
      </w:r>
      <w:r w:rsidRPr="00B12DE5">
        <w:rPr>
          <w:rFonts w:ascii="Calibri" w:hAnsi="Calibri"/>
          <w:szCs w:val="20"/>
        </w:rPr>
        <w:t>ha diritto di valersi</w:t>
      </w:r>
      <w:r w:rsidR="00BB17D1" w:rsidRPr="00B12DE5">
        <w:rPr>
          <w:rFonts w:ascii="Calibri" w:hAnsi="Calibri"/>
          <w:szCs w:val="20"/>
        </w:rPr>
        <w:t xml:space="preserve"> </w:t>
      </w:r>
      <w:r w:rsidR="00D578A0" w:rsidRPr="00B12DE5">
        <w:rPr>
          <w:rFonts w:ascii="Calibri" w:hAnsi="Calibri"/>
          <w:szCs w:val="20"/>
          <w:lang w:val="it-IT"/>
        </w:rPr>
        <w:t xml:space="preserve">direttamente </w:t>
      </w:r>
      <w:r w:rsidRPr="00B12DE5">
        <w:rPr>
          <w:rFonts w:ascii="Calibri" w:hAnsi="Calibri"/>
          <w:szCs w:val="20"/>
        </w:rPr>
        <w:t xml:space="preserve">della </w:t>
      </w:r>
      <w:r w:rsidR="00D578A0" w:rsidRPr="00B12DE5">
        <w:rPr>
          <w:rFonts w:ascii="Calibri" w:hAnsi="Calibri"/>
          <w:szCs w:val="20"/>
          <w:lang w:val="it-IT"/>
        </w:rPr>
        <w:t xml:space="preserve">garanzia </w:t>
      </w:r>
      <w:r w:rsidRPr="00B12DE5">
        <w:rPr>
          <w:rFonts w:ascii="Calibri" w:hAnsi="Calibri"/>
          <w:szCs w:val="20"/>
        </w:rPr>
        <w:t>per l’applicazione delle penali</w:t>
      </w:r>
      <w:r w:rsidR="000E53D7" w:rsidRPr="00B12DE5">
        <w:rPr>
          <w:rFonts w:ascii="Calibri" w:hAnsi="Calibri"/>
          <w:szCs w:val="20"/>
        </w:rPr>
        <w:t xml:space="preserve"> nonché</w:t>
      </w:r>
      <w:r w:rsidRPr="00B12DE5">
        <w:rPr>
          <w:rFonts w:ascii="Calibri" w:hAnsi="Calibri"/>
          <w:szCs w:val="20"/>
        </w:rPr>
        <w:t xml:space="preserve"> per la soddisfazione degli obblighi </w:t>
      </w:r>
      <w:r w:rsidR="000E53D7" w:rsidRPr="00B12DE5">
        <w:rPr>
          <w:rFonts w:ascii="Calibri" w:hAnsi="Calibri"/>
          <w:szCs w:val="20"/>
        </w:rPr>
        <w:t>come espressi puntualmente nell’ambito del presente contratto</w:t>
      </w:r>
      <w:r w:rsidR="00A64931" w:rsidRPr="00B12DE5">
        <w:rPr>
          <w:rFonts w:ascii="Calibri" w:hAnsi="Calibri"/>
          <w:szCs w:val="20"/>
          <w:lang w:val="it-IT"/>
        </w:rPr>
        <w:t xml:space="preserve">. </w:t>
      </w:r>
    </w:p>
    <w:p w:rsidR="0028413C" w:rsidRPr="00B12DE5" w:rsidRDefault="0028413C"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lang w:val="it-IT"/>
        </w:rPr>
        <w:t xml:space="preserve">La </w:t>
      </w:r>
      <w:r w:rsidR="00117014" w:rsidRPr="00B12DE5">
        <w:rPr>
          <w:rFonts w:ascii="Calibri" w:hAnsi="Calibri"/>
          <w:szCs w:val="20"/>
        </w:rPr>
        <w:t>Committente</w:t>
      </w:r>
      <w:r w:rsidR="00967BC4" w:rsidRPr="00B12DE5">
        <w:rPr>
          <w:rFonts w:ascii="Calibri" w:hAnsi="Calibri"/>
          <w:szCs w:val="20"/>
          <w:lang w:val="it-IT"/>
        </w:rPr>
        <w:t xml:space="preserve"> potrà richiedere al Fornitore la reintegrazione della garanzia ove questa sia venuta meno</w:t>
      </w:r>
      <w:r w:rsidR="004A1F4A" w:rsidRPr="00B12DE5">
        <w:rPr>
          <w:rFonts w:ascii="Calibri" w:hAnsi="Calibri"/>
          <w:szCs w:val="20"/>
        </w:rPr>
        <w:t>, in tutto o in parte, durante l’esecuzione del contratto, entro il termine di 10 (dieci) giorni dal ricevimento della richiesta della</w:t>
      </w:r>
      <w:r w:rsidR="00117014" w:rsidRPr="00B12DE5">
        <w:rPr>
          <w:rFonts w:ascii="Calibri" w:hAnsi="Calibri"/>
          <w:szCs w:val="20"/>
        </w:rPr>
        <w:t xml:space="preserve"> Committente</w:t>
      </w:r>
      <w:r w:rsidRPr="00B12DE5">
        <w:rPr>
          <w:rFonts w:ascii="Calibri" w:hAnsi="Calibri"/>
          <w:szCs w:val="20"/>
          <w:lang w:val="it-IT"/>
        </w:rPr>
        <w:t xml:space="preserve"> </w:t>
      </w:r>
      <w:r w:rsidR="00967BC4" w:rsidRPr="00B12DE5">
        <w:rPr>
          <w:rFonts w:ascii="Calibri" w:hAnsi="Calibri"/>
          <w:szCs w:val="20"/>
          <w:lang w:val="it-IT"/>
        </w:rPr>
        <w:t xml:space="preserve">medesima. In caso di inottemperanza la reintegrazione sarà effettuata a valere sui corrispettivi dovuti al Fornitore. </w:t>
      </w:r>
    </w:p>
    <w:p w:rsidR="0028413C" w:rsidRPr="00B12DE5" w:rsidRDefault="00B75E11"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rPr>
        <w:t xml:space="preserve">La garanzia sarà progressivamente svincolata a misura dell’avanzamento dell’esecuzione contrattuale, nel limite massimo dell’80 per cento dell'iniziale importo garantito, secondo quanto stabilito dall’art. 103 del D. Lgs. n. 50/2016, previa deduzione di crediti della Committente verso il Fornitore. L’ammontare residuo della garanzia definitiva deve permanere fino alla data di emissione del certificato di verifica di conformità attestante la corretta esecuzione dell’appalto, o comunque fino a dodici mesi dalla data di ultimazione dei lavori risultante dal relativo certificato. </w:t>
      </w:r>
    </w:p>
    <w:p w:rsidR="00B75E11" w:rsidRPr="00B12DE5" w:rsidRDefault="00B75E11" w:rsidP="00CD586A">
      <w:pPr>
        <w:pStyle w:val="Numeroelenco"/>
        <w:widowControl/>
        <w:numPr>
          <w:ilvl w:val="0"/>
          <w:numId w:val="25"/>
        </w:numPr>
        <w:tabs>
          <w:tab w:val="clear" w:pos="360"/>
          <w:tab w:val="left" w:pos="-142"/>
        </w:tabs>
        <w:rPr>
          <w:rFonts w:ascii="Calibri" w:hAnsi="Calibri"/>
          <w:szCs w:val="20"/>
        </w:rPr>
      </w:pPr>
      <w:r w:rsidRPr="00B12DE5">
        <w:rPr>
          <w:rFonts w:ascii="Calibri" w:hAnsi="Calibri"/>
          <w:szCs w:val="20"/>
        </w:rPr>
        <w:t>Resta fermo tutto quanto previsto dall’art. 103 del D. Lgs. n. 50/2016.</w:t>
      </w:r>
    </w:p>
    <w:p w:rsidR="004A1F4A" w:rsidRPr="00B12DE5" w:rsidRDefault="004A1F4A" w:rsidP="00851298">
      <w:pPr>
        <w:pStyle w:val="Numeroelenco"/>
        <w:numPr>
          <w:ilvl w:val="0"/>
          <w:numId w:val="0"/>
        </w:numPr>
        <w:ind w:left="360"/>
        <w:rPr>
          <w:rFonts w:ascii="Calibri" w:hAnsi="Calibri"/>
          <w:szCs w:val="20"/>
        </w:rPr>
      </w:pPr>
    </w:p>
    <w:p w:rsidR="00C82E58" w:rsidRPr="00B12DE5" w:rsidRDefault="00C82E58" w:rsidP="00851298">
      <w:pPr>
        <w:pStyle w:val="Numeroelenco"/>
        <w:widowControl/>
        <w:numPr>
          <w:ilvl w:val="0"/>
          <w:numId w:val="0"/>
        </w:numPr>
        <w:tabs>
          <w:tab w:val="left" w:pos="-142"/>
        </w:tabs>
        <w:ind w:left="360"/>
        <w:rPr>
          <w:rFonts w:ascii="Calibri" w:hAnsi="Calibri"/>
          <w:b/>
          <w:szCs w:val="20"/>
        </w:rPr>
      </w:pPr>
      <w:bookmarkStart w:id="220" w:name="_Toc367785725"/>
      <w:bookmarkStart w:id="221" w:name="_Toc367785869"/>
      <w:bookmarkStart w:id="222" w:name="_Toc367785941"/>
      <w:bookmarkStart w:id="223" w:name="_Toc367786230"/>
      <w:bookmarkStart w:id="224" w:name="_Toc367787412"/>
      <w:bookmarkStart w:id="225" w:name="_Toc367787448"/>
      <w:r w:rsidRPr="00B12DE5">
        <w:rPr>
          <w:rFonts w:ascii="Calibri" w:hAnsi="Calibri"/>
          <w:b/>
          <w:szCs w:val="20"/>
        </w:rPr>
        <w:t xml:space="preserve">Articolo </w:t>
      </w:r>
      <w:r w:rsidR="00865447" w:rsidRPr="00B12DE5">
        <w:rPr>
          <w:rFonts w:ascii="Calibri" w:hAnsi="Calibri"/>
          <w:b/>
          <w:szCs w:val="20"/>
        </w:rPr>
        <w:t>2</w:t>
      </w:r>
      <w:r w:rsidR="00DA11A3" w:rsidRPr="00B12DE5">
        <w:rPr>
          <w:rFonts w:ascii="Calibri" w:hAnsi="Calibri"/>
          <w:b/>
          <w:szCs w:val="20"/>
        </w:rPr>
        <w:t>3</w:t>
      </w:r>
      <w:bookmarkStart w:id="226" w:name="_Toc367785726"/>
      <w:bookmarkStart w:id="227" w:name="_Toc367785870"/>
      <w:bookmarkStart w:id="228" w:name="_Toc367785942"/>
      <w:bookmarkStart w:id="229" w:name="_Toc367786231"/>
      <w:bookmarkEnd w:id="220"/>
      <w:bookmarkEnd w:id="221"/>
      <w:bookmarkEnd w:id="222"/>
      <w:bookmarkEnd w:id="223"/>
      <w:r w:rsidR="00D614D3" w:rsidRPr="00B12DE5">
        <w:rPr>
          <w:rFonts w:ascii="Calibri" w:hAnsi="Calibri"/>
          <w:b/>
          <w:szCs w:val="20"/>
        </w:rPr>
        <w:t xml:space="preserve"> - </w:t>
      </w:r>
      <w:r w:rsidRPr="00B12DE5">
        <w:rPr>
          <w:rFonts w:ascii="Calibri" w:hAnsi="Calibri"/>
          <w:b/>
          <w:szCs w:val="20"/>
        </w:rPr>
        <w:t>R</w:t>
      </w:r>
      <w:r w:rsidR="002D7DE3">
        <w:rPr>
          <w:rFonts w:ascii="Calibri" w:hAnsi="Calibri"/>
          <w:b/>
          <w:szCs w:val="20"/>
          <w:lang w:val="it-IT"/>
        </w:rPr>
        <w:t>ECESSO</w:t>
      </w:r>
      <w:bookmarkEnd w:id="224"/>
      <w:bookmarkEnd w:id="225"/>
      <w:bookmarkEnd w:id="226"/>
      <w:bookmarkEnd w:id="227"/>
      <w:bookmarkEnd w:id="228"/>
      <w:bookmarkEnd w:id="229"/>
      <w:r w:rsidRPr="00B12DE5">
        <w:rPr>
          <w:rFonts w:ascii="Calibri" w:hAnsi="Calibri"/>
          <w:b/>
          <w:szCs w:val="20"/>
        </w:rPr>
        <w:t xml:space="preserve"> </w:t>
      </w:r>
    </w:p>
    <w:p w:rsidR="00FB4766" w:rsidRPr="00B12DE5" w:rsidRDefault="00FB4766" w:rsidP="002264E9">
      <w:pPr>
        <w:pStyle w:val="Numeroelenco"/>
        <w:widowControl/>
        <w:numPr>
          <w:ilvl w:val="0"/>
          <w:numId w:val="39"/>
        </w:numPr>
        <w:tabs>
          <w:tab w:val="left" w:pos="-142"/>
        </w:tabs>
        <w:rPr>
          <w:rFonts w:ascii="Calibri" w:hAnsi="Calibri"/>
          <w:szCs w:val="20"/>
        </w:rPr>
      </w:pPr>
      <w:r w:rsidRPr="00B12DE5">
        <w:rPr>
          <w:rFonts w:ascii="Calibri" w:hAnsi="Calibri"/>
          <w:szCs w:val="20"/>
        </w:rPr>
        <w:t>Fermo restando quanto previsto in materia di recesso dagli artt. 88, comma 4-ter, e 92, comma 4, del D. Lgs. n. 159/2011, la Committente ha diritto nei casi di</w:t>
      </w:r>
    </w:p>
    <w:p w:rsidR="00FB4766" w:rsidRPr="00B12DE5" w:rsidRDefault="00FB4766" w:rsidP="00CD586A">
      <w:pPr>
        <w:widowControl/>
        <w:numPr>
          <w:ilvl w:val="0"/>
          <w:numId w:val="38"/>
        </w:numPr>
        <w:tabs>
          <w:tab w:val="clear" w:pos="360"/>
          <w:tab w:val="left" w:pos="-142"/>
        </w:tabs>
        <w:autoSpaceDE/>
        <w:autoSpaceDN/>
        <w:adjustRightInd/>
        <w:spacing w:line="276" w:lineRule="auto"/>
        <w:jc w:val="left"/>
        <w:rPr>
          <w:rFonts w:ascii="Calibri" w:hAnsi="Calibri"/>
          <w:szCs w:val="20"/>
          <w:lang w:eastAsia="x-none"/>
        </w:rPr>
      </w:pPr>
      <w:r w:rsidRPr="00B12DE5">
        <w:rPr>
          <w:rFonts w:ascii="Calibri" w:hAnsi="Calibri"/>
          <w:szCs w:val="20"/>
          <w:lang w:val="x-none" w:eastAsia="x-none"/>
        </w:rPr>
        <w:t xml:space="preserve">giusta causa </w:t>
      </w:r>
    </w:p>
    <w:p w:rsidR="00FB4766" w:rsidRPr="00B12DE5" w:rsidRDefault="00FB4766" w:rsidP="00CD586A">
      <w:pPr>
        <w:widowControl/>
        <w:numPr>
          <w:ilvl w:val="0"/>
          <w:numId w:val="38"/>
        </w:numPr>
        <w:tabs>
          <w:tab w:val="clear" w:pos="360"/>
          <w:tab w:val="left" w:pos="-142"/>
        </w:tabs>
        <w:autoSpaceDE/>
        <w:autoSpaceDN/>
        <w:adjustRightInd/>
        <w:spacing w:line="276" w:lineRule="auto"/>
        <w:jc w:val="left"/>
        <w:rPr>
          <w:rFonts w:ascii="Calibri" w:hAnsi="Calibri"/>
          <w:szCs w:val="20"/>
          <w:lang w:val="x-none" w:eastAsia="x-none"/>
        </w:rPr>
      </w:pPr>
      <w:r w:rsidRPr="00B12DE5">
        <w:rPr>
          <w:rFonts w:ascii="Calibri" w:hAnsi="Calibri"/>
          <w:szCs w:val="20"/>
          <w:lang w:val="x-none" w:eastAsia="x-none"/>
        </w:rPr>
        <w:t xml:space="preserve">reiterati inadempimenti del fornitore, anche se non gravi. </w:t>
      </w:r>
    </w:p>
    <w:p w:rsidR="00FB4766" w:rsidRPr="00B12DE5" w:rsidRDefault="00FB4766" w:rsidP="00851298">
      <w:pPr>
        <w:pStyle w:val="Numeroelenco"/>
        <w:widowControl/>
        <w:numPr>
          <w:ilvl w:val="0"/>
          <w:numId w:val="0"/>
        </w:numPr>
        <w:tabs>
          <w:tab w:val="left" w:pos="-142"/>
        </w:tabs>
        <w:ind w:left="360"/>
        <w:rPr>
          <w:rFonts w:ascii="Calibri" w:hAnsi="Calibri"/>
          <w:szCs w:val="20"/>
        </w:rPr>
      </w:pPr>
      <w:r w:rsidRPr="00B12DE5">
        <w:rPr>
          <w:rFonts w:ascii="Calibri" w:hAnsi="Calibri"/>
          <w:szCs w:val="20"/>
        </w:rPr>
        <w:t>di recedere unilateralmente dal contratto in tutto o in parte, in qualsiasi momento, senza preavviso. In tal caso,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w:t>
      </w:r>
    </w:p>
    <w:p w:rsidR="00FB4766" w:rsidRPr="00B12DE5" w:rsidRDefault="00FB4766" w:rsidP="002264E9">
      <w:pPr>
        <w:pStyle w:val="Numeroelenco"/>
        <w:rPr>
          <w:rFonts w:ascii="Calibri" w:hAnsi="Calibri"/>
        </w:rPr>
      </w:pPr>
      <w:r w:rsidRPr="00B12DE5">
        <w:rPr>
          <w:rFonts w:ascii="Calibri" w:hAnsi="Calibri"/>
        </w:rPr>
        <w:t>Si conviene che per giusta causa si intende, a titolo meramente esemplificativo e non esaustivo:</w:t>
      </w:r>
    </w:p>
    <w:p w:rsidR="00FB4766" w:rsidRPr="00B12DE5" w:rsidRDefault="00FB4766" w:rsidP="00FB4766">
      <w:pPr>
        <w:tabs>
          <w:tab w:val="clear" w:pos="360"/>
        </w:tabs>
        <w:ind w:left="720"/>
        <w:rPr>
          <w:rFonts w:ascii="Calibri" w:hAnsi="Calibri"/>
          <w:szCs w:val="20"/>
          <w:lang w:val="x-none" w:eastAsia="x-none"/>
        </w:rPr>
      </w:pPr>
      <w:r w:rsidRPr="00B12DE5">
        <w:rPr>
          <w:rFonts w:ascii="Calibri" w:hAnsi="Calibri"/>
          <w:szCs w:val="20"/>
          <w:lang w:val="x-none" w:eastAsia="x-none"/>
        </w:rPr>
        <w:t>a)</w:t>
      </w:r>
      <w:r w:rsidRPr="00B12DE5">
        <w:rPr>
          <w:rFonts w:ascii="Calibri" w:hAnsi="Calibri"/>
          <w:szCs w:val="20"/>
          <w:lang w:val="x-none" w:eastAsia="x-none"/>
        </w:rPr>
        <w:tab/>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p>
    <w:p w:rsidR="00FB4766" w:rsidRPr="00B12DE5" w:rsidRDefault="00FB4766" w:rsidP="00FB4766">
      <w:pPr>
        <w:tabs>
          <w:tab w:val="clear" w:pos="360"/>
        </w:tabs>
        <w:ind w:left="720"/>
        <w:rPr>
          <w:rFonts w:ascii="Calibri" w:hAnsi="Calibri"/>
          <w:szCs w:val="20"/>
          <w:lang w:val="x-none" w:eastAsia="x-none"/>
        </w:rPr>
      </w:pPr>
      <w:r w:rsidRPr="00B12DE5">
        <w:rPr>
          <w:rFonts w:ascii="Calibri" w:hAnsi="Calibri"/>
          <w:szCs w:val="20"/>
          <w:lang w:val="x-none" w:eastAsia="x-none"/>
        </w:rPr>
        <w:t>b)</w:t>
      </w:r>
      <w:r w:rsidRPr="00B12DE5">
        <w:rPr>
          <w:rFonts w:ascii="Calibri" w:hAnsi="Calibri"/>
          <w:szCs w:val="20"/>
          <w:lang w:val="x-none" w:eastAsia="x-none"/>
        </w:rPr>
        <w:tab/>
        <w:t>ogni altra fattispecie che faccia venire meno il rapporto di fiducia sottostante il presente Contratto.</w:t>
      </w:r>
    </w:p>
    <w:p w:rsidR="00FB4766" w:rsidRPr="00B12DE5" w:rsidRDefault="00FB4766" w:rsidP="002264E9">
      <w:pPr>
        <w:pStyle w:val="Numeroelenco"/>
        <w:widowControl/>
        <w:tabs>
          <w:tab w:val="left" w:pos="-142"/>
        </w:tabs>
        <w:rPr>
          <w:rFonts w:ascii="Calibri" w:hAnsi="Calibri"/>
          <w:szCs w:val="20"/>
        </w:rPr>
      </w:pPr>
      <w:r w:rsidRPr="00B12DE5">
        <w:rPr>
          <w:rFonts w:ascii="Calibri" w:hAnsi="Calibri"/>
          <w:szCs w:val="20"/>
        </w:rPr>
        <w:t xml:space="preserve">La Committente ha diritto, a suo insindacabile giudizio e senza necessità di motivazione, di recedere dal presente contratto in qualunque </w:t>
      </w:r>
      <w:r w:rsidR="000A6F25" w:rsidRPr="00B12DE5">
        <w:rPr>
          <w:rFonts w:ascii="Calibri" w:hAnsi="Calibri"/>
          <w:szCs w:val="20"/>
          <w:lang w:val="it-IT"/>
        </w:rPr>
        <w:t>momento</w:t>
      </w:r>
      <w:r w:rsidRPr="00B12DE5">
        <w:rPr>
          <w:rFonts w:ascii="Calibri" w:hAnsi="Calibri"/>
          <w:szCs w:val="20"/>
        </w:rPr>
        <w:t xml:space="preserve">, con preavviso non inferiore a venti giorni, da comunicarsi all’Impresa a mezzo pec previo il pagamento delle prestazioni eseguite e del valore dei materiali utili esistenti in magazzino nel caso di servizi o forniture, oltre al decimo dell'importo delle opere, dei servizi o delle forniture non eseguite. Il decimo </w:t>
      </w:r>
      <w:r w:rsidRPr="00B12DE5">
        <w:rPr>
          <w:rFonts w:ascii="Calibri" w:hAnsi="Calibri"/>
          <w:szCs w:val="20"/>
        </w:rPr>
        <w:lastRenderedPageBreak/>
        <w:t xml:space="preserve">dell'importo delle opere non eseguite è calcolato sulla differenza tra l'importo dei quattro quinti del prezzo posto a base di gara, depurato del ribasso d'asta e l'ammontare netto delle prestazioni eseguite. Si precisa che se le attività eseguite superano il valore del 10% del corrispettivo contrattuale massimo, nessun indennizzo sarà dovuto all’Impresa. </w:t>
      </w:r>
    </w:p>
    <w:p w:rsidR="00FB4766" w:rsidRPr="00B12DE5" w:rsidRDefault="00FB4766" w:rsidP="00DF06E2">
      <w:pPr>
        <w:pStyle w:val="Numeroelenco"/>
        <w:widowControl/>
        <w:tabs>
          <w:tab w:val="left" w:pos="-142"/>
        </w:tabs>
        <w:rPr>
          <w:rFonts w:ascii="Calibri" w:hAnsi="Calibri"/>
          <w:szCs w:val="20"/>
        </w:rPr>
      </w:pPr>
      <w:r w:rsidRPr="00B12DE5">
        <w:rPr>
          <w:rFonts w:ascii="Calibri" w:hAnsi="Calibri"/>
          <w:szCs w:val="20"/>
        </w:rPr>
        <w:t xml:space="preserve">Nelle fattispecie di cui ai commi precedenti, l’Impresa rinuncia, ora per allora, a qualsiasi pretesa risarcitoria, ad ogni ulteriore compenso o indennizzo e/o rimborso spese. </w:t>
      </w:r>
    </w:p>
    <w:p w:rsidR="00FB4766" w:rsidRPr="00B12DE5" w:rsidRDefault="00FB4766" w:rsidP="00DF06E2">
      <w:pPr>
        <w:pStyle w:val="Numeroelenco"/>
        <w:widowControl/>
        <w:tabs>
          <w:tab w:val="left" w:pos="-142"/>
        </w:tabs>
        <w:rPr>
          <w:rFonts w:ascii="Calibri" w:hAnsi="Calibri"/>
          <w:szCs w:val="20"/>
        </w:rPr>
      </w:pPr>
      <w:r w:rsidRPr="00B12DE5">
        <w:rPr>
          <w:rFonts w:ascii="Calibri" w:hAnsi="Calibri"/>
          <w:szCs w:val="20"/>
        </w:rPr>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865447" w:rsidRPr="00AC406F" w:rsidRDefault="00FB4766" w:rsidP="00DF06E2">
      <w:pPr>
        <w:pStyle w:val="Numeroelenco"/>
        <w:widowControl/>
        <w:tabs>
          <w:tab w:val="left" w:pos="-142"/>
        </w:tabs>
        <w:rPr>
          <w:rFonts w:ascii="Calibri" w:hAnsi="Calibri"/>
          <w:szCs w:val="20"/>
        </w:rPr>
      </w:pPr>
      <w:r w:rsidRPr="00B12DE5">
        <w:rPr>
          <w:rFonts w:ascii="Calibri" w:hAnsi="Calibri"/>
          <w:szCs w:val="20"/>
        </w:rPr>
        <w:t>In aggiunta ai commi precedenti, la Committente, in ragione di quanto previsto dal decreto-legge 6 luglio 2012, n. 95 come convertito dalla legge del 7 agosto 2012 n. 135 e s.m.i.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AC406F" w:rsidRPr="00B12DE5" w:rsidRDefault="00AC406F" w:rsidP="00AC406F">
      <w:pPr>
        <w:pStyle w:val="Numeroelenco"/>
        <w:widowControl/>
        <w:numPr>
          <w:ilvl w:val="0"/>
          <w:numId w:val="0"/>
        </w:numPr>
        <w:tabs>
          <w:tab w:val="left" w:pos="-142"/>
        </w:tabs>
        <w:ind w:left="360" w:hanging="360"/>
        <w:rPr>
          <w:rFonts w:ascii="Calibri" w:hAnsi="Calibri"/>
          <w:szCs w:val="20"/>
        </w:rPr>
      </w:pPr>
    </w:p>
    <w:p w:rsidR="004653A1" w:rsidRPr="00B12DE5" w:rsidRDefault="004653A1" w:rsidP="00117014">
      <w:pPr>
        <w:pStyle w:val="Titolo1"/>
        <w:spacing w:before="0" w:after="0"/>
        <w:rPr>
          <w:rFonts w:ascii="Calibri" w:hAnsi="Calibri"/>
        </w:rPr>
      </w:pPr>
      <w:bookmarkStart w:id="230" w:name="_Toc367785727"/>
      <w:bookmarkStart w:id="231" w:name="_Toc367785871"/>
      <w:bookmarkStart w:id="232" w:name="_Toc367785943"/>
      <w:bookmarkStart w:id="233" w:name="_Toc367786232"/>
      <w:bookmarkStart w:id="234" w:name="_Toc367787413"/>
      <w:bookmarkStart w:id="235" w:name="_Toc367787449"/>
      <w:bookmarkStart w:id="236" w:name="_Toc494982892"/>
      <w:r w:rsidRPr="00B12DE5">
        <w:rPr>
          <w:rFonts w:ascii="Calibri" w:hAnsi="Calibri"/>
        </w:rPr>
        <w:t>Articolo 2</w:t>
      </w:r>
      <w:r w:rsidR="00DA11A3" w:rsidRPr="00B12DE5">
        <w:rPr>
          <w:rFonts w:ascii="Calibri" w:hAnsi="Calibri"/>
        </w:rPr>
        <w:t>4</w:t>
      </w:r>
      <w:bookmarkEnd w:id="230"/>
      <w:bookmarkEnd w:id="231"/>
      <w:bookmarkEnd w:id="232"/>
      <w:bookmarkEnd w:id="233"/>
      <w:r w:rsidRPr="00B12DE5">
        <w:rPr>
          <w:rFonts w:ascii="Calibri" w:hAnsi="Calibri"/>
        </w:rPr>
        <w:t xml:space="preserve"> </w:t>
      </w:r>
      <w:bookmarkStart w:id="237" w:name="_Toc367785728"/>
      <w:bookmarkStart w:id="238" w:name="_Toc367785872"/>
      <w:bookmarkStart w:id="239" w:name="_Toc367785944"/>
      <w:bookmarkStart w:id="240" w:name="_Toc367786233"/>
      <w:r w:rsidR="00D614D3" w:rsidRPr="00B12DE5">
        <w:rPr>
          <w:rFonts w:ascii="Calibri" w:hAnsi="Calibri"/>
        </w:rPr>
        <w:t xml:space="preserve">- </w:t>
      </w:r>
      <w:r w:rsidRPr="00B12DE5">
        <w:rPr>
          <w:rFonts w:ascii="Calibri" w:hAnsi="Calibri"/>
        </w:rPr>
        <w:t>Risoluzione</w:t>
      </w:r>
      <w:bookmarkEnd w:id="234"/>
      <w:bookmarkEnd w:id="235"/>
      <w:bookmarkEnd w:id="236"/>
      <w:bookmarkEnd w:id="237"/>
      <w:bookmarkEnd w:id="238"/>
      <w:bookmarkEnd w:id="239"/>
      <w:bookmarkEnd w:id="240"/>
    </w:p>
    <w:p w:rsidR="001401D4" w:rsidRPr="00B12DE5" w:rsidRDefault="006D3C69" w:rsidP="00CD586A">
      <w:pPr>
        <w:pStyle w:val="Numeroelenco"/>
        <w:widowControl/>
        <w:numPr>
          <w:ilvl w:val="0"/>
          <w:numId w:val="9"/>
        </w:numPr>
        <w:tabs>
          <w:tab w:val="clear" w:pos="644"/>
          <w:tab w:val="left" w:pos="426"/>
        </w:tabs>
        <w:ind w:left="426" w:hanging="426"/>
        <w:rPr>
          <w:rFonts w:ascii="Calibri" w:hAnsi="Calibri"/>
        </w:rPr>
      </w:pPr>
      <w:r w:rsidRPr="00B12DE5">
        <w:rPr>
          <w:rFonts w:ascii="Calibri" w:hAnsi="Calibri"/>
          <w:lang w:val="it-IT"/>
        </w:rPr>
        <w:t>La Committente</w:t>
      </w:r>
      <w:r w:rsidR="001401D4" w:rsidRPr="00B12DE5">
        <w:rPr>
          <w:rFonts w:ascii="Calibri" w:hAnsi="Calibri"/>
        </w:rPr>
        <w:t>, senza bisogno di assegnare alcun termine per l’adempimento, potrà risolvere il presente contratto ai sensi dell’art. 1456 cod. civ., nonché ai sensi dell’art.</w:t>
      </w:r>
      <w:r w:rsidRPr="00B12DE5">
        <w:rPr>
          <w:rFonts w:ascii="Calibri" w:hAnsi="Calibri"/>
          <w:lang w:val="it-IT"/>
        </w:rPr>
        <w:t xml:space="preserve"> </w:t>
      </w:r>
      <w:r w:rsidR="001401D4" w:rsidRPr="00B12DE5">
        <w:rPr>
          <w:rFonts w:ascii="Calibri" w:hAnsi="Calibri"/>
        </w:rPr>
        <w:t xml:space="preserve">1360 cod. civ., previa dichiarazione da comunicarsi all’Impresa </w:t>
      </w:r>
      <w:r w:rsidR="00136F90" w:rsidRPr="00B12DE5">
        <w:rPr>
          <w:rFonts w:ascii="Calibri" w:hAnsi="Calibri"/>
          <w:lang w:val="it-IT"/>
        </w:rPr>
        <w:t>tramite</w:t>
      </w:r>
      <w:r w:rsidR="00136F90" w:rsidRPr="00B12DE5">
        <w:rPr>
          <w:rFonts w:ascii="Calibri" w:hAnsi="Calibri"/>
        </w:rPr>
        <w:t xml:space="preserve"> </w:t>
      </w:r>
      <w:r w:rsidR="001401D4" w:rsidRPr="00B12DE5">
        <w:rPr>
          <w:rFonts w:ascii="Calibri" w:hAnsi="Calibri"/>
        </w:rPr>
        <w:t>pec, nei seguenti casi:</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il contratto ha subito una modifica sostanziale che avrebbe richiesto il ricorso ad una nuova procedura ai sensi dell’art. 106</w:t>
      </w:r>
      <w:r w:rsidR="00136F90" w:rsidRPr="00B12DE5">
        <w:rPr>
          <w:rFonts w:ascii="Calibri" w:hAnsi="Calibri"/>
          <w:lang w:val="it-IT"/>
        </w:rPr>
        <w:t>, D.lgs. 50/2016</w:t>
      </w:r>
      <w:r w:rsidRPr="00B12DE5">
        <w:rPr>
          <w:rFonts w:ascii="Calibri" w:hAnsi="Calibri"/>
        </w:rPr>
        <w:t>;</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sono state superate le soglie di cui all’art. 106 comma 7 relativamente alle fattispecie di cui al comma 1 lett. b) e c) del medesimo articolo e </w:t>
      </w:r>
      <w:r w:rsidR="00136F90" w:rsidRPr="00B12DE5">
        <w:rPr>
          <w:rFonts w:ascii="Calibri" w:hAnsi="Calibri"/>
          <w:lang w:val="it-IT"/>
        </w:rPr>
        <w:t xml:space="preserve">di cui al </w:t>
      </w:r>
      <w:r w:rsidRPr="00B12DE5">
        <w:rPr>
          <w:rFonts w:ascii="Calibri" w:hAnsi="Calibri"/>
        </w:rPr>
        <w:t xml:space="preserve">comma 2 </w:t>
      </w:r>
      <w:r w:rsidR="00136F90" w:rsidRPr="00B12DE5">
        <w:rPr>
          <w:rFonts w:ascii="Calibri" w:hAnsi="Calibri"/>
          <w:lang w:val="it-IT"/>
        </w:rPr>
        <w:t>del medesimo articolo</w:t>
      </w:r>
      <w:r w:rsidRPr="00B12DE5">
        <w:rPr>
          <w:rFonts w:ascii="Calibri" w:hAnsi="Calibri"/>
        </w:rPr>
        <w:t xml:space="preserve">. </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sono state superate le soglie </w:t>
      </w:r>
      <w:r w:rsidR="00C87B5C" w:rsidRPr="00B12DE5">
        <w:rPr>
          <w:rFonts w:ascii="Calibri" w:hAnsi="Calibri"/>
          <w:lang w:val="it-IT"/>
        </w:rPr>
        <w:t>fissate da</w:t>
      </w:r>
      <w:r w:rsidR="00117014" w:rsidRPr="00B12DE5">
        <w:rPr>
          <w:rFonts w:ascii="Calibri" w:hAnsi="Calibri"/>
          <w:lang w:val="it-IT"/>
        </w:rPr>
        <w:t xml:space="preserve"> Committente</w:t>
      </w:r>
      <w:r w:rsidR="001C6D4D" w:rsidRPr="00B12DE5">
        <w:rPr>
          <w:rFonts w:ascii="Calibri" w:hAnsi="Calibri"/>
          <w:lang w:val="it-IT"/>
        </w:rPr>
        <w:t xml:space="preserve"> </w:t>
      </w:r>
      <w:r w:rsidR="00C87B5C" w:rsidRPr="00B12DE5">
        <w:rPr>
          <w:rFonts w:ascii="Calibri" w:hAnsi="Calibri"/>
          <w:lang w:val="it-IT"/>
        </w:rPr>
        <w:t>nel caso di modifiche non sostanziali di cui all’art. 106, comma 1, lett. e), d.lgs. n. 50/2016</w:t>
      </w:r>
      <w:r w:rsidRPr="00B12DE5">
        <w:rPr>
          <w:rFonts w:ascii="Calibri" w:hAnsi="Calibri"/>
        </w:rPr>
        <w:t>;</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il Fornitore si è trovato, al momento dell'aggiudicazione dell'appalto in una delle situazioni di cui all'</w:t>
      </w:r>
      <w:hyperlink r:id="rId13" w:anchor="080" w:history="1">
        <w:r w:rsidRPr="00B12DE5">
          <w:rPr>
            <w:rFonts w:ascii="Calibri" w:hAnsi="Calibri"/>
          </w:rPr>
          <w:t>articolo 80, comma 1</w:t>
        </w:r>
      </w:hyperlink>
      <w:r w:rsidRPr="00B12DE5">
        <w:rPr>
          <w:rFonts w:ascii="Calibri" w:hAnsi="Calibri"/>
        </w:rPr>
        <w:t xml:space="preserve">, e avrebbe dovuto pertanto essere escluso dalla </w:t>
      </w:r>
      <w:r w:rsidR="00C87B5C" w:rsidRPr="00B12DE5">
        <w:rPr>
          <w:rFonts w:ascii="Calibri" w:hAnsi="Calibri"/>
          <w:lang w:val="it-IT"/>
        </w:rPr>
        <w:t>procedura</w:t>
      </w:r>
      <w:r w:rsidRPr="00B12DE5">
        <w:rPr>
          <w:rFonts w:ascii="Calibri" w:hAnsi="Calibri"/>
        </w:rPr>
        <w:t xml:space="preserve">; </w:t>
      </w:r>
    </w:p>
    <w:p w:rsidR="001C6D4D" w:rsidRPr="00B12DE5" w:rsidRDefault="001C6D4D"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il Fornitore ha commesso, </w:t>
      </w:r>
      <w:r w:rsidRPr="00B12DE5">
        <w:rPr>
          <w:rFonts w:ascii="Calibri" w:hAnsi="Calibri"/>
          <w:lang w:val="it-IT"/>
        </w:rPr>
        <w:t xml:space="preserve">nel corso della </w:t>
      </w:r>
      <w:r w:rsidRPr="00B12DE5">
        <w:rPr>
          <w:rFonts w:ascii="Calibri" w:hAnsi="Calibri"/>
        </w:rPr>
        <w:t>procedura, un illecito antitrust definitivamente accertat</w:t>
      </w:r>
      <w:r w:rsidR="001754FE" w:rsidRPr="00B12DE5">
        <w:rPr>
          <w:rFonts w:ascii="Calibri" w:hAnsi="Calibri"/>
          <w:lang w:val="it-IT"/>
        </w:rPr>
        <w:t>o</w:t>
      </w:r>
      <w:r w:rsidRPr="00B12DE5">
        <w:rPr>
          <w:rFonts w:ascii="Calibri" w:hAnsi="Calibri"/>
        </w:rPr>
        <w:t xml:space="preserve">, ai sensi dell’articolo 80, comma 5, lett. c) e secondo le linee guida A.N.AC.;  </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l'appalto non avrebbe dovuto essere aggiudicato in considerazione di una grave violazione degli obblighi derivanti dai trattati, come riconosciuto dalla Corte di giustizia dell'Unione europea in un procedimento ai sensi dell'</w:t>
      </w:r>
      <w:hyperlink r:id="rId14" w:tgtFrame="_blank" w:history="1">
        <w:r w:rsidRPr="00B12DE5">
          <w:rPr>
            <w:rFonts w:ascii="Calibri" w:hAnsi="Calibri"/>
          </w:rPr>
          <w:t>articolo 258 TFUE</w:t>
        </w:r>
      </w:hyperlink>
      <w:r w:rsidRPr="00B12DE5">
        <w:rPr>
          <w:rFonts w:ascii="Calibri" w:hAnsi="Calibri"/>
        </w:rPr>
        <w:t xml:space="preserve">, o di una sentenza passata in giudicato per violazione del presente codice; </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mancata copertura dei rischi durante tutta la vigenza del contratto, ai sensi del precedente articolo “Danni, responsabilità civile e copertura assicurativa”;</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lastRenderedPageBreak/>
        <w:t xml:space="preserve">azioni giudiziarie per violazioni di diritti di brevetto, di autore ed in genere di privativa altrui, intentate contro </w:t>
      </w:r>
      <w:r w:rsidR="00E23154" w:rsidRPr="00B12DE5">
        <w:rPr>
          <w:rFonts w:ascii="Calibri" w:hAnsi="Calibri"/>
          <w:lang w:val="it-IT"/>
        </w:rPr>
        <w:t>la Committente</w:t>
      </w:r>
      <w:r w:rsidRPr="00B12DE5">
        <w:rPr>
          <w:rFonts w:ascii="Calibri" w:hAnsi="Calibri"/>
        </w:rPr>
        <w:t>, ai sensi del precedente articolo “Brevetti industriali e diritto d’autore”;</w:t>
      </w:r>
    </w:p>
    <w:p w:rsidR="006D3C69"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nell’ipotesi di non veridicità delle dichiarazioni rese dal Fornitore ai sensi del D.p.r. n. 445/00, fatto salvo quanto previsto dall’art. 71, del medesimo D.P.R.; </w:t>
      </w:r>
    </w:p>
    <w:p w:rsidR="00C87B5C" w:rsidRPr="00B12DE5" w:rsidRDefault="00C87B5C"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nell’ipotesi di </w:t>
      </w:r>
      <w:r w:rsidRPr="00B12DE5">
        <w:rPr>
          <w:rFonts w:ascii="Calibri" w:hAnsi="Calibri"/>
          <w:lang w:val="it-IT"/>
        </w:rPr>
        <w:t xml:space="preserve">irrogazione di sanzioni interdittive o misure cautelari di </w:t>
      </w:r>
      <w:r w:rsidRPr="00B12DE5">
        <w:rPr>
          <w:rFonts w:ascii="Calibri" w:hAnsi="Calibri"/>
        </w:rPr>
        <w:t xml:space="preserve">cui al D. Lgs. n. 231/01, che impediscano all’Impresa di contrattare con le Pubbliche Amministrazioni; </w:t>
      </w:r>
    </w:p>
    <w:p w:rsidR="001401D4" w:rsidRPr="00B12DE5" w:rsidRDefault="001401D4" w:rsidP="00CD586A">
      <w:pPr>
        <w:pStyle w:val="Testocommento"/>
        <w:numPr>
          <w:ilvl w:val="0"/>
          <w:numId w:val="7"/>
        </w:numPr>
        <w:tabs>
          <w:tab w:val="left" w:pos="426"/>
        </w:tabs>
        <w:ind w:left="426" w:firstLine="0"/>
        <w:rPr>
          <w:rFonts w:ascii="Calibri" w:hAnsi="Calibri"/>
        </w:rPr>
      </w:pPr>
      <w:r w:rsidRPr="00B12DE5">
        <w:rPr>
          <w:rFonts w:ascii="Calibri" w:hAnsi="Calibri"/>
        </w:rPr>
        <w:t xml:space="preserve">nei casi di cui ai seguenti articoli: </w:t>
      </w:r>
      <w:r w:rsidR="00110453" w:rsidRPr="00B12DE5">
        <w:rPr>
          <w:rFonts w:ascii="Calibri" w:hAnsi="Calibri"/>
          <w:lang w:val="it-IT"/>
        </w:rPr>
        <w:t>“</w:t>
      </w:r>
      <w:r w:rsidR="003C344A" w:rsidRPr="00B12DE5">
        <w:rPr>
          <w:rFonts w:ascii="Calibri" w:hAnsi="Calibri"/>
          <w:lang w:val="it-IT"/>
        </w:rPr>
        <w:t>L</w:t>
      </w:r>
      <w:r w:rsidR="00110453" w:rsidRPr="00B12DE5">
        <w:rPr>
          <w:rFonts w:ascii="Calibri" w:hAnsi="Calibri"/>
          <w:lang w:val="it-IT"/>
        </w:rPr>
        <w:t>uogo di consegna dei beni”</w:t>
      </w:r>
      <w:r w:rsidRPr="00B12DE5">
        <w:rPr>
          <w:rFonts w:ascii="Calibri" w:hAnsi="Calibri"/>
        </w:rPr>
        <w:t xml:space="preserve">, </w:t>
      </w:r>
      <w:r w:rsidR="00110453" w:rsidRPr="00B12DE5">
        <w:rPr>
          <w:rFonts w:ascii="Calibri" w:hAnsi="Calibri"/>
          <w:lang w:val="it-IT"/>
        </w:rPr>
        <w:t>“</w:t>
      </w:r>
      <w:r w:rsidR="00110453" w:rsidRPr="00B12DE5">
        <w:rPr>
          <w:rFonts w:ascii="Calibri" w:hAnsi="Calibri"/>
        </w:rPr>
        <w:t xml:space="preserve">Penali”, </w:t>
      </w:r>
      <w:r w:rsidR="003C344A" w:rsidRPr="00B12DE5">
        <w:rPr>
          <w:rFonts w:ascii="Calibri" w:hAnsi="Calibri"/>
          <w:lang w:val="it-IT"/>
        </w:rPr>
        <w:t xml:space="preserve">“installazione, verifica di conformità e accettazione della Fornitura”, </w:t>
      </w:r>
      <w:r w:rsidR="00110453" w:rsidRPr="00B12DE5">
        <w:rPr>
          <w:rFonts w:ascii="Calibri" w:hAnsi="Calibri"/>
        </w:rPr>
        <w:t>“</w:t>
      </w:r>
      <w:r w:rsidR="003C344A" w:rsidRPr="00B12DE5">
        <w:rPr>
          <w:rFonts w:ascii="Calibri" w:hAnsi="Calibri"/>
          <w:lang w:val="it-IT"/>
        </w:rPr>
        <w:t>servizio di supporto specialistico”, “servizio di formazione”</w:t>
      </w:r>
      <w:r w:rsidR="00110453" w:rsidRPr="00B12DE5">
        <w:rPr>
          <w:rFonts w:ascii="Calibri" w:hAnsi="Calibri"/>
        </w:rPr>
        <w:t>,</w:t>
      </w:r>
      <w:r w:rsidR="00110453" w:rsidRPr="00B12DE5">
        <w:rPr>
          <w:rFonts w:ascii="Calibri" w:hAnsi="Calibri"/>
          <w:lang w:val="it-IT"/>
        </w:rPr>
        <w:t xml:space="preserve"> </w:t>
      </w:r>
      <w:r w:rsidR="003C344A" w:rsidRPr="00B12DE5">
        <w:rPr>
          <w:rFonts w:ascii="Calibri" w:hAnsi="Calibri"/>
        </w:rPr>
        <w:t>“Trasparenza dei prezzi”</w:t>
      </w:r>
      <w:r w:rsidR="003C344A" w:rsidRPr="00B12DE5">
        <w:rPr>
          <w:rFonts w:ascii="Calibri" w:hAnsi="Calibri"/>
          <w:lang w:val="it-IT"/>
        </w:rPr>
        <w:t xml:space="preserve">, “Obblighi in tema di tracciabilità dei flussi finanziari”, </w:t>
      </w:r>
      <w:r w:rsidRPr="00B12DE5">
        <w:rPr>
          <w:rFonts w:ascii="Calibri" w:hAnsi="Calibri"/>
        </w:rPr>
        <w:t xml:space="preserve">“Obblighi di riservatezza”, </w:t>
      </w:r>
      <w:r w:rsidR="003C344A" w:rsidRPr="00B12DE5">
        <w:rPr>
          <w:rFonts w:ascii="Calibri" w:hAnsi="Calibri"/>
          <w:lang w:val="it-IT"/>
        </w:rPr>
        <w:t xml:space="preserve">“brevetti industriali e diritti d’autore”, </w:t>
      </w:r>
      <w:r w:rsidRPr="00B12DE5">
        <w:rPr>
          <w:rFonts w:ascii="Calibri" w:hAnsi="Calibri"/>
        </w:rPr>
        <w:t xml:space="preserve">“Utilizzo delle apparecchiature e dei prodotti software”, </w:t>
      </w:r>
      <w:r w:rsidR="003C344A" w:rsidRPr="00B12DE5">
        <w:rPr>
          <w:rFonts w:ascii="Calibri" w:hAnsi="Calibri"/>
        </w:rPr>
        <w:t>“Condizione particolare di risoluzione”,</w:t>
      </w:r>
      <w:r w:rsidR="003C344A" w:rsidRPr="00B12DE5">
        <w:rPr>
          <w:rFonts w:ascii="Calibri" w:hAnsi="Calibri"/>
          <w:lang w:val="it-IT"/>
        </w:rPr>
        <w:t xml:space="preserve"> </w:t>
      </w:r>
      <w:r w:rsidRPr="00B12DE5">
        <w:rPr>
          <w:rFonts w:ascii="Calibri" w:hAnsi="Calibri"/>
        </w:rPr>
        <w:t>“Divieto di cessione del contratto e cessione del credito”,“Codice Etico – Modello di organizzazione e gestione ex d.lgs. n. 231/2001”</w:t>
      </w:r>
      <w:r w:rsidR="00001621" w:rsidRPr="00B12DE5">
        <w:rPr>
          <w:rFonts w:ascii="Calibri" w:hAnsi="Calibri"/>
          <w:lang w:val="it-IT"/>
        </w:rPr>
        <w:t>;</w:t>
      </w:r>
    </w:p>
    <w:p w:rsidR="001754FE" w:rsidRPr="00A84D98" w:rsidRDefault="001754FE" w:rsidP="00AC406F">
      <w:pPr>
        <w:pStyle w:val="Numeroelenco"/>
        <w:widowControl/>
        <w:numPr>
          <w:ilvl w:val="0"/>
          <w:numId w:val="0"/>
        </w:numPr>
        <w:tabs>
          <w:tab w:val="left" w:pos="426"/>
        </w:tabs>
        <w:ind w:left="426"/>
        <w:rPr>
          <w:rFonts w:ascii="Calibri" w:hAnsi="Calibri"/>
          <w:lang w:val="it-IT"/>
        </w:rPr>
      </w:pPr>
      <w:r w:rsidRPr="00B12DE5">
        <w:rPr>
          <w:rFonts w:ascii="Calibri" w:hAnsi="Calibri"/>
        </w:rPr>
        <w:t>Nelle fattispecie di cui al presente comma non si applicano i termini previsti dall'</w:t>
      </w:r>
      <w:hyperlink r:id="rId15" w:anchor="21-nonies" w:history="1">
        <w:r w:rsidRPr="00A84D98">
          <w:rPr>
            <w:rFonts w:ascii="Calibri" w:hAnsi="Calibri"/>
          </w:rPr>
          <w:t>articolo 21-nonies della legge 7 agosto 1990 n. 241</w:t>
        </w:r>
      </w:hyperlink>
      <w:r w:rsidR="00A84D98">
        <w:rPr>
          <w:rFonts w:ascii="Calibri" w:hAnsi="Calibri"/>
          <w:lang w:val="it-IT"/>
        </w:rPr>
        <w:t>.</w:t>
      </w:r>
    </w:p>
    <w:p w:rsidR="001401D4" w:rsidRPr="00A84D98" w:rsidRDefault="00110453" w:rsidP="00CD586A">
      <w:pPr>
        <w:pStyle w:val="Numeroelenco"/>
        <w:widowControl/>
        <w:numPr>
          <w:ilvl w:val="0"/>
          <w:numId w:val="9"/>
        </w:numPr>
        <w:tabs>
          <w:tab w:val="clear" w:pos="644"/>
          <w:tab w:val="left" w:pos="426"/>
        </w:tabs>
        <w:ind w:left="426" w:hanging="426"/>
        <w:rPr>
          <w:rFonts w:ascii="Calibri" w:hAnsi="Calibri"/>
        </w:rPr>
      </w:pPr>
      <w:r w:rsidRPr="00A84D98">
        <w:rPr>
          <w:rFonts w:ascii="Calibri" w:hAnsi="Calibri"/>
        </w:rPr>
        <w:t>La Committente</w:t>
      </w:r>
      <w:r w:rsidR="001401D4" w:rsidRPr="00A84D98">
        <w:rPr>
          <w:rFonts w:ascii="Calibri" w:hAnsi="Calibri"/>
        </w:rPr>
        <w:t xml:space="preserve"> deve risolvere il contratto: </w:t>
      </w:r>
    </w:p>
    <w:p w:rsidR="001401D4" w:rsidRPr="00B12DE5" w:rsidRDefault="001401D4" w:rsidP="00CD586A">
      <w:pPr>
        <w:pStyle w:val="Testocommento"/>
        <w:numPr>
          <w:ilvl w:val="0"/>
          <w:numId w:val="8"/>
        </w:numPr>
        <w:tabs>
          <w:tab w:val="left" w:pos="426"/>
        </w:tabs>
        <w:ind w:left="426" w:firstLine="0"/>
        <w:rPr>
          <w:rFonts w:ascii="Calibri" w:hAnsi="Calibri"/>
        </w:rPr>
      </w:pPr>
      <w:r w:rsidRPr="00B12DE5">
        <w:rPr>
          <w:rFonts w:ascii="Calibri" w:hAnsi="Calibri"/>
          <w:szCs w:val="24"/>
        </w:rPr>
        <w:t>qualora</w:t>
      </w:r>
      <w:r w:rsidRPr="00B12DE5">
        <w:rPr>
          <w:rFonts w:ascii="Calibri" w:hAnsi="Calibri"/>
        </w:rPr>
        <w:t xml:space="preserve"> nei confronti del Fornitore sia intervenuto un provvedimento definitivo che dispone l'applicazione di una o più misure di prevenzione di cui al codice delle leggi antimafia e delle relative misure di prevenzione,</w:t>
      </w:r>
      <w:r w:rsidR="00C87B5C" w:rsidRPr="00B12DE5">
        <w:rPr>
          <w:rFonts w:ascii="Calibri" w:hAnsi="Calibri"/>
          <w:lang w:val="it-IT"/>
        </w:rPr>
        <w:t xml:space="preserve"> fatto salvo quanto previsto dall’art. 95 D.lgs. n. 159/2011</w:t>
      </w:r>
      <w:r w:rsidRPr="00B12DE5">
        <w:rPr>
          <w:rFonts w:ascii="Calibri" w:hAnsi="Calibri"/>
        </w:rPr>
        <w:t xml:space="preserve"> </w:t>
      </w:r>
      <w:r w:rsidR="000A20EC" w:rsidRPr="00B12DE5">
        <w:rPr>
          <w:rFonts w:ascii="Calibri" w:hAnsi="Calibri"/>
        </w:rPr>
        <w:t>oppure sia intervenuta sentenza di condanna passata in giudicato per i reati di cui all'</w:t>
      </w:r>
      <w:hyperlink r:id="rId16" w:anchor="080" w:history="1">
        <w:r w:rsidR="000A20EC" w:rsidRPr="00B12DE5">
          <w:rPr>
            <w:rFonts w:ascii="Calibri" w:hAnsi="Calibri"/>
          </w:rPr>
          <w:t>articolo 80</w:t>
        </w:r>
      </w:hyperlink>
      <w:r w:rsidR="000A20EC" w:rsidRPr="00B12DE5">
        <w:rPr>
          <w:rFonts w:ascii="Calibri" w:hAnsi="Calibri"/>
          <w:lang w:val="it-IT"/>
        </w:rPr>
        <w:t xml:space="preserve"> </w:t>
      </w:r>
      <w:r w:rsidRPr="00B12DE5">
        <w:rPr>
          <w:rFonts w:ascii="Calibri" w:hAnsi="Calibri"/>
        </w:rPr>
        <w:t xml:space="preserve">o nel caso in cui gli accertamenti antimafia presso la Prefettura competente risultino positivi; </w:t>
      </w:r>
    </w:p>
    <w:p w:rsidR="001401D4" w:rsidRPr="00B12DE5" w:rsidRDefault="001401D4" w:rsidP="00CD586A">
      <w:pPr>
        <w:pStyle w:val="Testocommento"/>
        <w:numPr>
          <w:ilvl w:val="0"/>
          <w:numId w:val="8"/>
        </w:numPr>
        <w:tabs>
          <w:tab w:val="left" w:pos="426"/>
        </w:tabs>
        <w:ind w:left="426" w:firstLine="0"/>
        <w:rPr>
          <w:rFonts w:ascii="Calibri" w:hAnsi="Calibri"/>
        </w:rPr>
      </w:pPr>
      <w:r w:rsidRPr="00B12DE5">
        <w:rPr>
          <w:rFonts w:ascii="Calibri" w:hAnsi="Calibri"/>
        </w:rPr>
        <w:t>qualora fosse accertato il venir meno dei requisiti</w:t>
      </w:r>
      <w:r w:rsidR="00C87B5C" w:rsidRPr="00B12DE5">
        <w:rPr>
          <w:rFonts w:ascii="Calibri" w:hAnsi="Calibri"/>
          <w:strike/>
          <w:lang w:val="it-IT"/>
        </w:rPr>
        <w:t xml:space="preserve"> </w:t>
      </w:r>
      <w:r w:rsidRPr="00B12DE5">
        <w:rPr>
          <w:rFonts w:ascii="Calibri" w:hAnsi="Calibri"/>
        </w:rPr>
        <w:t>richiesti dalla legge;</w:t>
      </w:r>
    </w:p>
    <w:p w:rsidR="006D3C69" w:rsidRPr="00B12DE5" w:rsidRDefault="00C87B5C" w:rsidP="00CD586A">
      <w:pPr>
        <w:pStyle w:val="Numeroelenco"/>
        <w:widowControl/>
        <w:numPr>
          <w:ilvl w:val="0"/>
          <w:numId w:val="9"/>
        </w:numPr>
        <w:tabs>
          <w:tab w:val="clear" w:pos="644"/>
          <w:tab w:val="left" w:pos="426"/>
        </w:tabs>
        <w:ind w:left="426" w:hanging="426"/>
        <w:rPr>
          <w:rFonts w:ascii="Calibri" w:hAnsi="Calibri"/>
          <w:lang w:val="it-IT"/>
        </w:rPr>
      </w:pPr>
      <w:r w:rsidRPr="00B12DE5">
        <w:rPr>
          <w:rFonts w:ascii="Calibri" w:hAnsi="Calibri"/>
          <w:lang w:val="it-IT"/>
        </w:rPr>
        <w:t>Nel caso</w:t>
      </w:r>
      <w:r w:rsidR="001401D4" w:rsidRPr="00B12DE5">
        <w:rPr>
          <w:rFonts w:ascii="Calibri" w:hAnsi="Calibri"/>
          <w:lang w:val="it-IT"/>
        </w:rPr>
        <w:t xml:space="preserve">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w:t>
      </w:r>
      <w:r w:rsidR="00117014" w:rsidRPr="00B12DE5">
        <w:rPr>
          <w:rFonts w:ascii="Calibri" w:hAnsi="Calibri"/>
          <w:lang w:val="it-IT"/>
        </w:rPr>
        <w:t xml:space="preserve"> </w:t>
      </w:r>
      <w:r w:rsidR="006D3C69" w:rsidRPr="00B12DE5">
        <w:rPr>
          <w:rFonts w:ascii="Calibri" w:hAnsi="Calibri"/>
          <w:lang w:val="it-IT"/>
        </w:rPr>
        <w:t xml:space="preserve">la </w:t>
      </w:r>
      <w:r w:rsidR="00117014" w:rsidRPr="00B12DE5">
        <w:rPr>
          <w:rFonts w:ascii="Calibri" w:hAnsi="Calibri"/>
          <w:lang w:val="it-IT"/>
        </w:rPr>
        <w:t>Committente</w:t>
      </w:r>
      <w:r w:rsidR="006D3C69" w:rsidRPr="00B12DE5">
        <w:rPr>
          <w:rFonts w:ascii="Calibri" w:hAnsi="Calibri"/>
          <w:lang w:val="it-IT"/>
        </w:rPr>
        <w:t xml:space="preserve"> </w:t>
      </w:r>
      <w:r w:rsidR="001401D4" w:rsidRPr="00B12DE5">
        <w:rPr>
          <w:rFonts w:ascii="Calibri" w:hAnsi="Calibri"/>
          <w:lang w:val="it-IT"/>
        </w:rPr>
        <w:t>ha la facoltà di dichiarare la risoluzione di diritto del contratto, di incamerare la garanzia ove essa non sia stata ancora restituita ovvero di applicare una penale equivalente, nonché di procedere all’esecuzione in danno dell’Impresa; resta salvo il diritto della</w:t>
      </w:r>
      <w:r w:rsidR="00117014" w:rsidRPr="00B12DE5">
        <w:rPr>
          <w:rFonts w:ascii="Calibri" w:hAnsi="Calibri"/>
          <w:lang w:val="it-IT"/>
        </w:rPr>
        <w:t xml:space="preserve"> Committente</w:t>
      </w:r>
      <w:r w:rsidR="006D3C69" w:rsidRPr="00B12DE5">
        <w:rPr>
          <w:rFonts w:ascii="Calibri" w:hAnsi="Calibri"/>
          <w:lang w:val="it-IT"/>
        </w:rPr>
        <w:t xml:space="preserve"> </w:t>
      </w:r>
      <w:r w:rsidR="001401D4" w:rsidRPr="00B12DE5">
        <w:rPr>
          <w:rFonts w:ascii="Calibri" w:hAnsi="Calibri"/>
          <w:lang w:val="it-IT"/>
        </w:rPr>
        <w:t xml:space="preserve">al risarcimento dell’eventuale maggior danno. </w:t>
      </w:r>
    </w:p>
    <w:p w:rsidR="006D3C69" w:rsidRPr="00B12DE5" w:rsidRDefault="001401D4" w:rsidP="00CD586A">
      <w:pPr>
        <w:pStyle w:val="Numeroelenco"/>
        <w:widowControl/>
        <w:numPr>
          <w:ilvl w:val="0"/>
          <w:numId w:val="9"/>
        </w:numPr>
        <w:tabs>
          <w:tab w:val="clear" w:pos="644"/>
          <w:tab w:val="left" w:pos="426"/>
        </w:tabs>
        <w:ind w:left="426" w:hanging="426"/>
        <w:rPr>
          <w:rFonts w:ascii="Calibri" w:hAnsi="Calibri"/>
          <w:lang w:val="it-IT"/>
        </w:rPr>
      </w:pPr>
      <w:r w:rsidRPr="00B12DE5">
        <w:rPr>
          <w:rFonts w:ascii="Calibri" w:hAnsi="Calibri"/>
        </w:rPr>
        <w:t>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w:t>
      </w:r>
      <w:r w:rsidR="00117014" w:rsidRPr="00B12DE5">
        <w:rPr>
          <w:rFonts w:ascii="Calibri" w:hAnsi="Calibri"/>
        </w:rPr>
        <w:t xml:space="preserve"> </w:t>
      </w:r>
      <w:r w:rsidR="006D3C69" w:rsidRPr="00B12DE5">
        <w:rPr>
          <w:rFonts w:ascii="Calibri" w:hAnsi="Calibri"/>
          <w:lang w:val="it-IT"/>
        </w:rPr>
        <w:t xml:space="preserve">la </w:t>
      </w:r>
      <w:r w:rsidR="00117014" w:rsidRPr="00B12DE5">
        <w:rPr>
          <w:rFonts w:ascii="Calibri" w:hAnsi="Calibri"/>
        </w:rPr>
        <w:t>Committente</w:t>
      </w:r>
      <w:r w:rsidR="006D3C69" w:rsidRPr="00B12DE5">
        <w:rPr>
          <w:rFonts w:ascii="Calibri" w:hAnsi="Calibri"/>
          <w:lang w:val="it-IT"/>
        </w:rPr>
        <w:t xml:space="preserve"> </w:t>
      </w:r>
      <w:r w:rsidRPr="00B12DE5">
        <w:rPr>
          <w:rFonts w:ascii="Calibri" w:hAnsi="Calibri"/>
        </w:rPr>
        <w:t xml:space="preserve">potrà risolvere il contratto, fermo restando il pagamento delle penali. </w:t>
      </w:r>
    </w:p>
    <w:p w:rsidR="006D3C69" w:rsidRPr="00B12DE5" w:rsidRDefault="001401D4" w:rsidP="00CD586A">
      <w:pPr>
        <w:pStyle w:val="Numeroelenco"/>
        <w:widowControl/>
        <w:numPr>
          <w:ilvl w:val="0"/>
          <w:numId w:val="9"/>
        </w:numPr>
        <w:tabs>
          <w:tab w:val="clear" w:pos="644"/>
          <w:tab w:val="left" w:pos="426"/>
        </w:tabs>
        <w:ind w:left="426" w:hanging="426"/>
        <w:rPr>
          <w:rFonts w:ascii="Calibri" w:hAnsi="Calibri"/>
          <w:lang w:val="it-IT"/>
        </w:rPr>
      </w:pPr>
      <w:r w:rsidRPr="00B12DE5">
        <w:rPr>
          <w:rFonts w:ascii="Calibri" w:hAnsi="Calibri"/>
          <w:szCs w:val="20"/>
        </w:rPr>
        <w:t xml:space="preserve">In caso di inadempimento dell’Impresa anche a uno solo degli obblighi assunti con il presente contratto che si protragga oltre il termine, non inferiore a 15 (quindici) giorni, che </w:t>
      </w:r>
      <w:r w:rsidRPr="00B12DE5">
        <w:rPr>
          <w:rFonts w:ascii="Calibri" w:hAnsi="Calibri"/>
          <w:szCs w:val="20"/>
        </w:rPr>
        <w:lastRenderedPageBreak/>
        <w:t xml:space="preserve">verrà assegnato </w:t>
      </w:r>
      <w:r w:rsidRPr="00B12DE5">
        <w:rPr>
          <w:rFonts w:ascii="Calibri" w:hAnsi="Calibri"/>
          <w:szCs w:val="20"/>
          <w:lang w:val="it-IT"/>
        </w:rPr>
        <w:t>da</w:t>
      </w:r>
      <w:r w:rsidR="006D3C69" w:rsidRPr="00B12DE5">
        <w:rPr>
          <w:rFonts w:ascii="Calibri" w:hAnsi="Calibri"/>
          <w:szCs w:val="20"/>
          <w:lang w:val="it-IT"/>
        </w:rPr>
        <w:t>lla Committente</w:t>
      </w:r>
      <w:r w:rsidRPr="00B12DE5">
        <w:rPr>
          <w:rFonts w:ascii="Calibri" w:hAnsi="Calibri"/>
          <w:szCs w:val="20"/>
        </w:rPr>
        <w:t>, a mezzo raccomandata a/r, per porre fine all’inadempimento,</w:t>
      </w:r>
      <w:r w:rsidR="00117014" w:rsidRPr="00B12DE5">
        <w:rPr>
          <w:rFonts w:ascii="Calibri" w:hAnsi="Calibri"/>
          <w:szCs w:val="20"/>
        </w:rPr>
        <w:t xml:space="preserve"> </w:t>
      </w:r>
      <w:r w:rsidR="006D3C69" w:rsidRPr="00B12DE5">
        <w:rPr>
          <w:rFonts w:ascii="Calibri" w:hAnsi="Calibri"/>
          <w:szCs w:val="20"/>
          <w:lang w:val="it-IT"/>
        </w:rPr>
        <w:t xml:space="preserve">la </w:t>
      </w:r>
      <w:r w:rsidR="00117014" w:rsidRPr="00B12DE5">
        <w:rPr>
          <w:rFonts w:ascii="Calibri" w:hAnsi="Calibri"/>
          <w:szCs w:val="20"/>
        </w:rPr>
        <w:t>Committente</w:t>
      </w:r>
      <w:r w:rsidR="006D3C69" w:rsidRPr="00B12DE5">
        <w:rPr>
          <w:rFonts w:ascii="Calibri" w:hAnsi="Calibri"/>
          <w:szCs w:val="20"/>
          <w:lang w:val="it-IT"/>
        </w:rPr>
        <w:t xml:space="preserve"> </w:t>
      </w:r>
      <w:r w:rsidRPr="00B12DE5">
        <w:rPr>
          <w:rFonts w:ascii="Calibri" w:hAnsi="Calibri"/>
          <w:szCs w:val="20"/>
        </w:rPr>
        <w:t xml:space="preserve">stessa ha la facoltà di dichiarare la risoluzione di diritto del contratto e di incamerare la cauzione ove essa non sia stata ancora restituita, ovvero di applicare una penale equivalente, nonché di procedere all’esecuzione in danno dell’Impresa; resta salvo il diritto </w:t>
      </w:r>
      <w:r w:rsidRPr="00B12DE5">
        <w:rPr>
          <w:rFonts w:ascii="Calibri" w:hAnsi="Calibri"/>
          <w:szCs w:val="20"/>
          <w:lang w:val="it-IT"/>
        </w:rPr>
        <w:t>d</w:t>
      </w:r>
      <w:r w:rsidR="006D3C69" w:rsidRPr="00B12DE5">
        <w:rPr>
          <w:rFonts w:ascii="Calibri" w:hAnsi="Calibri"/>
          <w:szCs w:val="20"/>
          <w:lang w:val="it-IT"/>
        </w:rPr>
        <w:t>ella</w:t>
      </w:r>
      <w:r w:rsidR="00117014" w:rsidRPr="00B12DE5">
        <w:rPr>
          <w:rFonts w:ascii="Calibri" w:hAnsi="Calibri"/>
          <w:szCs w:val="20"/>
          <w:lang w:val="it-IT"/>
        </w:rPr>
        <w:t xml:space="preserve"> Committente</w:t>
      </w:r>
      <w:r w:rsidR="006D3C69" w:rsidRPr="00B12DE5">
        <w:rPr>
          <w:rFonts w:ascii="Calibri" w:hAnsi="Calibri"/>
          <w:szCs w:val="20"/>
          <w:lang w:val="it-IT"/>
        </w:rPr>
        <w:t xml:space="preserve"> </w:t>
      </w:r>
      <w:r w:rsidRPr="00B12DE5">
        <w:rPr>
          <w:rFonts w:ascii="Calibri" w:hAnsi="Calibri"/>
          <w:szCs w:val="20"/>
        </w:rPr>
        <w:t>al risarcimento dell’eventuale maggior danno.</w:t>
      </w:r>
    </w:p>
    <w:p w:rsidR="006D3C69" w:rsidRPr="00B12DE5" w:rsidRDefault="001401D4" w:rsidP="00CD586A">
      <w:pPr>
        <w:pStyle w:val="Numeroelenco"/>
        <w:widowControl/>
        <w:numPr>
          <w:ilvl w:val="0"/>
          <w:numId w:val="9"/>
        </w:numPr>
        <w:tabs>
          <w:tab w:val="clear" w:pos="644"/>
          <w:tab w:val="left" w:pos="426"/>
        </w:tabs>
        <w:ind w:left="426" w:hanging="426"/>
        <w:rPr>
          <w:rFonts w:ascii="Calibri" w:hAnsi="Calibri"/>
          <w:lang w:val="it-IT"/>
        </w:rPr>
      </w:pPr>
      <w:r w:rsidRPr="00B12DE5">
        <w:rPr>
          <w:rFonts w:ascii="Calibri" w:hAnsi="Calibri"/>
        </w:rPr>
        <w:t xml:space="preserve">Nel caso di risoluzione del contratto il Fornitore ha diritto soltanto al pagamento delle prestazioni regolarmente eseguite, decurtato degli oneri aggiuntivi derivanti dallo scioglimento del contratto ai sensi dell’art. 108, comma 5, del D. Lgs. 50/2016. </w:t>
      </w:r>
    </w:p>
    <w:p w:rsidR="006D3C69" w:rsidRPr="00DF06E2" w:rsidRDefault="001401D4" w:rsidP="00CD586A">
      <w:pPr>
        <w:pStyle w:val="Numeroelenco"/>
        <w:widowControl/>
        <w:numPr>
          <w:ilvl w:val="0"/>
          <w:numId w:val="9"/>
        </w:numPr>
        <w:tabs>
          <w:tab w:val="clear" w:pos="644"/>
          <w:tab w:val="left" w:pos="426"/>
        </w:tabs>
        <w:ind w:left="426" w:hanging="426"/>
        <w:rPr>
          <w:rFonts w:ascii="Calibri" w:hAnsi="Calibri"/>
          <w:lang w:val="it-IT"/>
        </w:rPr>
      </w:pPr>
      <w:r w:rsidRPr="00801436">
        <w:rPr>
          <w:rFonts w:ascii="Calibri" w:hAnsi="Calibri"/>
        </w:rPr>
        <w:t xml:space="preserve">In caso di risoluzione del presente contratto, l’Impresa si impegna, sin d’ora, a fornire </w:t>
      </w:r>
      <w:r w:rsidRPr="00801436">
        <w:rPr>
          <w:rFonts w:ascii="Calibri" w:hAnsi="Calibri"/>
          <w:lang w:val="it-IT"/>
        </w:rPr>
        <w:t>a</w:t>
      </w:r>
      <w:r w:rsidR="00117014" w:rsidRPr="00801436">
        <w:rPr>
          <w:rFonts w:ascii="Calibri" w:hAnsi="Calibri"/>
          <w:lang w:val="it-IT"/>
        </w:rPr>
        <w:t xml:space="preserve"> Committente</w:t>
      </w:r>
      <w:r w:rsidRPr="00801436">
        <w:rPr>
          <w:rFonts w:ascii="Calibri" w:hAnsi="Calibri"/>
        </w:rPr>
        <w:t xml:space="preserve">tutta la documentazione tecnica e i dati necessari al fine di provvedere direttamente o tramite terzi all’esecuzione del presente contratto. </w:t>
      </w:r>
    </w:p>
    <w:p w:rsidR="001401D4" w:rsidRPr="00B12DE5" w:rsidRDefault="001401D4" w:rsidP="00CD586A">
      <w:pPr>
        <w:pStyle w:val="Numeroelenco"/>
        <w:widowControl/>
        <w:numPr>
          <w:ilvl w:val="0"/>
          <w:numId w:val="9"/>
        </w:numPr>
        <w:tabs>
          <w:tab w:val="clear" w:pos="644"/>
          <w:tab w:val="left" w:pos="426"/>
        </w:tabs>
        <w:ind w:left="426" w:hanging="426"/>
        <w:rPr>
          <w:rFonts w:ascii="Calibri" w:hAnsi="Calibri"/>
          <w:lang w:val="it-IT"/>
        </w:rPr>
      </w:pPr>
      <w:r w:rsidRPr="00B12DE5">
        <w:rPr>
          <w:rFonts w:ascii="Calibri" w:hAnsi="Calibri"/>
        </w:rPr>
        <w:t>In tutti i casi di cui ai precedenti commi, fatto salvo il maggior danno</w:t>
      </w:r>
      <w:r w:rsidR="00117014" w:rsidRPr="00B12DE5">
        <w:rPr>
          <w:rFonts w:ascii="Calibri" w:hAnsi="Calibri"/>
        </w:rPr>
        <w:t xml:space="preserve"> </w:t>
      </w:r>
      <w:r w:rsidR="006D3C69" w:rsidRPr="00B12DE5">
        <w:rPr>
          <w:rFonts w:ascii="Calibri" w:hAnsi="Calibri"/>
          <w:lang w:val="it-IT"/>
        </w:rPr>
        <w:t xml:space="preserve">la </w:t>
      </w:r>
      <w:r w:rsidR="00117014" w:rsidRPr="00B12DE5">
        <w:rPr>
          <w:rFonts w:ascii="Calibri" w:hAnsi="Calibri"/>
        </w:rPr>
        <w:t>Committente</w:t>
      </w:r>
      <w:r w:rsidR="006D3C69" w:rsidRPr="00B12DE5">
        <w:rPr>
          <w:rFonts w:ascii="Calibri" w:hAnsi="Calibri"/>
          <w:lang w:val="it-IT"/>
        </w:rPr>
        <w:t xml:space="preserve"> </w:t>
      </w:r>
      <w:r w:rsidRPr="00B12DE5">
        <w:rPr>
          <w:rFonts w:ascii="Calibri" w:hAnsi="Calibri"/>
        </w:rPr>
        <w:t xml:space="preserve">incamererà la garanzia definitiva. </w:t>
      </w:r>
    </w:p>
    <w:p w:rsidR="001401D4" w:rsidRPr="00B12DE5" w:rsidRDefault="001401D4" w:rsidP="00CD586A">
      <w:pPr>
        <w:pStyle w:val="Numeroelenco"/>
        <w:widowControl/>
        <w:numPr>
          <w:ilvl w:val="0"/>
          <w:numId w:val="9"/>
        </w:numPr>
        <w:tabs>
          <w:tab w:val="clear" w:pos="644"/>
          <w:tab w:val="left" w:pos="426"/>
        </w:tabs>
        <w:ind w:left="426" w:hanging="426"/>
        <w:rPr>
          <w:rFonts w:ascii="Calibri" w:hAnsi="Calibri"/>
        </w:rPr>
      </w:pPr>
      <w:r w:rsidRPr="00B12DE5">
        <w:rPr>
          <w:rFonts w:ascii="Calibri" w:hAnsi="Calibri"/>
        </w:rPr>
        <w:t>Resta fermo quanto previsto all’art. 108 del D</w:t>
      </w:r>
      <w:r w:rsidRPr="00B12DE5">
        <w:rPr>
          <w:rFonts w:ascii="Calibri" w:hAnsi="Calibri"/>
          <w:lang w:val="it-IT"/>
        </w:rPr>
        <w:t>.</w:t>
      </w:r>
      <w:r w:rsidRPr="00B12DE5">
        <w:rPr>
          <w:rFonts w:ascii="Calibri" w:hAnsi="Calibri"/>
        </w:rPr>
        <w:t xml:space="preserve"> Lgs. n. 50/2016. </w:t>
      </w:r>
    </w:p>
    <w:p w:rsidR="007F182F" w:rsidRPr="00B12DE5" w:rsidRDefault="007F182F" w:rsidP="00117014">
      <w:pPr>
        <w:pStyle w:val="Titolo1"/>
        <w:spacing w:before="0" w:after="0"/>
        <w:rPr>
          <w:rFonts w:ascii="Calibri" w:hAnsi="Calibri"/>
        </w:rPr>
      </w:pPr>
    </w:p>
    <w:p w:rsidR="000D61A3" w:rsidRPr="00B12DE5" w:rsidRDefault="000D61A3" w:rsidP="00117014">
      <w:pPr>
        <w:pStyle w:val="Titolo1"/>
        <w:spacing w:before="0" w:after="0"/>
        <w:rPr>
          <w:rFonts w:ascii="Calibri" w:hAnsi="Calibri"/>
        </w:rPr>
      </w:pPr>
      <w:bookmarkStart w:id="241" w:name="_Toc494982893"/>
      <w:r w:rsidRPr="00B12DE5">
        <w:rPr>
          <w:rFonts w:ascii="Calibri" w:hAnsi="Calibri"/>
        </w:rPr>
        <w:t>ARTICOLO 26</w:t>
      </w:r>
      <w:bookmarkEnd w:id="241"/>
    </w:p>
    <w:p w:rsidR="000D61A3" w:rsidRPr="00B12DE5" w:rsidRDefault="000D61A3" w:rsidP="00117014">
      <w:pPr>
        <w:pStyle w:val="Titolo1"/>
        <w:spacing w:before="0" w:after="0"/>
        <w:rPr>
          <w:rFonts w:ascii="Calibri" w:hAnsi="Calibri"/>
        </w:rPr>
      </w:pPr>
      <w:bookmarkStart w:id="242" w:name="_Toc494982894"/>
      <w:r w:rsidRPr="00B12DE5">
        <w:rPr>
          <w:rFonts w:ascii="Calibri" w:hAnsi="Calibri"/>
        </w:rPr>
        <w:t>INCOMPATIBILITÀ</w:t>
      </w:r>
      <w:bookmarkEnd w:id="242"/>
      <w:r w:rsidRPr="00B12DE5">
        <w:rPr>
          <w:rFonts w:ascii="Calibri" w:hAnsi="Calibri"/>
        </w:rPr>
        <w:t xml:space="preserve"> </w:t>
      </w:r>
    </w:p>
    <w:p w:rsidR="000D61A3" w:rsidRPr="00DB6A9E" w:rsidRDefault="000D61A3" w:rsidP="002264E9">
      <w:pPr>
        <w:pStyle w:val="Numeroelenco3"/>
        <w:widowControl/>
        <w:numPr>
          <w:ilvl w:val="0"/>
          <w:numId w:val="44"/>
        </w:numPr>
        <w:tabs>
          <w:tab w:val="clear" w:pos="360"/>
          <w:tab w:val="num" w:pos="502"/>
        </w:tabs>
        <w:ind w:left="426" w:hanging="426"/>
        <w:contextualSpacing w:val="0"/>
        <w:rPr>
          <w:rFonts w:ascii="Calibri" w:hAnsi="Calibri"/>
          <w:szCs w:val="20"/>
        </w:rPr>
      </w:pPr>
      <w:r w:rsidRPr="00DB6A9E">
        <w:rPr>
          <w:rFonts w:ascii="Calibri" w:hAnsi="Calibri"/>
          <w:szCs w:val="20"/>
        </w:rPr>
        <w:t xml:space="preserve">Il Fornitore dichiara espressamente ed irrevocabilmente che la conclusione del Contratto avviene nel rispetto delle previsioni di cui all’articolo 53, comma 16 ter, del D. Lgs. n. 165/2001. </w:t>
      </w:r>
    </w:p>
    <w:p w:rsidR="000D61A3" w:rsidRPr="00DB6A9E" w:rsidRDefault="000D61A3" w:rsidP="00801436">
      <w:pPr>
        <w:pStyle w:val="Numeroelenco3"/>
        <w:widowControl/>
        <w:numPr>
          <w:ilvl w:val="0"/>
          <w:numId w:val="44"/>
        </w:numPr>
        <w:tabs>
          <w:tab w:val="clear" w:pos="360"/>
        </w:tabs>
        <w:ind w:left="360"/>
        <w:contextualSpacing w:val="0"/>
        <w:rPr>
          <w:rFonts w:ascii="Calibri" w:hAnsi="Calibri"/>
          <w:szCs w:val="20"/>
        </w:rPr>
      </w:pPr>
      <w:r w:rsidRPr="00DB6A9E">
        <w:rPr>
          <w:rFonts w:ascii="Calibri" w:hAnsi="Calibri"/>
          <w:szCs w:val="20"/>
        </w:rPr>
        <w:t xml:space="preserve">Qualora non risultasse conforme al vero la dichiarazione resa, il Fornitore prende atto e accetta che si applicheranno le conseguenze previste dalla predetta normativa. </w:t>
      </w:r>
    </w:p>
    <w:p w:rsidR="00DB6A9E" w:rsidRDefault="00DB6A9E" w:rsidP="00117014">
      <w:pPr>
        <w:pStyle w:val="Titolo1"/>
        <w:spacing w:before="0" w:after="0"/>
        <w:rPr>
          <w:rFonts w:ascii="Calibri" w:hAnsi="Calibri"/>
        </w:rPr>
      </w:pPr>
      <w:bookmarkStart w:id="243" w:name="_Toc367785731"/>
      <w:bookmarkStart w:id="244" w:name="_Toc367785875"/>
      <w:bookmarkStart w:id="245" w:name="_Toc367785947"/>
      <w:bookmarkStart w:id="246" w:name="_Toc367786236"/>
      <w:bookmarkStart w:id="247" w:name="_Toc367787415"/>
      <w:bookmarkStart w:id="248" w:name="_Toc367787451"/>
    </w:p>
    <w:p w:rsidR="00C82E58" w:rsidRPr="00B12DE5" w:rsidRDefault="00C82E58" w:rsidP="00117014">
      <w:pPr>
        <w:pStyle w:val="Titolo1"/>
        <w:spacing w:before="0" w:after="0"/>
        <w:rPr>
          <w:rFonts w:ascii="Calibri" w:hAnsi="Calibri"/>
        </w:rPr>
      </w:pPr>
      <w:bookmarkStart w:id="249" w:name="_Toc494982895"/>
      <w:r w:rsidRPr="00B12DE5">
        <w:rPr>
          <w:rFonts w:ascii="Calibri" w:hAnsi="Calibri"/>
        </w:rPr>
        <w:t xml:space="preserve">Articolo </w:t>
      </w:r>
      <w:r w:rsidR="00D16BF9" w:rsidRPr="00B12DE5">
        <w:rPr>
          <w:rFonts w:ascii="Calibri" w:hAnsi="Calibri"/>
        </w:rPr>
        <w:t>2</w:t>
      </w:r>
      <w:bookmarkStart w:id="250" w:name="_Toc367785732"/>
      <w:bookmarkStart w:id="251" w:name="_Toc367785876"/>
      <w:bookmarkStart w:id="252" w:name="_Toc367785948"/>
      <w:bookmarkStart w:id="253" w:name="_Toc367786237"/>
      <w:bookmarkEnd w:id="243"/>
      <w:bookmarkEnd w:id="244"/>
      <w:bookmarkEnd w:id="245"/>
      <w:bookmarkEnd w:id="246"/>
      <w:r w:rsidR="000D61A3" w:rsidRPr="00B12DE5">
        <w:rPr>
          <w:rFonts w:ascii="Calibri" w:hAnsi="Calibri"/>
        </w:rPr>
        <w:t>7</w:t>
      </w:r>
      <w:r w:rsidR="00D614D3" w:rsidRPr="00B12DE5">
        <w:rPr>
          <w:rFonts w:ascii="Calibri" w:hAnsi="Calibri"/>
        </w:rPr>
        <w:t xml:space="preserve"> - </w:t>
      </w:r>
      <w:r w:rsidRPr="00B12DE5">
        <w:rPr>
          <w:rFonts w:ascii="Calibri" w:hAnsi="Calibri"/>
        </w:rPr>
        <w:t>Divieto di cessione del contratto e cessione del credito</w:t>
      </w:r>
      <w:bookmarkEnd w:id="247"/>
      <w:bookmarkEnd w:id="248"/>
      <w:bookmarkEnd w:id="249"/>
      <w:bookmarkEnd w:id="250"/>
      <w:bookmarkEnd w:id="251"/>
      <w:bookmarkEnd w:id="252"/>
      <w:bookmarkEnd w:id="253"/>
      <w:r w:rsidRPr="00B12DE5">
        <w:rPr>
          <w:rFonts w:ascii="Calibri" w:hAnsi="Calibri"/>
        </w:rPr>
        <w:t xml:space="preserve"> </w:t>
      </w:r>
    </w:p>
    <w:p w:rsidR="001754FE" w:rsidRPr="00F07645" w:rsidRDefault="001754FE" w:rsidP="002264E9">
      <w:pPr>
        <w:pStyle w:val="Numeroelenco3"/>
        <w:widowControl/>
        <w:numPr>
          <w:ilvl w:val="0"/>
          <w:numId w:val="45"/>
        </w:numPr>
        <w:tabs>
          <w:tab w:val="clear" w:pos="360"/>
          <w:tab w:val="num" w:pos="502"/>
        </w:tabs>
        <w:ind w:left="426" w:hanging="426"/>
        <w:contextualSpacing w:val="0"/>
        <w:rPr>
          <w:rFonts w:ascii="Calibri" w:hAnsi="Calibri"/>
          <w:szCs w:val="20"/>
        </w:rPr>
      </w:pPr>
      <w:r w:rsidRPr="00F07645">
        <w:rPr>
          <w:rFonts w:ascii="Calibri" w:hAnsi="Calibri"/>
          <w:szCs w:val="20"/>
        </w:rPr>
        <w:t xml:space="preserve">E’ fatto divieto all’Impresa di cedere, a qualsiasi titolo, il presente contratto, a pena di nullità della cessione stessa, </w:t>
      </w:r>
      <w:r w:rsidRPr="00F07645">
        <w:rPr>
          <w:rFonts w:ascii="Calibri" w:hAnsi="Calibri"/>
        </w:rPr>
        <w:t>fatto salvo quanto previsto dall’art. 106, comma 1, lett. d), del d. lgs. n. 50/2016 e s.m.</w:t>
      </w:r>
    </w:p>
    <w:p w:rsidR="006D3C69" w:rsidRPr="00B12DE5" w:rsidRDefault="00C01ED2" w:rsidP="00DF06E2">
      <w:pPr>
        <w:pStyle w:val="Numeroelenco3"/>
        <w:widowControl/>
        <w:numPr>
          <w:ilvl w:val="0"/>
          <w:numId w:val="44"/>
        </w:numPr>
        <w:tabs>
          <w:tab w:val="clear" w:pos="360"/>
          <w:tab w:val="num" w:pos="502"/>
        </w:tabs>
        <w:ind w:left="426" w:hanging="426"/>
        <w:contextualSpacing w:val="0"/>
        <w:rPr>
          <w:rFonts w:ascii="Calibri" w:hAnsi="Calibri"/>
          <w:szCs w:val="20"/>
        </w:rPr>
      </w:pPr>
      <w:r w:rsidRPr="00B12DE5">
        <w:rPr>
          <w:rFonts w:ascii="Calibri" w:hAnsi="Calibri"/>
          <w:szCs w:val="20"/>
        </w:rPr>
        <w:t xml:space="preserve">Il Fornitore può cedere a terzi i crediti derivanti allo stesso dal presente contratto, </w:t>
      </w:r>
      <w:r w:rsidR="00FA2E7F" w:rsidRPr="00B12DE5">
        <w:rPr>
          <w:rFonts w:ascii="Calibri" w:hAnsi="Calibri"/>
          <w:szCs w:val="20"/>
        </w:rPr>
        <w:t xml:space="preserve">nelle modalità espresse dall’art. </w:t>
      </w:r>
      <w:r w:rsidR="00EC749F" w:rsidRPr="00B12DE5">
        <w:rPr>
          <w:rFonts w:ascii="Calibri" w:hAnsi="Calibri"/>
          <w:szCs w:val="20"/>
        </w:rPr>
        <w:t xml:space="preserve"> 106, c</w:t>
      </w:r>
      <w:r w:rsidR="005A72FE" w:rsidRPr="00B12DE5">
        <w:rPr>
          <w:rFonts w:ascii="Calibri" w:hAnsi="Calibri"/>
          <w:szCs w:val="20"/>
        </w:rPr>
        <w:t>omma</w:t>
      </w:r>
      <w:r w:rsidR="00EC749F" w:rsidRPr="00B12DE5">
        <w:rPr>
          <w:rFonts w:ascii="Calibri" w:hAnsi="Calibri"/>
          <w:szCs w:val="20"/>
        </w:rPr>
        <w:t xml:space="preserve"> 13, D.Lgs. 50/2016</w:t>
      </w:r>
      <w:r w:rsidR="00FA2E7F" w:rsidRPr="00B12DE5">
        <w:rPr>
          <w:rFonts w:ascii="Calibri" w:hAnsi="Calibri"/>
          <w:szCs w:val="20"/>
        </w:rPr>
        <w:t xml:space="preserve">. Le cessioni dei crediti devono essere stipulate mediante atto pubblico o scrittura privata autenticata e devono essere notificate alla </w:t>
      </w:r>
      <w:r w:rsidR="006D3C69" w:rsidRPr="00B12DE5">
        <w:rPr>
          <w:rFonts w:ascii="Calibri" w:hAnsi="Calibri"/>
          <w:szCs w:val="20"/>
        </w:rPr>
        <w:t>Committente</w:t>
      </w:r>
      <w:r w:rsidR="00FA2E7F" w:rsidRPr="00B12DE5">
        <w:rPr>
          <w:rFonts w:ascii="Calibri" w:hAnsi="Calibri"/>
          <w:szCs w:val="20"/>
        </w:rPr>
        <w:t>. Si applicano</w:t>
      </w:r>
      <w:r w:rsidR="00FD6CA6" w:rsidRPr="00B12DE5">
        <w:rPr>
          <w:rFonts w:ascii="Calibri" w:hAnsi="Calibri"/>
          <w:szCs w:val="20"/>
        </w:rPr>
        <w:t>, invece,</w:t>
      </w:r>
      <w:r w:rsidR="00FA2E7F" w:rsidRPr="00B12DE5">
        <w:rPr>
          <w:rFonts w:ascii="Calibri" w:hAnsi="Calibri"/>
          <w:szCs w:val="20"/>
        </w:rPr>
        <w:t xml:space="preserve"> le disposizioni di cui alla Legge n. 52/1991. </w:t>
      </w:r>
    </w:p>
    <w:p w:rsidR="00852E8B" w:rsidRPr="00B12DE5" w:rsidRDefault="00C01ED2" w:rsidP="00801436">
      <w:pPr>
        <w:pStyle w:val="Numeroelenco3"/>
        <w:widowControl/>
        <w:numPr>
          <w:ilvl w:val="0"/>
          <w:numId w:val="44"/>
        </w:numPr>
        <w:tabs>
          <w:tab w:val="clear" w:pos="360"/>
          <w:tab w:val="num" w:pos="426"/>
        </w:tabs>
        <w:ind w:left="426" w:hanging="426"/>
        <w:contextualSpacing w:val="0"/>
        <w:rPr>
          <w:rFonts w:ascii="Calibri" w:hAnsi="Calibri"/>
          <w:szCs w:val="20"/>
        </w:rPr>
      </w:pPr>
      <w:r w:rsidRPr="00B12DE5">
        <w:rPr>
          <w:rFonts w:ascii="Calibri" w:hAnsi="Calibri"/>
          <w:szCs w:val="20"/>
        </w:rPr>
        <w:t xml:space="preserve">È fatto, altresì, divieto al Fornitore di conferire, in qualsiasi forma, procure all’incasso. </w:t>
      </w:r>
    </w:p>
    <w:p w:rsidR="006D3C69" w:rsidRPr="00B12DE5" w:rsidRDefault="00C01ED2" w:rsidP="00801436">
      <w:pPr>
        <w:pStyle w:val="Numeroelenco3"/>
        <w:widowControl/>
        <w:numPr>
          <w:ilvl w:val="0"/>
          <w:numId w:val="44"/>
        </w:numPr>
        <w:tabs>
          <w:tab w:val="clear" w:pos="360"/>
          <w:tab w:val="num" w:pos="426"/>
        </w:tabs>
        <w:ind w:left="426" w:hanging="426"/>
        <w:contextualSpacing w:val="0"/>
        <w:rPr>
          <w:rFonts w:ascii="Calibri" w:hAnsi="Calibri"/>
          <w:szCs w:val="20"/>
        </w:rPr>
      </w:pPr>
      <w:r w:rsidRPr="00B12DE5">
        <w:rPr>
          <w:rFonts w:ascii="Calibri" w:hAnsi="Calibri"/>
          <w:szCs w:val="20"/>
        </w:rPr>
        <w:t xml:space="preserve">In caso di inadempimento da parte del Fornitore ai suddetti obblighi, </w:t>
      </w:r>
      <w:r w:rsidR="006D3C69" w:rsidRPr="00B12DE5">
        <w:rPr>
          <w:rFonts w:ascii="Calibri" w:hAnsi="Calibri"/>
          <w:szCs w:val="20"/>
        </w:rPr>
        <w:t>la Committente</w:t>
      </w:r>
      <w:r w:rsidRPr="00B12DE5">
        <w:rPr>
          <w:rFonts w:ascii="Calibri" w:hAnsi="Calibri"/>
          <w:szCs w:val="20"/>
        </w:rPr>
        <w:t xml:space="preserve">, fermo restando il diritto al risarcimento del danno, ha facoltà di dichiarare risolto di diritto il presente </w:t>
      </w:r>
      <w:r w:rsidR="00C64B83" w:rsidRPr="00B12DE5">
        <w:rPr>
          <w:rFonts w:ascii="Calibri" w:hAnsi="Calibri"/>
          <w:szCs w:val="20"/>
        </w:rPr>
        <w:t>Contratto</w:t>
      </w:r>
      <w:r w:rsidRPr="00B12DE5">
        <w:rPr>
          <w:rFonts w:ascii="Calibri" w:hAnsi="Calibri"/>
          <w:szCs w:val="20"/>
        </w:rPr>
        <w:t xml:space="preserve">. </w:t>
      </w:r>
    </w:p>
    <w:p w:rsidR="00F11AFC" w:rsidRPr="00B12DE5" w:rsidRDefault="006D3C69" w:rsidP="00801436">
      <w:pPr>
        <w:pStyle w:val="Numeroelenco3"/>
        <w:widowControl/>
        <w:numPr>
          <w:ilvl w:val="0"/>
          <w:numId w:val="44"/>
        </w:numPr>
        <w:tabs>
          <w:tab w:val="clear" w:pos="360"/>
          <w:tab w:val="num" w:pos="426"/>
        </w:tabs>
        <w:ind w:left="426" w:hanging="426"/>
        <w:contextualSpacing w:val="0"/>
        <w:rPr>
          <w:rFonts w:ascii="Calibri" w:hAnsi="Calibri"/>
          <w:szCs w:val="20"/>
        </w:rPr>
      </w:pPr>
      <w:r w:rsidRPr="00B12DE5">
        <w:rPr>
          <w:rFonts w:ascii="Calibri" w:hAnsi="Calibri"/>
          <w:szCs w:val="20"/>
        </w:rPr>
        <w:t>R</w:t>
      </w:r>
      <w:r w:rsidR="00F11AFC" w:rsidRPr="00B12DE5">
        <w:rPr>
          <w:rFonts w:ascii="Calibri" w:hAnsi="Calibri"/>
          <w:szCs w:val="20"/>
        </w:rPr>
        <w:t>esta fermo quanto previsto in tema di tracciabilità dei flussi finanziari.</w:t>
      </w:r>
    </w:p>
    <w:p w:rsidR="00D16BF9" w:rsidRPr="00B12DE5" w:rsidRDefault="00D16BF9" w:rsidP="00B12DE5">
      <w:pPr>
        <w:pStyle w:val="Numeroelenco"/>
        <w:numPr>
          <w:ilvl w:val="0"/>
          <w:numId w:val="0"/>
        </w:numPr>
        <w:tabs>
          <w:tab w:val="left" w:pos="0"/>
        </w:tabs>
        <w:ind w:left="360"/>
        <w:rPr>
          <w:rFonts w:ascii="Calibri" w:hAnsi="Calibri"/>
          <w:szCs w:val="20"/>
        </w:rPr>
      </w:pPr>
    </w:p>
    <w:p w:rsidR="00E92BF2" w:rsidRPr="00B12DE5" w:rsidRDefault="00E92BF2" w:rsidP="00117014">
      <w:pPr>
        <w:pStyle w:val="Titolo1"/>
        <w:spacing w:before="0" w:after="0"/>
        <w:rPr>
          <w:rFonts w:ascii="Calibri" w:hAnsi="Calibri"/>
        </w:rPr>
      </w:pPr>
      <w:bookmarkStart w:id="254" w:name="_Toc367785735"/>
      <w:bookmarkStart w:id="255" w:name="_Toc367785879"/>
      <w:bookmarkStart w:id="256" w:name="_Toc367785951"/>
      <w:bookmarkStart w:id="257" w:name="_Toc367786240"/>
      <w:bookmarkStart w:id="258" w:name="_Toc367787417"/>
      <w:bookmarkStart w:id="259" w:name="_Toc367787453"/>
      <w:bookmarkStart w:id="260" w:name="_Toc494982896"/>
      <w:r w:rsidRPr="00B12DE5">
        <w:rPr>
          <w:rFonts w:ascii="Calibri" w:hAnsi="Calibri"/>
        </w:rPr>
        <w:t xml:space="preserve">Articolo </w:t>
      </w:r>
      <w:r w:rsidR="00487B43" w:rsidRPr="00B12DE5">
        <w:rPr>
          <w:rFonts w:ascii="Calibri" w:hAnsi="Calibri"/>
        </w:rPr>
        <w:t>2</w:t>
      </w:r>
      <w:bookmarkStart w:id="261" w:name="_Toc367785736"/>
      <w:bookmarkStart w:id="262" w:name="_Toc367785880"/>
      <w:bookmarkStart w:id="263" w:name="_Toc367785952"/>
      <w:bookmarkStart w:id="264" w:name="_Toc367786241"/>
      <w:bookmarkEnd w:id="254"/>
      <w:bookmarkEnd w:id="255"/>
      <w:bookmarkEnd w:id="256"/>
      <w:bookmarkEnd w:id="257"/>
      <w:r w:rsidR="00AB6431">
        <w:rPr>
          <w:rFonts w:ascii="Calibri" w:hAnsi="Calibri"/>
        </w:rPr>
        <w:t>8</w:t>
      </w:r>
      <w:r w:rsidR="00D614D3" w:rsidRPr="00B12DE5">
        <w:rPr>
          <w:rFonts w:ascii="Calibri" w:hAnsi="Calibri"/>
        </w:rPr>
        <w:t xml:space="preserve"> </w:t>
      </w:r>
      <w:r w:rsidR="00A47A1A">
        <w:rPr>
          <w:rFonts w:ascii="Calibri" w:hAnsi="Calibri"/>
        </w:rPr>
        <w:t xml:space="preserve">- </w:t>
      </w:r>
      <w:r w:rsidRPr="00B12DE5">
        <w:rPr>
          <w:rFonts w:ascii="Calibri" w:hAnsi="Calibri"/>
        </w:rPr>
        <w:t>Codice ETICO</w:t>
      </w:r>
      <w:r w:rsidR="00AB6431">
        <w:rPr>
          <w:rFonts w:ascii="Calibri" w:hAnsi="Calibri"/>
        </w:rPr>
        <w:t xml:space="preserve">, </w:t>
      </w:r>
      <w:r w:rsidR="00FC12A6">
        <w:rPr>
          <w:rFonts w:ascii="Calibri" w:hAnsi="Calibri"/>
        </w:rPr>
        <w:t xml:space="preserve">PIANO TRIENNALE PER LA PREVENZIONE DELLA CORRUZIONE AI SENSI DELLA L. 190/2012, </w:t>
      </w:r>
      <w:r w:rsidR="007728D4" w:rsidRPr="00B12DE5">
        <w:rPr>
          <w:rFonts w:ascii="Calibri" w:hAnsi="Calibri"/>
        </w:rPr>
        <w:t>modello di organizzazione, gestione e controllo ex d.lgs. n. 231/2001</w:t>
      </w:r>
      <w:bookmarkEnd w:id="258"/>
      <w:bookmarkEnd w:id="259"/>
      <w:bookmarkEnd w:id="260"/>
      <w:bookmarkEnd w:id="261"/>
      <w:bookmarkEnd w:id="262"/>
      <w:bookmarkEnd w:id="263"/>
      <w:bookmarkEnd w:id="264"/>
    </w:p>
    <w:p w:rsidR="00486A32" w:rsidRPr="00FC54C6" w:rsidRDefault="00486A32" w:rsidP="00FC54C6">
      <w:pPr>
        <w:pStyle w:val="Numeroelenco3"/>
        <w:widowControl/>
        <w:numPr>
          <w:ilvl w:val="0"/>
          <w:numId w:val="48"/>
        </w:numPr>
        <w:tabs>
          <w:tab w:val="clear" w:pos="360"/>
        </w:tabs>
        <w:ind w:left="426"/>
        <w:contextualSpacing w:val="0"/>
        <w:rPr>
          <w:rFonts w:ascii="Calibri" w:hAnsi="Calibri"/>
          <w:szCs w:val="20"/>
        </w:rPr>
      </w:pPr>
      <w:r w:rsidRPr="00FC54C6">
        <w:rPr>
          <w:rFonts w:ascii="Calibri" w:hAnsi="Calibri"/>
          <w:szCs w:val="20"/>
        </w:rPr>
        <w:lastRenderedPageBreak/>
        <w:t>Il Fornitore dichiara di essere a conoscenza del disposto del D.Lgs. n. 231/2001 e della L. n. 190/2012 e di aver preso visione del Codice etico, del Piano triennale per la prevenzione della corruzione e della trasparenza ai sensi della L. 190/2012 e del Modello di organizzazione, gestione e controllo ai sensi del D.Lgs. 231/2001 predisposti dalla Committente consultabili sul sito internet della stessa, e di uniformarsi ai principi ivi contenuti che devono ritenersi applicabili anche nei rapporti tra il Fornitore e la Committente</w:t>
      </w:r>
    </w:p>
    <w:p w:rsidR="00486A32" w:rsidRPr="00FC54C6" w:rsidRDefault="00486A32" w:rsidP="00FC54C6">
      <w:pPr>
        <w:pStyle w:val="Numeroelenco3"/>
        <w:widowControl/>
        <w:numPr>
          <w:ilvl w:val="0"/>
          <w:numId w:val="48"/>
        </w:numPr>
        <w:tabs>
          <w:tab w:val="clear" w:pos="360"/>
          <w:tab w:val="num" w:pos="502"/>
        </w:tabs>
        <w:ind w:left="426" w:hanging="426"/>
        <w:contextualSpacing w:val="0"/>
        <w:rPr>
          <w:rFonts w:ascii="Calibri" w:hAnsi="Calibri"/>
          <w:szCs w:val="20"/>
        </w:rPr>
      </w:pPr>
      <w:r w:rsidRPr="00FC54C6">
        <w:rPr>
          <w:rFonts w:ascii="Calibri" w:hAnsi="Calibri"/>
          <w:szCs w:val="20"/>
        </w:rPr>
        <w:t>Il Fornitore per effetto della sottoscrizione del presente contratto, si impegna: (i) ad operare nel rispetto dei principi e delle previsioni di cui al D. Lgs. 231/2001: (ii) ad uniformarsi alle previsioni contenute nel Modello di organizzazione, gestione e controllo, ai sensi del D.Lgs. 231/2001, abbia dalla Committente; iii) ad operare nel rispetto del Codice etico e del Piano triennale per la prevenzione della corruzione e della trasparenza adottati dalla Committente. In particolare, si precisa che gli obblighi in materia di riservatezza di cui al Codice Etico verranno rispettati anche in caso di cessazione dei rapporti attualmente in essere con la Committente e comunque per i cinque anni successivi alla cessazione di efficacia del rapporto contrattuale.</w:t>
      </w:r>
    </w:p>
    <w:p w:rsidR="00486A32" w:rsidRPr="00FC54C6" w:rsidRDefault="00486A32" w:rsidP="00FC54C6">
      <w:pPr>
        <w:pStyle w:val="Numeroelenco3"/>
        <w:widowControl/>
        <w:numPr>
          <w:ilvl w:val="0"/>
          <w:numId w:val="48"/>
        </w:numPr>
        <w:tabs>
          <w:tab w:val="clear" w:pos="360"/>
          <w:tab w:val="num" w:pos="502"/>
        </w:tabs>
        <w:ind w:left="426" w:hanging="426"/>
        <w:contextualSpacing w:val="0"/>
        <w:rPr>
          <w:rFonts w:ascii="Calibri" w:hAnsi="Calibri"/>
          <w:szCs w:val="20"/>
        </w:rPr>
      </w:pPr>
      <w:r w:rsidRPr="00FC54C6">
        <w:rPr>
          <w:rFonts w:ascii="Calibri" w:hAnsi="Calibri"/>
          <w:szCs w:val="20"/>
        </w:rPr>
        <w:t>In caso di inadempimento da parte dell’Impresa agli obblighi di cui ai precedenti commi, fermo restando il diritto al risarcimento del danno, la Committente ha facoltà di dichiarare risolto il presente contratto ai sensi dell’art. 1456 c.c..</w:t>
      </w:r>
    </w:p>
    <w:p w:rsidR="00B013A6" w:rsidRPr="00B12DE5" w:rsidRDefault="00B013A6" w:rsidP="00117014">
      <w:pPr>
        <w:rPr>
          <w:rFonts w:ascii="Calibri" w:hAnsi="Calibri"/>
          <w:szCs w:val="20"/>
        </w:rPr>
      </w:pPr>
    </w:p>
    <w:p w:rsidR="004A1F4A" w:rsidRPr="00B12DE5" w:rsidRDefault="004A1F4A" w:rsidP="00117014">
      <w:pPr>
        <w:pStyle w:val="Titolo1"/>
        <w:spacing w:before="0" w:after="0"/>
        <w:rPr>
          <w:rFonts w:ascii="Calibri" w:hAnsi="Calibri"/>
        </w:rPr>
      </w:pPr>
      <w:bookmarkStart w:id="265" w:name="_Toc367785737"/>
      <w:bookmarkStart w:id="266" w:name="_Toc367785881"/>
      <w:bookmarkStart w:id="267" w:name="_Toc367785953"/>
      <w:bookmarkStart w:id="268" w:name="_Toc367786242"/>
      <w:bookmarkStart w:id="269" w:name="_Toc367787418"/>
      <w:bookmarkStart w:id="270" w:name="_Toc367787454"/>
      <w:bookmarkStart w:id="271" w:name="_Toc494982897"/>
      <w:r w:rsidRPr="00B12DE5">
        <w:rPr>
          <w:rFonts w:ascii="Calibri" w:hAnsi="Calibri"/>
        </w:rPr>
        <w:t xml:space="preserve">Articolo </w:t>
      </w:r>
      <w:r w:rsidR="00487B43" w:rsidRPr="00B12DE5">
        <w:rPr>
          <w:rFonts w:ascii="Calibri" w:hAnsi="Calibri"/>
        </w:rPr>
        <w:t>2</w:t>
      </w:r>
      <w:r w:rsidR="00DA11A3" w:rsidRPr="00B12DE5">
        <w:rPr>
          <w:rFonts w:ascii="Calibri" w:hAnsi="Calibri"/>
        </w:rPr>
        <w:t>9</w:t>
      </w:r>
      <w:bookmarkStart w:id="272" w:name="_Toc367785738"/>
      <w:bookmarkStart w:id="273" w:name="_Toc367785882"/>
      <w:bookmarkStart w:id="274" w:name="_Toc367785954"/>
      <w:bookmarkStart w:id="275" w:name="_Toc367786243"/>
      <w:bookmarkEnd w:id="265"/>
      <w:bookmarkEnd w:id="266"/>
      <w:bookmarkEnd w:id="267"/>
      <w:bookmarkEnd w:id="268"/>
      <w:r w:rsidR="00D614D3" w:rsidRPr="00B12DE5">
        <w:rPr>
          <w:rFonts w:ascii="Calibri" w:hAnsi="Calibri"/>
        </w:rPr>
        <w:t xml:space="preserve"> - </w:t>
      </w:r>
      <w:r w:rsidRPr="00B12DE5">
        <w:rPr>
          <w:rFonts w:ascii="Calibri" w:hAnsi="Calibri"/>
        </w:rPr>
        <w:t>Oneri fiscali e spese contrattuali</w:t>
      </w:r>
      <w:bookmarkEnd w:id="269"/>
      <w:bookmarkEnd w:id="270"/>
      <w:bookmarkEnd w:id="271"/>
      <w:bookmarkEnd w:id="272"/>
      <w:bookmarkEnd w:id="273"/>
      <w:bookmarkEnd w:id="274"/>
      <w:bookmarkEnd w:id="275"/>
      <w:r w:rsidRPr="00B12DE5">
        <w:rPr>
          <w:rFonts w:ascii="Calibri" w:hAnsi="Calibri"/>
        </w:rPr>
        <w:t xml:space="preserve"> </w:t>
      </w:r>
    </w:p>
    <w:p w:rsidR="006D3C69" w:rsidRPr="00801436" w:rsidRDefault="004A1F4A" w:rsidP="00CD586A">
      <w:pPr>
        <w:pStyle w:val="Numeroelenco"/>
        <w:widowControl/>
        <w:numPr>
          <w:ilvl w:val="0"/>
          <w:numId w:val="27"/>
        </w:numPr>
        <w:tabs>
          <w:tab w:val="clear" w:pos="862"/>
          <w:tab w:val="num" w:pos="284"/>
        </w:tabs>
        <w:adjustRightInd/>
        <w:ind w:left="284" w:hanging="284"/>
        <w:rPr>
          <w:rFonts w:ascii="Calibri" w:hAnsi="Calibri"/>
          <w:szCs w:val="20"/>
        </w:rPr>
      </w:pPr>
      <w:r w:rsidRPr="00B12DE5">
        <w:rPr>
          <w:rFonts w:ascii="Calibri" w:hAnsi="Calibri"/>
          <w:szCs w:val="20"/>
          <w:lang w:val="it-IT"/>
        </w:rPr>
        <w:t>Sono a carico dell'Impresa tutti gli oneri tributari e le spese contrattuali ad eccezione di quelli che fanno carico alla</w:t>
      </w:r>
      <w:r w:rsidR="00117014" w:rsidRPr="00B12DE5">
        <w:rPr>
          <w:rFonts w:ascii="Calibri" w:hAnsi="Calibri"/>
          <w:szCs w:val="20"/>
          <w:lang w:val="it-IT"/>
        </w:rPr>
        <w:t xml:space="preserve"> Committente</w:t>
      </w:r>
      <w:r w:rsidR="006D3C69" w:rsidRPr="00B12DE5">
        <w:rPr>
          <w:rFonts w:ascii="Calibri" w:hAnsi="Calibri"/>
          <w:szCs w:val="20"/>
          <w:lang w:val="it-IT"/>
        </w:rPr>
        <w:t xml:space="preserve"> </w:t>
      </w:r>
      <w:r w:rsidRPr="00B12DE5">
        <w:rPr>
          <w:rFonts w:ascii="Calibri" w:hAnsi="Calibri"/>
          <w:szCs w:val="20"/>
          <w:lang w:val="it-IT"/>
        </w:rPr>
        <w:t>per legge.</w:t>
      </w:r>
    </w:p>
    <w:p w:rsidR="00486A32" w:rsidRPr="00B12DE5" w:rsidRDefault="00486A32" w:rsidP="00CD586A">
      <w:pPr>
        <w:pStyle w:val="Numeroelenco"/>
        <w:widowControl/>
        <w:numPr>
          <w:ilvl w:val="0"/>
          <w:numId w:val="27"/>
        </w:numPr>
        <w:tabs>
          <w:tab w:val="clear" w:pos="862"/>
          <w:tab w:val="num" w:pos="284"/>
        </w:tabs>
        <w:adjustRightInd/>
        <w:ind w:left="284" w:hanging="284"/>
        <w:rPr>
          <w:rFonts w:ascii="Calibri" w:hAnsi="Calibri"/>
          <w:szCs w:val="20"/>
        </w:rPr>
      </w:pPr>
      <w:r w:rsidRPr="00B12DE5">
        <w:rPr>
          <w:rFonts w:ascii="Calibri" w:hAnsi="Calibri"/>
        </w:rPr>
        <w:t>Ai fini del versamento dell’IVA per cessione di beni e prestazioni di servizi a favore delle Pubbliche Amministrazioni, si applica quanto previsto dall’art. 17-ter del d.P.R. n. 633 del 1972 (“split payment”), introdotto dall’art. 1, comma 629, della legge n. 190 del 2014, come modificato dal D. L. 24 aprile 2017, n. 50, convertito dalla legge 21 giugno 2017, n. 96,  e le relative disposizioni di attuazione tra le quali il DM 23 gennaio 2015 come modificato dal DM 27 giugno 2017</w:t>
      </w:r>
      <w:r>
        <w:rPr>
          <w:rFonts w:ascii="Calibri" w:hAnsi="Calibri"/>
          <w:lang w:val="it-IT"/>
        </w:rPr>
        <w:t>.</w:t>
      </w:r>
    </w:p>
    <w:p w:rsidR="001F69B6" w:rsidRPr="00F40282" w:rsidRDefault="00F40282" w:rsidP="00CD586A">
      <w:pPr>
        <w:pStyle w:val="Numeroelenco"/>
        <w:widowControl/>
        <w:numPr>
          <w:ilvl w:val="0"/>
          <w:numId w:val="27"/>
        </w:numPr>
        <w:tabs>
          <w:tab w:val="clear" w:pos="862"/>
          <w:tab w:val="num" w:pos="284"/>
        </w:tabs>
        <w:adjustRightInd/>
        <w:ind w:left="284" w:hanging="284"/>
        <w:rPr>
          <w:rFonts w:ascii="Calibri" w:hAnsi="Calibri"/>
        </w:rPr>
      </w:pPr>
      <w:r w:rsidRPr="00F40282">
        <w:rPr>
          <w:rFonts w:ascii="Calibri" w:hAnsi="Calibri"/>
          <w:lang w:val="it-IT"/>
        </w:rPr>
        <w:t xml:space="preserve">L’Impresa </w:t>
      </w:r>
      <w:r w:rsidR="001F69B6" w:rsidRPr="00F40282">
        <w:rPr>
          <w:rFonts w:ascii="Calibri" w:hAnsi="Calibri"/>
        </w:rPr>
        <w:t xml:space="preserve">dichiara che le prestazioni di cui trattasi sono effettuate nell’esercizio di impresa e che trattasi di operazioni soggette all’Imposta sul Valore Aggiunto, che </w:t>
      </w:r>
      <w:r>
        <w:rPr>
          <w:rFonts w:ascii="Calibri" w:hAnsi="Calibri"/>
          <w:lang w:val="it-IT"/>
        </w:rPr>
        <w:t>l’Impresa</w:t>
      </w:r>
      <w:r w:rsidR="001F69B6" w:rsidRPr="00F40282">
        <w:rPr>
          <w:rFonts w:ascii="Calibri" w:hAnsi="Calibri"/>
        </w:rPr>
        <w:t xml:space="preserve"> è tenut</w:t>
      </w:r>
      <w:r>
        <w:rPr>
          <w:rFonts w:ascii="Calibri" w:hAnsi="Calibri"/>
          <w:lang w:val="it-IT"/>
        </w:rPr>
        <w:t>a</w:t>
      </w:r>
      <w:r w:rsidR="001F69B6" w:rsidRPr="00F40282">
        <w:rPr>
          <w:rFonts w:ascii="Calibri" w:hAnsi="Calibri"/>
        </w:rPr>
        <w:t xml:space="preserve"> a versare, salva l’applicazione dello “split payment”, ai sensi del D.P.R. n. 633/72</w:t>
      </w:r>
      <w:r>
        <w:rPr>
          <w:rFonts w:ascii="Calibri" w:hAnsi="Calibri"/>
          <w:lang w:val="it-IT"/>
        </w:rPr>
        <w:t>;</w:t>
      </w:r>
      <w:r w:rsidR="001F69B6" w:rsidRPr="00F40282">
        <w:rPr>
          <w:rFonts w:ascii="Calibri" w:hAnsi="Calibri"/>
        </w:rPr>
        <w:t xml:space="preserve"> conseguentemente, al presente contratto dovrà essere applicata l’imposta di registro in misura fissa, ai sensi dell’art. 40 del D.P.R. n. 131/86 con ogni relat</w:t>
      </w:r>
      <w:r>
        <w:rPr>
          <w:rFonts w:ascii="Calibri" w:hAnsi="Calibri"/>
        </w:rPr>
        <w:t>ivo onere a carico del</w:t>
      </w:r>
      <w:r>
        <w:rPr>
          <w:rFonts w:ascii="Calibri" w:hAnsi="Calibri"/>
          <w:lang w:val="it-IT"/>
        </w:rPr>
        <w:t>l’Impresa</w:t>
      </w:r>
      <w:r>
        <w:rPr>
          <w:rFonts w:ascii="Calibri" w:hAnsi="Calibri"/>
        </w:rPr>
        <w:t xml:space="preserve"> medesim</w:t>
      </w:r>
      <w:r>
        <w:rPr>
          <w:rFonts w:ascii="Calibri" w:hAnsi="Calibri"/>
          <w:lang w:val="it-IT"/>
        </w:rPr>
        <w:t>a</w:t>
      </w:r>
      <w:r w:rsidR="001F69B6" w:rsidRPr="00F40282">
        <w:rPr>
          <w:rFonts w:ascii="Calibri" w:hAnsi="Calibri"/>
        </w:rPr>
        <w:t xml:space="preserve">. </w:t>
      </w:r>
    </w:p>
    <w:p w:rsidR="00134149" w:rsidRPr="00B12DE5" w:rsidRDefault="00134149" w:rsidP="00851298">
      <w:pPr>
        <w:pStyle w:val="Numeroelenco"/>
        <w:numPr>
          <w:ilvl w:val="0"/>
          <w:numId w:val="0"/>
        </w:numPr>
        <w:ind w:left="360"/>
        <w:rPr>
          <w:rFonts w:ascii="Calibri" w:hAnsi="Calibri"/>
          <w:szCs w:val="20"/>
        </w:rPr>
      </w:pPr>
    </w:p>
    <w:p w:rsidR="004A1F4A" w:rsidRPr="00B12DE5" w:rsidRDefault="004A1F4A" w:rsidP="00117014">
      <w:pPr>
        <w:pStyle w:val="Titolo1"/>
        <w:spacing w:before="0" w:after="0"/>
        <w:rPr>
          <w:rFonts w:ascii="Calibri" w:hAnsi="Calibri"/>
        </w:rPr>
      </w:pPr>
      <w:bookmarkStart w:id="276" w:name="_Toc367785739"/>
      <w:bookmarkStart w:id="277" w:name="_Toc367785883"/>
      <w:bookmarkStart w:id="278" w:name="_Toc367785955"/>
      <w:bookmarkStart w:id="279" w:name="_Toc367786244"/>
      <w:bookmarkStart w:id="280" w:name="_Toc367787419"/>
      <w:bookmarkStart w:id="281" w:name="_Toc367787455"/>
      <w:bookmarkStart w:id="282" w:name="_Toc494982898"/>
      <w:r w:rsidRPr="00B12DE5">
        <w:rPr>
          <w:rFonts w:ascii="Calibri" w:hAnsi="Calibri"/>
        </w:rPr>
        <w:t xml:space="preserve">Articolo </w:t>
      </w:r>
      <w:r w:rsidR="00DA11A3" w:rsidRPr="00B12DE5">
        <w:rPr>
          <w:rFonts w:ascii="Calibri" w:hAnsi="Calibri"/>
        </w:rPr>
        <w:t>30</w:t>
      </w:r>
      <w:bookmarkStart w:id="283" w:name="_Toc367785740"/>
      <w:bookmarkStart w:id="284" w:name="_Toc367785884"/>
      <w:bookmarkStart w:id="285" w:name="_Toc367785956"/>
      <w:bookmarkStart w:id="286" w:name="_Toc367786245"/>
      <w:bookmarkEnd w:id="276"/>
      <w:bookmarkEnd w:id="277"/>
      <w:bookmarkEnd w:id="278"/>
      <w:bookmarkEnd w:id="279"/>
      <w:r w:rsidR="00D614D3" w:rsidRPr="00B12DE5">
        <w:rPr>
          <w:rFonts w:ascii="Calibri" w:hAnsi="Calibri"/>
        </w:rPr>
        <w:t xml:space="preserve"> - </w:t>
      </w:r>
      <w:r w:rsidRPr="00B12DE5">
        <w:rPr>
          <w:rFonts w:ascii="Calibri" w:hAnsi="Calibri"/>
        </w:rPr>
        <w:t>Foro esclusivo</w:t>
      </w:r>
      <w:bookmarkEnd w:id="280"/>
      <w:bookmarkEnd w:id="281"/>
      <w:bookmarkEnd w:id="282"/>
      <w:bookmarkEnd w:id="283"/>
      <w:bookmarkEnd w:id="284"/>
      <w:bookmarkEnd w:id="285"/>
      <w:bookmarkEnd w:id="286"/>
      <w:r w:rsidRPr="00B12DE5">
        <w:rPr>
          <w:rFonts w:ascii="Calibri" w:hAnsi="Calibri"/>
        </w:rPr>
        <w:t xml:space="preserve"> </w:t>
      </w:r>
    </w:p>
    <w:p w:rsidR="004A1F4A" w:rsidRPr="00B12DE5" w:rsidRDefault="004A1F4A" w:rsidP="00CD586A">
      <w:pPr>
        <w:pStyle w:val="Numeroelenco"/>
        <w:widowControl/>
        <w:numPr>
          <w:ilvl w:val="0"/>
          <w:numId w:val="28"/>
        </w:numPr>
        <w:tabs>
          <w:tab w:val="clear" w:pos="862"/>
          <w:tab w:val="num" w:pos="284"/>
        </w:tabs>
        <w:adjustRightInd/>
        <w:ind w:left="284" w:hanging="284"/>
        <w:rPr>
          <w:rFonts w:ascii="Calibri" w:hAnsi="Calibri"/>
          <w:szCs w:val="20"/>
        </w:rPr>
      </w:pPr>
      <w:r w:rsidRPr="00B12DE5">
        <w:rPr>
          <w:rFonts w:ascii="Calibri" w:hAnsi="Calibri"/>
          <w:szCs w:val="20"/>
        </w:rPr>
        <w:t xml:space="preserve">Per tutte le controversie che dovessero insorgere tra le parti in relazione alla interpretazione, esecuzione e risoluzione del presente contratto sarà competente in via esclusiva il Foro di Roma. </w:t>
      </w:r>
    </w:p>
    <w:p w:rsidR="004A1F4A" w:rsidRPr="00B12DE5" w:rsidRDefault="004A1F4A" w:rsidP="00C66D0A">
      <w:pPr>
        <w:pStyle w:val="Numeroelenco"/>
        <w:numPr>
          <w:ilvl w:val="0"/>
          <w:numId w:val="0"/>
        </w:numPr>
        <w:ind w:left="360"/>
        <w:rPr>
          <w:rFonts w:ascii="Calibri" w:hAnsi="Calibri"/>
          <w:szCs w:val="20"/>
        </w:rPr>
      </w:pPr>
    </w:p>
    <w:p w:rsidR="008D6A0B" w:rsidRPr="00B12DE5" w:rsidRDefault="008D6A0B" w:rsidP="00117014">
      <w:pPr>
        <w:pStyle w:val="Titolo1"/>
        <w:spacing w:before="0" w:after="0"/>
        <w:rPr>
          <w:rFonts w:ascii="Calibri" w:hAnsi="Calibri"/>
        </w:rPr>
      </w:pPr>
      <w:bookmarkStart w:id="287" w:name="_Toc367785741"/>
      <w:bookmarkStart w:id="288" w:name="_Toc367785885"/>
      <w:bookmarkStart w:id="289" w:name="_Toc367785957"/>
      <w:bookmarkStart w:id="290" w:name="_Toc367786246"/>
      <w:bookmarkStart w:id="291" w:name="_Toc367787420"/>
      <w:bookmarkStart w:id="292" w:name="_Toc367787456"/>
      <w:bookmarkStart w:id="293" w:name="_Toc494982899"/>
      <w:r w:rsidRPr="00B12DE5">
        <w:rPr>
          <w:rFonts w:ascii="Calibri" w:hAnsi="Calibri"/>
        </w:rPr>
        <w:t xml:space="preserve">Articolo </w:t>
      </w:r>
      <w:r w:rsidR="002310EF" w:rsidRPr="00B12DE5">
        <w:rPr>
          <w:rFonts w:ascii="Calibri" w:hAnsi="Calibri"/>
        </w:rPr>
        <w:t>3</w:t>
      </w:r>
      <w:r w:rsidR="00DA11A3" w:rsidRPr="00B12DE5">
        <w:rPr>
          <w:rFonts w:ascii="Calibri" w:hAnsi="Calibri"/>
        </w:rPr>
        <w:t>1</w:t>
      </w:r>
      <w:bookmarkStart w:id="294" w:name="_Toc367785742"/>
      <w:bookmarkStart w:id="295" w:name="_Toc367785886"/>
      <w:bookmarkStart w:id="296" w:name="_Toc367785958"/>
      <w:bookmarkStart w:id="297" w:name="_Toc367786247"/>
      <w:bookmarkEnd w:id="287"/>
      <w:bookmarkEnd w:id="288"/>
      <w:bookmarkEnd w:id="289"/>
      <w:bookmarkEnd w:id="290"/>
      <w:r w:rsidR="00D614D3" w:rsidRPr="00B12DE5">
        <w:rPr>
          <w:rFonts w:ascii="Calibri" w:hAnsi="Calibri"/>
        </w:rPr>
        <w:t xml:space="preserve"> - </w:t>
      </w:r>
      <w:r w:rsidRPr="00B12DE5">
        <w:rPr>
          <w:rFonts w:ascii="Calibri" w:hAnsi="Calibri"/>
        </w:rPr>
        <w:t>SUBINGRESSO NEL CONTRATTO</w:t>
      </w:r>
      <w:bookmarkEnd w:id="291"/>
      <w:bookmarkEnd w:id="292"/>
      <w:bookmarkEnd w:id="293"/>
      <w:bookmarkEnd w:id="294"/>
      <w:bookmarkEnd w:id="295"/>
      <w:bookmarkEnd w:id="296"/>
      <w:bookmarkEnd w:id="297"/>
    </w:p>
    <w:p w:rsidR="006D3C69" w:rsidRPr="00B12DE5" w:rsidRDefault="008D6A0B" w:rsidP="00CD586A">
      <w:pPr>
        <w:pStyle w:val="Numeroelenco"/>
        <w:widowControl/>
        <w:numPr>
          <w:ilvl w:val="0"/>
          <w:numId w:val="29"/>
        </w:numPr>
        <w:tabs>
          <w:tab w:val="clear" w:pos="862"/>
          <w:tab w:val="num" w:pos="284"/>
        </w:tabs>
        <w:adjustRightInd/>
        <w:ind w:left="284" w:hanging="284"/>
        <w:rPr>
          <w:rFonts w:ascii="Calibri" w:hAnsi="Calibri"/>
          <w:szCs w:val="20"/>
        </w:rPr>
      </w:pPr>
      <w:r w:rsidRPr="00B12DE5">
        <w:rPr>
          <w:rFonts w:ascii="Calibri" w:hAnsi="Calibri"/>
          <w:szCs w:val="20"/>
        </w:rPr>
        <w:lastRenderedPageBreak/>
        <w:t>L’Impresa prende atto che, sulla base di una comunicazione scritta della Sogei, l’Amministrazione beneficiaria del servizio/fornitura potrà subentrare, in ogni momento, senza alcun onere aggiuntivo al di fuori di quelli derivanti dalle vigenti disposizioni tributarie, alla</w:t>
      </w:r>
      <w:r w:rsidR="00117014" w:rsidRPr="00B12DE5">
        <w:rPr>
          <w:rFonts w:ascii="Calibri" w:hAnsi="Calibri"/>
          <w:szCs w:val="20"/>
        </w:rPr>
        <w:t xml:space="preserve"> Committente</w:t>
      </w:r>
      <w:r w:rsidR="00233B06" w:rsidRPr="00B12DE5">
        <w:rPr>
          <w:rFonts w:ascii="Calibri" w:hAnsi="Calibri"/>
          <w:szCs w:val="20"/>
          <w:lang w:val="it-IT"/>
        </w:rPr>
        <w:t xml:space="preserve"> </w:t>
      </w:r>
      <w:r w:rsidRPr="00B12DE5">
        <w:rPr>
          <w:rFonts w:ascii="Calibri" w:hAnsi="Calibri"/>
          <w:szCs w:val="20"/>
        </w:rPr>
        <w:t>stessa nel presente contratto. Essa si impegna, fin da ora, a compiere, in tale ipotesi, tutte le relative formalità nei tempi e nei modi</w:t>
      </w:r>
      <w:r w:rsidR="006D3C69" w:rsidRPr="00B12DE5">
        <w:rPr>
          <w:rFonts w:ascii="Calibri" w:hAnsi="Calibri"/>
          <w:szCs w:val="20"/>
        </w:rPr>
        <w:t xml:space="preserve"> richiesti dall’Amministrazione</w:t>
      </w:r>
    </w:p>
    <w:p w:rsidR="008D6A0B" w:rsidRPr="00801436" w:rsidRDefault="008D6A0B" w:rsidP="00CD586A">
      <w:pPr>
        <w:pStyle w:val="Numeroelenco"/>
        <w:widowControl/>
        <w:numPr>
          <w:ilvl w:val="0"/>
          <w:numId w:val="29"/>
        </w:numPr>
        <w:tabs>
          <w:tab w:val="clear" w:pos="862"/>
          <w:tab w:val="num" w:pos="284"/>
        </w:tabs>
        <w:adjustRightInd/>
        <w:ind w:left="284" w:hanging="284"/>
        <w:rPr>
          <w:rFonts w:ascii="Calibri" w:hAnsi="Calibri"/>
          <w:szCs w:val="20"/>
        </w:rPr>
      </w:pPr>
      <w:r w:rsidRPr="00B12DE5">
        <w:rPr>
          <w:rFonts w:ascii="Calibri" w:hAnsi="Calibri"/>
          <w:szCs w:val="20"/>
        </w:rPr>
        <w:t>L’Impresa si impegna, ora per allora, ad accettare, nell’ipotesi suddetta, le clausole usualmente inserite dalla Pubblica Amministrazione nei contratti stipulati con i suoi fornitori.</w:t>
      </w:r>
    </w:p>
    <w:p w:rsidR="00F70B64" w:rsidRPr="00B12DE5" w:rsidRDefault="00F70B64" w:rsidP="00801436">
      <w:pPr>
        <w:pStyle w:val="Numeroelenco"/>
        <w:widowControl/>
        <w:numPr>
          <w:ilvl w:val="0"/>
          <w:numId w:val="0"/>
        </w:numPr>
        <w:adjustRightInd/>
        <w:ind w:left="284"/>
        <w:rPr>
          <w:rFonts w:ascii="Calibri" w:hAnsi="Calibri"/>
          <w:szCs w:val="20"/>
        </w:rPr>
      </w:pPr>
    </w:p>
    <w:p w:rsidR="002310EF" w:rsidRPr="00B12DE5" w:rsidRDefault="002310EF" w:rsidP="00117014">
      <w:pPr>
        <w:pStyle w:val="Titolo1"/>
        <w:spacing w:before="0" w:after="0"/>
        <w:rPr>
          <w:rFonts w:ascii="Calibri" w:hAnsi="Calibri"/>
          <w:bCs w:val="0"/>
          <w:caps w:val="0"/>
        </w:rPr>
      </w:pPr>
      <w:bookmarkStart w:id="298" w:name="_Toc367785743"/>
      <w:bookmarkStart w:id="299" w:name="_Toc367785887"/>
      <w:bookmarkStart w:id="300" w:name="_Toc367785959"/>
      <w:bookmarkStart w:id="301" w:name="_Toc367786248"/>
      <w:bookmarkStart w:id="302" w:name="_Toc367787421"/>
      <w:bookmarkStart w:id="303" w:name="_Toc367787457"/>
      <w:bookmarkStart w:id="304" w:name="_Toc494982900"/>
      <w:r w:rsidRPr="00B12DE5">
        <w:rPr>
          <w:rFonts w:ascii="Calibri" w:hAnsi="Calibri"/>
          <w:bCs w:val="0"/>
          <w:caps w:val="0"/>
        </w:rPr>
        <w:t>ARTICOLO 3</w:t>
      </w:r>
      <w:r w:rsidR="00DA11A3" w:rsidRPr="00B12DE5">
        <w:rPr>
          <w:rFonts w:ascii="Calibri" w:hAnsi="Calibri"/>
          <w:bCs w:val="0"/>
          <w:caps w:val="0"/>
        </w:rPr>
        <w:t>2</w:t>
      </w:r>
      <w:bookmarkStart w:id="305" w:name="_Toc367785744"/>
      <w:bookmarkStart w:id="306" w:name="_Toc367785888"/>
      <w:bookmarkStart w:id="307" w:name="_Toc367785960"/>
      <w:bookmarkStart w:id="308" w:name="_Toc367786249"/>
      <w:bookmarkEnd w:id="298"/>
      <w:bookmarkEnd w:id="299"/>
      <w:bookmarkEnd w:id="300"/>
      <w:bookmarkEnd w:id="301"/>
      <w:r w:rsidR="00D614D3" w:rsidRPr="00B12DE5">
        <w:rPr>
          <w:rFonts w:ascii="Calibri" w:hAnsi="Calibri"/>
          <w:bCs w:val="0"/>
          <w:caps w:val="0"/>
        </w:rPr>
        <w:t xml:space="preserve"> </w:t>
      </w:r>
      <w:r w:rsidR="00F9380D">
        <w:rPr>
          <w:rFonts w:ascii="Calibri" w:hAnsi="Calibri"/>
          <w:bCs w:val="0"/>
          <w:caps w:val="0"/>
        </w:rPr>
        <w:t>–</w:t>
      </w:r>
      <w:r w:rsidR="00D614D3" w:rsidRPr="00B12DE5">
        <w:rPr>
          <w:rFonts w:ascii="Calibri" w:hAnsi="Calibri"/>
          <w:bCs w:val="0"/>
          <w:caps w:val="0"/>
        </w:rPr>
        <w:t xml:space="preserve"> </w:t>
      </w:r>
      <w:r w:rsidR="008927C6" w:rsidRPr="00B12DE5">
        <w:rPr>
          <w:rFonts w:ascii="Calibri" w:hAnsi="Calibri"/>
          <w:bCs w:val="0"/>
          <w:caps w:val="0"/>
        </w:rPr>
        <w:t>C</w:t>
      </w:r>
      <w:r w:rsidR="00F9380D">
        <w:rPr>
          <w:rFonts w:ascii="Calibri" w:hAnsi="Calibri"/>
          <w:bCs w:val="0"/>
          <w:caps w:val="0"/>
        </w:rPr>
        <w:t>LAUSOLA BEST CUSTOMER</w:t>
      </w:r>
      <w:bookmarkEnd w:id="302"/>
      <w:bookmarkEnd w:id="303"/>
      <w:bookmarkEnd w:id="304"/>
      <w:bookmarkEnd w:id="305"/>
      <w:bookmarkEnd w:id="306"/>
      <w:bookmarkEnd w:id="307"/>
      <w:bookmarkEnd w:id="308"/>
    </w:p>
    <w:p w:rsidR="00D60B24" w:rsidRPr="00B12DE5" w:rsidRDefault="002310EF" w:rsidP="00CD586A">
      <w:pPr>
        <w:pStyle w:val="Numeroelenco"/>
        <w:widowControl/>
        <w:numPr>
          <w:ilvl w:val="0"/>
          <w:numId w:val="30"/>
        </w:numPr>
        <w:tabs>
          <w:tab w:val="clear" w:pos="862"/>
          <w:tab w:val="num" w:pos="284"/>
        </w:tabs>
        <w:adjustRightInd/>
        <w:ind w:left="284" w:hanging="284"/>
        <w:rPr>
          <w:rFonts w:cs="Trebuchet MS"/>
        </w:rPr>
      </w:pPr>
      <w:r w:rsidRPr="00B12DE5">
        <w:rPr>
          <w:rFonts w:ascii="Calibri" w:hAnsi="Calibri"/>
          <w:szCs w:val="20"/>
        </w:rPr>
        <w:t>L’Impresa dichiara di aver applicato al contratto le migliori condizioni economiche, normative e tecnologiche riservate alla sua primaria clientela.</w:t>
      </w:r>
      <w:r w:rsidR="006D3C69" w:rsidRPr="00B12DE5">
        <w:rPr>
          <w:rFonts w:ascii="Calibri" w:hAnsi="Calibri"/>
          <w:szCs w:val="20"/>
          <w:lang w:val="it-IT"/>
        </w:rPr>
        <w:t xml:space="preserve"> </w:t>
      </w:r>
      <w:r w:rsidRPr="00B12DE5">
        <w:rPr>
          <w:rFonts w:ascii="Calibri" w:hAnsi="Calibri"/>
          <w:szCs w:val="20"/>
        </w:rPr>
        <w:t>In caso</w:t>
      </w:r>
      <w:r w:rsidR="00117014" w:rsidRPr="00B12DE5">
        <w:rPr>
          <w:rFonts w:ascii="Calibri" w:hAnsi="Calibri"/>
          <w:szCs w:val="20"/>
        </w:rPr>
        <w:t xml:space="preserve"> </w:t>
      </w:r>
      <w:r w:rsidR="006D3C69" w:rsidRPr="00B12DE5">
        <w:rPr>
          <w:rFonts w:ascii="Calibri" w:hAnsi="Calibri"/>
          <w:szCs w:val="20"/>
          <w:lang w:val="it-IT"/>
        </w:rPr>
        <w:t xml:space="preserve">la </w:t>
      </w:r>
      <w:r w:rsidR="00117014" w:rsidRPr="00B12DE5">
        <w:rPr>
          <w:rFonts w:ascii="Calibri" w:hAnsi="Calibri"/>
          <w:szCs w:val="20"/>
        </w:rPr>
        <w:t>Committente</w:t>
      </w:r>
      <w:r w:rsidR="006D3C69" w:rsidRPr="00B12DE5">
        <w:rPr>
          <w:rFonts w:ascii="Calibri" w:hAnsi="Calibri"/>
          <w:szCs w:val="20"/>
          <w:lang w:val="it-IT"/>
        </w:rPr>
        <w:t xml:space="preserve"> </w:t>
      </w:r>
      <w:r w:rsidRPr="00B12DE5">
        <w:rPr>
          <w:rFonts w:ascii="Calibri" w:hAnsi="Calibri"/>
          <w:szCs w:val="20"/>
        </w:rPr>
        <w:t xml:space="preserve">avesse evidenza della mendacità di tale dichiarazione, avrà diritto di ottenere dall’Impresa il risarcimento dei danni subiti nonché di esercitare la risoluzione del contratto con effetto immediato, ai sensi dell’articolo 1456 c.c., eventualmente affidando a terzi l’esecuzione del servizio in danno dell’Impresa senza che questa possa, a tale titolo, avanzare alcuna pretesa nei confronti della </w:t>
      </w:r>
      <w:r w:rsidR="006D3C69" w:rsidRPr="00B12DE5">
        <w:rPr>
          <w:rFonts w:ascii="Calibri" w:hAnsi="Calibri"/>
          <w:szCs w:val="20"/>
          <w:lang w:val="it-IT"/>
        </w:rPr>
        <w:t>Committente</w:t>
      </w:r>
      <w:r w:rsidRPr="00B12DE5">
        <w:rPr>
          <w:rFonts w:ascii="Calibri" w:hAnsi="Calibri"/>
          <w:szCs w:val="20"/>
        </w:rPr>
        <w:t>.</w:t>
      </w:r>
    </w:p>
    <w:p w:rsidR="00790E0C" w:rsidRPr="00406D5A" w:rsidRDefault="00790E0C" w:rsidP="00CC7918">
      <w:pPr>
        <w:jc w:val="left"/>
        <w:rPr>
          <w:rFonts w:ascii="Calibri" w:hAnsi="Calibri"/>
        </w:rPr>
      </w:pPr>
      <w:r w:rsidRPr="00406D5A">
        <w:rPr>
          <w:rFonts w:ascii="Calibri" w:hAnsi="Calibri"/>
        </w:rPr>
        <w:t>Roma, lì _______________</w:t>
      </w:r>
    </w:p>
    <w:p w:rsidR="00790E0C" w:rsidRPr="00B12DE5" w:rsidRDefault="00790E0C" w:rsidP="00117014">
      <w:pPr>
        <w:ind w:left="360" w:hanging="360"/>
        <w:rPr>
          <w:rFonts w:ascii="Calibri" w:hAnsi="Calibri" w:cs="Trebuchet MS"/>
          <w:szCs w:val="20"/>
        </w:rPr>
      </w:pPr>
    </w:p>
    <w:tbl>
      <w:tblPr>
        <w:tblW w:w="0" w:type="auto"/>
        <w:tblLayout w:type="fixed"/>
        <w:tblCellMar>
          <w:left w:w="70" w:type="dxa"/>
          <w:right w:w="70" w:type="dxa"/>
        </w:tblCellMar>
        <w:tblLook w:val="0000" w:firstRow="0" w:lastRow="0" w:firstColumn="0" w:lastColumn="0" w:noHBand="0" w:noVBand="0"/>
      </w:tblPr>
      <w:tblGrid>
        <w:gridCol w:w="3897"/>
        <w:gridCol w:w="3897"/>
      </w:tblGrid>
      <w:tr w:rsidR="00790E0C" w:rsidRPr="00B12DE5" w:rsidTr="00230596">
        <w:tc>
          <w:tcPr>
            <w:tcW w:w="3897" w:type="dxa"/>
            <w:tcBorders>
              <w:top w:val="nil"/>
              <w:left w:val="nil"/>
              <w:bottom w:val="nil"/>
              <w:right w:val="nil"/>
            </w:tcBorders>
          </w:tcPr>
          <w:p w:rsidR="00790E0C" w:rsidRPr="00B12DE5" w:rsidRDefault="006D3C69" w:rsidP="00117014">
            <w:pPr>
              <w:ind w:left="360" w:hanging="360"/>
              <w:rPr>
                <w:rFonts w:ascii="Calibri" w:hAnsi="Calibri" w:cs="Trebuchet MS"/>
                <w:szCs w:val="20"/>
              </w:rPr>
            </w:pPr>
            <w:r w:rsidRPr="00B12DE5">
              <w:rPr>
                <w:rFonts w:ascii="Calibri" w:hAnsi="Calibri" w:cs="Trebuchet MS"/>
                <w:szCs w:val="20"/>
              </w:rPr>
              <w:t xml:space="preserve">Committente </w:t>
            </w:r>
            <w:r w:rsidR="00790E0C" w:rsidRPr="00B12DE5">
              <w:rPr>
                <w:rFonts w:ascii="Calibri" w:hAnsi="Calibri" w:cs="Trebuchet MS"/>
                <w:szCs w:val="20"/>
              </w:rPr>
              <w:t xml:space="preserve"> </w:t>
            </w:r>
          </w:p>
        </w:tc>
        <w:tc>
          <w:tcPr>
            <w:tcW w:w="3897" w:type="dxa"/>
            <w:tcBorders>
              <w:top w:val="nil"/>
              <w:left w:val="nil"/>
              <w:bottom w:val="nil"/>
              <w:right w:val="nil"/>
            </w:tcBorders>
          </w:tcPr>
          <w:p w:rsidR="00790E0C" w:rsidRPr="00B12DE5" w:rsidRDefault="00790E0C" w:rsidP="00117014">
            <w:pPr>
              <w:ind w:left="360" w:hanging="360"/>
              <w:rPr>
                <w:rFonts w:ascii="Calibri" w:hAnsi="Calibri" w:cs="Trebuchet MS"/>
                <w:szCs w:val="20"/>
              </w:rPr>
            </w:pPr>
            <w:r w:rsidRPr="00B12DE5">
              <w:rPr>
                <w:rFonts w:ascii="Calibri" w:hAnsi="Calibri" w:cs="Trebuchet MS"/>
                <w:szCs w:val="20"/>
              </w:rPr>
              <w:t>L’Impresa</w:t>
            </w:r>
          </w:p>
        </w:tc>
      </w:tr>
      <w:tr w:rsidR="00790E0C" w:rsidRPr="00B12DE5" w:rsidTr="00230596">
        <w:tc>
          <w:tcPr>
            <w:tcW w:w="3897" w:type="dxa"/>
            <w:tcBorders>
              <w:top w:val="nil"/>
              <w:left w:val="nil"/>
              <w:bottom w:val="nil"/>
              <w:right w:val="nil"/>
            </w:tcBorders>
          </w:tcPr>
          <w:p w:rsidR="00790E0C" w:rsidRPr="00B12DE5" w:rsidRDefault="00790E0C" w:rsidP="00117014">
            <w:pPr>
              <w:ind w:left="360" w:hanging="360"/>
              <w:rPr>
                <w:rFonts w:ascii="Calibri" w:hAnsi="Calibri" w:cs="Trebuchet MS"/>
                <w:szCs w:val="20"/>
              </w:rPr>
            </w:pPr>
          </w:p>
        </w:tc>
        <w:tc>
          <w:tcPr>
            <w:tcW w:w="3897" w:type="dxa"/>
            <w:tcBorders>
              <w:top w:val="nil"/>
              <w:left w:val="nil"/>
              <w:bottom w:val="nil"/>
              <w:right w:val="nil"/>
            </w:tcBorders>
          </w:tcPr>
          <w:p w:rsidR="00790E0C" w:rsidRPr="00B12DE5" w:rsidRDefault="00790E0C" w:rsidP="00117014">
            <w:pPr>
              <w:ind w:left="360" w:hanging="360"/>
              <w:rPr>
                <w:rFonts w:ascii="Calibri" w:hAnsi="Calibri" w:cs="Trebuchet MS"/>
                <w:szCs w:val="20"/>
              </w:rPr>
            </w:pPr>
            <w:r w:rsidRPr="00B12DE5">
              <w:rPr>
                <w:rFonts w:ascii="Calibri" w:hAnsi="Calibri" w:cs="Trebuchet MS"/>
                <w:szCs w:val="20"/>
              </w:rPr>
              <w:t>il legale rappresentante</w:t>
            </w:r>
          </w:p>
        </w:tc>
      </w:tr>
      <w:tr w:rsidR="00790E0C" w:rsidRPr="00B12DE5" w:rsidTr="00230596">
        <w:tc>
          <w:tcPr>
            <w:tcW w:w="3897" w:type="dxa"/>
            <w:tcBorders>
              <w:top w:val="nil"/>
              <w:left w:val="nil"/>
              <w:bottom w:val="nil"/>
              <w:right w:val="nil"/>
            </w:tcBorders>
          </w:tcPr>
          <w:p w:rsidR="00790E0C" w:rsidRPr="00B12DE5" w:rsidRDefault="00790E0C" w:rsidP="00117014">
            <w:pPr>
              <w:ind w:left="360" w:hanging="360"/>
              <w:rPr>
                <w:rFonts w:ascii="Calibri" w:hAnsi="Calibri" w:cs="Trebuchet MS"/>
                <w:szCs w:val="20"/>
              </w:rPr>
            </w:pPr>
            <w:r w:rsidRPr="00B12DE5">
              <w:rPr>
                <w:rFonts w:ascii="Calibri" w:hAnsi="Calibri" w:cs="Trebuchet MS"/>
                <w:szCs w:val="20"/>
              </w:rPr>
              <w:t>______________________</w:t>
            </w:r>
          </w:p>
        </w:tc>
        <w:tc>
          <w:tcPr>
            <w:tcW w:w="3897" w:type="dxa"/>
            <w:tcBorders>
              <w:top w:val="nil"/>
              <w:left w:val="nil"/>
              <w:bottom w:val="nil"/>
              <w:right w:val="nil"/>
            </w:tcBorders>
          </w:tcPr>
          <w:p w:rsidR="00790E0C" w:rsidRPr="00B12DE5" w:rsidRDefault="00790E0C" w:rsidP="00117014">
            <w:pPr>
              <w:ind w:left="360" w:hanging="360"/>
              <w:rPr>
                <w:rFonts w:ascii="Calibri" w:hAnsi="Calibri" w:cs="Trebuchet MS"/>
                <w:szCs w:val="20"/>
              </w:rPr>
            </w:pPr>
            <w:r w:rsidRPr="00B12DE5">
              <w:rPr>
                <w:rFonts w:ascii="Calibri" w:hAnsi="Calibri" w:cs="Trebuchet MS"/>
                <w:szCs w:val="20"/>
              </w:rPr>
              <w:t>______________________</w:t>
            </w:r>
          </w:p>
        </w:tc>
      </w:tr>
    </w:tbl>
    <w:p w:rsidR="00790E0C" w:rsidRPr="00B12DE5" w:rsidRDefault="00790E0C" w:rsidP="00117014">
      <w:pPr>
        <w:rPr>
          <w:rFonts w:ascii="Calibri" w:hAnsi="Calibri" w:cs="Trebuchet MS"/>
          <w:szCs w:val="20"/>
        </w:rPr>
      </w:pPr>
    </w:p>
    <w:p w:rsidR="00790E0C" w:rsidRPr="00B12DE5" w:rsidRDefault="00790E0C" w:rsidP="00117014">
      <w:pPr>
        <w:rPr>
          <w:rFonts w:ascii="Calibri" w:hAnsi="Calibri" w:cs="Trebuchet MS"/>
          <w:szCs w:val="20"/>
        </w:rPr>
      </w:pPr>
    </w:p>
    <w:p w:rsidR="00790E0C" w:rsidRPr="00B12DE5" w:rsidRDefault="00790E0C" w:rsidP="00117014">
      <w:pPr>
        <w:rPr>
          <w:rFonts w:ascii="Calibri" w:hAnsi="Calibri" w:cs="Trebuchet MS"/>
          <w:szCs w:val="20"/>
        </w:rPr>
      </w:pPr>
      <w:r w:rsidRPr="00B12DE5">
        <w:rPr>
          <w:rFonts w:ascii="Calibri" w:hAnsi="Calibri" w:cs="Trebuchet MS"/>
          <w:szCs w:val="20"/>
        </w:rPr>
        <w:t>Il sottoscritto _______________________, in qualità di legale rappresentante dell’Impresa dichiara di avere particolareggiata e perfetta conoscenza di tutte le clausole contrattuali e dei documenti ed atti ivi richiamati.</w:t>
      </w:r>
    </w:p>
    <w:p w:rsidR="00FB0A02" w:rsidRPr="00B12DE5" w:rsidRDefault="00790E0C" w:rsidP="00117014">
      <w:pPr>
        <w:pStyle w:val="Corpodeltesto2"/>
        <w:tabs>
          <w:tab w:val="left" w:pos="426"/>
          <w:tab w:val="left" w:pos="851"/>
        </w:tabs>
        <w:ind w:left="0"/>
        <w:rPr>
          <w:rFonts w:ascii="Calibri" w:hAnsi="Calibri"/>
          <w:szCs w:val="20"/>
          <w:lang w:val="it-IT"/>
        </w:rPr>
      </w:pPr>
      <w:r w:rsidRPr="00B12DE5">
        <w:rPr>
          <w:rFonts w:ascii="Calibri" w:hAnsi="Calibri" w:cs="Trebuchet MS"/>
          <w:szCs w:val="20"/>
        </w:rPr>
        <w:t xml:space="preserve">Ai sensi e per gli effetti di cui agli artt. 1341 e 1342 cod. civ., l’Impresa dichiara di accettare tutte le condizioni e patti ivi contenuti e di avere particolarmente considerato quanto stabilito e convenuto con le relative clausole; in particolare dichiara di approvare specificamente le clausole e condizioni di seguito </w:t>
      </w:r>
      <w:r w:rsidRPr="00FC12A6">
        <w:rPr>
          <w:rFonts w:ascii="Calibri" w:hAnsi="Calibri" w:cs="Trebuchet MS"/>
          <w:szCs w:val="20"/>
        </w:rPr>
        <w:t>elencate</w:t>
      </w:r>
      <w:r w:rsidR="00FB0A02" w:rsidRPr="002264E9">
        <w:rPr>
          <w:rFonts w:ascii="Calibri" w:hAnsi="Calibri" w:cs="Trebuchet MS"/>
          <w:szCs w:val="20"/>
        </w:rPr>
        <w:t xml:space="preserve">: </w:t>
      </w:r>
      <w:r w:rsidR="005E6FE5" w:rsidRPr="00801436">
        <w:rPr>
          <w:rFonts w:ascii="Calibri" w:hAnsi="Calibri" w:cs="Trebuchet MS"/>
          <w:szCs w:val="20"/>
          <w:lang w:val="it-IT"/>
        </w:rPr>
        <w:t xml:space="preserve">art. “oggetto”, </w:t>
      </w:r>
      <w:r w:rsidR="00FE18E5" w:rsidRPr="00801436">
        <w:rPr>
          <w:rFonts w:ascii="Calibri" w:hAnsi="Calibri" w:cs="Trebuchet MS"/>
          <w:szCs w:val="20"/>
          <w:lang w:val="it-IT"/>
        </w:rPr>
        <w:t xml:space="preserve">art. </w:t>
      </w:r>
      <w:r w:rsidR="005E6FE5" w:rsidRPr="00801436">
        <w:rPr>
          <w:rFonts w:ascii="Calibri" w:hAnsi="Calibri" w:cs="Trebuchet MS"/>
          <w:szCs w:val="20"/>
          <w:lang w:val="it-IT"/>
        </w:rPr>
        <w:t>“</w:t>
      </w:r>
      <w:r w:rsidR="00FE18E5" w:rsidRPr="00801436">
        <w:rPr>
          <w:rFonts w:ascii="Calibri" w:hAnsi="Calibri" w:cs="Trebuchet MS"/>
          <w:szCs w:val="20"/>
          <w:lang w:val="it-IT"/>
        </w:rPr>
        <w:t>Durata</w:t>
      </w:r>
      <w:r w:rsidR="005E6FE5" w:rsidRPr="00801436">
        <w:rPr>
          <w:rFonts w:ascii="Calibri" w:hAnsi="Calibri" w:cs="Trebuchet MS"/>
          <w:szCs w:val="20"/>
          <w:lang w:val="it-IT"/>
        </w:rPr>
        <w:t>”</w:t>
      </w:r>
      <w:r w:rsidR="00FE18E5" w:rsidRPr="00801436">
        <w:rPr>
          <w:rFonts w:ascii="Calibri" w:hAnsi="Calibri" w:cs="Trebuchet MS"/>
          <w:szCs w:val="20"/>
          <w:lang w:val="it-IT"/>
        </w:rPr>
        <w:t xml:space="preserve"> </w:t>
      </w:r>
      <w:r w:rsidR="00FB0A02" w:rsidRPr="00801436">
        <w:rPr>
          <w:rFonts w:ascii="Calibri" w:hAnsi="Calibri" w:cs="Trebuchet MS"/>
          <w:szCs w:val="20"/>
        </w:rPr>
        <w:t xml:space="preserve">art. </w:t>
      </w:r>
      <w:r w:rsidR="005E6FE5" w:rsidRPr="00801436">
        <w:rPr>
          <w:rFonts w:ascii="Calibri" w:hAnsi="Calibri" w:cs="Trebuchet MS"/>
          <w:szCs w:val="20"/>
          <w:lang w:val="it-IT"/>
        </w:rPr>
        <w:t>“</w:t>
      </w:r>
      <w:r w:rsidR="00FB0A02" w:rsidRPr="00801436">
        <w:rPr>
          <w:rFonts w:ascii="Calibri" w:hAnsi="Calibri"/>
          <w:szCs w:val="20"/>
        </w:rPr>
        <w:t>Luogo</w:t>
      </w:r>
      <w:r w:rsidR="005E6FE5" w:rsidRPr="00801436">
        <w:rPr>
          <w:rFonts w:ascii="Calibri" w:hAnsi="Calibri"/>
          <w:szCs w:val="20"/>
          <w:lang w:val="it-IT"/>
        </w:rPr>
        <w:t xml:space="preserve"> di</w:t>
      </w:r>
      <w:r w:rsidR="00FB0A02" w:rsidRPr="00801436">
        <w:rPr>
          <w:rFonts w:ascii="Calibri" w:hAnsi="Calibri"/>
          <w:szCs w:val="20"/>
        </w:rPr>
        <w:t xml:space="preserve"> consegna </w:t>
      </w:r>
      <w:r w:rsidR="00DA405D" w:rsidRPr="00801436">
        <w:rPr>
          <w:rFonts w:ascii="Calibri" w:hAnsi="Calibri"/>
          <w:szCs w:val="20"/>
          <w:lang w:val="it-IT"/>
        </w:rPr>
        <w:t>dei beni</w:t>
      </w:r>
      <w:r w:rsidR="005E6FE5" w:rsidRPr="00801436">
        <w:rPr>
          <w:rFonts w:ascii="Calibri" w:hAnsi="Calibri"/>
          <w:szCs w:val="20"/>
          <w:lang w:val="it-IT"/>
        </w:rPr>
        <w:t>”</w:t>
      </w:r>
      <w:r w:rsidR="00FB0A02" w:rsidRPr="00801436">
        <w:rPr>
          <w:rFonts w:ascii="Calibri" w:hAnsi="Calibri"/>
          <w:szCs w:val="20"/>
        </w:rPr>
        <w:t xml:space="preserve">, </w:t>
      </w:r>
      <w:r w:rsidR="00FB0A02" w:rsidRPr="00801436">
        <w:rPr>
          <w:rFonts w:ascii="Calibri" w:hAnsi="Calibri"/>
          <w:i/>
          <w:szCs w:val="20"/>
        </w:rPr>
        <w:t>ovvero</w:t>
      </w:r>
      <w:r w:rsidR="00FB0A02" w:rsidRPr="00801436">
        <w:rPr>
          <w:rFonts w:ascii="Calibri" w:hAnsi="Calibri"/>
          <w:szCs w:val="20"/>
        </w:rPr>
        <w:t xml:space="preserve"> art. </w:t>
      </w:r>
      <w:r w:rsidR="005E6FE5" w:rsidRPr="00801436">
        <w:rPr>
          <w:rFonts w:ascii="Calibri" w:hAnsi="Calibri"/>
          <w:szCs w:val="20"/>
          <w:lang w:val="it-IT"/>
        </w:rPr>
        <w:t>“</w:t>
      </w:r>
      <w:r w:rsidR="00FB0A02" w:rsidRPr="00801436">
        <w:rPr>
          <w:rFonts w:ascii="Calibri" w:hAnsi="Calibri"/>
          <w:szCs w:val="20"/>
        </w:rPr>
        <w:t xml:space="preserve">Luogo </w:t>
      </w:r>
      <w:r w:rsidR="005E6FE5" w:rsidRPr="00801436">
        <w:rPr>
          <w:rFonts w:ascii="Calibri" w:hAnsi="Calibri"/>
          <w:szCs w:val="20"/>
          <w:lang w:val="it-IT"/>
        </w:rPr>
        <w:t>di erogazione dei</w:t>
      </w:r>
      <w:r w:rsidR="00FB0A02" w:rsidRPr="00801436">
        <w:rPr>
          <w:rFonts w:ascii="Calibri" w:hAnsi="Calibri"/>
          <w:szCs w:val="20"/>
        </w:rPr>
        <w:t xml:space="preserve"> Servizi</w:t>
      </w:r>
      <w:r w:rsidR="005E6FE5" w:rsidRPr="00801436">
        <w:rPr>
          <w:rFonts w:ascii="Calibri" w:hAnsi="Calibri"/>
          <w:szCs w:val="20"/>
          <w:lang w:val="it-IT"/>
        </w:rPr>
        <w:t>”</w:t>
      </w:r>
      <w:r w:rsidR="00FB0A02" w:rsidRPr="00801436">
        <w:rPr>
          <w:rFonts w:ascii="Calibri" w:hAnsi="Calibri"/>
          <w:szCs w:val="20"/>
        </w:rPr>
        <w:t xml:space="preserve">, art. </w:t>
      </w:r>
      <w:r w:rsidR="00C060E2" w:rsidRPr="00801436">
        <w:rPr>
          <w:rFonts w:ascii="Calibri" w:hAnsi="Calibri"/>
          <w:szCs w:val="20"/>
        </w:rPr>
        <w:t xml:space="preserve">“Termini di consegna” </w:t>
      </w:r>
      <w:r w:rsidR="00C060E2" w:rsidRPr="00801436">
        <w:rPr>
          <w:rFonts w:ascii="Calibri" w:hAnsi="Calibri"/>
          <w:i/>
          <w:szCs w:val="20"/>
        </w:rPr>
        <w:t xml:space="preserve">ovvero </w:t>
      </w:r>
      <w:r w:rsidR="00C060E2" w:rsidRPr="00801436">
        <w:rPr>
          <w:rFonts w:ascii="Calibri" w:hAnsi="Calibri"/>
          <w:szCs w:val="20"/>
        </w:rPr>
        <w:t xml:space="preserve">art. “Termini </w:t>
      </w:r>
      <w:r w:rsidR="005E6FE5" w:rsidRPr="00801436">
        <w:rPr>
          <w:rFonts w:ascii="Calibri" w:hAnsi="Calibri"/>
          <w:szCs w:val="20"/>
          <w:lang w:val="it-IT"/>
        </w:rPr>
        <w:t xml:space="preserve">di </w:t>
      </w:r>
      <w:r w:rsidR="00C060E2" w:rsidRPr="00801436">
        <w:rPr>
          <w:rFonts w:ascii="Calibri" w:hAnsi="Calibri"/>
          <w:szCs w:val="20"/>
        </w:rPr>
        <w:t xml:space="preserve">avvio </w:t>
      </w:r>
      <w:r w:rsidR="005E6FE5" w:rsidRPr="00801436">
        <w:rPr>
          <w:rFonts w:ascii="Calibri" w:hAnsi="Calibri"/>
          <w:szCs w:val="20"/>
          <w:lang w:val="it-IT"/>
        </w:rPr>
        <w:t>ed esecuzione dei</w:t>
      </w:r>
      <w:r w:rsidR="00C060E2" w:rsidRPr="00801436">
        <w:rPr>
          <w:rFonts w:ascii="Calibri" w:hAnsi="Calibri"/>
          <w:szCs w:val="20"/>
        </w:rPr>
        <w:t xml:space="preserve"> servizi” , art. “Installazione , verifica di conformità e accettazione della fornitura”,</w:t>
      </w:r>
      <w:r w:rsidR="00FB0A02" w:rsidRPr="00801436">
        <w:rPr>
          <w:rFonts w:ascii="Calibri" w:hAnsi="Calibri"/>
          <w:szCs w:val="20"/>
        </w:rPr>
        <w:t xml:space="preserve"> </w:t>
      </w:r>
      <w:r w:rsidR="00C060E2" w:rsidRPr="00801436">
        <w:rPr>
          <w:rFonts w:ascii="Calibri" w:hAnsi="Calibri"/>
          <w:i/>
          <w:szCs w:val="20"/>
        </w:rPr>
        <w:t>ovvero</w:t>
      </w:r>
      <w:r w:rsidR="00C060E2" w:rsidRPr="00801436">
        <w:rPr>
          <w:rFonts w:ascii="Calibri" w:hAnsi="Calibri"/>
          <w:szCs w:val="20"/>
        </w:rPr>
        <w:t xml:space="preserve"> </w:t>
      </w:r>
      <w:r w:rsidR="00FB0A02" w:rsidRPr="00801436">
        <w:rPr>
          <w:rFonts w:ascii="Calibri" w:hAnsi="Calibri"/>
          <w:szCs w:val="20"/>
        </w:rPr>
        <w:t xml:space="preserve">art. </w:t>
      </w:r>
      <w:r w:rsidR="00C060E2" w:rsidRPr="00801436">
        <w:rPr>
          <w:rFonts w:ascii="Calibri" w:hAnsi="Calibri"/>
          <w:szCs w:val="20"/>
        </w:rPr>
        <w:t>“V</w:t>
      </w:r>
      <w:r w:rsidR="00FB0A02" w:rsidRPr="00801436">
        <w:rPr>
          <w:rFonts w:ascii="Calibri" w:hAnsi="Calibri"/>
          <w:szCs w:val="20"/>
        </w:rPr>
        <w:t>erifica di conformità di servizi</w:t>
      </w:r>
      <w:r w:rsidR="00C060E2" w:rsidRPr="00801436">
        <w:rPr>
          <w:rFonts w:ascii="Calibri" w:hAnsi="Calibri"/>
          <w:szCs w:val="20"/>
        </w:rPr>
        <w:t>”</w:t>
      </w:r>
      <w:r w:rsidR="00FB0A02" w:rsidRPr="00801436">
        <w:rPr>
          <w:rFonts w:ascii="Calibri" w:hAnsi="Calibri"/>
          <w:szCs w:val="20"/>
        </w:rPr>
        <w:t xml:space="preserve">, </w:t>
      </w:r>
      <w:r w:rsidR="00C060E2" w:rsidRPr="00801436">
        <w:rPr>
          <w:rFonts w:ascii="Calibri" w:hAnsi="Calibri"/>
          <w:szCs w:val="20"/>
        </w:rPr>
        <w:t>art. “Personale impiegato dal Fornitore”, art. “Inadempienze contributive</w:t>
      </w:r>
      <w:r w:rsidR="005E6FE5" w:rsidRPr="00801436">
        <w:rPr>
          <w:rFonts w:ascii="Calibri" w:hAnsi="Calibri"/>
          <w:szCs w:val="20"/>
          <w:lang w:val="it-IT"/>
        </w:rPr>
        <w:t xml:space="preserve"> e</w:t>
      </w:r>
      <w:r w:rsidR="005E6FE5" w:rsidRPr="00801436">
        <w:rPr>
          <w:rFonts w:ascii="Calibri" w:hAnsi="Calibri"/>
          <w:szCs w:val="20"/>
        </w:rPr>
        <w:t xml:space="preserve"> retributive</w:t>
      </w:r>
      <w:r w:rsidR="00C060E2" w:rsidRPr="00801436">
        <w:rPr>
          <w:rFonts w:ascii="Calibri" w:hAnsi="Calibri"/>
          <w:szCs w:val="20"/>
        </w:rPr>
        <w:t xml:space="preserve">”, </w:t>
      </w:r>
      <w:r w:rsidR="00CF4940" w:rsidRPr="00801436">
        <w:rPr>
          <w:rFonts w:ascii="Calibri" w:hAnsi="Calibri"/>
          <w:szCs w:val="20"/>
        </w:rPr>
        <w:t>a</w:t>
      </w:r>
      <w:r w:rsidR="00C060E2" w:rsidRPr="00801436">
        <w:rPr>
          <w:rFonts w:ascii="Calibri" w:hAnsi="Calibri"/>
          <w:szCs w:val="20"/>
        </w:rPr>
        <w:t xml:space="preserve">rt. </w:t>
      </w:r>
      <w:r w:rsidR="005E6FE5" w:rsidRPr="00801436">
        <w:rPr>
          <w:rFonts w:ascii="Calibri" w:hAnsi="Calibri"/>
          <w:szCs w:val="20"/>
          <w:lang w:val="it-IT"/>
        </w:rPr>
        <w:t>“</w:t>
      </w:r>
      <w:r w:rsidR="00C060E2" w:rsidRPr="00801436">
        <w:rPr>
          <w:rFonts w:ascii="Calibri" w:hAnsi="Calibri"/>
          <w:szCs w:val="20"/>
        </w:rPr>
        <w:t>Penali</w:t>
      </w:r>
      <w:r w:rsidR="005E6FE5" w:rsidRPr="00801436">
        <w:rPr>
          <w:rFonts w:ascii="Calibri" w:hAnsi="Calibri"/>
          <w:szCs w:val="20"/>
          <w:lang w:val="it-IT"/>
        </w:rPr>
        <w:t>”</w:t>
      </w:r>
      <w:r w:rsidR="00C060E2" w:rsidRPr="00801436">
        <w:rPr>
          <w:rFonts w:ascii="Calibri" w:hAnsi="Calibri"/>
          <w:szCs w:val="20"/>
        </w:rPr>
        <w:t xml:space="preserve">, </w:t>
      </w:r>
      <w:r w:rsidR="00CF4940" w:rsidRPr="00801436">
        <w:rPr>
          <w:rFonts w:ascii="Calibri" w:hAnsi="Calibri"/>
          <w:szCs w:val="20"/>
        </w:rPr>
        <w:t>a</w:t>
      </w:r>
      <w:r w:rsidR="00C060E2" w:rsidRPr="00801436">
        <w:rPr>
          <w:rFonts w:ascii="Calibri" w:hAnsi="Calibri"/>
          <w:szCs w:val="20"/>
        </w:rPr>
        <w:t>rt</w:t>
      </w:r>
      <w:r w:rsidR="00CF4940" w:rsidRPr="00801436">
        <w:rPr>
          <w:rFonts w:ascii="Calibri" w:hAnsi="Calibri"/>
          <w:szCs w:val="20"/>
        </w:rPr>
        <w:t>.</w:t>
      </w:r>
      <w:r w:rsidR="00C060E2" w:rsidRPr="00801436">
        <w:rPr>
          <w:rFonts w:ascii="Calibri" w:hAnsi="Calibri"/>
          <w:szCs w:val="20"/>
        </w:rPr>
        <w:t xml:space="preserve"> </w:t>
      </w:r>
      <w:r w:rsidR="00CF4940" w:rsidRPr="00801436">
        <w:rPr>
          <w:rFonts w:ascii="Calibri" w:hAnsi="Calibri"/>
          <w:szCs w:val="20"/>
        </w:rPr>
        <w:t>“</w:t>
      </w:r>
      <w:r w:rsidR="00C060E2" w:rsidRPr="00801436">
        <w:rPr>
          <w:rFonts w:ascii="Calibri" w:hAnsi="Calibri"/>
          <w:szCs w:val="20"/>
        </w:rPr>
        <w:t>Corrispettivo</w:t>
      </w:r>
      <w:r w:rsidR="00CF4940" w:rsidRPr="00801436">
        <w:rPr>
          <w:rFonts w:ascii="Calibri" w:hAnsi="Calibri"/>
          <w:szCs w:val="20"/>
        </w:rPr>
        <w:t>”</w:t>
      </w:r>
      <w:r w:rsidR="00C060E2" w:rsidRPr="00801436">
        <w:rPr>
          <w:rFonts w:ascii="Calibri" w:hAnsi="Calibri"/>
          <w:szCs w:val="20"/>
        </w:rPr>
        <w:t xml:space="preserve">, </w:t>
      </w:r>
      <w:r w:rsidR="005E6FE5" w:rsidRPr="00801436">
        <w:rPr>
          <w:rFonts w:ascii="Calibri" w:hAnsi="Calibri"/>
          <w:szCs w:val="20"/>
          <w:lang w:val="it-IT"/>
        </w:rPr>
        <w:t xml:space="preserve">art. “Fatturazione e pagamento”, </w:t>
      </w:r>
      <w:r w:rsidR="00C060E2" w:rsidRPr="00801436">
        <w:rPr>
          <w:rFonts w:ascii="Calibri" w:hAnsi="Calibri"/>
          <w:szCs w:val="20"/>
        </w:rPr>
        <w:t xml:space="preserve">art. </w:t>
      </w:r>
      <w:r w:rsidR="00CF4940" w:rsidRPr="00801436">
        <w:rPr>
          <w:rFonts w:ascii="Calibri" w:hAnsi="Calibri"/>
          <w:szCs w:val="20"/>
        </w:rPr>
        <w:t>“</w:t>
      </w:r>
      <w:r w:rsidR="00C060E2" w:rsidRPr="00801436">
        <w:rPr>
          <w:rFonts w:ascii="Calibri" w:hAnsi="Calibri"/>
          <w:szCs w:val="20"/>
        </w:rPr>
        <w:t>Obblighi in tema tracciabilità flussi finanziari</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Trattamento dati personali</w:t>
      </w:r>
      <w:r w:rsidR="00DA11A3" w:rsidRPr="00801436">
        <w:rPr>
          <w:rFonts w:ascii="Calibri" w:hAnsi="Calibri"/>
          <w:szCs w:val="20"/>
        </w:rPr>
        <w:t>”, art. “Obblighi di</w:t>
      </w:r>
      <w:r w:rsidR="00C060E2" w:rsidRPr="00801436">
        <w:rPr>
          <w:rFonts w:ascii="Calibri" w:hAnsi="Calibri"/>
          <w:szCs w:val="20"/>
        </w:rPr>
        <w:t xml:space="preserve"> riservatezza</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Danni, Responsabilità Civile e polizza assicurativa</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5E6FE5" w:rsidRPr="00801436">
        <w:rPr>
          <w:rFonts w:ascii="Calibri" w:hAnsi="Calibri"/>
          <w:szCs w:val="20"/>
          <w:lang w:val="it-IT"/>
        </w:rPr>
        <w:t>Garanzia definitiva</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Recesso</w:t>
      </w:r>
      <w:r w:rsidR="00CF4940" w:rsidRPr="00801436">
        <w:rPr>
          <w:rFonts w:ascii="Calibri" w:hAnsi="Calibri"/>
          <w:szCs w:val="20"/>
        </w:rPr>
        <w:t>”</w:t>
      </w:r>
      <w:r w:rsidR="00C060E2" w:rsidRPr="00801436">
        <w:rPr>
          <w:rFonts w:ascii="Calibri" w:hAnsi="Calibri"/>
          <w:szCs w:val="20"/>
        </w:rPr>
        <w:t xml:space="preserve">, </w:t>
      </w:r>
      <w:r w:rsidR="00CF4940" w:rsidRPr="00801436">
        <w:rPr>
          <w:rFonts w:ascii="Calibri" w:hAnsi="Calibri"/>
          <w:szCs w:val="20"/>
        </w:rPr>
        <w:t>a</w:t>
      </w:r>
      <w:r w:rsidR="00C060E2" w:rsidRPr="00801436">
        <w:rPr>
          <w:rFonts w:ascii="Calibri" w:hAnsi="Calibri"/>
          <w:szCs w:val="20"/>
        </w:rPr>
        <w:t xml:space="preserve">rt. </w:t>
      </w:r>
      <w:r w:rsidR="00CF4940" w:rsidRPr="00801436">
        <w:rPr>
          <w:rFonts w:ascii="Calibri" w:hAnsi="Calibri"/>
          <w:szCs w:val="20"/>
        </w:rPr>
        <w:t>“</w:t>
      </w:r>
      <w:r w:rsidR="00C060E2" w:rsidRPr="00801436">
        <w:rPr>
          <w:rFonts w:ascii="Calibri" w:hAnsi="Calibri"/>
          <w:szCs w:val="20"/>
        </w:rPr>
        <w:t>Risoluzione</w:t>
      </w:r>
      <w:r w:rsidR="00CF4940" w:rsidRPr="00801436">
        <w:rPr>
          <w:rFonts w:ascii="Calibri" w:hAnsi="Calibri"/>
          <w:szCs w:val="20"/>
        </w:rPr>
        <w:t>”</w:t>
      </w:r>
      <w:r w:rsidR="00C060E2" w:rsidRPr="00801436">
        <w:rPr>
          <w:rFonts w:ascii="Calibri" w:hAnsi="Calibri"/>
          <w:szCs w:val="20"/>
        </w:rPr>
        <w:t xml:space="preserve">, </w:t>
      </w:r>
      <w:r w:rsidR="00CF4940" w:rsidRPr="00801436">
        <w:rPr>
          <w:rFonts w:ascii="Calibri" w:hAnsi="Calibri"/>
          <w:szCs w:val="20"/>
        </w:rPr>
        <w:t>a</w:t>
      </w:r>
      <w:r w:rsidR="00C060E2" w:rsidRPr="00801436">
        <w:rPr>
          <w:rFonts w:ascii="Calibri" w:hAnsi="Calibri"/>
          <w:szCs w:val="20"/>
        </w:rPr>
        <w:t xml:space="preserve">rt. </w:t>
      </w:r>
      <w:r w:rsidR="00CF4940" w:rsidRPr="00801436">
        <w:rPr>
          <w:rFonts w:ascii="Calibri" w:hAnsi="Calibri"/>
          <w:szCs w:val="20"/>
        </w:rPr>
        <w:t>“</w:t>
      </w:r>
      <w:r w:rsidR="00C060E2" w:rsidRPr="00801436">
        <w:rPr>
          <w:rFonts w:ascii="Calibri" w:hAnsi="Calibri"/>
          <w:szCs w:val="20"/>
        </w:rPr>
        <w:t>Condizion</w:t>
      </w:r>
      <w:r w:rsidR="00201D86" w:rsidRPr="00801436">
        <w:rPr>
          <w:rFonts w:ascii="Calibri" w:hAnsi="Calibri"/>
          <w:szCs w:val="20"/>
          <w:lang w:val="it-IT"/>
        </w:rPr>
        <w:t>e particolare di</w:t>
      </w:r>
      <w:r w:rsidR="00C060E2" w:rsidRPr="00801436">
        <w:rPr>
          <w:rFonts w:ascii="Calibri" w:hAnsi="Calibri"/>
          <w:szCs w:val="20"/>
        </w:rPr>
        <w:t xml:space="preserve"> risoluzione</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Divieto di cessione del contratto e cessione del credito</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Codice Etico</w:t>
      </w:r>
      <w:r w:rsidR="007728D4" w:rsidRPr="00801436">
        <w:rPr>
          <w:rFonts w:ascii="Calibri" w:hAnsi="Calibri"/>
          <w:szCs w:val="20"/>
        </w:rPr>
        <w:t xml:space="preserve"> – Modello di organizzazione, </w:t>
      </w:r>
      <w:r w:rsidR="00043BB8" w:rsidRPr="00FC12A6">
        <w:rPr>
          <w:rFonts w:ascii="Calibri" w:hAnsi="Calibri"/>
        </w:rPr>
        <w:t xml:space="preserve">, </w:t>
      </w:r>
      <w:r w:rsidR="00043BB8" w:rsidRPr="002264E9">
        <w:rPr>
          <w:rFonts w:ascii="Calibri" w:hAnsi="Calibri"/>
        </w:rPr>
        <w:t>Piano trienn</w:t>
      </w:r>
      <w:r w:rsidR="00043BB8" w:rsidRPr="00DF06E2">
        <w:rPr>
          <w:rFonts w:ascii="Calibri" w:hAnsi="Calibri"/>
        </w:rPr>
        <w:t>ale per la Corruzione ai sensi della L. 190/2012</w:t>
      </w:r>
      <w:r w:rsidR="00043BB8" w:rsidRPr="00DF06E2">
        <w:rPr>
          <w:rFonts w:ascii="Calibri" w:hAnsi="Calibri"/>
          <w:lang w:val="it-IT"/>
        </w:rPr>
        <w:t xml:space="preserve">, </w:t>
      </w:r>
      <w:r w:rsidR="007728D4" w:rsidRPr="00801436">
        <w:rPr>
          <w:rFonts w:ascii="Calibri" w:hAnsi="Calibri"/>
          <w:szCs w:val="20"/>
        </w:rPr>
        <w:t>gestione e controllo ex D.lgs. 231/01</w:t>
      </w:r>
      <w:r w:rsidR="00CF4940" w:rsidRPr="00801436">
        <w:rPr>
          <w:rFonts w:ascii="Calibri" w:hAnsi="Calibri"/>
          <w:szCs w:val="20"/>
        </w:rPr>
        <w:t>”</w:t>
      </w:r>
      <w:r w:rsidR="00C060E2" w:rsidRPr="00801436">
        <w:rPr>
          <w:rFonts w:ascii="Calibri" w:hAnsi="Calibri"/>
          <w:szCs w:val="20"/>
        </w:rPr>
        <w:t xml:space="preserve">, art. </w:t>
      </w:r>
      <w:r w:rsidR="00CF4940" w:rsidRPr="00801436">
        <w:rPr>
          <w:rFonts w:ascii="Calibri" w:hAnsi="Calibri"/>
          <w:szCs w:val="20"/>
        </w:rPr>
        <w:t>“</w:t>
      </w:r>
      <w:r w:rsidR="00C060E2" w:rsidRPr="00801436">
        <w:rPr>
          <w:rFonts w:ascii="Calibri" w:hAnsi="Calibri"/>
          <w:szCs w:val="20"/>
        </w:rPr>
        <w:t>Foro esclusivo</w:t>
      </w:r>
      <w:r w:rsidR="00CF4940" w:rsidRPr="00801436">
        <w:rPr>
          <w:rFonts w:ascii="Calibri" w:hAnsi="Calibri"/>
          <w:szCs w:val="20"/>
        </w:rPr>
        <w:t>”</w:t>
      </w:r>
      <w:r w:rsidR="008D6A0B" w:rsidRPr="00801436">
        <w:rPr>
          <w:rFonts w:ascii="Calibri" w:hAnsi="Calibri"/>
          <w:szCs w:val="20"/>
        </w:rPr>
        <w:t>, a</w:t>
      </w:r>
      <w:r w:rsidR="002310EF" w:rsidRPr="00801436">
        <w:rPr>
          <w:rFonts w:ascii="Calibri" w:hAnsi="Calibri"/>
          <w:szCs w:val="20"/>
        </w:rPr>
        <w:t>rt. “Subingresso nel contratto”, art. “Clausola Best C</w:t>
      </w:r>
      <w:r w:rsidR="008927C6" w:rsidRPr="00801436">
        <w:rPr>
          <w:rFonts w:ascii="Calibri" w:hAnsi="Calibri"/>
          <w:szCs w:val="20"/>
          <w:lang w:val="it-IT"/>
        </w:rPr>
        <w:t>u</w:t>
      </w:r>
      <w:r w:rsidR="002310EF" w:rsidRPr="00801436">
        <w:rPr>
          <w:rFonts w:ascii="Calibri" w:hAnsi="Calibri"/>
          <w:szCs w:val="20"/>
        </w:rPr>
        <w:t>st</w:t>
      </w:r>
      <w:r w:rsidR="008927C6" w:rsidRPr="00801436">
        <w:rPr>
          <w:rFonts w:ascii="Calibri" w:hAnsi="Calibri"/>
          <w:szCs w:val="20"/>
          <w:lang w:val="it-IT"/>
        </w:rPr>
        <w:t>o</w:t>
      </w:r>
      <w:r w:rsidR="002310EF" w:rsidRPr="00801436">
        <w:rPr>
          <w:rFonts w:ascii="Calibri" w:hAnsi="Calibri"/>
          <w:szCs w:val="20"/>
        </w:rPr>
        <w:t>mer”</w:t>
      </w:r>
      <w:r w:rsidR="002310EF" w:rsidRPr="00FC12A6">
        <w:rPr>
          <w:rFonts w:ascii="Calibri" w:hAnsi="Calibri"/>
          <w:szCs w:val="20"/>
        </w:rPr>
        <w:t>.</w:t>
      </w:r>
    </w:p>
    <w:p w:rsidR="0094455B" w:rsidRPr="00B12DE5" w:rsidRDefault="0094455B" w:rsidP="00117014">
      <w:pPr>
        <w:pStyle w:val="Corpodeltesto2"/>
        <w:tabs>
          <w:tab w:val="left" w:pos="426"/>
          <w:tab w:val="left" w:pos="851"/>
        </w:tabs>
        <w:ind w:left="0"/>
        <w:rPr>
          <w:rFonts w:ascii="Calibri" w:hAnsi="Calibri"/>
          <w:szCs w:val="20"/>
          <w:lang w:val="it-IT"/>
        </w:rPr>
      </w:pPr>
    </w:p>
    <w:tbl>
      <w:tblPr>
        <w:tblW w:w="0" w:type="auto"/>
        <w:tblLayout w:type="fixed"/>
        <w:tblCellMar>
          <w:left w:w="70" w:type="dxa"/>
          <w:right w:w="70" w:type="dxa"/>
        </w:tblCellMar>
        <w:tblLook w:val="0000" w:firstRow="0" w:lastRow="0" w:firstColumn="0" w:lastColumn="0" w:noHBand="0" w:noVBand="0"/>
      </w:tblPr>
      <w:tblGrid>
        <w:gridCol w:w="7158"/>
      </w:tblGrid>
      <w:tr w:rsidR="0094455B" w:rsidRPr="00B12DE5" w:rsidTr="00F81F21">
        <w:tc>
          <w:tcPr>
            <w:tcW w:w="7158" w:type="dxa"/>
            <w:tcBorders>
              <w:top w:val="nil"/>
              <w:left w:val="nil"/>
              <w:bottom w:val="nil"/>
              <w:right w:val="nil"/>
            </w:tcBorders>
          </w:tcPr>
          <w:p w:rsidR="0094455B" w:rsidRPr="00B12DE5" w:rsidRDefault="0094455B" w:rsidP="00117014">
            <w:pPr>
              <w:ind w:left="360" w:hanging="360"/>
              <w:rPr>
                <w:rFonts w:ascii="Calibri" w:hAnsi="Calibri" w:cs="Trebuchet MS"/>
                <w:szCs w:val="20"/>
              </w:rPr>
            </w:pPr>
            <w:r w:rsidRPr="00B12DE5">
              <w:rPr>
                <w:rFonts w:ascii="Calibri" w:hAnsi="Calibri" w:cs="Trebuchet MS"/>
                <w:szCs w:val="20"/>
              </w:rPr>
              <w:lastRenderedPageBreak/>
              <w:t>L’Impresa</w:t>
            </w:r>
          </w:p>
        </w:tc>
      </w:tr>
      <w:tr w:rsidR="0094455B" w:rsidRPr="00B12DE5" w:rsidTr="00F81F21">
        <w:tc>
          <w:tcPr>
            <w:tcW w:w="7158" w:type="dxa"/>
            <w:tcBorders>
              <w:top w:val="nil"/>
              <w:left w:val="nil"/>
              <w:bottom w:val="nil"/>
              <w:right w:val="nil"/>
            </w:tcBorders>
          </w:tcPr>
          <w:p w:rsidR="0094455B" w:rsidRPr="00B12DE5" w:rsidRDefault="0094455B" w:rsidP="00117014">
            <w:pPr>
              <w:ind w:left="360" w:hanging="360"/>
              <w:rPr>
                <w:rFonts w:ascii="Calibri" w:hAnsi="Calibri" w:cs="Trebuchet MS"/>
                <w:szCs w:val="20"/>
              </w:rPr>
            </w:pPr>
            <w:r w:rsidRPr="00B12DE5">
              <w:rPr>
                <w:rFonts w:ascii="Calibri" w:hAnsi="Calibri" w:cs="Trebuchet MS"/>
                <w:szCs w:val="20"/>
              </w:rPr>
              <w:t>il legale rappresentante</w:t>
            </w:r>
          </w:p>
        </w:tc>
      </w:tr>
      <w:tr w:rsidR="0094455B" w:rsidRPr="00B12DE5" w:rsidTr="00F81F21">
        <w:tc>
          <w:tcPr>
            <w:tcW w:w="7158" w:type="dxa"/>
            <w:tcBorders>
              <w:top w:val="nil"/>
              <w:left w:val="nil"/>
              <w:bottom w:val="nil"/>
              <w:right w:val="nil"/>
            </w:tcBorders>
          </w:tcPr>
          <w:p w:rsidR="0094455B" w:rsidRPr="00B12DE5" w:rsidRDefault="0094455B" w:rsidP="00117014">
            <w:pPr>
              <w:pBdr>
                <w:bottom w:val="single" w:sz="12" w:space="1" w:color="auto"/>
              </w:pBdr>
              <w:ind w:left="360" w:hanging="360"/>
              <w:rPr>
                <w:rFonts w:ascii="Calibri" w:hAnsi="Calibri" w:cs="Trebuchet MS"/>
                <w:szCs w:val="20"/>
              </w:rPr>
            </w:pPr>
          </w:p>
          <w:p w:rsidR="00F81F21" w:rsidRPr="00B12DE5" w:rsidRDefault="00F81F21" w:rsidP="00117014">
            <w:pPr>
              <w:ind w:left="360" w:hanging="360"/>
              <w:rPr>
                <w:rFonts w:ascii="Calibri" w:hAnsi="Calibri" w:cs="Trebuchet MS"/>
                <w:szCs w:val="20"/>
              </w:rPr>
            </w:pPr>
          </w:p>
          <w:p w:rsidR="00F81F21" w:rsidRPr="00B12DE5" w:rsidRDefault="00F81F21" w:rsidP="00117014">
            <w:pPr>
              <w:ind w:left="360" w:hanging="360"/>
              <w:rPr>
                <w:rFonts w:ascii="Calibri" w:hAnsi="Calibri" w:cs="Trebuchet MS"/>
                <w:szCs w:val="20"/>
              </w:rPr>
            </w:pPr>
          </w:p>
        </w:tc>
      </w:tr>
    </w:tbl>
    <w:p w:rsidR="00FB0A02" w:rsidRPr="00B12DE5" w:rsidRDefault="00FB0A02" w:rsidP="00117014">
      <w:pPr>
        <w:pStyle w:val="Corpodeltesto2"/>
        <w:tabs>
          <w:tab w:val="left" w:pos="426"/>
          <w:tab w:val="left" w:pos="851"/>
        </w:tabs>
        <w:ind w:left="-142"/>
        <w:rPr>
          <w:rFonts w:ascii="Calibri" w:hAnsi="Calibri"/>
          <w:b/>
          <w:szCs w:val="20"/>
          <w:lang w:val="it-IT"/>
        </w:rPr>
      </w:pPr>
    </w:p>
    <w:p w:rsidR="00295C2A" w:rsidRPr="00C04E34" w:rsidRDefault="00F81F21" w:rsidP="00117014">
      <w:pPr>
        <w:pStyle w:val="Corpodeltesto2"/>
        <w:tabs>
          <w:tab w:val="left" w:pos="426"/>
          <w:tab w:val="left" w:pos="851"/>
        </w:tabs>
        <w:ind w:left="0" w:firstLine="0"/>
        <w:rPr>
          <w:rFonts w:ascii="Calibri" w:hAnsi="Calibri"/>
          <w:b/>
          <w:szCs w:val="20"/>
          <w:u w:val="single"/>
        </w:rPr>
      </w:pPr>
      <w:r w:rsidRPr="00B12DE5">
        <w:rPr>
          <w:rFonts w:ascii="Calibri" w:hAnsi="Calibri" w:cs="Trebuchet MS"/>
          <w:b/>
          <w:szCs w:val="20"/>
          <w:u w:val="single"/>
          <w:lang w:val="it-IT"/>
        </w:rPr>
        <w:t xml:space="preserve">NB </w:t>
      </w:r>
      <w:r w:rsidRPr="00B12DE5">
        <w:rPr>
          <w:rFonts w:ascii="Calibri" w:hAnsi="Calibri" w:cs="Trebuchet MS"/>
          <w:b/>
          <w:szCs w:val="20"/>
          <w:u w:val="single"/>
        </w:rPr>
        <w:t>Il presente contratto deve essere sottoscritto con firma digitale</w:t>
      </w:r>
    </w:p>
    <w:sectPr w:rsidR="00295C2A" w:rsidRPr="00C04E34" w:rsidSect="00787546">
      <w:headerReference w:type="even" r:id="rId17"/>
      <w:headerReference w:type="default" r:id="rId18"/>
      <w:footerReference w:type="even" r:id="rId19"/>
      <w:footerReference w:type="default" r:id="rId20"/>
      <w:headerReference w:type="first" r:id="rId21"/>
      <w:footerReference w:type="first" r:id="rId22"/>
      <w:pgSz w:w="11906" w:h="16838"/>
      <w:pgMar w:top="1985" w:right="1985"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E0" w:rsidRDefault="005512E0" w:rsidP="00C82E58">
      <w:r>
        <w:separator/>
      </w:r>
    </w:p>
  </w:endnote>
  <w:endnote w:type="continuationSeparator" w:id="0">
    <w:p w:rsidR="005512E0" w:rsidRDefault="005512E0" w:rsidP="00C82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37" w:rsidRDefault="00DB7C3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02" w:rsidRPr="00E7395A" w:rsidRDefault="00E05F02" w:rsidP="00E7395A">
    <w:pPr>
      <w:widowControl/>
      <w:pBdr>
        <w:top w:val="single" w:sz="4" w:space="1" w:color="auto"/>
      </w:pBdr>
      <w:tabs>
        <w:tab w:val="clear" w:pos="360"/>
        <w:tab w:val="center" w:pos="4819"/>
        <w:tab w:val="right" w:pos="9638"/>
      </w:tabs>
      <w:autoSpaceDE/>
      <w:adjustRightInd/>
      <w:rPr>
        <w:rFonts w:ascii="Calibri" w:hAnsi="Calibri"/>
        <w:sz w:val="16"/>
        <w:szCs w:val="16"/>
      </w:rPr>
    </w:pPr>
    <w:r>
      <w:rPr>
        <w:noProof/>
      </w:rPr>
      <mc:AlternateContent>
        <mc:Choice Requires="wps">
          <w:drawing>
            <wp:anchor distT="0" distB="0" distL="114300" distR="114300" simplePos="0" relativeHeight="251657216" behindDoc="0" locked="0" layoutInCell="1" allowOverlap="1">
              <wp:simplePos x="0" y="0"/>
              <wp:positionH relativeFrom="column">
                <wp:posOffset>4635500</wp:posOffset>
              </wp:positionH>
              <wp:positionV relativeFrom="paragraph">
                <wp:posOffset>200025</wp:posOffset>
              </wp:positionV>
              <wp:extent cx="564515" cy="318135"/>
              <wp:effectExtent l="0" t="0" r="635"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515" cy="318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F02" w:rsidRDefault="00E05F02" w:rsidP="00E7395A">
                          <w:r>
                            <w:rPr>
                              <w:rStyle w:val="Numeropagina"/>
                            </w:rPr>
                            <w:fldChar w:fldCharType="begin"/>
                          </w:r>
                          <w:r>
                            <w:rPr>
                              <w:rStyle w:val="Numeropagina"/>
                            </w:rPr>
                            <w:instrText xml:space="preserve"> PAGE </w:instrText>
                          </w:r>
                          <w:r>
                            <w:rPr>
                              <w:rStyle w:val="Numeropagina"/>
                            </w:rPr>
                            <w:fldChar w:fldCharType="separate"/>
                          </w:r>
                          <w:r w:rsidR="00A51091">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51091">
                            <w:rPr>
                              <w:rStyle w:val="Numeropagina"/>
                              <w:noProof/>
                            </w:rPr>
                            <w:t>26</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65pt;margin-top:15.75pt;width:44.45pt;height:2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" stroked="f">
              <v:textbox>
                <w:txbxContent>
                  <w:p w:rsidR="00E05F02" w:rsidRDefault="00E05F02" w:rsidP="00E7395A">
                    <w:r>
                      <w:rPr>
                        <w:rStyle w:val="Numeropagina"/>
                      </w:rPr>
                      <w:fldChar w:fldCharType="begin"/>
                    </w:r>
                    <w:r>
                      <w:rPr>
                        <w:rStyle w:val="Numeropagina"/>
                      </w:rPr>
                      <w:instrText xml:space="preserve"> PAGE </w:instrText>
                    </w:r>
                    <w:r>
                      <w:rPr>
                        <w:rStyle w:val="Numeropagina"/>
                      </w:rPr>
                      <w:fldChar w:fldCharType="separate"/>
                    </w:r>
                    <w:r w:rsidR="00A51091">
                      <w:rPr>
                        <w:rStyle w:val="Numeropagina"/>
                        <w:noProof/>
                      </w:rPr>
                      <w:t>1</w:t>
                    </w:r>
                    <w:r>
                      <w:rPr>
                        <w:rStyle w:val="Numeropagina"/>
                      </w:rPr>
                      <w:fldChar w:fldCharType="end"/>
                    </w:r>
                    <w:r>
                      <w:rPr>
                        <w:rStyle w:val="Numeropagina"/>
                      </w:rPr>
                      <w:t xml:space="preserve"> di </w:t>
                    </w:r>
                    <w:r>
                      <w:rPr>
                        <w:rStyle w:val="Numeropagina"/>
                      </w:rPr>
                      <w:fldChar w:fldCharType="begin"/>
                    </w:r>
                    <w:r>
                      <w:rPr>
                        <w:rStyle w:val="Numeropagina"/>
                      </w:rPr>
                      <w:instrText xml:space="preserve"> NUMPAGES  </w:instrText>
                    </w:r>
                    <w:r>
                      <w:rPr>
                        <w:rStyle w:val="Numeropagina"/>
                      </w:rPr>
                      <w:fldChar w:fldCharType="separate"/>
                    </w:r>
                    <w:r w:rsidR="00A51091">
                      <w:rPr>
                        <w:rStyle w:val="Numeropagina"/>
                        <w:noProof/>
                      </w:rPr>
                      <w:t>26</w:t>
                    </w:r>
                    <w:r>
                      <w:rPr>
                        <w:rStyle w:val="Numeropagina"/>
                      </w:rPr>
                      <w:fldChar w:fldCharType="end"/>
                    </w:r>
                  </w:p>
                </w:txbxContent>
              </v:textbox>
            </v:shape>
          </w:pict>
        </mc:Fallback>
      </mc:AlternateContent>
    </w:r>
    <w:r w:rsidRPr="00E7395A">
      <w:rPr>
        <w:rFonts w:ascii="Calibri" w:hAnsi="Calibri"/>
        <w:sz w:val="16"/>
        <w:szCs w:val="16"/>
      </w:rPr>
      <w:t xml:space="preserve">Classificazione del documento: </w:t>
    </w:r>
    <w:r w:rsidRPr="00E7395A">
      <w:rPr>
        <w:rFonts w:ascii="Calibri" w:hAnsi="Calibri"/>
        <w:color w:val="000000"/>
        <w:sz w:val="16"/>
        <w:szCs w:val="16"/>
      </w:rPr>
      <w:t xml:space="preserve">Consip Confidential </w:t>
    </w:r>
  </w:p>
  <w:p w:rsidR="00E05F02" w:rsidRDefault="00E05F02" w:rsidP="00E7395A">
    <w:pPr>
      <w:widowControl/>
      <w:pBdr>
        <w:top w:val="single" w:sz="4" w:space="1" w:color="auto"/>
      </w:pBdr>
      <w:tabs>
        <w:tab w:val="clear" w:pos="360"/>
        <w:tab w:val="center" w:pos="4819"/>
        <w:tab w:val="right" w:pos="9638"/>
      </w:tabs>
      <w:rPr>
        <w:rFonts w:ascii="Calibri" w:hAnsi="Calibri"/>
        <w:sz w:val="16"/>
        <w:szCs w:val="16"/>
      </w:rPr>
    </w:pPr>
    <w:r w:rsidRPr="00E7395A">
      <w:rPr>
        <w:rFonts w:ascii="Calibri" w:hAnsi="Calibri"/>
        <w:sz w:val="16"/>
        <w:szCs w:val="16"/>
      </w:rPr>
      <w:t xml:space="preserve">Schema di Contratto per  l’acquisizione </w:t>
    </w:r>
    <w:r>
      <w:rPr>
        <w:rFonts w:ascii="Calibri" w:hAnsi="Calibri"/>
        <w:sz w:val="16"/>
        <w:szCs w:val="16"/>
      </w:rPr>
      <w:t xml:space="preserve">della manutenzione delle licenze XMarc per la cartografia catastale – ID </w:t>
    </w:r>
  </w:p>
  <w:p w:rsidR="00E05F02" w:rsidRPr="00E7395A" w:rsidRDefault="00E05F02" w:rsidP="00E7395A">
    <w:pPr>
      <w:widowControl/>
      <w:pBdr>
        <w:top w:val="single" w:sz="4" w:space="1" w:color="auto"/>
      </w:pBdr>
      <w:tabs>
        <w:tab w:val="clear" w:pos="360"/>
        <w:tab w:val="center" w:pos="4819"/>
        <w:tab w:val="right" w:pos="9638"/>
      </w:tabs>
      <w:rPr>
        <w:rFonts w:ascii="Calibri" w:hAnsi="Calibri"/>
        <w:sz w:val="16"/>
        <w:szCs w:val="16"/>
      </w:rPr>
    </w:pPr>
    <w:r>
      <w:rPr>
        <w:rFonts w:ascii="Calibri" w:hAnsi="Calibri"/>
        <w:sz w:val="16"/>
        <w:szCs w:val="16"/>
      </w:rPr>
      <w:t>196</w:t>
    </w:r>
    <w:r w:rsidRPr="00E7395A">
      <w:rPr>
        <w:rFonts w:ascii="Calibri" w:hAnsi="Calibri"/>
        <w:sz w:val="16"/>
        <w:szCs w:val="16"/>
      </w:rPr>
      <w:t xml:space="preserve">6                        </w:t>
    </w:r>
  </w:p>
  <w:p w:rsidR="00E05F02" w:rsidRPr="00E7395A" w:rsidRDefault="00E05F02" w:rsidP="00E7395A">
    <w:pPr>
      <w:widowControl/>
      <w:pBdr>
        <w:top w:val="single" w:sz="4" w:space="1" w:color="auto"/>
      </w:pBdr>
      <w:tabs>
        <w:tab w:val="clear" w:pos="360"/>
        <w:tab w:val="center" w:pos="4819"/>
        <w:tab w:val="right" w:pos="9638"/>
      </w:tabs>
      <w:rPr>
        <w:sz w:val="16"/>
      </w:rPr>
    </w:pPr>
    <w:r w:rsidRPr="00801436">
      <w:rPr>
        <w:rFonts w:ascii="Calibri" w:hAnsi="Calibri"/>
        <w:sz w:val="16"/>
        <w:szCs w:val="16"/>
      </w:rPr>
      <w:t>Allegato 3</w:t>
    </w:r>
    <w:r>
      <w:rPr>
        <w:rFonts w:ascii="Calibri" w:hAnsi="Calibri"/>
        <w:sz w:val="16"/>
        <w:szCs w:val="16"/>
      </w:rPr>
      <w:t xml:space="preserve"> – Schema di contratto</w:t>
    </w:r>
  </w:p>
  <w:p w:rsidR="00E05F02" w:rsidRPr="00E7395A" w:rsidRDefault="00E05F02" w:rsidP="00C82E58">
    <w:pPr>
      <w:pStyle w:val="Pidipagina"/>
      <w:rPr>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02" w:rsidRPr="00587C61" w:rsidRDefault="00E05F02" w:rsidP="00CE7AFD">
    <w:pPr>
      <w:pStyle w:val="Pidipagina"/>
      <w:pBdr>
        <w:top w:val="single" w:sz="4" w:space="11" w:color="auto"/>
      </w:pBdr>
      <w:ind w:right="992"/>
      <w:rPr>
        <w:rFonts w:ascii="Calibri" w:hAnsi="Calibri"/>
        <w:szCs w:val="16"/>
        <w:lang w:val="it-IT" w:eastAsia="it-IT"/>
      </w:rPr>
    </w:pPr>
    <w:r w:rsidRPr="00587C61">
      <w:rPr>
        <w:rFonts w:ascii="Calibri" w:hAnsi="Calibri"/>
        <w:szCs w:val="16"/>
        <w:lang w:val="it-IT" w:eastAsia="it-IT"/>
      </w:rPr>
      <w:t>Classificazione: Consip Public</w:t>
    </w:r>
  </w:p>
  <w:p w:rsidR="00E05F02" w:rsidRPr="00587C61" w:rsidRDefault="00E05F02" w:rsidP="00CE7AFD">
    <w:pPr>
      <w:pStyle w:val="Pidipagina"/>
      <w:pBdr>
        <w:top w:val="single" w:sz="4" w:space="11" w:color="auto"/>
      </w:pBdr>
      <w:ind w:right="992"/>
      <w:rPr>
        <w:rFonts w:ascii="Calibri" w:hAnsi="Calibri"/>
        <w:szCs w:val="16"/>
        <w:lang w:val="it-IT" w:eastAsia="it-IT"/>
      </w:rPr>
    </w:pPr>
    <w:r>
      <w:rPr>
        <w:rFonts w:ascii="Calibri" w:hAnsi="Calibri"/>
        <w:noProof/>
        <w:szCs w:val="16"/>
        <w:lang w:val="it-IT" w:eastAsia="it-IT"/>
      </w:rPr>
      <mc:AlternateContent>
        <mc:Choice Requires="wps">
          <w:drawing>
            <wp:anchor distT="0" distB="0" distL="114300" distR="114300" simplePos="0" relativeHeight="251658240" behindDoc="0" locked="0" layoutInCell="1" allowOverlap="1">
              <wp:simplePos x="0" y="0"/>
              <wp:positionH relativeFrom="column">
                <wp:posOffset>5513705</wp:posOffset>
              </wp:positionH>
              <wp:positionV relativeFrom="paragraph">
                <wp:posOffset>359410</wp:posOffset>
              </wp:positionV>
              <wp:extent cx="685800" cy="2667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F02" w:rsidRPr="005C0CAF" w:rsidRDefault="00E05F02" w:rsidP="00CE7AFD">
                          <w:pPr>
                            <w:rPr>
                              <w:b/>
                              <w:sz w:val="16"/>
                              <w:szCs w:val="16"/>
                            </w:rPr>
                          </w:pPr>
                          <w:r w:rsidRPr="005C0CAF">
                            <w:rPr>
                              <w:b/>
                              <w:sz w:val="16"/>
                              <w:szCs w:val="16"/>
                            </w:rPr>
                            <w:fldChar w:fldCharType="begin"/>
                          </w:r>
                          <w:r w:rsidRPr="005C0CAF">
                            <w:rPr>
                              <w:b/>
                              <w:sz w:val="16"/>
                              <w:szCs w:val="16"/>
                            </w:rPr>
                            <w:instrText xml:space="preserve"> PAGE </w:instrText>
                          </w:r>
                          <w:r w:rsidRPr="005C0CAF">
                            <w:rPr>
                              <w:b/>
                              <w:sz w:val="16"/>
                              <w:szCs w:val="16"/>
                            </w:rPr>
                            <w:fldChar w:fldCharType="separate"/>
                          </w:r>
                          <w:r>
                            <w:rPr>
                              <w:b/>
                              <w:noProof/>
                              <w:sz w:val="16"/>
                              <w:szCs w:val="16"/>
                            </w:rPr>
                            <w:t>1</w:t>
                          </w:r>
                          <w:r w:rsidRPr="005C0CAF">
                            <w:rPr>
                              <w:b/>
                              <w:sz w:val="16"/>
                              <w:szCs w:val="16"/>
                            </w:rPr>
                            <w:fldChar w:fldCharType="end"/>
                          </w:r>
                          <w:r w:rsidRPr="005C0CAF">
                            <w:rPr>
                              <w:b/>
                              <w:sz w:val="16"/>
                              <w:szCs w:val="16"/>
                            </w:rPr>
                            <w:t xml:space="preserve"> di </w:t>
                          </w:r>
                          <w:r w:rsidRPr="005C0CAF">
                            <w:rPr>
                              <w:b/>
                              <w:sz w:val="16"/>
                              <w:szCs w:val="16"/>
                            </w:rPr>
                            <w:fldChar w:fldCharType="begin"/>
                          </w:r>
                          <w:r w:rsidRPr="005C0CAF">
                            <w:rPr>
                              <w:b/>
                              <w:sz w:val="16"/>
                              <w:szCs w:val="16"/>
                            </w:rPr>
                            <w:instrText xml:space="preserve"> NUMPAGES  </w:instrText>
                          </w:r>
                          <w:r w:rsidRPr="005C0CAF">
                            <w:rPr>
                              <w:b/>
                              <w:sz w:val="16"/>
                              <w:szCs w:val="16"/>
                            </w:rPr>
                            <w:fldChar w:fldCharType="separate"/>
                          </w:r>
                          <w:r w:rsidR="007B004E">
                            <w:rPr>
                              <w:b/>
                              <w:noProof/>
                              <w:sz w:val="16"/>
                              <w:szCs w:val="16"/>
                            </w:rPr>
                            <w:t>26</w:t>
                          </w:r>
                          <w:r w:rsidRPr="005C0CAF">
                            <w:rPr>
                              <w:b/>
                              <w:sz w:val="16"/>
                              <w:szCs w:val="16"/>
                            </w:rPr>
                            <w:fldChar w:fldCharType="end"/>
                          </w:r>
                        </w:p>
                        <w:p w:rsidR="00E05F02" w:rsidRDefault="00E05F02" w:rsidP="00CE7AFD"/>
                        <w:p w:rsidR="00E05F02" w:rsidRDefault="00E05F02" w:rsidP="00CE7AFD"/>
                        <w:p w:rsidR="00E05F02" w:rsidRDefault="00E05F02" w:rsidP="00CE7AFD"/>
                        <w:p w:rsidR="00E05F02" w:rsidRDefault="00E05F02" w:rsidP="00CE7AFD"/>
                        <w:p w:rsidR="00E05F02" w:rsidRDefault="00E05F02" w:rsidP="00CE7AFD"/>
                        <w:p w:rsidR="00E05F02" w:rsidRDefault="00E05F02" w:rsidP="00CE7AFD"/>
                        <w:p w:rsidR="00E05F02" w:rsidRDefault="00E05F02" w:rsidP="00CE7AF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34.15pt;margin-top:28.3pt;width:54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0JegwIAABU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" stroked="f">
              <v:textbox>
                <w:txbxContent>
                  <w:p w:rsidR="00E05F02" w:rsidRPr="005C0CAF" w:rsidRDefault="00E05F02" w:rsidP="00CE7AFD">
                    <w:pPr>
                      <w:rPr>
                        <w:b/>
                        <w:sz w:val="16"/>
                        <w:szCs w:val="16"/>
                      </w:rPr>
                    </w:pPr>
                    <w:r w:rsidRPr="005C0CAF">
                      <w:rPr>
                        <w:b/>
                        <w:sz w:val="16"/>
                        <w:szCs w:val="16"/>
                      </w:rPr>
                      <w:fldChar w:fldCharType="begin"/>
                    </w:r>
                    <w:r w:rsidRPr="005C0CAF">
                      <w:rPr>
                        <w:b/>
                        <w:sz w:val="16"/>
                        <w:szCs w:val="16"/>
                      </w:rPr>
                      <w:instrText xml:space="preserve"> PAGE </w:instrText>
                    </w:r>
                    <w:r w:rsidRPr="005C0CAF">
                      <w:rPr>
                        <w:b/>
                        <w:sz w:val="16"/>
                        <w:szCs w:val="16"/>
                      </w:rPr>
                      <w:fldChar w:fldCharType="separate"/>
                    </w:r>
                    <w:r>
                      <w:rPr>
                        <w:b/>
                        <w:noProof/>
                        <w:sz w:val="16"/>
                        <w:szCs w:val="16"/>
                      </w:rPr>
                      <w:t>1</w:t>
                    </w:r>
                    <w:r w:rsidRPr="005C0CAF">
                      <w:rPr>
                        <w:b/>
                        <w:sz w:val="16"/>
                        <w:szCs w:val="16"/>
                      </w:rPr>
                      <w:fldChar w:fldCharType="end"/>
                    </w:r>
                    <w:r w:rsidRPr="005C0CAF">
                      <w:rPr>
                        <w:b/>
                        <w:sz w:val="16"/>
                        <w:szCs w:val="16"/>
                      </w:rPr>
                      <w:t xml:space="preserve"> di </w:t>
                    </w:r>
                    <w:r w:rsidRPr="005C0CAF">
                      <w:rPr>
                        <w:b/>
                        <w:sz w:val="16"/>
                        <w:szCs w:val="16"/>
                      </w:rPr>
                      <w:fldChar w:fldCharType="begin"/>
                    </w:r>
                    <w:r w:rsidRPr="005C0CAF">
                      <w:rPr>
                        <w:b/>
                        <w:sz w:val="16"/>
                        <w:szCs w:val="16"/>
                      </w:rPr>
                      <w:instrText xml:space="preserve"> NUMPAGES  </w:instrText>
                    </w:r>
                    <w:r w:rsidRPr="005C0CAF">
                      <w:rPr>
                        <w:b/>
                        <w:sz w:val="16"/>
                        <w:szCs w:val="16"/>
                      </w:rPr>
                      <w:fldChar w:fldCharType="separate"/>
                    </w:r>
                    <w:r w:rsidR="007B004E">
                      <w:rPr>
                        <w:b/>
                        <w:noProof/>
                        <w:sz w:val="16"/>
                        <w:szCs w:val="16"/>
                      </w:rPr>
                      <w:t>26</w:t>
                    </w:r>
                    <w:r w:rsidRPr="005C0CAF">
                      <w:rPr>
                        <w:b/>
                        <w:sz w:val="16"/>
                        <w:szCs w:val="16"/>
                      </w:rPr>
                      <w:fldChar w:fldCharType="end"/>
                    </w:r>
                  </w:p>
                  <w:p w:rsidR="00E05F02" w:rsidRDefault="00E05F02" w:rsidP="00CE7AFD"/>
                  <w:p w:rsidR="00E05F02" w:rsidRDefault="00E05F02" w:rsidP="00CE7AFD"/>
                  <w:p w:rsidR="00E05F02" w:rsidRDefault="00E05F02" w:rsidP="00CE7AFD"/>
                  <w:p w:rsidR="00E05F02" w:rsidRDefault="00E05F02" w:rsidP="00CE7AFD"/>
                  <w:p w:rsidR="00E05F02" w:rsidRDefault="00E05F02" w:rsidP="00CE7AFD"/>
                  <w:p w:rsidR="00E05F02" w:rsidRDefault="00E05F02" w:rsidP="00CE7AFD"/>
                  <w:p w:rsidR="00E05F02" w:rsidRDefault="00E05F02" w:rsidP="00CE7AFD"/>
                </w:txbxContent>
              </v:textbox>
            </v:shape>
          </w:pict>
        </mc:Fallback>
      </mc:AlternateContent>
    </w:r>
    <w:r w:rsidRPr="00587C61">
      <w:rPr>
        <w:rFonts w:ascii="Calibri" w:hAnsi="Calibri"/>
        <w:szCs w:val="16"/>
        <w:lang w:val="it-IT" w:eastAsia="it-IT"/>
      </w:rPr>
      <w:t xml:space="preserve">Procedura negoziata, ai sensi del D.Lgs. 50/2016 e s.m.i., per l’affidamento della manutenzione </w:t>
    </w:r>
    <w:r>
      <w:rPr>
        <w:rFonts w:ascii="Calibri" w:hAnsi="Calibri"/>
        <w:szCs w:val="16"/>
        <w:lang w:val="it-IT" w:eastAsia="it-IT"/>
      </w:rPr>
      <w:t xml:space="preserve">delle licenze </w:t>
    </w:r>
    <w:r w:rsidRPr="00587C61">
      <w:rPr>
        <w:rFonts w:ascii="Calibri" w:hAnsi="Calibri"/>
        <w:szCs w:val="16"/>
        <w:lang w:val="it-IT" w:eastAsia="it-IT"/>
      </w:rPr>
      <w:t xml:space="preserve">XMarc per </w:t>
    </w:r>
    <w:r>
      <w:rPr>
        <w:rFonts w:ascii="Calibri" w:hAnsi="Calibri"/>
        <w:szCs w:val="16"/>
        <w:lang w:val="it-IT" w:eastAsia="it-IT"/>
      </w:rPr>
      <w:t>la cartografia catastale</w:t>
    </w:r>
    <w:r w:rsidRPr="00587C61">
      <w:rPr>
        <w:rFonts w:ascii="Calibri" w:hAnsi="Calibri"/>
        <w:szCs w:val="16"/>
        <w:lang w:val="it-IT" w:eastAsia="it-IT"/>
      </w:rPr>
      <w:t xml:space="preserve"> - ID 1966</w:t>
    </w:r>
  </w:p>
  <w:p w:rsidR="00E05F02" w:rsidRPr="00587C61" w:rsidRDefault="00E05F02" w:rsidP="00CE7AFD">
    <w:pPr>
      <w:pStyle w:val="Pidipagina"/>
      <w:pBdr>
        <w:top w:val="single" w:sz="4" w:space="11" w:color="auto"/>
      </w:pBdr>
      <w:ind w:right="992"/>
      <w:rPr>
        <w:rFonts w:ascii="Calibri" w:hAnsi="Calibri"/>
        <w:szCs w:val="16"/>
        <w:lang w:val="it-IT" w:eastAsia="it-IT"/>
      </w:rPr>
    </w:pPr>
    <w:r w:rsidRPr="00DF50A7">
      <w:rPr>
        <w:rFonts w:ascii="Calibri" w:hAnsi="Calibri"/>
        <w:szCs w:val="16"/>
        <w:highlight w:val="yellow"/>
        <w:lang w:val="it-IT" w:eastAsia="it-IT"/>
      </w:rPr>
      <w:t>Allegato 3</w:t>
    </w:r>
    <w:r w:rsidRPr="00587C61">
      <w:rPr>
        <w:rFonts w:ascii="Calibri" w:hAnsi="Calibri"/>
        <w:szCs w:val="16"/>
        <w:lang w:val="it-IT" w:eastAsia="it-IT"/>
      </w:rPr>
      <w:t xml:space="preserve"> – Schema di contratto</w:t>
    </w:r>
  </w:p>
  <w:p w:rsidR="00E05F02" w:rsidRDefault="00E05F02" w:rsidP="00CE7AFD">
    <w:pPr>
      <w:pStyle w:val="Pidipagina"/>
      <w:pBdr>
        <w:top w:val="single" w:sz="4" w:space="11" w:color="auto"/>
      </w:pBdr>
      <w:ind w:right="992"/>
      <w:rPr>
        <w:sz w:val="18"/>
        <w:szCs w:val="16"/>
        <w:lang w:val="it-IT"/>
      </w:rPr>
    </w:pPr>
  </w:p>
  <w:p w:rsidR="00E05F02" w:rsidRPr="00587C61" w:rsidRDefault="00E05F02" w:rsidP="00CE7AFD">
    <w:pPr>
      <w:pStyle w:val="Pidipagina"/>
      <w:pBdr>
        <w:top w:val="single" w:sz="4" w:space="11" w:color="auto"/>
      </w:pBdr>
      <w:ind w:right="992"/>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E0" w:rsidRDefault="005512E0" w:rsidP="00C82E58">
      <w:r>
        <w:separator/>
      </w:r>
    </w:p>
  </w:footnote>
  <w:footnote w:type="continuationSeparator" w:id="0">
    <w:p w:rsidR="005512E0" w:rsidRDefault="005512E0" w:rsidP="00C82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37" w:rsidRDefault="00DB7C3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C37" w:rsidRDefault="00DB7C3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5F02" w:rsidRPr="0007075D" w:rsidRDefault="00E05F02" w:rsidP="00C82E58">
    <w:pPr>
      <w:pStyle w:val="Intestazione"/>
      <w:rPr>
        <w:sz w:val="24"/>
      </w:rPr>
    </w:pPr>
    <w:r w:rsidRPr="0007075D">
      <w:rPr>
        <w:sz w:val="24"/>
      </w:rPr>
      <w:t>REPERTORIO 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0410000F"/>
    <w:lvl w:ilvl="0">
      <w:start w:val="1"/>
      <w:numFmt w:val="decimal"/>
      <w:lvlText w:val="%1."/>
      <w:lvlJc w:val="left"/>
      <w:pPr>
        <w:ind w:left="926" w:hanging="360"/>
      </w:pPr>
    </w:lvl>
  </w:abstractNum>
  <w:abstractNum w:abstractNumId="1">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2">
    <w:nsid w:val="FFFFFF88"/>
    <w:multiLevelType w:val="singleLevel"/>
    <w:tmpl w:val="89FE6440"/>
    <w:lvl w:ilvl="0">
      <w:start w:val="1"/>
      <w:numFmt w:val="decimal"/>
      <w:pStyle w:val="Numeroelenco"/>
      <w:lvlText w:val="%1."/>
      <w:lvlJc w:val="left"/>
      <w:pPr>
        <w:tabs>
          <w:tab w:val="num" w:pos="360"/>
        </w:tabs>
        <w:ind w:left="360" w:hanging="360"/>
      </w:pPr>
      <w:rPr>
        <w:rFonts w:hint="default"/>
        <w:b w:val="0"/>
      </w:rPr>
    </w:lvl>
  </w:abstractNum>
  <w:abstractNum w:abstractNumId="3">
    <w:nsid w:val="00000002"/>
    <w:multiLevelType w:val="singleLevel"/>
    <w:tmpl w:val="00000002"/>
    <w:name w:val="WW8Num1"/>
    <w:lvl w:ilvl="0">
      <w:start w:val="1"/>
      <w:numFmt w:val="decimal"/>
      <w:pStyle w:val="Numeroelenco20"/>
      <w:lvlText w:val="%1."/>
      <w:lvlJc w:val="left"/>
      <w:pPr>
        <w:tabs>
          <w:tab w:val="num" w:pos="360"/>
        </w:tabs>
        <w:ind w:left="360" w:hanging="360"/>
      </w:pPr>
    </w:lvl>
  </w:abstractNum>
  <w:abstractNum w:abstractNumId="4">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5">
    <w:nsid w:val="00BC5A21"/>
    <w:multiLevelType w:val="multilevel"/>
    <w:tmpl w:val="70783AB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29F4DA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nsid w:val="032C4F1C"/>
    <w:multiLevelType w:val="hybridMultilevel"/>
    <w:tmpl w:val="31F621CE"/>
    <w:lvl w:ilvl="0" w:tplc="BC2EC924">
      <w:start w:val="1"/>
      <w:numFmt w:val="decimal"/>
      <w:pStyle w:val="comma"/>
      <w:lvlText w:val="%1."/>
      <w:lvlJc w:val="left"/>
      <w:pPr>
        <w:ind w:left="1353"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shadow w14:blurRad="0" w14:dist="0" w14:dir="0" w14:sx="0" w14:sy="0" w14:kx="0" w14:ky="0" w14:algn="none">
          <w14:srgbClr w14:val="000000"/>
        </w14:shadow>
        <w14:textOutline w14:w="0" w14:cap="rnd" w14:cmpd="sng" w14:algn="ctr">
          <w14:noFill/>
          <w14:prstDash w14:val="solid"/>
          <w14:bevel/>
        </w14:textOutline>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nsid w:val="0F927E72"/>
    <w:multiLevelType w:val="hybridMultilevel"/>
    <w:tmpl w:val="55AE59C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nsid w:val="12673A9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10">
    <w:nsid w:val="1B04295A"/>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241D2FC4"/>
    <w:multiLevelType w:val="hybridMultilevel"/>
    <w:tmpl w:val="4CCC9B62"/>
    <w:lvl w:ilvl="0" w:tplc="4C32B2B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24A165D7"/>
    <w:multiLevelType w:val="hybridMultilevel"/>
    <w:tmpl w:val="368C0424"/>
    <w:lvl w:ilvl="0" w:tplc="04100017">
      <w:start w:val="1"/>
      <w:numFmt w:val="lowerLetter"/>
      <w:lvlText w:val="%1)"/>
      <w:lvlJc w:val="left"/>
      <w:pPr>
        <w:ind w:left="1429" w:hanging="360"/>
      </w:pPr>
    </w:lvl>
    <w:lvl w:ilvl="1" w:tplc="04100019">
      <w:start w:val="1"/>
      <w:numFmt w:val="lowerLetter"/>
      <w:lvlText w:val="%2."/>
      <w:lvlJc w:val="left"/>
      <w:pPr>
        <w:ind w:left="2149" w:hanging="360"/>
      </w:pPr>
    </w:lvl>
    <w:lvl w:ilvl="2" w:tplc="41D05E74">
      <w:start w:val="1"/>
      <w:numFmt w:val="decimal"/>
      <w:lvlText w:val="%3."/>
      <w:lvlJc w:val="left"/>
      <w:pPr>
        <w:ind w:left="3049" w:hanging="360"/>
      </w:pPr>
      <w:rPr>
        <w:rFonts w:hint="default"/>
      </w:r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nsid w:val="25D22C3D"/>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14">
    <w:nsid w:val="26E8540D"/>
    <w:multiLevelType w:val="hybridMultilevel"/>
    <w:tmpl w:val="28EC6B10"/>
    <w:lvl w:ilvl="0" w:tplc="0410000F">
      <w:start w:val="1"/>
      <w:numFmt w:val="decimal"/>
      <w:lvlText w:val="%1."/>
      <w:lvlJc w:val="left"/>
      <w:pPr>
        <w:tabs>
          <w:tab w:val="num" w:pos="644"/>
        </w:tabs>
        <w:ind w:left="644" w:hanging="360"/>
      </w:pPr>
      <w:rPr>
        <w:rFonts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299F61B4"/>
    <w:multiLevelType w:val="hybridMultilevel"/>
    <w:tmpl w:val="8C783F72"/>
    <w:lvl w:ilvl="0" w:tplc="0410000F">
      <w:start w:val="1"/>
      <w:numFmt w:val="decimal"/>
      <w:lvlText w:val="%1."/>
      <w:lvlJc w:val="left"/>
      <w:pPr>
        <w:ind w:left="720" w:hanging="360"/>
      </w:pPr>
      <w:rPr>
        <w:rFonts w:hint="default"/>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13569E6"/>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7">
    <w:nsid w:val="3286794D"/>
    <w:multiLevelType w:val="hybridMultilevel"/>
    <w:tmpl w:val="1A0245EA"/>
    <w:lvl w:ilvl="0" w:tplc="A55E950C">
      <w:start w:val="1"/>
      <w:numFmt w:val="decimal"/>
      <w:lvlText w:val="%1."/>
      <w:lvlJc w:val="left"/>
      <w:pPr>
        <w:tabs>
          <w:tab w:val="num" w:pos="360"/>
        </w:tabs>
        <w:ind w:left="360" w:hanging="360"/>
      </w:pPr>
      <w:rPr>
        <w:rFonts w:hint="default"/>
        <w:color w:val="auto"/>
      </w:rPr>
    </w:lvl>
    <w:lvl w:ilvl="1" w:tplc="04100003" w:tentative="1">
      <w:start w:val="1"/>
      <w:numFmt w:val="bullet"/>
      <w:lvlText w:val="o"/>
      <w:lvlJc w:val="left"/>
      <w:pPr>
        <w:tabs>
          <w:tab w:val="num" w:pos="1516"/>
        </w:tabs>
        <w:ind w:left="1516" w:hanging="360"/>
      </w:pPr>
      <w:rPr>
        <w:rFonts w:ascii="Courier New" w:hAnsi="Courier New" w:cs="Courier New" w:hint="default"/>
      </w:rPr>
    </w:lvl>
    <w:lvl w:ilvl="2" w:tplc="04100005" w:tentative="1">
      <w:start w:val="1"/>
      <w:numFmt w:val="bullet"/>
      <w:lvlText w:val=""/>
      <w:lvlJc w:val="left"/>
      <w:pPr>
        <w:tabs>
          <w:tab w:val="num" w:pos="2236"/>
        </w:tabs>
        <w:ind w:left="2236" w:hanging="360"/>
      </w:pPr>
      <w:rPr>
        <w:rFonts w:ascii="Wingdings" w:hAnsi="Wingdings" w:hint="default"/>
      </w:rPr>
    </w:lvl>
    <w:lvl w:ilvl="3" w:tplc="04100001" w:tentative="1">
      <w:start w:val="1"/>
      <w:numFmt w:val="bullet"/>
      <w:lvlText w:val=""/>
      <w:lvlJc w:val="left"/>
      <w:pPr>
        <w:tabs>
          <w:tab w:val="num" w:pos="2956"/>
        </w:tabs>
        <w:ind w:left="2956" w:hanging="360"/>
      </w:pPr>
      <w:rPr>
        <w:rFonts w:ascii="Symbol" w:hAnsi="Symbol" w:hint="default"/>
      </w:rPr>
    </w:lvl>
    <w:lvl w:ilvl="4" w:tplc="04100003" w:tentative="1">
      <w:start w:val="1"/>
      <w:numFmt w:val="bullet"/>
      <w:lvlText w:val="o"/>
      <w:lvlJc w:val="left"/>
      <w:pPr>
        <w:tabs>
          <w:tab w:val="num" w:pos="3676"/>
        </w:tabs>
        <w:ind w:left="3676" w:hanging="360"/>
      </w:pPr>
      <w:rPr>
        <w:rFonts w:ascii="Courier New" w:hAnsi="Courier New" w:cs="Courier New" w:hint="default"/>
      </w:rPr>
    </w:lvl>
    <w:lvl w:ilvl="5" w:tplc="04100005" w:tentative="1">
      <w:start w:val="1"/>
      <w:numFmt w:val="bullet"/>
      <w:lvlText w:val=""/>
      <w:lvlJc w:val="left"/>
      <w:pPr>
        <w:tabs>
          <w:tab w:val="num" w:pos="4396"/>
        </w:tabs>
        <w:ind w:left="4396" w:hanging="360"/>
      </w:pPr>
      <w:rPr>
        <w:rFonts w:ascii="Wingdings" w:hAnsi="Wingdings" w:hint="default"/>
      </w:rPr>
    </w:lvl>
    <w:lvl w:ilvl="6" w:tplc="04100001" w:tentative="1">
      <w:start w:val="1"/>
      <w:numFmt w:val="bullet"/>
      <w:lvlText w:val=""/>
      <w:lvlJc w:val="left"/>
      <w:pPr>
        <w:tabs>
          <w:tab w:val="num" w:pos="5116"/>
        </w:tabs>
        <w:ind w:left="5116" w:hanging="360"/>
      </w:pPr>
      <w:rPr>
        <w:rFonts w:ascii="Symbol" w:hAnsi="Symbol" w:hint="default"/>
      </w:rPr>
    </w:lvl>
    <w:lvl w:ilvl="7" w:tplc="04100003" w:tentative="1">
      <w:start w:val="1"/>
      <w:numFmt w:val="bullet"/>
      <w:lvlText w:val="o"/>
      <w:lvlJc w:val="left"/>
      <w:pPr>
        <w:tabs>
          <w:tab w:val="num" w:pos="5836"/>
        </w:tabs>
        <w:ind w:left="5836" w:hanging="360"/>
      </w:pPr>
      <w:rPr>
        <w:rFonts w:ascii="Courier New" w:hAnsi="Courier New" w:cs="Courier New" w:hint="default"/>
      </w:rPr>
    </w:lvl>
    <w:lvl w:ilvl="8" w:tplc="04100005" w:tentative="1">
      <w:start w:val="1"/>
      <w:numFmt w:val="bullet"/>
      <w:lvlText w:val=""/>
      <w:lvlJc w:val="left"/>
      <w:pPr>
        <w:tabs>
          <w:tab w:val="num" w:pos="6556"/>
        </w:tabs>
        <w:ind w:left="6556" w:hanging="360"/>
      </w:pPr>
      <w:rPr>
        <w:rFonts w:ascii="Wingdings" w:hAnsi="Wingdings" w:hint="default"/>
      </w:rPr>
    </w:lvl>
  </w:abstractNum>
  <w:abstractNum w:abstractNumId="18">
    <w:nsid w:val="39995E11"/>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9">
    <w:nsid w:val="3E672C30"/>
    <w:multiLevelType w:val="hybridMultilevel"/>
    <w:tmpl w:val="1A0245EA"/>
    <w:lvl w:ilvl="0" w:tplc="A55E950C">
      <w:start w:val="1"/>
      <w:numFmt w:val="decimal"/>
      <w:lvlText w:val="%1."/>
      <w:lvlJc w:val="left"/>
      <w:pPr>
        <w:tabs>
          <w:tab w:val="num" w:pos="644"/>
        </w:tabs>
        <w:ind w:left="644" w:hanging="360"/>
      </w:pPr>
      <w:rPr>
        <w:rFonts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0">
    <w:nsid w:val="4B5F49B5"/>
    <w:multiLevelType w:val="hybridMultilevel"/>
    <w:tmpl w:val="B1EAE65C"/>
    <w:lvl w:ilvl="0" w:tplc="8C563F9C">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4DD82DE2"/>
    <w:multiLevelType w:val="singleLevel"/>
    <w:tmpl w:val="0410000F"/>
    <w:lvl w:ilvl="0">
      <w:start w:val="1"/>
      <w:numFmt w:val="decimal"/>
      <w:lvlText w:val="%1."/>
      <w:lvlJc w:val="left"/>
      <w:pPr>
        <w:ind w:left="926" w:hanging="360"/>
      </w:pPr>
    </w:lvl>
  </w:abstractNum>
  <w:abstractNum w:abstractNumId="22">
    <w:nsid w:val="591E1E09"/>
    <w:multiLevelType w:val="hybridMultilevel"/>
    <w:tmpl w:val="80BAC7EC"/>
    <w:lvl w:ilvl="0" w:tplc="0410000F">
      <w:start w:val="1"/>
      <w:numFmt w:val="decimal"/>
      <w:lvlText w:val="%1."/>
      <w:lvlJc w:val="left"/>
      <w:pPr>
        <w:ind w:left="720" w:hanging="360"/>
      </w:pPr>
      <w:rPr>
        <w:rFonts w:hint="default"/>
      </w:rPr>
    </w:lvl>
    <w:lvl w:ilvl="1" w:tplc="6060D1E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93D35F2"/>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24">
    <w:nsid w:val="595C56A7"/>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25">
    <w:nsid w:val="5A4142AE"/>
    <w:multiLevelType w:val="hybridMultilevel"/>
    <w:tmpl w:val="7A9C1E20"/>
    <w:lvl w:ilvl="0" w:tplc="04100019">
      <w:start w:val="1"/>
      <w:numFmt w:val="lowerLetter"/>
      <w:lvlText w:val="%1."/>
      <w:lvlJc w:val="left"/>
      <w:pPr>
        <w:ind w:left="360" w:hanging="360"/>
      </w:pPr>
    </w:lvl>
    <w:lvl w:ilvl="1" w:tplc="04100019" w:tentative="1">
      <w:start w:val="1"/>
      <w:numFmt w:val="lowerLetter"/>
      <w:lvlText w:val="%2."/>
      <w:lvlJc w:val="left"/>
      <w:pPr>
        <w:ind w:left="1206" w:hanging="360"/>
      </w:pPr>
    </w:lvl>
    <w:lvl w:ilvl="2" w:tplc="0410001B" w:tentative="1">
      <w:start w:val="1"/>
      <w:numFmt w:val="lowerRoman"/>
      <w:lvlText w:val="%3."/>
      <w:lvlJc w:val="right"/>
      <w:pPr>
        <w:ind w:left="1926" w:hanging="180"/>
      </w:pPr>
    </w:lvl>
    <w:lvl w:ilvl="3" w:tplc="0410000F" w:tentative="1">
      <w:start w:val="1"/>
      <w:numFmt w:val="decimal"/>
      <w:lvlText w:val="%4."/>
      <w:lvlJc w:val="left"/>
      <w:pPr>
        <w:ind w:left="2646" w:hanging="360"/>
      </w:pPr>
    </w:lvl>
    <w:lvl w:ilvl="4" w:tplc="04100019" w:tentative="1">
      <w:start w:val="1"/>
      <w:numFmt w:val="lowerLetter"/>
      <w:lvlText w:val="%5."/>
      <w:lvlJc w:val="left"/>
      <w:pPr>
        <w:ind w:left="3366" w:hanging="360"/>
      </w:pPr>
    </w:lvl>
    <w:lvl w:ilvl="5" w:tplc="0410001B" w:tentative="1">
      <w:start w:val="1"/>
      <w:numFmt w:val="lowerRoman"/>
      <w:lvlText w:val="%6."/>
      <w:lvlJc w:val="right"/>
      <w:pPr>
        <w:ind w:left="4086" w:hanging="180"/>
      </w:pPr>
    </w:lvl>
    <w:lvl w:ilvl="6" w:tplc="0410000F" w:tentative="1">
      <w:start w:val="1"/>
      <w:numFmt w:val="decimal"/>
      <w:lvlText w:val="%7."/>
      <w:lvlJc w:val="left"/>
      <w:pPr>
        <w:ind w:left="4806" w:hanging="360"/>
      </w:pPr>
    </w:lvl>
    <w:lvl w:ilvl="7" w:tplc="04100019" w:tentative="1">
      <w:start w:val="1"/>
      <w:numFmt w:val="lowerLetter"/>
      <w:lvlText w:val="%8."/>
      <w:lvlJc w:val="left"/>
      <w:pPr>
        <w:ind w:left="5526" w:hanging="360"/>
      </w:pPr>
    </w:lvl>
    <w:lvl w:ilvl="8" w:tplc="0410001B" w:tentative="1">
      <w:start w:val="1"/>
      <w:numFmt w:val="lowerRoman"/>
      <w:lvlText w:val="%9."/>
      <w:lvlJc w:val="right"/>
      <w:pPr>
        <w:ind w:left="6246" w:hanging="180"/>
      </w:pPr>
    </w:lvl>
  </w:abstractNum>
  <w:abstractNum w:abstractNumId="26">
    <w:nsid w:val="5E3C5BFA"/>
    <w:multiLevelType w:val="hybridMultilevel"/>
    <w:tmpl w:val="8D52124E"/>
    <w:lvl w:ilvl="0" w:tplc="04100013">
      <w:start w:val="1"/>
      <w:numFmt w:val="upperRoman"/>
      <w:lvlText w:val="%1."/>
      <w:lvlJc w:val="right"/>
      <w:pPr>
        <w:ind w:left="1286" w:hanging="360"/>
      </w:pPr>
    </w:lvl>
    <w:lvl w:ilvl="1" w:tplc="04100019" w:tentative="1">
      <w:start w:val="1"/>
      <w:numFmt w:val="lowerLetter"/>
      <w:lvlText w:val="%2."/>
      <w:lvlJc w:val="left"/>
      <w:pPr>
        <w:ind w:left="2006" w:hanging="360"/>
      </w:pPr>
    </w:lvl>
    <w:lvl w:ilvl="2" w:tplc="0410001B" w:tentative="1">
      <w:start w:val="1"/>
      <w:numFmt w:val="lowerRoman"/>
      <w:lvlText w:val="%3."/>
      <w:lvlJc w:val="right"/>
      <w:pPr>
        <w:ind w:left="2726" w:hanging="180"/>
      </w:pPr>
    </w:lvl>
    <w:lvl w:ilvl="3" w:tplc="0410000F" w:tentative="1">
      <w:start w:val="1"/>
      <w:numFmt w:val="decimal"/>
      <w:lvlText w:val="%4."/>
      <w:lvlJc w:val="left"/>
      <w:pPr>
        <w:ind w:left="3446" w:hanging="360"/>
      </w:pPr>
    </w:lvl>
    <w:lvl w:ilvl="4" w:tplc="04100019" w:tentative="1">
      <w:start w:val="1"/>
      <w:numFmt w:val="lowerLetter"/>
      <w:lvlText w:val="%5."/>
      <w:lvlJc w:val="left"/>
      <w:pPr>
        <w:ind w:left="4166" w:hanging="360"/>
      </w:pPr>
    </w:lvl>
    <w:lvl w:ilvl="5" w:tplc="0410001B" w:tentative="1">
      <w:start w:val="1"/>
      <w:numFmt w:val="lowerRoman"/>
      <w:lvlText w:val="%6."/>
      <w:lvlJc w:val="right"/>
      <w:pPr>
        <w:ind w:left="4886" w:hanging="180"/>
      </w:pPr>
    </w:lvl>
    <w:lvl w:ilvl="6" w:tplc="0410000F" w:tentative="1">
      <w:start w:val="1"/>
      <w:numFmt w:val="decimal"/>
      <w:lvlText w:val="%7."/>
      <w:lvlJc w:val="left"/>
      <w:pPr>
        <w:ind w:left="5606" w:hanging="360"/>
      </w:pPr>
    </w:lvl>
    <w:lvl w:ilvl="7" w:tplc="04100019" w:tentative="1">
      <w:start w:val="1"/>
      <w:numFmt w:val="lowerLetter"/>
      <w:lvlText w:val="%8."/>
      <w:lvlJc w:val="left"/>
      <w:pPr>
        <w:ind w:left="6326" w:hanging="360"/>
      </w:pPr>
    </w:lvl>
    <w:lvl w:ilvl="8" w:tplc="0410001B" w:tentative="1">
      <w:start w:val="1"/>
      <w:numFmt w:val="lowerRoman"/>
      <w:lvlText w:val="%9."/>
      <w:lvlJc w:val="right"/>
      <w:pPr>
        <w:ind w:left="7046" w:hanging="180"/>
      </w:pPr>
    </w:lvl>
  </w:abstractNum>
  <w:abstractNum w:abstractNumId="27">
    <w:nsid w:val="62384E67"/>
    <w:multiLevelType w:val="hybridMultilevel"/>
    <w:tmpl w:val="1200030E"/>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8">
    <w:nsid w:val="63D365DD"/>
    <w:multiLevelType w:val="hybridMultilevel"/>
    <w:tmpl w:val="1A0245EA"/>
    <w:lvl w:ilvl="0" w:tplc="A55E950C">
      <w:start w:val="1"/>
      <w:numFmt w:val="decimal"/>
      <w:lvlText w:val="%1."/>
      <w:lvlJc w:val="left"/>
      <w:pPr>
        <w:tabs>
          <w:tab w:val="num" w:pos="862"/>
        </w:tabs>
        <w:ind w:left="862" w:hanging="360"/>
      </w:pPr>
      <w:rPr>
        <w:rFonts w:hint="default"/>
        <w:color w:val="auto"/>
      </w:rPr>
    </w:lvl>
    <w:lvl w:ilvl="1" w:tplc="04100003" w:tentative="1">
      <w:start w:val="1"/>
      <w:numFmt w:val="bullet"/>
      <w:lvlText w:val="o"/>
      <w:lvlJc w:val="left"/>
      <w:pPr>
        <w:tabs>
          <w:tab w:val="num" w:pos="2018"/>
        </w:tabs>
        <w:ind w:left="2018" w:hanging="360"/>
      </w:pPr>
      <w:rPr>
        <w:rFonts w:ascii="Courier New" w:hAnsi="Courier New" w:cs="Courier New" w:hint="default"/>
      </w:rPr>
    </w:lvl>
    <w:lvl w:ilvl="2" w:tplc="04100005" w:tentative="1">
      <w:start w:val="1"/>
      <w:numFmt w:val="bullet"/>
      <w:lvlText w:val=""/>
      <w:lvlJc w:val="left"/>
      <w:pPr>
        <w:tabs>
          <w:tab w:val="num" w:pos="2738"/>
        </w:tabs>
        <w:ind w:left="2738" w:hanging="360"/>
      </w:pPr>
      <w:rPr>
        <w:rFonts w:ascii="Wingdings" w:hAnsi="Wingdings" w:hint="default"/>
      </w:rPr>
    </w:lvl>
    <w:lvl w:ilvl="3" w:tplc="04100001" w:tentative="1">
      <w:start w:val="1"/>
      <w:numFmt w:val="bullet"/>
      <w:lvlText w:val=""/>
      <w:lvlJc w:val="left"/>
      <w:pPr>
        <w:tabs>
          <w:tab w:val="num" w:pos="3458"/>
        </w:tabs>
        <w:ind w:left="3458" w:hanging="360"/>
      </w:pPr>
      <w:rPr>
        <w:rFonts w:ascii="Symbol" w:hAnsi="Symbol" w:hint="default"/>
      </w:rPr>
    </w:lvl>
    <w:lvl w:ilvl="4" w:tplc="04100003" w:tentative="1">
      <w:start w:val="1"/>
      <w:numFmt w:val="bullet"/>
      <w:lvlText w:val="o"/>
      <w:lvlJc w:val="left"/>
      <w:pPr>
        <w:tabs>
          <w:tab w:val="num" w:pos="4178"/>
        </w:tabs>
        <w:ind w:left="4178" w:hanging="360"/>
      </w:pPr>
      <w:rPr>
        <w:rFonts w:ascii="Courier New" w:hAnsi="Courier New" w:cs="Courier New" w:hint="default"/>
      </w:rPr>
    </w:lvl>
    <w:lvl w:ilvl="5" w:tplc="04100005" w:tentative="1">
      <w:start w:val="1"/>
      <w:numFmt w:val="bullet"/>
      <w:lvlText w:val=""/>
      <w:lvlJc w:val="left"/>
      <w:pPr>
        <w:tabs>
          <w:tab w:val="num" w:pos="4898"/>
        </w:tabs>
        <w:ind w:left="4898" w:hanging="360"/>
      </w:pPr>
      <w:rPr>
        <w:rFonts w:ascii="Wingdings" w:hAnsi="Wingdings" w:hint="default"/>
      </w:rPr>
    </w:lvl>
    <w:lvl w:ilvl="6" w:tplc="04100001" w:tentative="1">
      <w:start w:val="1"/>
      <w:numFmt w:val="bullet"/>
      <w:lvlText w:val=""/>
      <w:lvlJc w:val="left"/>
      <w:pPr>
        <w:tabs>
          <w:tab w:val="num" w:pos="5618"/>
        </w:tabs>
        <w:ind w:left="5618" w:hanging="360"/>
      </w:pPr>
      <w:rPr>
        <w:rFonts w:ascii="Symbol" w:hAnsi="Symbol" w:hint="default"/>
      </w:rPr>
    </w:lvl>
    <w:lvl w:ilvl="7" w:tplc="04100003" w:tentative="1">
      <w:start w:val="1"/>
      <w:numFmt w:val="bullet"/>
      <w:lvlText w:val="o"/>
      <w:lvlJc w:val="left"/>
      <w:pPr>
        <w:tabs>
          <w:tab w:val="num" w:pos="6338"/>
        </w:tabs>
        <w:ind w:left="6338" w:hanging="360"/>
      </w:pPr>
      <w:rPr>
        <w:rFonts w:ascii="Courier New" w:hAnsi="Courier New" w:cs="Courier New" w:hint="default"/>
      </w:rPr>
    </w:lvl>
    <w:lvl w:ilvl="8" w:tplc="04100005" w:tentative="1">
      <w:start w:val="1"/>
      <w:numFmt w:val="bullet"/>
      <w:lvlText w:val=""/>
      <w:lvlJc w:val="left"/>
      <w:pPr>
        <w:tabs>
          <w:tab w:val="num" w:pos="7058"/>
        </w:tabs>
        <w:ind w:left="7058" w:hanging="360"/>
      </w:pPr>
      <w:rPr>
        <w:rFonts w:ascii="Wingdings" w:hAnsi="Wingdings" w:hint="default"/>
      </w:rPr>
    </w:lvl>
  </w:abstractNum>
  <w:abstractNum w:abstractNumId="29">
    <w:nsid w:val="6CF24D4D"/>
    <w:multiLevelType w:val="hybridMultilevel"/>
    <w:tmpl w:val="1A0245EA"/>
    <w:lvl w:ilvl="0" w:tplc="A55E950C">
      <w:start w:val="1"/>
      <w:numFmt w:val="decimal"/>
      <w:lvlText w:val="%1."/>
      <w:lvlJc w:val="left"/>
      <w:pPr>
        <w:tabs>
          <w:tab w:val="num" w:pos="928"/>
        </w:tabs>
        <w:ind w:left="928" w:hanging="360"/>
      </w:pPr>
      <w:rPr>
        <w:rFonts w:hint="default"/>
        <w:color w:val="auto"/>
      </w:rPr>
    </w:lvl>
    <w:lvl w:ilvl="1" w:tplc="04100003">
      <w:start w:val="1"/>
      <w:numFmt w:val="bullet"/>
      <w:lvlText w:val="o"/>
      <w:lvlJc w:val="left"/>
      <w:pPr>
        <w:tabs>
          <w:tab w:val="num" w:pos="2084"/>
        </w:tabs>
        <w:ind w:left="2084" w:hanging="360"/>
      </w:pPr>
      <w:rPr>
        <w:rFonts w:ascii="Courier New" w:hAnsi="Courier New" w:cs="Courier New" w:hint="default"/>
      </w:rPr>
    </w:lvl>
    <w:lvl w:ilvl="2" w:tplc="04100005" w:tentative="1">
      <w:start w:val="1"/>
      <w:numFmt w:val="bullet"/>
      <w:lvlText w:val=""/>
      <w:lvlJc w:val="left"/>
      <w:pPr>
        <w:tabs>
          <w:tab w:val="num" w:pos="2804"/>
        </w:tabs>
        <w:ind w:left="2804" w:hanging="360"/>
      </w:pPr>
      <w:rPr>
        <w:rFonts w:ascii="Wingdings" w:hAnsi="Wingdings" w:hint="default"/>
      </w:rPr>
    </w:lvl>
    <w:lvl w:ilvl="3" w:tplc="04100001" w:tentative="1">
      <w:start w:val="1"/>
      <w:numFmt w:val="bullet"/>
      <w:lvlText w:val=""/>
      <w:lvlJc w:val="left"/>
      <w:pPr>
        <w:tabs>
          <w:tab w:val="num" w:pos="3524"/>
        </w:tabs>
        <w:ind w:left="3524" w:hanging="360"/>
      </w:pPr>
      <w:rPr>
        <w:rFonts w:ascii="Symbol" w:hAnsi="Symbol" w:hint="default"/>
      </w:rPr>
    </w:lvl>
    <w:lvl w:ilvl="4" w:tplc="04100003" w:tentative="1">
      <w:start w:val="1"/>
      <w:numFmt w:val="bullet"/>
      <w:lvlText w:val="o"/>
      <w:lvlJc w:val="left"/>
      <w:pPr>
        <w:tabs>
          <w:tab w:val="num" w:pos="4244"/>
        </w:tabs>
        <w:ind w:left="4244" w:hanging="360"/>
      </w:pPr>
      <w:rPr>
        <w:rFonts w:ascii="Courier New" w:hAnsi="Courier New" w:cs="Courier New" w:hint="default"/>
      </w:rPr>
    </w:lvl>
    <w:lvl w:ilvl="5" w:tplc="04100005" w:tentative="1">
      <w:start w:val="1"/>
      <w:numFmt w:val="bullet"/>
      <w:lvlText w:val=""/>
      <w:lvlJc w:val="left"/>
      <w:pPr>
        <w:tabs>
          <w:tab w:val="num" w:pos="4964"/>
        </w:tabs>
        <w:ind w:left="4964" w:hanging="360"/>
      </w:pPr>
      <w:rPr>
        <w:rFonts w:ascii="Wingdings" w:hAnsi="Wingdings" w:hint="default"/>
      </w:rPr>
    </w:lvl>
    <w:lvl w:ilvl="6" w:tplc="04100001" w:tentative="1">
      <w:start w:val="1"/>
      <w:numFmt w:val="bullet"/>
      <w:lvlText w:val=""/>
      <w:lvlJc w:val="left"/>
      <w:pPr>
        <w:tabs>
          <w:tab w:val="num" w:pos="5684"/>
        </w:tabs>
        <w:ind w:left="5684" w:hanging="360"/>
      </w:pPr>
      <w:rPr>
        <w:rFonts w:ascii="Symbol" w:hAnsi="Symbol" w:hint="default"/>
      </w:rPr>
    </w:lvl>
    <w:lvl w:ilvl="7" w:tplc="04100003" w:tentative="1">
      <w:start w:val="1"/>
      <w:numFmt w:val="bullet"/>
      <w:lvlText w:val="o"/>
      <w:lvlJc w:val="left"/>
      <w:pPr>
        <w:tabs>
          <w:tab w:val="num" w:pos="6404"/>
        </w:tabs>
        <w:ind w:left="6404" w:hanging="360"/>
      </w:pPr>
      <w:rPr>
        <w:rFonts w:ascii="Courier New" w:hAnsi="Courier New" w:cs="Courier New" w:hint="default"/>
      </w:rPr>
    </w:lvl>
    <w:lvl w:ilvl="8" w:tplc="04100005" w:tentative="1">
      <w:start w:val="1"/>
      <w:numFmt w:val="bullet"/>
      <w:lvlText w:val=""/>
      <w:lvlJc w:val="left"/>
      <w:pPr>
        <w:tabs>
          <w:tab w:val="num" w:pos="7124"/>
        </w:tabs>
        <w:ind w:left="7124" w:hanging="360"/>
      </w:pPr>
      <w:rPr>
        <w:rFonts w:ascii="Wingdings" w:hAnsi="Wingdings" w:hint="default"/>
      </w:rPr>
    </w:lvl>
  </w:abstractNum>
  <w:abstractNum w:abstractNumId="30">
    <w:nsid w:val="723810CA"/>
    <w:multiLevelType w:val="hybridMultilevel"/>
    <w:tmpl w:val="DC123F0A"/>
    <w:lvl w:ilvl="0" w:tplc="DE6C5EF2">
      <w:start w:val="1"/>
      <w:numFmt w:val="decimal"/>
      <w:lvlText w:val="%1."/>
      <w:lvlJc w:val="left"/>
      <w:pPr>
        <w:ind w:left="1800" w:hanging="360"/>
      </w:pPr>
      <w:rPr>
        <w:b w:val="0"/>
      </w:rPr>
    </w:lvl>
    <w:lvl w:ilvl="1" w:tplc="04100019">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1">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6"/>
    <w:lvlOverride w:ilvl="0">
      <w:startOverride w:val="1"/>
    </w:lvlOverride>
  </w:num>
  <w:num w:numId="4">
    <w:abstractNumId w:val="0"/>
  </w:num>
  <w:num w:numId="5">
    <w:abstractNumId w:val="0"/>
    <w:lvlOverride w:ilvl="0">
      <w:startOverride w:val="1"/>
    </w:lvlOverride>
  </w:num>
  <w:num w:numId="6">
    <w:abstractNumId w:val="6"/>
  </w:num>
  <w:num w:numId="7">
    <w:abstractNumId w:val="27"/>
  </w:num>
  <w:num w:numId="8">
    <w:abstractNumId w:val="10"/>
  </w:num>
  <w:num w:numId="9">
    <w:abstractNumId w:val="14"/>
  </w:num>
  <w:num w:numId="10">
    <w:abstractNumId w:val="30"/>
  </w:num>
  <w:num w:numId="11">
    <w:abstractNumId w:val="15"/>
  </w:num>
  <w:num w:numId="12">
    <w:abstractNumId w:val="12"/>
  </w:num>
  <w:num w:numId="13">
    <w:abstractNumId w:val="18"/>
  </w:num>
  <w:num w:numId="14">
    <w:abstractNumId w:val="29"/>
  </w:num>
  <w:num w:numId="15">
    <w:abstractNumId w:val="17"/>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8"/>
  </w:num>
  <w:num w:numId="27">
    <w:abstractNumId w:val="24"/>
  </w:num>
  <w:num w:numId="28">
    <w:abstractNumId w:val="9"/>
  </w:num>
  <w:num w:numId="29">
    <w:abstractNumId w:val="23"/>
  </w:num>
  <w:num w:numId="30">
    <w:abstractNumId w:val="13"/>
  </w:num>
  <w:num w:numId="31">
    <w:abstractNumId w:val="2"/>
    <w:lvlOverride w:ilvl="0">
      <w:startOverride w:val="1"/>
    </w:lvlOverride>
  </w:num>
  <w:num w:numId="32">
    <w:abstractNumId w:val="7"/>
  </w:num>
  <w:num w:numId="33">
    <w:abstractNumId w:val="25"/>
  </w:num>
  <w:num w:numId="34">
    <w:abstractNumId w:val="3"/>
    <w:lvlOverride w:ilvl="0">
      <w:startOverride w:val="1"/>
    </w:lvlOverride>
  </w:num>
  <w:num w:numId="35">
    <w:abstractNumId w:val="31"/>
  </w:num>
  <w:num w:numId="36">
    <w:abstractNumId w:val="19"/>
  </w:num>
  <w:num w:numId="37">
    <w:abstractNumId w:val="16"/>
  </w:num>
  <w:num w:numId="38">
    <w:abstractNumId w:val="11"/>
  </w:num>
  <w:num w:numId="39">
    <w:abstractNumId w:val="2"/>
    <w:lvlOverride w:ilvl="0">
      <w:startOverride w:val="1"/>
    </w:lvlOverride>
  </w:num>
  <w:num w:numId="40">
    <w:abstractNumId w:val="20"/>
  </w:num>
  <w:num w:numId="41">
    <w:abstractNumId w:val="26"/>
  </w:num>
  <w:num w:numId="42">
    <w:abstractNumId w:val="8"/>
  </w:num>
  <w:num w:numId="43">
    <w:abstractNumId w:val="2"/>
    <w:lvlOverride w:ilvl="0">
      <w:startOverride w:val="2"/>
    </w:lvlOverride>
  </w:num>
  <w:num w:numId="44">
    <w:abstractNumId w:val="0"/>
  </w:num>
  <w:num w:numId="45">
    <w:abstractNumId w:val="0"/>
    <w:lvlOverride w:ilvl="0">
      <w:startOverride w:val="1"/>
    </w:lvlOverride>
  </w:num>
  <w:num w:numId="46">
    <w:abstractNumId w:val="22"/>
  </w:num>
  <w:num w:numId="47">
    <w:abstractNumId w:val="2"/>
  </w:num>
  <w:num w:numId="48">
    <w:abstractNumId w:val="21"/>
  </w:num>
  <w:num w:numId="49">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B56"/>
    <w:rsid w:val="00000C6C"/>
    <w:rsid w:val="0000105B"/>
    <w:rsid w:val="000012FB"/>
    <w:rsid w:val="00001621"/>
    <w:rsid w:val="000033BE"/>
    <w:rsid w:val="00003A4C"/>
    <w:rsid w:val="00003F7D"/>
    <w:rsid w:val="00005656"/>
    <w:rsid w:val="00007EEF"/>
    <w:rsid w:val="000103B8"/>
    <w:rsid w:val="00011B8A"/>
    <w:rsid w:val="000139CE"/>
    <w:rsid w:val="00014850"/>
    <w:rsid w:val="00014BB5"/>
    <w:rsid w:val="00014FF8"/>
    <w:rsid w:val="000156B6"/>
    <w:rsid w:val="00016E7E"/>
    <w:rsid w:val="00017DFC"/>
    <w:rsid w:val="00020FC1"/>
    <w:rsid w:val="000226D3"/>
    <w:rsid w:val="00023BE2"/>
    <w:rsid w:val="0002427E"/>
    <w:rsid w:val="00024547"/>
    <w:rsid w:val="000246AD"/>
    <w:rsid w:val="00024AC5"/>
    <w:rsid w:val="00025531"/>
    <w:rsid w:val="000255B2"/>
    <w:rsid w:val="00026CE1"/>
    <w:rsid w:val="0002780B"/>
    <w:rsid w:val="00027FE4"/>
    <w:rsid w:val="0003055D"/>
    <w:rsid w:val="000308B0"/>
    <w:rsid w:val="00030B33"/>
    <w:rsid w:val="00030E30"/>
    <w:rsid w:val="000317B3"/>
    <w:rsid w:val="00034CF8"/>
    <w:rsid w:val="0003589D"/>
    <w:rsid w:val="00035E73"/>
    <w:rsid w:val="0003650A"/>
    <w:rsid w:val="000379CA"/>
    <w:rsid w:val="00037B57"/>
    <w:rsid w:val="00037C93"/>
    <w:rsid w:val="000401F5"/>
    <w:rsid w:val="00040530"/>
    <w:rsid w:val="00040DF4"/>
    <w:rsid w:val="000419D7"/>
    <w:rsid w:val="00041F46"/>
    <w:rsid w:val="00042089"/>
    <w:rsid w:val="00042811"/>
    <w:rsid w:val="00043BB8"/>
    <w:rsid w:val="00045999"/>
    <w:rsid w:val="000460FB"/>
    <w:rsid w:val="00047BC5"/>
    <w:rsid w:val="00051ADA"/>
    <w:rsid w:val="00052525"/>
    <w:rsid w:val="0005327E"/>
    <w:rsid w:val="00054889"/>
    <w:rsid w:val="00054D6F"/>
    <w:rsid w:val="000552E9"/>
    <w:rsid w:val="00056547"/>
    <w:rsid w:val="000565D4"/>
    <w:rsid w:val="00057562"/>
    <w:rsid w:val="000613AE"/>
    <w:rsid w:val="000623F2"/>
    <w:rsid w:val="0006494D"/>
    <w:rsid w:val="00064B33"/>
    <w:rsid w:val="0007075D"/>
    <w:rsid w:val="00070809"/>
    <w:rsid w:val="00070B4F"/>
    <w:rsid w:val="00072888"/>
    <w:rsid w:val="00074018"/>
    <w:rsid w:val="0007469F"/>
    <w:rsid w:val="000747B3"/>
    <w:rsid w:val="00074AC1"/>
    <w:rsid w:val="00074B23"/>
    <w:rsid w:val="000817CF"/>
    <w:rsid w:val="00083ECA"/>
    <w:rsid w:val="0008478F"/>
    <w:rsid w:val="0008552F"/>
    <w:rsid w:val="00085BC0"/>
    <w:rsid w:val="00086736"/>
    <w:rsid w:val="000869CF"/>
    <w:rsid w:val="0008709B"/>
    <w:rsid w:val="00090D1D"/>
    <w:rsid w:val="00091B7B"/>
    <w:rsid w:val="00092A80"/>
    <w:rsid w:val="00095DAD"/>
    <w:rsid w:val="000963F3"/>
    <w:rsid w:val="00096586"/>
    <w:rsid w:val="0009680F"/>
    <w:rsid w:val="00096E8E"/>
    <w:rsid w:val="000A0A32"/>
    <w:rsid w:val="000A17AA"/>
    <w:rsid w:val="000A20EC"/>
    <w:rsid w:val="000A2116"/>
    <w:rsid w:val="000A41C5"/>
    <w:rsid w:val="000A43CE"/>
    <w:rsid w:val="000A49BA"/>
    <w:rsid w:val="000A6A9B"/>
    <w:rsid w:val="000A6C33"/>
    <w:rsid w:val="000A6F25"/>
    <w:rsid w:val="000A7DC2"/>
    <w:rsid w:val="000A7EBC"/>
    <w:rsid w:val="000B0149"/>
    <w:rsid w:val="000B173A"/>
    <w:rsid w:val="000B33CB"/>
    <w:rsid w:val="000B3540"/>
    <w:rsid w:val="000B55A6"/>
    <w:rsid w:val="000B6C4A"/>
    <w:rsid w:val="000B6FBF"/>
    <w:rsid w:val="000B7B78"/>
    <w:rsid w:val="000C2255"/>
    <w:rsid w:val="000C2502"/>
    <w:rsid w:val="000C34B1"/>
    <w:rsid w:val="000C41E7"/>
    <w:rsid w:val="000C7551"/>
    <w:rsid w:val="000C755D"/>
    <w:rsid w:val="000C7C9F"/>
    <w:rsid w:val="000D02C4"/>
    <w:rsid w:val="000D1FD1"/>
    <w:rsid w:val="000D61A3"/>
    <w:rsid w:val="000D6684"/>
    <w:rsid w:val="000D75A0"/>
    <w:rsid w:val="000E0A3A"/>
    <w:rsid w:val="000E1A75"/>
    <w:rsid w:val="000E2FE6"/>
    <w:rsid w:val="000E335B"/>
    <w:rsid w:val="000E337E"/>
    <w:rsid w:val="000E38C0"/>
    <w:rsid w:val="000E44CE"/>
    <w:rsid w:val="000E4BAC"/>
    <w:rsid w:val="000E511E"/>
    <w:rsid w:val="000E53D7"/>
    <w:rsid w:val="000F2026"/>
    <w:rsid w:val="000F2867"/>
    <w:rsid w:val="000F2C73"/>
    <w:rsid w:val="000F2FC1"/>
    <w:rsid w:val="000F3794"/>
    <w:rsid w:val="000F3A93"/>
    <w:rsid w:val="000F3E92"/>
    <w:rsid w:val="000F48EA"/>
    <w:rsid w:val="000F624A"/>
    <w:rsid w:val="000F6CAD"/>
    <w:rsid w:val="000F7A98"/>
    <w:rsid w:val="00103653"/>
    <w:rsid w:val="00104ECB"/>
    <w:rsid w:val="00105FE9"/>
    <w:rsid w:val="00110453"/>
    <w:rsid w:val="00110739"/>
    <w:rsid w:val="00110C7E"/>
    <w:rsid w:val="00110DC8"/>
    <w:rsid w:val="001112EB"/>
    <w:rsid w:val="00113A0A"/>
    <w:rsid w:val="00114306"/>
    <w:rsid w:val="0011588E"/>
    <w:rsid w:val="00115F5E"/>
    <w:rsid w:val="00116BA7"/>
    <w:rsid w:val="00117014"/>
    <w:rsid w:val="0011726C"/>
    <w:rsid w:val="001172BF"/>
    <w:rsid w:val="001204A3"/>
    <w:rsid w:val="0012414E"/>
    <w:rsid w:val="001261AF"/>
    <w:rsid w:val="00130240"/>
    <w:rsid w:val="00130755"/>
    <w:rsid w:val="00130BA4"/>
    <w:rsid w:val="0013144B"/>
    <w:rsid w:val="00131F59"/>
    <w:rsid w:val="00133730"/>
    <w:rsid w:val="00134149"/>
    <w:rsid w:val="00135DE4"/>
    <w:rsid w:val="00136503"/>
    <w:rsid w:val="00136F90"/>
    <w:rsid w:val="00137133"/>
    <w:rsid w:val="001401D4"/>
    <w:rsid w:val="00140948"/>
    <w:rsid w:val="00142586"/>
    <w:rsid w:val="001428ED"/>
    <w:rsid w:val="0014369C"/>
    <w:rsid w:val="001441E9"/>
    <w:rsid w:val="00144E3D"/>
    <w:rsid w:val="00145DCB"/>
    <w:rsid w:val="001477BC"/>
    <w:rsid w:val="00147A03"/>
    <w:rsid w:val="00151C8B"/>
    <w:rsid w:val="001525B7"/>
    <w:rsid w:val="001532AD"/>
    <w:rsid w:val="001538DB"/>
    <w:rsid w:val="00153D78"/>
    <w:rsid w:val="001540BA"/>
    <w:rsid w:val="00154D4B"/>
    <w:rsid w:val="001551D8"/>
    <w:rsid w:val="001568B7"/>
    <w:rsid w:val="00156981"/>
    <w:rsid w:val="00160392"/>
    <w:rsid w:val="0016234B"/>
    <w:rsid w:val="00162F82"/>
    <w:rsid w:val="00163575"/>
    <w:rsid w:val="0016557F"/>
    <w:rsid w:val="00165BB1"/>
    <w:rsid w:val="00165F5D"/>
    <w:rsid w:val="00170581"/>
    <w:rsid w:val="00170994"/>
    <w:rsid w:val="00171A2B"/>
    <w:rsid w:val="001754FE"/>
    <w:rsid w:val="0017566C"/>
    <w:rsid w:val="00175AFF"/>
    <w:rsid w:val="00180073"/>
    <w:rsid w:val="001807AB"/>
    <w:rsid w:val="00181837"/>
    <w:rsid w:val="0018188F"/>
    <w:rsid w:val="00181AFE"/>
    <w:rsid w:val="00181C5F"/>
    <w:rsid w:val="001832AB"/>
    <w:rsid w:val="00184453"/>
    <w:rsid w:val="001845A4"/>
    <w:rsid w:val="00184DF9"/>
    <w:rsid w:val="00185007"/>
    <w:rsid w:val="0018526E"/>
    <w:rsid w:val="0018529A"/>
    <w:rsid w:val="001868D9"/>
    <w:rsid w:val="00191B9F"/>
    <w:rsid w:val="00191C4C"/>
    <w:rsid w:val="00192614"/>
    <w:rsid w:val="00192F4C"/>
    <w:rsid w:val="00193469"/>
    <w:rsid w:val="001939CA"/>
    <w:rsid w:val="00193EE6"/>
    <w:rsid w:val="0019430B"/>
    <w:rsid w:val="00195A25"/>
    <w:rsid w:val="00196239"/>
    <w:rsid w:val="00196ABF"/>
    <w:rsid w:val="00197967"/>
    <w:rsid w:val="001A1A62"/>
    <w:rsid w:val="001A282C"/>
    <w:rsid w:val="001A2CB6"/>
    <w:rsid w:val="001A2D95"/>
    <w:rsid w:val="001A4483"/>
    <w:rsid w:val="001A4A56"/>
    <w:rsid w:val="001A5076"/>
    <w:rsid w:val="001A5544"/>
    <w:rsid w:val="001A6851"/>
    <w:rsid w:val="001A70B8"/>
    <w:rsid w:val="001A70CD"/>
    <w:rsid w:val="001A7414"/>
    <w:rsid w:val="001A7934"/>
    <w:rsid w:val="001B1116"/>
    <w:rsid w:val="001B1DDE"/>
    <w:rsid w:val="001B2034"/>
    <w:rsid w:val="001B2972"/>
    <w:rsid w:val="001B2E20"/>
    <w:rsid w:val="001B2E56"/>
    <w:rsid w:val="001B3730"/>
    <w:rsid w:val="001B3BE1"/>
    <w:rsid w:val="001B3F3E"/>
    <w:rsid w:val="001B46CC"/>
    <w:rsid w:val="001B50ED"/>
    <w:rsid w:val="001B57DB"/>
    <w:rsid w:val="001B628D"/>
    <w:rsid w:val="001C0B69"/>
    <w:rsid w:val="001C1C2C"/>
    <w:rsid w:val="001C3291"/>
    <w:rsid w:val="001C3413"/>
    <w:rsid w:val="001C3CC1"/>
    <w:rsid w:val="001C3D30"/>
    <w:rsid w:val="001C49D9"/>
    <w:rsid w:val="001C532B"/>
    <w:rsid w:val="001C5460"/>
    <w:rsid w:val="001C594E"/>
    <w:rsid w:val="001C6079"/>
    <w:rsid w:val="001C6624"/>
    <w:rsid w:val="001C6D4D"/>
    <w:rsid w:val="001C7A21"/>
    <w:rsid w:val="001D04DB"/>
    <w:rsid w:val="001D09D7"/>
    <w:rsid w:val="001D13AA"/>
    <w:rsid w:val="001D247C"/>
    <w:rsid w:val="001D4390"/>
    <w:rsid w:val="001D475C"/>
    <w:rsid w:val="001D485F"/>
    <w:rsid w:val="001D5C1B"/>
    <w:rsid w:val="001D63B6"/>
    <w:rsid w:val="001D6EC4"/>
    <w:rsid w:val="001D72AF"/>
    <w:rsid w:val="001E06B9"/>
    <w:rsid w:val="001E11DC"/>
    <w:rsid w:val="001E29EA"/>
    <w:rsid w:val="001E2D87"/>
    <w:rsid w:val="001E32D4"/>
    <w:rsid w:val="001E38C3"/>
    <w:rsid w:val="001E5365"/>
    <w:rsid w:val="001E5C1C"/>
    <w:rsid w:val="001E6710"/>
    <w:rsid w:val="001E6C50"/>
    <w:rsid w:val="001F094A"/>
    <w:rsid w:val="001F1218"/>
    <w:rsid w:val="001F3009"/>
    <w:rsid w:val="001F3F16"/>
    <w:rsid w:val="001F4C40"/>
    <w:rsid w:val="001F54EE"/>
    <w:rsid w:val="001F55E3"/>
    <w:rsid w:val="001F6378"/>
    <w:rsid w:val="001F65CC"/>
    <w:rsid w:val="001F69B6"/>
    <w:rsid w:val="001F7DAE"/>
    <w:rsid w:val="00200136"/>
    <w:rsid w:val="00201806"/>
    <w:rsid w:val="00201BC9"/>
    <w:rsid w:val="00201D86"/>
    <w:rsid w:val="00202846"/>
    <w:rsid w:val="0020540D"/>
    <w:rsid w:val="00205452"/>
    <w:rsid w:val="00206252"/>
    <w:rsid w:val="002069C1"/>
    <w:rsid w:val="00211281"/>
    <w:rsid w:val="00214ECA"/>
    <w:rsid w:val="002151BA"/>
    <w:rsid w:val="00215B89"/>
    <w:rsid w:val="00215CF9"/>
    <w:rsid w:val="00216478"/>
    <w:rsid w:val="00220C5E"/>
    <w:rsid w:val="002212AC"/>
    <w:rsid w:val="00221337"/>
    <w:rsid w:val="00221559"/>
    <w:rsid w:val="00221949"/>
    <w:rsid w:val="0022378F"/>
    <w:rsid w:val="00224592"/>
    <w:rsid w:val="00224A95"/>
    <w:rsid w:val="00225E70"/>
    <w:rsid w:val="0022635D"/>
    <w:rsid w:val="002264E9"/>
    <w:rsid w:val="00227D18"/>
    <w:rsid w:val="00227F05"/>
    <w:rsid w:val="00230596"/>
    <w:rsid w:val="002310EF"/>
    <w:rsid w:val="002313EF"/>
    <w:rsid w:val="00233B06"/>
    <w:rsid w:val="00235507"/>
    <w:rsid w:val="002373EA"/>
    <w:rsid w:val="00237F5E"/>
    <w:rsid w:val="00241F39"/>
    <w:rsid w:val="00243260"/>
    <w:rsid w:val="00243E2B"/>
    <w:rsid w:val="0024427B"/>
    <w:rsid w:val="00244BDE"/>
    <w:rsid w:val="0024559D"/>
    <w:rsid w:val="00245EC9"/>
    <w:rsid w:val="00246116"/>
    <w:rsid w:val="00247A1F"/>
    <w:rsid w:val="00250997"/>
    <w:rsid w:val="00250E8A"/>
    <w:rsid w:val="0025244A"/>
    <w:rsid w:val="00254AC1"/>
    <w:rsid w:val="00255504"/>
    <w:rsid w:val="0025575B"/>
    <w:rsid w:val="00255BF5"/>
    <w:rsid w:val="00257E33"/>
    <w:rsid w:val="00260400"/>
    <w:rsid w:val="00261341"/>
    <w:rsid w:val="00261FCB"/>
    <w:rsid w:val="002623EC"/>
    <w:rsid w:val="00263203"/>
    <w:rsid w:val="0026346D"/>
    <w:rsid w:val="002641B0"/>
    <w:rsid w:val="00264587"/>
    <w:rsid w:val="00265CFE"/>
    <w:rsid w:val="00265F2E"/>
    <w:rsid w:val="002663F9"/>
    <w:rsid w:val="00266DC0"/>
    <w:rsid w:val="00266F11"/>
    <w:rsid w:val="00267B47"/>
    <w:rsid w:val="0027069C"/>
    <w:rsid w:val="00272B47"/>
    <w:rsid w:val="002732CD"/>
    <w:rsid w:val="00273E0C"/>
    <w:rsid w:val="00274B94"/>
    <w:rsid w:val="00275421"/>
    <w:rsid w:val="00275DFB"/>
    <w:rsid w:val="0028413C"/>
    <w:rsid w:val="00284A56"/>
    <w:rsid w:val="002853C8"/>
    <w:rsid w:val="00286413"/>
    <w:rsid w:val="00290CF1"/>
    <w:rsid w:val="002928B5"/>
    <w:rsid w:val="002941C5"/>
    <w:rsid w:val="00294B5E"/>
    <w:rsid w:val="002954AD"/>
    <w:rsid w:val="00295C2A"/>
    <w:rsid w:val="00296B4C"/>
    <w:rsid w:val="002A0123"/>
    <w:rsid w:val="002A0159"/>
    <w:rsid w:val="002A02FA"/>
    <w:rsid w:val="002A194C"/>
    <w:rsid w:val="002A2B3C"/>
    <w:rsid w:val="002A31BC"/>
    <w:rsid w:val="002A3CFB"/>
    <w:rsid w:val="002A4929"/>
    <w:rsid w:val="002A57AB"/>
    <w:rsid w:val="002A6631"/>
    <w:rsid w:val="002A6647"/>
    <w:rsid w:val="002A7880"/>
    <w:rsid w:val="002B01FC"/>
    <w:rsid w:val="002B213D"/>
    <w:rsid w:val="002B2419"/>
    <w:rsid w:val="002B3606"/>
    <w:rsid w:val="002B3ADC"/>
    <w:rsid w:val="002B3B10"/>
    <w:rsid w:val="002B5788"/>
    <w:rsid w:val="002B5DAE"/>
    <w:rsid w:val="002B78BB"/>
    <w:rsid w:val="002B79AA"/>
    <w:rsid w:val="002B79BB"/>
    <w:rsid w:val="002B7E71"/>
    <w:rsid w:val="002C1272"/>
    <w:rsid w:val="002C30C2"/>
    <w:rsid w:val="002C4AA1"/>
    <w:rsid w:val="002C5D74"/>
    <w:rsid w:val="002C5EEF"/>
    <w:rsid w:val="002C6263"/>
    <w:rsid w:val="002C6F10"/>
    <w:rsid w:val="002C7E86"/>
    <w:rsid w:val="002C7EE5"/>
    <w:rsid w:val="002D094C"/>
    <w:rsid w:val="002D0C4E"/>
    <w:rsid w:val="002D3CE9"/>
    <w:rsid w:val="002D4316"/>
    <w:rsid w:val="002D52B0"/>
    <w:rsid w:val="002D7DE3"/>
    <w:rsid w:val="002E03C5"/>
    <w:rsid w:val="002E0A4E"/>
    <w:rsid w:val="002E112D"/>
    <w:rsid w:val="002E1E3D"/>
    <w:rsid w:val="002E36A0"/>
    <w:rsid w:val="002E36D3"/>
    <w:rsid w:val="002E3F40"/>
    <w:rsid w:val="002E67D6"/>
    <w:rsid w:val="002E715E"/>
    <w:rsid w:val="002F18DC"/>
    <w:rsid w:val="002F2C2E"/>
    <w:rsid w:val="002F4563"/>
    <w:rsid w:val="002F49D5"/>
    <w:rsid w:val="002F4C66"/>
    <w:rsid w:val="002F5F86"/>
    <w:rsid w:val="002F6F65"/>
    <w:rsid w:val="002F7A0A"/>
    <w:rsid w:val="00300BFE"/>
    <w:rsid w:val="00301314"/>
    <w:rsid w:val="00301B48"/>
    <w:rsid w:val="00303A4A"/>
    <w:rsid w:val="00304579"/>
    <w:rsid w:val="00305B66"/>
    <w:rsid w:val="0030708C"/>
    <w:rsid w:val="00307C5A"/>
    <w:rsid w:val="00310D57"/>
    <w:rsid w:val="00310FD2"/>
    <w:rsid w:val="00311064"/>
    <w:rsid w:val="0031414C"/>
    <w:rsid w:val="00315428"/>
    <w:rsid w:val="00315846"/>
    <w:rsid w:val="00320AB5"/>
    <w:rsid w:val="00321721"/>
    <w:rsid w:val="0032370A"/>
    <w:rsid w:val="00323BA3"/>
    <w:rsid w:val="00324B1E"/>
    <w:rsid w:val="00325C93"/>
    <w:rsid w:val="003270FC"/>
    <w:rsid w:val="0032745A"/>
    <w:rsid w:val="00330775"/>
    <w:rsid w:val="00330CC3"/>
    <w:rsid w:val="00332140"/>
    <w:rsid w:val="00333DAF"/>
    <w:rsid w:val="00333E69"/>
    <w:rsid w:val="00334CB3"/>
    <w:rsid w:val="00334DDC"/>
    <w:rsid w:val="00334E98"/>
    <w:rsid w:val="00335116"/>
    <w:rsid w:val="0033514E"/>
    <w:rsid w:val="00336792"/>
    <w:rsid w:val="00337191"/>
    <w:rsid w:val="0033767D"/>
    <w:rsid w:val="00337AA0"/>
    <w:rsid w:val="0034099F"/>
    <w:rsid w:val="003422A7"/>
    <w:rsid w:val="003424A6"/>
    <w:rsid w:val="0034293D"/>
    <w:rsid w:val="00342AD0"/>
    <w:rsid w:val="00342D88"/>
    <w:rsid w:val="00344265"/>
    <w:rsid w:val="00344572"/>
    <w:rsid w:val="0034498E"/>
    <w:rsid w:val="0034504F"/>
    <w:rsid w:val="003458E9"/>
    <w:rsid w:val="0034593A"/>
    <w:rsid w:val="003507A3"/>
    <w:rsid w:val="00350897"/>
    <w:rsid w:val="00350B62"/>
    <w:rsid w:val="00350BDD"/>
    <w:rsid w:val="003512BF"/>
    <w:rsid w:val="00352701"/>
    <w:rsid w:val="003529A4"/>
    <w:rsid w:val="00352C23"/>
    <w:rsid w:val="00352FF6"/>
    <w:rsid w:val="00353B8F"/>
    <w:rsid w:val="00354C02"/>
    <w:rsid w:val="00355251"/>
    <w:rsid w:val="003553A1"/>
    <w:rsid w:val="003563CE"/>
    <w:rsid w:val="00357B42"/>
    <w:rsid w:val="00357E11"/>
    <w:rsid w:val="00362333"/>
    <w:rsid w:val="00362A6D"/>
    <w:rsid w:val="00363DA6"/>
    <w:rsid w:val="00370981"/>
    <w:rsid w:val="00371282"/>
    <w:rsid w:val="00371F9E"/>
    <w:rsid w:val="0037325D"/>
    <w:rsid w:val="00373640"/>
    <w:rsid w:val="00374407"/>
    <w:rsid w:val="00374A7C"/>
    <w:rsid w:val="0037521C"/>
    <w:rsid w:val="00375AD9"/>
    <w:rsid w:val="00375DB1"/>
    <w:rsid w:val="00376D47"/>
    <w:rsid w:val="00376FD8"/>
    <w:rsid w:val="0037746B"/>
    <w:rsid w:val="003817DE"/>
    <w:rsid w:val="00382170"/>
    <w:rsid w:val="003827C1"/>
    <w:rsid w:val="00382D08"/>
    <w:rsid w:val="003873AD"/>
    <w:rsid w:val="00390153"/>
    <w:rsid w:val="003901F2"/>
    <w:rsid w:val="00391712"/>
    <w:rsid w:val="0039197B"/>
    <w:rsid w:val="0039207E"/>
    <w:rsid w:val="003923F9"/>
    <w:rsid w:val="00392D87"/>
    <w:rsid w:val="00393030"/>
    <w:rsid w:val="0039391F"/>
    <w:rsid w:val="003942A9"/>
    <w:rsid w:val="0039455E"/>
    <w:rsid w:val="003954BF"/>
    <w:rsid w:val="003957B9"/>
    <w:rsid w:val="00395D9F"/>
    <w:rsid w:val="00396508"/>
    <w:rsid w:val="003A1468"/>
    <w:rsid w:val="003A1FC9"/>
    <w:rsid w:val="003A29E1"/>
    <w:rsid w:val="003A3F1E"/>
    <w:rsid w:val="003A41B0"/>
    <w:rsid w:val="003A447B"/>
    <w:rsid w:val="003A4E4F"/>
    <w:rsid w:val="003A4F6E"/>
    <w:rsid w:val="003A5DD3"/>
    <w:rsid w:val="003A62C1"/>
    <w:rsid w:val="003A7940"/>
    <w:rsid w:val="003B1134"/>
    <w:rsid w:val="003B1EA2"/>
    <w:rsid w:val="003B36B3"/>
    <w:rsid w:val="003B525B"/>
    <w:rsid w:val="003B5A2B"/>
    <w:rsid w:val="003B5A97"/>
    <w:rsid w:val="003B61B7"/>
    <w:rsid w:val="003B68E0"/>
    <w:rsid w:val="003B6B25"/>
    <w:rsid w:val="003B6C80"/>
    <w:rsid w:val="003B7D00"/>
    <w:rsid w:val="003C0AE3"/>
    <w:rsid w:val="003C205E"/>
    <w:rsid w:val="003C24AB"/>
    <w:rsid w:val="003C344A"/>
    <w:rsid w:val="003C50D8"/>
    <w:rsid w:val="003D0603"/>
    <w:rsid w:val="003D0C3F"/>
    <w:rsid w:val="003D2361"/>
    <w:rsid w:val="003D2D5E"/>
    <w:rsid w:val="003D37EA"/>
    <w:rsid w:val="003D4159"/>
    <w:rsid w:val="003D4958"/>
    <w:rsid w:val="003D53C6"/>
    <w:rsid w:val="003D588D"/>
    <w:rsid w:val="003D6F8D"/>
    <w:rsid w:val="003D7B14"/>
    <w:rsid w:val="003D7EAA"/>
    <w:rsid w:val="003E1035"/>
    <w:rsid w:val="003E1C91"/>
    <w:rsid w:val="003E2904"/>
    <w:rsid w:val="003E2B61"/>
    <w:rsid w:val="003E3EE9"/>
    <w:rsid w:val="003E4BE5"/>
    <w:rsid w:val="003E5B4A"/>
    <w:rsid w:val="003E757C"/>
    <w:rsid w:val="003F01CB"/>
    <w:rsid w:val="003F1A8E"/>
    <w:rsid w:val="003F2EC1"/>
    <w:rsid w:val="003F38AB"/>
    <w:rsid w:val="003F43B1"/>
    <w:rsid w:val="003F54E8"/>
    <w:rsid w:val="003F5578"/>
    <w:rsid w:val="003F569F"/>
    <w:rsid w:val="003F5B76"/>
    <w:rsid w:val="003F5B9C"/>
    <w:rsid w:val="003F6AAF"/>
    <w:rsid w:val="003F7FE6"/>
    <w:rsid w:val="0040089A"/>
    <w:rsid w:val="004010AE"/>
    <w:rsid w:val="00401901"/>
    <w:rsid w:val="0040195F"/>
    <w:rsid w:val="00402E05"/>
    <w:rsid w:val="0040356D"/>
    <w:rsid w:val="00403A97"/>
    <w:rsid w:val="0040408B"/>
    <w:rsid w:val="00405ABE"/>
    <w:rsid w:val="00406291"/>
    <w:rsid w:val="00406D5A"/>
    <w:rsid w:val="0041051C"/>
    <w:rsid w:val="00410AE3"/>
    <w:rsid w:val="00410C10"/>
    <w:rsid w:val="00411A53"/>
    <w:rsid w:val="00412114"/>
    <w:rsid w:val="00412144"/>
    <w:rsid w:val="004124A1"/>
    <w:rsid w:val="00413055"/>
    <w:rsid w:val="0041342B"/>
    <w:rsid w:val="0041407C"/>
    <w:rsid w:val="0041548C"/>
    <w:rsid w:val="004158E3"/>
    <w:rsid w:val="004168D7"/>
    <w:rsid w:val="004170B3"/>
    <w:rsid w:val="00417E12"/>
    <w:rsid w:val="004203B8"/>
    <w:rsid w:val="004232CE"/>
    <w:rsid w:val="0042356F"/>
    <w:rsid w:val="00426385"/>
    <w:rsid w:val="0042644E"/>
    <w:rsid w:val="00427DD8"/>
    <w:rsid w:val="00427DFA"/>
    <w:rsid w:val="00427E9E"/>
    <w:rsid w:val="00430626"/>
    <w:rsid w:val="0043180C"/>
    <w:rsid w:val="00431859"/>
    <w:rsid w:val="00432996"/>
    <w:rsid w:val="00432A71"/>
    <w:rsid w:val="00432CCA"/>
    <w:rsid w:val="00433019"/>
    <w:rsid w:val="004347DE"/>
    <w:rsid w:val="00435807"/>
    <w:rsid w:val="004366CC"/>
    <w:rsid w:val="00436CBB"/>
    <w:rsid w:val="00437467"/>
    <w:rsid w:val="004379F6"/>
    <w:rsid w:val="0044068D"/>
    <w:rsid w:val="004406BF"/>
    <w:rsid w:val="00440E1B"/>
    <w:rsid w:val="00441432"/>
    <w:rsid w:val="004434DB"/>
    <w:rsid w:val="004446A9"/>
    <w:rsid w:val="00444B89"/>
    <w:rsid w:val="00444CA9"/>
    <w:rsid w:val="00445255"/>
    <w:rsid w:val="0044556D"/>
    <w:rsid w:val="004469E2"/>
    <w:rsid w:val="00447EE5"/>
    <w:rsid w:val="004514A5"/>
    <w:rsid w:val="00452228"/>
    <w:rsid w:val="00452389"/>
    <w:rsid w:val="00454215"/>
    <w:rsid w:val="0045423F"/>
    <w:rsid w:val="0046021F"/>
    <w:rsid w:val="004604FC"/>
    <w:rsid w:val="00460A59"/>
    <w:rsid w:val="00460DF0"/>
    <w:rsid w:val="00460F1D"/>
    <w:rsid w:val="004630D4"/>
    <w:rsid w:val="00463382"/>
    <w:rsid w:val="0046342C"/>
    <w:rsid w:val="0046426D"/>
    <w:rsid w:val="00464C71"/>
    <w:rsid w:val="004653A1"/>
    <w:rsid w:val="00465651"/>
    <w:rsid w:val="00465829"/>
    <w:rsid w:val="00466E31"/>
    <w:rsid w:val="00467815"/>
    <w:rsid w:val="004713D5"/>
    <w:rsid w:val="0047367B"/>
    <w:rsid w:val="00473CD9"/>
    <w:rsid w:val="004747AB"/>
    <w:rsid w:val="00474A9D"/>
    <w:rsid w:val="0047629A"/>
    <w:rsid w:val="00477799"/>
    <w:rsid w:val="00477A98"/>
    <w:rsid w:val="00477ACF"/>
    <w:rsid w:val="00477BBC"/>
    <w:rsid w:val="0048027E"/>
    <w:rsid w:val="004808BD"/>
    <w:rsid w:val="004809AA"/>
    <w:rsid w:val="00481992"/>
    <w:rsid w:val="00481B7B"/>
    <w:rsid w:val="00483571"/>
    <w:rsid w:val="004841A1"/>
    <w:rsid w:val="00484E6B"/>
    <w:rsid w:val="00485206"/>
    <w:rsid w:val="0048572C"/>
    <w:rsid w:val="004868C9"/>
    <w:rsid w:val="00486A32"/>
    <w:rsid w:val="004876C2"/>
    <w:rsid w:val="00487B43"/>
    <w:rsid w:val="00487C3A"/>
    <w:rsid w:val="00487E2D"/>
    <w:rsid w:val="0049365F"/>
    <w:rsid w:val="00494A59"/>
    <w:rsid w:val="004956AD"/>
    <w:rsid w:val="0049621A"/>
    <w:rsid w:val="004976AF"/>
    <w:rsid w:val="004979D0"/>
    <w:rsid w:val="00497A62"/>
    <w:rsid w:val="00497B96"/>
    <w:rsid w:val="004A1F4A"/>
    <w:rsid w:val="004A2205"/>
    <w:rsid w:val="004A2271"/>
    <w:rsid w:val="004A3C15"/>
    <w:rsid w:val="004A3CBD"/>
    <w:rsid w:val="004A49B8"/>
    <w:rsid w:val="004A4C52"/>
    <w:rsid w:val="004A6961"/>
    <w:rsid w:val="004A7072"/>
    <w:rsid w:val="004B039F"/>
    <w:rsid w:val="004B0D48"/>
    <w:rsid w:val="004B5D4B"/>
    <w:rsid w:val="004B6EF1"/>
    <w:rsid w:val="004C0F3B"/>
    <w:rsid w:val="004C1312"/>
    <w:rsid w:val="004C1E8F"/>
    <w:rsid w:val="004C1F39"/>
    <w:rsid w:val="004C206C"/>
    <w:rsid w:val="004C2556"/>
    <w:rsid w:val="004C2598"/>
    <w:rsid w:val="004C2FC5"/>
    <w:rsid w:val="004C493B"/>
    <w:rsid w:val="004C7924"/>
    <w:rsid w:val="004C7D30"/>
    <w:rsid w:val="004D0074"/>
    <w:rsid w:val="004D04BF"/>
    <w:rsid w:val="004D08EF"/>
    <w:rsid w:val="004D2CE4"/>
    <w:rsid w:val="004D36C5"/>
    <w:rsid w:val="004D38A3"/>
    <w:rsid w:val="004D41E8"/>
    <w:rsid w:val="004D4886"/>
    <w:rsid w:val="004D4CD4"/>
    <w:rsid w:val="004D505B"/>
    <w:rsid w:val="004D5226"/>
    <w:rsid w:val="004D5DEC"/>
    <w:rsid w:val="004E1E5C"/>
    <w:rsid w:val="004E2B63"/>
    <w:rsid w:val="004E39FA"/>
    <w:rsid w:val="004E40C5"/>
    <w:rsid w:val="004E4159"/>
    <w:rsid w:val="004E4679"/>
    <w:rsid w:val="004E4D3D"/>
    <w:rsid w:val="004E4DF4"/>
    <w:rsid w:val="004E55C2"/>
    <w:rsid w:val="004E5F73"/>
    <w:rsid w:val="004E7EEA"/>
    <w:rsid w:val="004F1579"/>
    <w:rsid w:val="004F2673"/>
    <w:rsid w:val="004F28E7"/>
    <w:rsid w:val="004F2F4E"/>
    <w:rsid w:val="004F3424"/>
    <w:rsid w:val="004F4688"/>
    <w:rsid w:val="004F504B"/>
    <w:rsid w:val="004F58E0"/>
    <w:rsid w:val="004F6444"/>
    <w:rsid w:val="004F66CF"/>
    <w:rsid w:val="004F69D8"/>
    <w:rsid w:val="004F6ED6"/>
    <w:rsid w:val="00500022"/>
    <w:rsid w:val="00500180"/>
    <w:rsid w:val="00500D89"/>
    <w:rsid w:val="00502785"/>
    <w:rsid w:val="00503045"/>
    <w:rsid w:val="005038EC"/>
    <w:rsid w:val="00504534"/>
    <w:rsid w:val="00504DD0"/>
    <w:rsid w:val="00506264"/>
    <w:rsid w:val="00506267"/>
    <w:rsid w:val="00507824"/>
    <w:rsid w:val="00507FD9"/>
    <w:rsid w:val="0051007F"/>
    <w:rsid w:val="0051080B"/>
    <w:rsid w:val="005113FD"/>
    <w:rsid w:val="00511669"/>
    <w:rsid w:val="00514932"/>
    <w:rsid w:val="00515171"/>
    <w:rsid w:val="005153B4"/>
    <w:rsid w:val="00515B34"/>
    <w:rsid w:val="00515BBA"/>
    <w:rsid w:val="00515F56"/>
    <w:rsid w:val="00516DA7"/>
    <w:rsid w:val="0052179C"/>
    <w:rsid w:val="00521875"/>
    <w:rsid w:val="00521AF4"/>
    <w:rsid w:val="0052277F"/>
    <w:rsid w:val="00522C1E"/>
    <w:rsid w:val="00524317"/>
    <w:rsid w:val="00526717"/>
    <w:rsid w:val="005272FA"/>
    <w:rsid w:val="00530E53"/>
    <w:rsid w:val="00530ED4"/>
    <w:rsid w:val="005311D9"/>
    <w:rsid w:val="00531C1E"/>
    <w:rsid w:val="005328D3"/>
    <w:rsid w:val="00532A1C"/>
    <w:rsid w:val="005339D1"/>
    <w:rsid w:val="00533B37"/>
    <w:rsid w:val="00533C3C"/>
    <w:rsid w:val="00533DD6"/>
    <w:rsid w:val="00535210"/>
    <w:rsid w:val="00536DC6"/>
    <w:rsid w:val="0054010C"/>
    <w:rsid w:val="0054106F"/>
    <w:rsid w:val="00541116"/>
    <w:rsid w:val="00541937"/>
    <w:rsid w:val="00542C17"/>
    <w:rsid w:val="00544789"/>
    <w:rsid w:val="00545773"/>
    <w:rsid w:val="005461B7"/>
    <w:rsid w:val="0054706F"/>
    <w:rsid w:val="005472D2"/>
    <w:rsid w:val="00550575"/>
    <w:rsid w:val="00550C4D"/>
    <w:rsid w:val="00550EF1"/>
    <w:rsid w:val="005512E0"/>
    <w:rsid w:val="005513E5"/>
    <w:rsid w:val="0055156F"/>
    <w:rsid w:val="00551775"/>
    <w:rsid w:val="005529DF"/>
    <w:rsid w:val="00552BEB"/>
    <w:rsid w:val="0055343B"/>
    <w:rsid w:val="0055485A"/>
    <w:rsid w:val="00555732"/>
    <w:rsid w:val="0055625A"/>
    <w:rsid w:val="005565F0"/>
    <w:rsid w:val="00556AAA"/>
    <w:rsid w:val="00556E6B"/>
    <w:rsid w:val="00557160"/>
    <w:rsid w:val="005578AD"/>
    <w:rsid w:val="00557E63"/>
    <w:rsid w:val="0056097F"/>
    <w:rsid w:val="00560D1D"/>
    <w:rsid w:val="00561928"/>
    <w:rsid w:val="005637A6"/>
    <w:rsid w:val="00563C95"/>
    <w:rsid w:val="00564EDB"/>
    <w:rsid w:val="005656FD"/>
    <w:rsid w:val="00565A48"/>
    <w:rsid w:val="00565C1A"/>
    <w:rsid w:val="005666AC"/>
    <w:rsid w:val="00566A29"/>
    <w:rsid w:val="00566B6F"/>
    <w:rsid w:val="00567453"/>
    <w:rsid w:val="0057026A"/>
    <w:rsid w:val="00570ED0"/>
    <w:rsid w:val="0057124D"/>
    <w:rsid w:val="00571E6C"/>
    <w:rsid w:val="00573339"/>
    <w:rsid w:val="00573683"/>
    <w:rsid w:val="00574F52"/>
    <w:rsid w:val="00577C3D"/>
    <w:rsid w:val="005802A1"/>
    <w:rsid w:val="0058044C"/>
    <w:rsid w:val="00580F5F"/>
    <w:rsid w:val="00582A1F"/>
    <w:rsid w:val="00583144"/>
    <w:rsid w:val="005841AA"/>
    <w:rsid w:val="00585BF7"/>
    <w:rsid w:val="00586551"/>
    <w:rsid w:val="005870BF"/>
    <w:rsid w:val="00587C61"/>
    <w:rsid w:val="00590AAE"/>
    <w:rsid w:val="00590FA5"/>
    <w:rsid w:val="005916BF"/>
    <w:rsid w:val="00591B4A"/>
    <w:rsid w:val="005924D1"/>
    <w:rsid w:val="00593134"/>
    <w:rsid w:val="00593499"/>
    <w:rsid w:val="00593767"/>
    <w:rsid w:val="00593912"/>
    <w:rsid w:val="0059408B"/>
    <w:rsid w:val="00594A22"/>
    <w:rsid w:val="00594A81"/>
    <w:rsid w:val="00596C95"/>
    <w:rsid w:val="005A04CC"/>
    <w:rsid w:val="005A2DF4"/>
    <w:rsid w:val="005A4184"/>
    <w:rsid w:val="005A4523"/>
    <w:rsid w:val="005A4DF3"/>
    <w:rsid w:val="005A52E8"/>
    <w:rsid w:val="005A6BBA"/>
    <w:rsid w:val="005A72FE"/>
    <w:rsid w:val="005B1C94"/>
    <w:rsid w:val="005B4028"/>
    <w:rsid w:val="005B422B"/>
    <w:rsid w:val="005B4378"/>
    <w:rsid w:val="005B5376"/>
    <w:rsid w:val="005B586E"/>
    <w:rsid w:val="005B7005"/>
    <w:rsid w:val="005C08B4"/>
    <w:rsid w:val="005C08FE"/>
    <w:rsid w:val="005C1082"/>
    <w:rsid w:val="005C10A4"/>
    <w:rsid w:val="005C1B63"/>
    <w:rsid w:val="005C1E9C"/>
    <w:rsid w:val="005C2721"/>
    <w:rsid w:val="005C2748"/>
    <w:rsid w:val="005C39A7"/>
    <w:rsid w:val="005C51F6"/>
    <w:rsid w:val="005C73D0"/>
    <w:rsid w:val="005C7981"/>
    <w:rsid w:val="005C7E37"/>
    <w:rsid w:val="005D1B44"/>
    <w:rsid w:val="005D2CA2"/>
    <w:rsid w:val="005D7FFE"/>
    <w:rsid w:val="005E086A"/>
    <w:rsid w:val="005E2ECB"/>
    <w:rsid w:val="005E3431"/>
    <w:rsid w:val="005E3992"/>
    <w:rsid w:val="005E60C2"/>
    <w:rsid w:val="005E67B0"/>
    <w:rsid w:val="005E6FE5"/>
    <w:rsid w:val="005E78A0"/>
    <w:rsid w:val="005E7F93"/>
    <w:rsid w:val="005F0FA6"/>
    <w:rsid w:val="005F2EF9"/>
    <w:rsid w:val="005F3E83"/>
    <w:rsid w:val="005F670B"/>
    <w:rsid w:val="005F73F7"/>
    <w:rsid w:val="00601382"/>
    <w:rsid w:val="00602A1A"/>
    <w:rsid w:val="00602C09"/>
    <w:rsid w:val="00602C79"/>
    <w:rsid w:val="0060371A"/>
    <w:rsid w:val="00603864"/>
    <w:rsid w:val="006045E0"/>
    <w:rsid w:val="00604DE6"/>
    <w:rsid w:val="0060557D"/>
    <w:rsid w:val="00606299"/>
    <w:rsid w:val="006067F5"/>
    <w:rsid w:val="00606B66"/>
    <w:rsid w:val="006077F8"/>
    <w:rsid w:val="00610BB5"/>
    <w:rsid w:val="0061112E"/>
    <w:rsid w:val="0061185B"/>
    <w:rsid w:val="00612AFA"/>
    <w:rsid w:val="00613B5B"/>
    <w:rsid w:val="00613F68"/>
    <w:rsid w:val="00614C71"/>
    <w:rsid w:val="006170F0"/>
    <w:rsid w:val="006204A8"/>
    <w:rsid w:val="0062071A"/>
    <w:rsid w:val="006208B8"/>
    <w:rsid w:val="00622DC2"/>
    <w:rsid w:val="0062382F"/>
    <w:rsid w:val="0062385F"/>
    <w:rsid w:val="00623E80"/>
    <w:rsid w:val="00625377"/>
    <w:rsid w:val="00625934"/>
    <w:rsid w:val="00626113"/>
    <w:rsid w:val="00630800"/>
    <w:rsid w:val="00631608"/>
    <w:rsid w:val="00631EB1"/>
    <w:rsid w:val="00632D4A"/>
    <w:rsid w:val="00633549"/>
    <w:rsid w:val="006350E8"/>
    <w:rsid w:val="00635A1B"/>
    <w:rsid w:val="00640238"/>
    <w:rsid w:val="00640AF6"/>
    <w:rsid w:val="00640F1F"/>
    <w:rsid w:val="00641644"/>
    <w:rsid w:val="006428A8"/>
    <w:rsid w:val="00642FE7"/>
    <w:rsid w:val="00643F3F"/>
    <w:rsid w:val="00645722"/>
    <w:rsid w:val="00645823"/>
    <w:rsid w:val="00645C76"/>
    <w:rsid w:val="006472D4"/>
    <w:rsid w:val="00647890"/>
    <w:rsid w:val="006504B0"/>
    <w:rsid w:val="006534D4"/>
    <w:rsid w:val="0065369F"/>
    <w:rsid w:val="006545DC"/>
    <w:rsid w:val="00654DD6"/>
    <w:rsid w:val="00655550"/>
    <w:rsid w:val="00655BFE"/>
    <w:rsid w:val="00656E8D"/>
    <w:rsid w:val="006578FE"/>
    <w:rsid w:val="00660690"/>
    <w:rsid w:val="0066091F"/>
    <w:rsid w:val="00660A40"/>
    <w:rsid w:val="00662CCC"/>
    <w:rsid w:val="00663376"/>
    <w:rsid w:val="00663AA6"/>
    <w:rsid w:val="0066429A"/>
    <w:rsid w:val="00665620"/>
    <w:rsid w:val="00666323"/>
    <w:rsid w:val="006676BA"/>
    <w:rsid w:val="006728E7"/>
    <w:rsid w:val="00673ACA"/>
    <w:rsid w:val="0067476E"/>
    <w:rsid w:val="00674F72"/>
    <w:rsid w:val="006757C2"/>
    <w:rsid w:val="00675AF5"/>
    <w:rsid w:val="006766D0"/>
    <w:rsid w:val="00677079"/>
    <w:rsid w:val="0067757B"/>
    <w:rsid w:val="00680312"/>
    <w:rsid w:val="00681C8D"/>
    <w:rsid w:val="0068245D"/>
    <w:rsid w:val="006842A8"/>
    <w:rsid w:val="00684C79"/>
    <w:rsid w:val="006853F0"/>
    <w:rsid w:val="00685D8B"/>
    <w:rsid w:val="006862DD"/>
    <w:rsid w:val="00687A64"/>
    <w:rsid w:val="00690685"/>
    <w:rsid w:val="00691799"/>
    <w:rsid w:val="0069251F"/>
    <w:rsid w:val="006948A6"/>
    <w:rsid w:val="006950EC"/>
    <w:rsid w:val="00695AC8"/>
    <w:rsid w:val="00696150"/>
    <w:rsid w:val="00696432"/>
    <w:rsid w:val="00696442"/>
    <w:rsid w:val="00696ABA"/>
    <w:rsid w:val="00697434"/>
    <w:rsid w:val="006A01BD"/>
    <w:rsid w:val="006A1E8F"/>
    <w:rsid w:val="006A1F7D"/>
    <w:rsid w:val="006A2D2E"/>
    <w:rsid w:val="006A2FC5"/>
    <w:rsid w:val="006A304C"/>
    <w:rsid w:val="006A3905"/>
    <w:rsid w:val="006A39CA"/>
    <w:rsid w:val="006A3F35"/>
    <w:rsid w:val="006A4412"/>
    <w:rsid w:val="006A563A"/>
    <w:rsid w:val="006A68D2"/>
    <w:rsid w:val="006A6B53"/>
    <w:rsid w:val="006A6E18"/>
    <w:rsid w:val="006B0026"/>
    <w:rsid w:val="006B0253"/>
    <w:rsid w:val="006B0CD9"/>
    <w:rsid w:val="006B0DB4"/>
    <w:rsid w:val="006B180B"/>
    <w:rsid w:val="006B1A06"/>
    <w:rsid w:val="006B2B65"/>
    <w:rsid w:val="006B3ADD"/>
    <w:rsid w:val="006B3C7F"/>
    <w:rsid w:val="006B6515"/>
    <w:rsid w:val="006C111F"/>
    <w:rsid w:val="006C1332"/>
    <w:rsid w:val="006C1368"/>
    <w:rsid w:val="006C15C1"/>
    <w:rsid w:val="006C18E0"/>
    <w:rsid w:val="006C1A44"/>
    <w:rsid w:val="006C2257"/>
    <w:rsid w:val="006C2EE7"/>
    <w:rsid w:val="006C3199"/>
    <w:rsid w:val="006C321A"/>
    <w:rsid w:val="006C354A"/>
    <w:rsid w:val="006C3621"/>
    <w:rsid w:val="006C3F69"/>
    <w:rsid w:val="006C59F6"/>
    <w:rsid w:val="006C5A8E"/>
    <w:rsid w:val="006C7CB0"/>
    <w:rsid w:val="006D3C69"/>
    <w:rsid w:val="006D4F67"/>
    <w:rsid w:val="006D6CA7"/>
    <w:rsid w:val="006D71DA"/>
    <w:rsid w:val="006D75B8"/>
    <w:rsid w:val="006E0305"/>
    <w:rsid w:val="006E0E30"/>
    <w:rsid w:val="006E13A1"/>
    <w:rsid w:val="006E1C4A"/>
    <w:rsid w:val="006E7A34"/>
    <w:rsid w:val="006E7CF8"/>
    <w:rsid w:val="006F1A71"/>
    <w:rsid w:val="006F2973"/>
    <w:rsid w:val="006F31FB"/>
    <w:rsid w:val="006F3AE3"/>
    <w:rsid w:val="006F4645"/>
    <w:rsid w:val="006F5605"/>
    <w:rsid w:val="006F5B17"/>
    <w:rsid w:val="006F5B6A"/>
    <w:rsid w:val="006F67D6"/>
    <w:rsid w:val="006F6C1B"/>
    <w:rsid w:val="006F7643"/>
    <w:rsid w:val="00700395"/>
    <w:rsid w:val="0070253A"/>
    <w:rsid w:val="00702B8A"/>
    <w:rsid w:val="00702BD7"/>
    <w:rsid w:val="007047C2"/>
    <w:rsid w:val="0070607B"/>
    <w:rsid w:val="007061B6"/>
    <w:rsid w:val="007075D9"/>
    <w:rsid w:val="00710661"/>
    <w:rsid w:val="00710A9E"/>
    <w:rsid w:val="00714451"/>
    <w:rsid w:val="007179B5"/>
    <w:rsid w:val="00717ACF"/>
    <w:rsid w:val="00717ADE"/>
    <w:rsid w:val="00717B15"/>
    <w:rsid w:val="00720F9E"/>
    <w:rsid w:val="00721E2C"/>
    <w:rsid w:val="00722A2B"/>
    <w:rsid w:val="00722D1C"/>
    <w:rsid w:val="00723303"/>
    <w:rsid w:val="00723888"/>
    <w:rsid w:val="007239C5"/>
    <w:rsid w:val="00724237"/>
    <w:rsid w:val="00724590"/>
    <w:rsid w:val="00724897"/>
    <w:rsid w:val="0072505E"/>
    <w:rsid w:val="007255EE"/>
    <w:rsid w:val="00725CB5"/>
    <w:rsid w:val="00726A59"/>
    <w:rsid w:val="007304F4"/>
    <w:rsid w:val="007314A3"/>
    <w:rsid w:val="0073210A"/>
    <w:rsid w:val="00732DFB"/>
    <w:rsid w:val="0073353B"/>
    <w:rsid w:val="0073363B"/>
    <w:rsid w:val="00734B87"/>
    <w:rsid w:val="00734D7C"/>
    <w:rsid w:val="00734EDC"/>
    <w:rsid w:val="007363BA"/>
    <w:rsid w:val="007375AF"/>
    <w:rsid w:val="00737A8E"/>
    <w:rsid w:val="00737D11"/>
    <w:rsid w:val="00740125"/>
    <w:rsid w:val="00741713"/>
    <w:rsid w:val="00741B45"/>
    <w:rsid w:val="007426A6"/>
    <w:rsid w:val="00743537"/>
    <w:rsid w:val="007436AC"/>
    <w:rsid w:val="00743ADC"/>
    <w:rsid w:val="0074718F"/>
    <w:rsid w:val="007475B7"/>
    <w:rsid w:val="007475F2"/>
    <w:rsid w:val="00747C78"/>
    <w:rsid w:val="007516C4"/>
    <w:rsid w:val="007526FC"/>
    <w:rsid w:val="00752926"/>
    <w:rsid w:val="00752F45"/>
    <w:rsid w:val="00754476"/>
    <w:rsid w:val="0075484A"/>
    <w:rsid w:val="0075499F"/>
    <w:rsid w:val="00754BD2"/>
    <w:rsid w:val="007550D4"/>
    <w:rsid w:val="0075781F"/>
    <w:rsid w:val="0076059C"/>
    <w:rsid w:val="00760D63"/>
    <w:rsid w:val="0076201F"/>
    <w:rsid w:val="0076258D"/>
    <w:rsid w:val="0076383D"/>
    <w:rsid w:val="00763E74"/>
    <w:rsid w:val="00765E02"/>
    <w:rsid w:val="00766814"/>
    <w:rsid w:val="007728D4"/>
    <w:rsid w:val="00772E32"/>
    <w:rsid w:val="0077405A"/>
    <w:rsid w:val="007743EC"/>
    <w:rsid w:val="00774B71"/>
    <w:rsid w:val="00775AAB"/>
    <w:rsid w:val="00776431"/>
    <w:rsid w:val="007802CE"/>
    <w:rsid w:val="00780A49"/>
    <w:rsid w:val="00782910"/>
    <w:rsid w:val="00783303"/>
    <w:rsid w:val="00783352"/>
    <w:rsid w:val="007836F1"/>
    <w:rsid w:val="0078386D"/>
    <w:rsid w:val="00784D6B"/>
    <w:rsid w:val="007856BA"/>
    <w:rsid w:val="00785A67"/>
    <w:rsid w:val="00787546"/>
    <w:rsid w:val="00790B82"/>
    <w:rsid w:val="00790E0C"/>
    <w:rsid w:val="007912E5"/>
    <w:rsid w:val="00793B22"/>
    <w:rsid w:val="007940C8"/>
    <w:rsid w:val="007950D8"/>
    <w:rsid w:val="0079581B"/>
    <w:rsid w:val="00795890"/>
    <w:rsid w:val="00796975"/>
    <w:rsid w:val="00796B9A"/>
    <w:rsid w:val="00796C95"/>
    <w:rsid w:val="00796F74"/>
    <w:rsid w:val="0079766B"/>
    <w:rsid w:val="007A117C"/>
    <w:rsid w:val="007A17AA"/>
    <w:rsid w:val="007A1DC8"/>
    <w:rsid w:val="007A2C5A"/>
    <w:rsid w:val="007A3E25"/>
    <w:rsid w:val="007A504A"/>
    <w:rsid w:val="007A6997"/>
    <w:rsid w:val="007A6C74"/>
    <w:rsid w:val="007A7D35"/>
    <w:rsid w:val="007B004E"/>
    <w:rsid w:val="007B1116"/>
    <w:rsid w:val="007B1D9F"/>
    <w:rsid w:val="007B2C00"/>
    <w:rsid w:val="007B2FB7"/>
    <w:rsid w:val="007B32DE"/>
    <w:rsid w:val="007B6923"/>
    <w:rsid w:val="007C028C"/>
    <w:rsid w:val="007C09B4"/>
    <w:rsid w:val="007C1913"/>
    <w:rsid w:val="007C387E"/>
    <w:rsid w:val="007C3A88"/>
    <w:rsid w:val="007C4568"/>
    <w:rsid w:val="007C47B0"/>
    <w:rsid w:val="007C487E"/>
    <w:rsid w:val="007C4E8D"/>
    <w:rsid w:val="007C58EF"/>
    <w:rsid w:val="007C70A4"/>
    <w:rsid w:val="007D290E"/>
    <w:rsid w:val="007D3256"/>
    <w:rsid w:val="007D48F4"/>
    <w:rsid w:val="007D502E"/>
    <w:rsid w:val="007E1AFE"/>
    <w:rsid w:val="007E219C"/>
    <w:rsid w:val="007E2890"/>
    <w:rsid w:val="007E2A73"/>
    <w:rsid w:val="007E5D83"/>
    <w:rsid w:val="007E6779"/>
    <w:rsid w:val="007E6E46"/>
    <w:rsid w:val="007F182F"/>
    <w:rsid w:val="007F19C4"/>
    <w:rsid w:val="007F1C75"/>
    <w:rsid w:val="007F2245"/>
    <w:rsid w:val="007F28E4"/>
    <w:rsid w:val="007F2E87"/>
    <w:rsid w:val="007F322B"/>
    <w:rsid w:val="007F42EC"/>
    <w:rsid w:val="007F4803"/>
    <w:rsid w:val="007F4EA5"/>
    <w:rsid w:val="007F680B"/>
    <w:rsid w:val="007F6C51"/>
    <w:rsid w:val="007F70CF"/>
    <w:rsid w:val="007F734B"/>
    <w:rsid w:val="007F7B39"/>
    <w:rsid w:val="007F7BDE"/>
    <w:rsid w:val="0080033B"/>
    <w:rsid w:val="00801436"/>
    <w:rsid w:val="008014A3"/>
    <w:rsid w:val="008031FC"/>
    <w:rsid w:val="008038BB"/>
    <w:rsid w:val="0080405E"/>
    <w:rsid w:val="0080442A"/>
    <w:rsid w:val="0080617C"/>
    <w:rsid w:val="00806C47"/>
    <w:rsid w:val="008108C9"/>
    <w:rsid w:val="00811F99"/>
    <w:rsid w:val="008122EA"/>
    <w:rsid w:val="00812456"/>
    <w:rsid w:val="008143DA"/>
    <w:rsid w:val="008145C3"/>
    <w:rsid w:val="00815DD0"/>
    <w:rsid w:val="00816CF9"/>
    <w:rsid w:val="00817048"/>
    <w:rsid w:val="008174B1"/>
    <w:rsid w:val="008202C0"/>
    <w:rsid w:val="00820535"/>
    <w:rsid w:val="00820B99"/>
    <w:rsid w:val="00821EF9"/>
    <w:rsid w:val="00823172"/>
    <w:rsid w:val="0082395C"/>
    <w:rsid w:val="008239AF"/>
    <w:rsid w:val="00827A04"/>
    <w:rsid w:val="008327F5"/>
    <w:rsid w:val="008329C6"/>
    <w:rsid w:val="00833484"/>
    <w:rsid w:val="00833CD5"/>
    <w:rsid w:val="00835377"/>
    <w:rsid w:val="008354D3"/>
    <w:rsid w:val="00835589"/>
    <w:rsid w:val="0083576B"/>
    <w:rsid w:val="00836BC4"/>
    <w:rsid w:val="00836D2E"/>
    <w:rsid w:val="008371EF"/>
    <w:rsid w:val="0084084A"/>
    <w:rsid w:val="00840850"/>
    <w:rsid w:val="0084124C"/>
    <w:rsid w:val="00841616"/>
    <w:rsid w:val="00841CBC"/>
    <w:rsid w:val="00842E3A"/>
    <w:rsid w:val="008430DD"/>
    <w:rsid w:val="008473D2"/>
    <w:rsid w:val="00847BB8"/>
    <w:rsid w:val="00851298"/>
    <w:rsid w:val="00851CA7"/>
    <w:rsid w:val="00851FA3"/>
    <w:rsid w:val="00852157"/>
    <w:rsid w:val="00852E8B"/>
    <w:rsid w:val="0085309A"/>
    <w:rsid w:val="00853B7F"/>
    <w:rsid w:val="0085422B"/>
    <w:rsid w:val="00854DE2"/>
    <w:rsid w:val="0085524C"/>
    <w:rsid w:val="00855663"/>
    <w:rsid w:val="008568F2"/>
    <w:rsid w:val="0085773E"/>
    <w:rsid w:val="00860291"/>
    <w:rsid w:val="00860B8F"/>
    <w:rsid w:val="008616A8"/>
    <w:rsid w:val="00862B46"/>
    <w:rsid w:val="00862CBB"/>
    <w:rsid w:val="00863C79"/>
    <w:rsid w:val="00864F07"/>
    <w:rsid w:val="00865447"/>
    <w:rsid w:val="00865DBF"/>
    <w:rsid w:val="00867516"/>
    <w:rsid w:val="008715DC"/>
    <w:rsid w:val="00871FD7"/>
    <w:rsid w:val="008738B0"/>
    <w:rsid w:val="008745D4"/>
    <w:rsid w:val="008746C1"/>
    <w:rsid w:val="008760EB"/>
    <w:rsid w:val="00876786"/>
    <w:rsid w:val="008770A8"/>
    <w:rsid w:val="00877EC6"/>
    <w:rsid w:val="00882C07"/>
    <w:rsid w:val="00883C4D"/>
    <w:rsid w:val="008844D9"/>
    <w:rsid w:val="00884C67"/>
    <w:rsid w:val="00884DFB"/>
    <w:rsid w:val="00885D7F"/>
    <w:rsid w:val="00886394"/>
    <w:rsid w:val="008865C3"/>
    <w:rsid w:val="00886A13"/>
    <w:rsid w:val="0088765A"/>
    <w:rsid w:val="00891C33"/>
    <w:rsid w:val="0089229C"/>
    <w:rsid w:val="008927C6"/>
    <w:rsid w:val="00893B6D"/>
    <w:rsid w:val="00895879"/>
    <w:rsid w:val="00895EC2"/>
    <w:rsid w:val="008967F0"/>
    <w:rsid w:val="00896BAF"/>
    <w:rsid w:val="008A1818"/>
    <w:rsid w:val="008A2098"/>
    <w:rsid w:val="008A31B3"/>
    <w:rsid w:val="008A4947"/>
    <w:rsid w:val="008A4CD4"/>
    <w:rsid w:val="008A58E2"/>
    <w:rsid w:val="008A5AA3"/>
    <w:rsid w:val="008A65B0"/>
    <w:rsid w:val="008A6649"/>
    <w:rsid w:val="008A6C77"/>
    <w:rsid w:val="008A76AE"/>
    <w:rsid w:val="008A775A"/>
    <w:rsid w:val="008A7F4F"/>
    <w:rsid w:val="008A7F62"/>
    <w:rsid w:val="008B01AB"/>
    <w:rsid w:val="008B3764"/>
    <w:rsid w:val="008B437D"/>
    <w:rsid w:val="008B47F7"/>
    <w:rsid w:val="008B5172"/>
    <w:rsid w:val="008B6C85"/>
    <w:rsid w:val="008C01E1"/>
    <w:rsid w:val="008C0C41"/>
    <w:rsid w:val="008C1B60"/>
    <w:rsid w:val="008C1BE7"/>
    <w:rsid w:val="008C1D6E"/>
    <w:rsid w:val="008C2552"/>
    <w:rsid w:val="008C3062"/>
    <w:rsid w:val="008C34BA"/>
    <w:rsid w:val="008C3B64"/>
    <w:rsid w:val="008C3FCB"/>
    <w:rsid w:val="008C402B"/>
    <w:rsid w:val="008C6142"/>
    <w:rsid w:val="008C6A78"/>
    <w:rsid w:val="008C75CF"/>
    <w:rsid w:val="008C7AA1"/>
    <w:rsid w:val="008D13DB"/>
    <w:rsid w:val="008D30EC"/>
    <w:rsid w:val="008D42B7"/>
    <w:rsid w:val="008D4E88"/>
    <w:rsid w:val="008D6A0B"/>
    <w:rsid w:val="008E068B"/>
    <w:rsid w:val="008E1CC1"/>
    <w:rsid w:val="008E1F43"/>
    <w:rsid w:val="008E33D5"/>
    <w:rsid w:val="008E6664"/>
    <w:rsid w:val="008E730F"/>
    <w:rsid w:val="008E7792"/>
    <w:rsid w:val="008E7BA0"/>
    <w:rsid w:val="008E7EFE"/>
    <w:rsid w:val="008E7FA9"/>
    <w:rsid w:val="008F0D72"/>
    <w:rsid w:val="008F3833"/>
    <w:rsid w:val="008F561A"/>
    <w:rsid w:val="008F64E4"/>
    <w:rsid w:val="008F7EC0"/>
    <w:rsid w:val="00901141"/>
    <w:rsid w:val="00901354"/>
    <w:rsid w:val="009025AA"/>
    <w:rsid w:val="00905596"/>
    <w:rsid w:val="009058E7"/>
    <w:rsid w:val="0090632C"/>
    <w:rsid w:val="00911F7E"/>
    <w:rsid w:val="00913AC5"/>
    <w:rsid w:val="00914100"/>
    <w:rsid w:val="00914B24"/>
    <w:rsid w:val="009155FD"/>
    <w:rsid w:val="009162DE"/>
    <w:rsid w:val="009163EB"/>
    <w:rsid w:val="00916438"/>
    <w:rsid w:val="00916530"/>
    <w:rsid w:val="00917661"/>
    <w:rsid w:val="009178F2"/>
    <w:rsid w:val="00917D81"/>
    <w:rsid w:val="009200B0"/>
    <w:rsid w:val="0092079A"/>
    <w:rsid w:val="00921850"/>
    <w:rsid w:val="00921DCA"/>
    <w:rsid w:val="009224F3"/>
    <w:rsid w:val="009226E2"/>
    <w:rsid w:val="0092285D"/>
    <w:rsid w:val="00922C1A"/>
    <w:rsid w:val="00923C11"/>
    <w:rsid w:val="009244EE"/>
    <w:rsid w:val="00924F07"/>
    <w:rsid w:val="00926468"/>
    <w:rsid w:val="00926835"/>
    <w:rsid w:val="009268E8"/>
    <w:rsid w:val="00927B01"/>
    <w:rsid w:val="009308A1"/>
    <w:rsid w:val="0093340F"/>
    <w:rsid w:val="00934097"/>
    <w:rsid w:val="00934158"/>
    <w:rsid w:val="00936A99"/>
    <w:rsid w:val="00941297"/>
    <w:rsid w:val="0094154F"/>
    <w:rsid w:val="0094179F"/>
    <w:rsid w:val="00941997"/>
    <w:rsid w:val="00942963"/>
    <w:rsid w:val="00943A12"/>
    <w:rsid w:val="009442E4"/>
    <w:rsid w:val="0094455B"/>
    <w:rsid w:val="00944F64"/>
    <w:rsid w:val="00944FD5"/>
    <w:rsid w:val="009459CD"/>
    <w:rsid w:val="0095012E"/>
    <w:rsid w:val="00950207"/>
    <w:rsid w:val="0095093D"/>
    <w:rsid w:val="00951194"/>
    <w:rsid w:val="00951350"/>
    <w:rsid w:val="00951399"/>
    <w:rsid w:val="009517F7"/>
    <w:rsid w:val="0095190F"/>
    <w:rsid w:val="009524C2"/>
    <w:rsid w:val="0095309E"/>
    <w:rsid w:val="00953552"/>
    <w:rsid w:val="009538B5"/>
    <w:rsid w:val="00954B09"/>
    <w:rsid w:val="00955601"/>
    <w:rsid w:val="0095570A"/>
    <w:rsid w:val="00956D2C"/>
    <w:rsid w:val="00957651"/>
    <w:rsid w:val="009577D6"/>
    <w:rsid w:val="00957A94"/>
    <w:rsid w:val="0096076B"/>
    <w:rsid w:val="00960EBF"/>
    <w:rsid w:val="00960FDA"/>
    <w:rsid w:val="009622BA"/>
    <w:rsid w:val="00962AC1"/>
    <w:rsid w:val="00963507"/>
    <w:rsid w:val="0096396D"/>
    <w:rsid w:val="00964135"/>
    <w:rsid w:val="00964300"/>
    <w:rsid w:val="00964418"/>
    <w:rsid w:val="009648D9"/>
    <w:rsid w:val="00964B56"/>
    <w:rsid w:val="00965510"/>
    <w:rsid w:val="00965592"/>
    <w:rsid w:val="00966DC3"/>
    <w:rsid w:val="009675EF"/>
    <w:rsid w:val="00967BC4"/>
    <w:rsid w:val="00970F9E"/>
    <w:rsid w:val="00974A57"/>
    <w:rsid w:val="00975057"/>
    <w:rsid w:val="00976463"/>
    <w:rsid w:val="00976602"/>
    <w:rsid w:val="00976BBC"/>
    <w:rsid w:val="009771F8"/>
    <w:rsid w:val="00981DD0"/>
    <w:rsid w:val="00981F3F"/>
    <w:rsid w:val="00983E7B"/>
    <w:rsid w:val="00984FD7"/>
    <w:rsid w:val="009855A7"/>
    <w:rsid w:val="00985F93"/>
    <w:rsid w:val="00986188"/>
    <w:rsid w:val="009905AF"/>
    <w:rsid w:val="0099127E"/>
    <w:rsid w:val="00991BB3"/>
    <w:rsid w:val="00991E80"/>
    <w:rsid w:val="009931A7"/>
    <w:rsid w:val="00994AEE"/>
    <w:rsid w:val="009951E4"/>
    <w:rsid w:val="0099533E"/>
    <w:rsid w:val="00995D83"/>
    <w:rsid w:val="009969CB"/>
    <w:rsid w:val="00996E63"/>
    <w:rsid w:val="00997084"/>
    <w:rsid w:val="00997B1E"/>
    <w:rsid w:val="009A2147"/>
    <w:rsid w:val="009A3C0F"/>
    <w:rsid w:val="009A6528"/>
    <w:rsid w:val="009A6CA4"/>
    <w:rsid w:val="009A7204"/>
    <w:rsid w:val="009A7C5C"/>
    <w:rsid w:val="009B1C12"/>
    <w:rsid w:val="009B313C"/>
    <w:rsid w:val="009B31D2"/>
    <w:rsid w:val="009B5598"/>
    <w:rsid w:val="009B5831"/>
    <w:rsid w:val="009B5EB1"/>
    <w:rsid w:val="009B6412"/>
    <w:rsid w:val="009C26DD"/>
    <w:rsid w:val="009C2D13"/>
    <w:rsid w:val="009C329D"/>
    <w:rsid w:val="009C5944"/>
    <w:rsid w:val="009C6B2D"/>
    <w:rsid w:val="009D06D0"/>
    <w:rsid w:val="009D0F42"/>
    <w:rsid w:val="009D1092"/>
    <w:rsid w:val="009D1513"/>
    <w:rsid w:val="009D282F"/>
    <w:rsid w:val="009D3160"/>
    <w:rsid w:val="009D323E"/>
    <w:rsid w:val="009D39EB"/>
    <w:rsid w:val="009D3A03"/>
    <w:rsid w:val="009D466D"/>
    <w:rsid w:val="009D5029"/>
    <w:rsid w:val="009D52C6"/>
    <w:rsid w:val="009D581D"/>
    <w:rsid w:val="009D719B"/>
    <w:rsid w:val="009E0AE1"/>
    <w:rsid w:val="009E161F"/>
    <w:rsid w:val="009E1A72"/>
    <w:rsid w:val="009E24EA"/>
    <w:rsid w:val="009E24F1"/>
    <w:rsid w:val="009E32DF"/>
    <w:rsid w:val="009E509D"/>
    <w:rsid w:val="009E69CC"/>
    <w:rsid w:val="009E753B"/>
    <w:rsid w:val="009E7955"/>
    <w:rsid w:val="009E7D13"/>
    <w:rsid w:val="009F0093"/>
    <w:rsid w:val="009F0561"/>
    <w:rsid w:val="009F23ED"/>
    <w:rsid w:val="009F28A9"/>
    <w:rsid w:val="009F41B6"/>
    <w:rsid w:val="009F4802"/>
    <w:rsid w:val="009F5772"/>
    <w:rsid w:val="009F5E06"/>
    <w:rsid w:val="009F6AB8"/>
    <w:rsid w:val="009F6DEB"/>
    <w:rsid w:val="00A000AB"/>
    <w:rsid w:val="00A00AA9"/>
    <w:rsid w:val="00A00DD6"/>
    <w:rsid w:val="00A0111E"/>
    <w:rsid w:val="00A0127C"/>
    <w:rsid w:val="00A01442"/>
    <w:rsid w:val="00A023E8"/>
    <w:rsid w:val="00A0268A"/>
    <w:rsid w:val="00A0347B"/>
    <w:rsid w:val="00A03FFD"/>
    <w:rsid w:val="00A044D4"/>
    <w:rsid w:val="00A04B10"/>
    <w:rsid w:val="00A054D4"/>
    <w:rsid w:val="00A05929"/>
    <w:rsid w:val="00A073BC"/>
    <w:rsid w:val="00A07BF6"/>
    <w:rsid w:val="00A10536"/>
    <w:rsid w:val="00A1061F"/>
    <w:rsid w:val="00A10957"/>
    <w:rsid w:val="00A10C30"/>
    <w:rsid w:val="00A10EE3"/>
    <w:rsid w:val="00A12065"/>
    <w:rsid w:val="00A13136"/>
    <w:rsid w:val="00A13781"/>
    <w:rsid w:val="00A13C54"/>
    <w:rsid w:val="00A144BA"/>
    <w:rsid w:val="00A2008E"/>
    <w:rsid w:val="00A2044E"/>
    <w:rsid w:val="00A20AFB"/>
    <w:rsid w:val="00A20EA4"/>
    <w:rsid w:val="00A21328"/>
    <w:rsid w:val="00A21ED3"/>
    <w:rsid w:val="00A23B7B"/>
    <w:rsid w:val="00A249CC"/>
    <w:rsid w:val="00A25B98"/>
    <w:rsid w:val="00A26641"/>
    <w:rsid w:val="00A26CCC"/>
    <w:rsid w:val="00A26F3E"/>
    <w:rsid w:val="00A27383"/>
    <w:rsid w:val="00A2738B"/>
    <w:rsid w:val="00A30A68"/>
    <w:rsid w:val="00A31470"/>
    <w:rsid w:val="00A31852"/>
    <w:rsid w:val="00A3207F"/>
    <w:rsid w:val="00A330E5"/>
    <w:rsid w:val="00A371D9"/>
    <w:rsid w:val="00A374A4"/>
    <w:rsid w:val="00A378D3"/>
    <w:rsid w:val="00A402AE"/>
    <w:rsid w:val="00A40DC6"/>
    <w:rsid w:val="00A411FE"/>
    <w:rsid w:val="00A4152C"/>
    <w:rsid w:val="00A427C9"/>
    <w:rsid w:val="00A42D1A"/>
    <w:rsid w:val="00A437C4"/>
    <w:rsid w:val="00A44BCA"/>
    <w:rsid w:val="00A46A10"/>
    <w:rsid w:val="00A47901"/>
    <w:rsid w:val="00A479B9"/>
    <w:rsid w:val="00A47A1A"/>
    <w:rsid w:val="00A501AA"/>
    <w:rsid w:val="00A50615"/>
    <w:rsid w:val="00A51091"/>
    <w:rsid w:val="00A5187D"/>
    <w:rsid w:val="00A5231A"/>
    <w:rsid w:val="00A52B0D"/>
    <w:rsid w:val="00A5360B"/>
    <w:rsid w:val="00A54082"/>
    <w:rsid w:val="00A544B3"/>
    <w:rsid w:val="00A5478D"/>
    <w:rsid w:val="00A54BDA"/>
    <w:rsid w:val="00A5556B"/>
    <w:rsid w:val="00A55813"/>
    <w:rsid w:val="00A55CC1"/>
    <w:rsid w:val="00A55F8D"/>
    <w:rsid w:val="00A6004C"/>
    <w:rsid w:val="00A60D7C"/>
    <w:rsid w:val="00A61742"/>
    <w:rsid w:val="00A617AB"/>
    <w:rsid w:val="00A63248"/>
    <w:rsid w:val="00A63859"/>
    <w:rsid w:val="00A63DD1"/>
    <w:rsid w:val="00A64931"/>
    <w:rsid w:val="00A67CBE"/>
    <w:rsid w:val="00A70116"/>
    <w:rsid w:val="00A716AC"/>
    <w:rsid w:val="00A75FA7"/>
    <w:rsid w:val="00A771BE"/>
    <w:rsid w:val="00A832C3"/>
    <w:rsid w:val="00A83457"/>
    <w:rsid w:val="00A83F4D"/>
    <w:rsid w:val="00A84342"/>
    <w:rsid w:val="00A84C2A"/>
    <w:rsid w:val="00A84D98"/>
    <w:rsid w:val="00A85A8B"/>
    <w:rsid w:val="00A87882"/>
    <w:rsid w:val="00A878D4"/>
    <w:rsid w:val="00A879ED"/>
    <w:rsid w:val="00A87EDF"/>
    <w:rsid w:val="00A90C15"/>
    <w:rsid w:val="00A942AC"/>
    <w:rsid w:val="00A964BA"/>
    <w:rsid w:val="00A972E5"/>
    <w:rsid w:val="00AA059E"/>
    <w:rsid w:val="00AA1847"/>
    <w:rsid w:val="00AA2ADB"/>
    <w:rsid w:val="00AA3610"/>
    <w:rsid w:val="00AA44A4"/>
    <w:rsid w:val="00AA45A1"/>
    <w:rsid w:val="00AA494A"/>
    <w:rsid w:val="00AA4FFC"/>
    <w:rsid w:val="00AA5031"/>
    <w:rsid w:val="00AA57CA"/>
    <w:rsid w:val="00AB2079"/>
    <w:rsid w:val="00AB510B"/>
    <w:rsid w:val="00AB5388"/>
    <w:rsid w:val="00AB5C6B"/>
    <w:rsid w:val="00AB6431"/>
    <w:rsid w:val="00AB6D77"/>
    <w:rsid w:val="00AB6E79"/>
    <w:rsid w:val="00AB74BB"/>
    <w:rsid w:val="00AB7B55"/>
    <w:rsid w:val="00AB7DF4"/>
    <w:rsid w:val="00AB7FDC"/>
    <w:rsid w:val="00AC031C"/>
    <w:rsid w:val="00AC29F8"/>
    <w:rsid w:val="00AC2D86"/>
    <w:rsid w:val="00AC34F5"/>
    <w:rsid w:val="00AC406F"/>
    <w:rsid w:val="00AC40F3"/>
    <w:rsid w:val="00AC4B70"/>
    <w:rsid w:val="00AC5D07"/>
    <w:rsid w:val="00AC5F18"/>
    <w:rsid w:val="00AC67BE"/>
    <w:rsid w:val="00AC7C1D"/>
    <w:rsid w:val="00AD11CC"/>
    <w:rsid w:val="00AD180B"/>
    <w:rsid w:val="00AD1A58"/>
    <w:rsid w:val="00AD2090"/>
    <w:rsid w:val="00AD30E9"/>
    <w:rsid w:val="00AD4EC1"/>
    <w:rsid w:val="00AD4EF1"/>
    <w:rsid w:val="00AD6DDB"/>
    <w:rsid w:val="00AD757D"/>
    <w:rsid w:val="00AD7B8F"/>
    <w:rsid w:val="00AE03BF"/>
    <w:rsid w:val="00AE099E"/>
    <w:rsid w:val="00AE33B4"/>
    <w:rsid w:val="00AE3FBC"/>
    <w:rsid w:val="00AE4FC9"/>
    <w:rsid w:val="00AE61E7"/>
    <w:rsid w:val="00AE6F68"/>
    <w:rsid w:val="00AE74A8"/>
    <w:rsid w:val="00AE7AAF"/>
    <w:rsid w:val="00AF0198"/>
    <w:rsid w:val="00AF0936"/>
    <w:rsid w:val="00AF0A0C"/>
    <w:rsid w:val="00AF1EF6"/>
    <w:rsid w:val="00AF1F18"/>
    <w:rsid w:val="00AF3082"/>
    <w:rsid w:val="00AF410E"/>
    <w:rsid w:val="00AF454A"/>
    <w:rsid w:val="00AF505D"/>
    <w:rsid w:val="00AF5318"/>
    <w:rsid w:val="00AF6AD2"/>
    <w:rsid w:val="00AF79C0"/>
    <w:rsid w:val="00AF7D9A"/>
    <w:rsid w:val="00AF7DA2"/>
    <w:rsid w:val="00B0031A"/>
    <w:rsid w:val="00B0043C"/>
    <w:rsid w:val="00B013A6"/>
    <w:rsid w:val="00B025E4"/>
    <w:rsid w:val="00B02ECC"/>
    <w:rsid w:val="00B03194"/>
    <w:rsid w:val="00B03C2C"/>
    <w:rsid w:val="00B04EFA"/>
    <w:rsid w:val="00B05124"/>
    <w:rsid w:val="00B06E92"/>
    <w:rsid w:val="00B06EA6"/>
    <w:rsid w:val="00B10132"/>
    <w:rsid w:val="00B1116F"/>
    <w:rsid w:val="00B12DE5"/>
    <w:rsid w:val="00B13200"/>
    <w:rsid w:val="00B1411E"/>
    <w:rsid w:val="00B14478"/>
    <w:rsid w:val="00B14970"/>
    <w:rsid w:val="00B1788B"/>
    <w:rsid w:val="00B206A6"/>
    <w:rsid w:val="00B20836"/>
    <w:rsid w:val="00B20CB4"/>
    <w:rsid w:val="00B225D7"/>
    <w:rsid w:val="00B244CF"/>
    <w:rsid w:val="00B24E09"/>
    <w:rsid w:val="00B25249"/>
    <w:rsid w:val="00B26471"/>
    <w:rsid w:val="00B26EF7"/>
    <w:rsid w:val="00B26F88"/>
    <w:rsid w:val="00B30369"/>
    <w:rsid w:val="00B31834"/>
    <w:rsid w:val="00B3199E"/>
    <w:rsid w:val="00B343FB"/>
    <w:rsid w:val="00B36B10"/>
    <w:rsid w:val="00B4038D"/>
    <w:rsid w:val="00B40448"/>
    <w:rsid w:val="00B40655"/>
    <w:rsid w:val="00B4131F"/>
    <w:rsid w:val="00B4179A"/>
    <w:rsid w:val="00B43D00"/>
    <w:rsid w:val="00B4410A"/>
    <w:rsid w:val="00B44A1D"/>
    <w:rsid w:val="00B459B8"/>
    <w:rsid w:val="00B45A0F"/>
    <w:rsid w:val="00B46353"/>
    <w:rsid w:val="00B506DD"/>
    <w:rsid w:val="00B516ED"/>
    <w:rsid w:val="00B52048"/>
    <w:rsid w:val="00B52E15"/>
    <w:rsid w:val="00B53A2C"/>
    <w:rsid w:val="00B53BA6"/>
    <w:rsid w:val="00B54201"/>
    <w:rsid w:val="00B544C8"/>
    <w:rsid w:val="00B55E2A"/>
    <w:rsid w:val="00B56890"/>
    <w:rsid w:val="00B60390"/>
    <w:rsid w:val="00B60691"/>
    <w:rsid w:val="00B63844"/>
    <w:rsid w:val="00B64115"/>
    <w:rsid w:val="00B64813"/>
    <w:rsid w:val="00B64B5D"/>
    <w:rsid w:val="00B65318"/>
    <w:rsid w:val="00B65A94"/>
    <w:rsid w:val="00B66039"/>
    <w:rsid w:val="00B66514"/>
    <w:rsid w:val="00B667F2"/>
    <w:rsid w:val="00B66C11"/>
    <w:rsid w:val="00B66EF0"/>
    <w:rsid w:val="00B67BD1"/>
    <w:rsid w:val="00B67E07"/>
    <w:rsid w:val="00B7221E"/>
    <w:rsid w:val="00B737FB"/>
    <w:rsid w:val="00B73F32"/>
    <w:rsid w:val="00B74502"/>
    <w:rsid w:val="00B74737"/>
    <w:rsid w:val="00B747BF"/>
    <w:rsid w:val="00B74E07"/>
    <w:rsid w:val="00B7535B"/>
    <w:rsid w:val="00B75822"/>
    <w:rsid w:val="00B75E11"/>
    <w:rsid w:val="00B75F85"/>
    <w:rsid w:val="00B772F0"/>
    <w:rsid w:val="00B775F7"/>
    <w:rsid w:val="00B8016D"/>
    <w:rsid w:val="00B8040B"/>
    <w:rsid w:val="00B80A7A"/>
    <w:rsid w:val="00B81949"/>
    <w:rsid w:val="00B819A6"/>
    <w:rsid w:val="00B8494D"/>
    <w:rsid w:val="00B8637E"/>
    <w:rsid w:val="00B863F3"/>
    <w:rsid w:val="00B93730"/>
    <w:rsid w:val="00B94871"/>
    <w:rsid w:val="00B9558F"/>
    <w:rsid w:val="00B959D6"/>
    <w:rsid w:val="00B964C4"/>
    <w:rsid w:val="00BA484F"/>
    <w:rsid w:val="00BA50F8"/>
    <w:rsid w:val="00BA5FC1"/>
    <w:rsid w:val="00BA6372"/>
    <w:rsid w:val="00BB015B"/>
    <w:rsid w:val="00BB0257"/>
    <w:rsid w:val="00BB17D1"/>
    <w:rsid w:val="00BB1914"/>
    <w:rsid w:val="00BB2B7B"/>
    <w:rsid w:val="00BB438D"/>
    <w:rsid w:val="00BB4EDD"/>
    <w:rsid w:val="00BB4FB7"/>
    <w:rsid w:val="00BB58B8"/>
    <w:rsid w:val="00BB5983"/>
    <w:rsid w:val="00BB6412"/>
    <w:rsid w:val="00BB6C4E"/>
    <w:rsid w:val="00BB79C2"/>
    <w:rsid w:val="00BC0895"/>
    <w:rsid w:val="00BC0AF0"/>
    <w:rsid w:val="00BC13F8"/>
    <w:rsid w:val="00BC34B2"/>
    <w:rsid w:val="00BC491F"/>
    <w:rsid w:val="00BC5B30"/>
    <w:rsid w:val="00BC5DAE"/>
    <w:rsid w:val="00BC5E5D"/>
    <w:rsid w:val="00BC7803"/>
    <w:rsid w:val="00BC7E75"/>
    <w:rsid w:val="00BD1601"/>
    <w:rsid w:val="00BD2CAF"/>
    <w:rsid w:val="00BD529B"/>
    <w:rsid w:val="00BD586A"/>
    <w:rsid w:val="00BD79A3"/>
    <w:rsid w:val="00BE060C"/>
    <w:rsid w:val="00BE195F"/>
    <w:rsid w:val="00BE1EAE"/>
    <w:rsid w:val="00BE27E3"/>
    <w:rsid w:val="00BE36C3"/>
    <w:rsid w:val="00BE3C28"/>
    <w:rsid w:val="00BE3C2E"/>
    <w:rsid w:val="00BE3CD7"/>
    <w:rsid w:val="00BE5193"/>
    <w:rsid w:val="00BE58C1"/>
    <w:rsid w:val="00BE5C0A"/>
    <w:rsid w:val="00BF102D"/>
    <w:rsid w:val="00BF2636"/>
    <w:rsid w:val="00BF2E90"/>
    <w:rsid w:val="00BF3440"/>
    <w:rsid w:val="00BF3481"/>
    <w:rsid w:val="00BF41D1"/>
    <w:rsid w:val="00BF519D"/>
    <w:rsid w:val="00BF72A3"/>
    <w:rsid w:val="00C0005D"/>
    <w:rsid w:val="00C000CF"/>
    <w:rsid w:val="00C005A5"/>
    <w:rsid w:val="00C00FDA"/>
    <w:rsid w:val="00C01DA4"/>
    <w:rsid w:val="00C01ED2"/>
    <w:rsid w:val="00C037BC"/>
    <w:rsid w:val="00C03E5F"/>
    <w:rsid w:val="00C04117"/>
    <w:rsid w:val="00C04260"/>
    <w:rsid w:val="00C04728"/>
    <w:rsid w:val="00C04E34"/>
    <w:rsid w:val="00C06076"/>
    <w:rsid w:val="00C060E2"/>
    <w:rsid w:val="00C0791B"/>
    <w:rsid w:val="00C10C1F"/>
    <w:rsid w:val="00C1317D"/>
    <w:rsid w:val="00C134A6"/>
    <w:rsid w:val="00C13A49"/>
    <w:rsid w:val="00C14FE9"/>
    <w:rsid w:val="00C17E6F"/>
    <w:rsid w:val="00C20219"/>
    <w:rsid w:val="00C205F6"/>
    <w:rsid w:val="00C20A62"/>
    <w:rsid w:val="00C21584"/>
    <w:rsid w:val="00C21793"/>
    <w:rsid w:val="00C21AFF"/>
    <w:rsid w:val="00C21C20"/>
    <w:rsid w:val="00C21EAE"/>
    <w:rsid w:val="00C22D82"/>
    <w:rsid w:val="00C23073"/>
    <w:rsid w:val="00C234BC"/>
    <w:rsid w:val="00C23A20"/>
    <w:rsid w:val="00C23CB8"/>
    <w:rsid w:val="00C246A5"/>
    <w:rsid w:val="00C24775"/>
    <w:rsid w:val="00C2547B"/>
    <w:rsid w:val="00C2589E"/>
    <w:rsid w:val="00C258AC"/>
    <w:rsid w:val="00C26D0C"/>
    <w:rsid w:val="00C3061B"/>
    <w:rsid w:val="00C30A00"/>
    <w:rsid w:val="00C316B2"/>
    <w:rsid w:val="00C31F3E"/>
    <w:rsid w:val="00C3286A"/>
    <w:rsid w:val="00C32A3C"/>
    <w:rsid w:val="00C32A79"/>
    <w:rsid w:val="00C33842"/>
    <w:rsid w:val="00C34B07"/>
    <w:rsid w:val="00C3556C"/>
    <w:rsid w:val="00C369AE"/>
    <w:rsid w:val="00C37E21"/>
    <w:rsid w:val="00C417CB"/>
    <w:rsid w:val="00C419DE"/>
    <w:rsid w:val="00C4210B"/>
    <w:rsid w:val="00C422B1"/>
    <w:rsid w:val="00C42351"/>
    <w:rsid w:val="00C44B37"/>
    <w:rsid w:val="00C456BD"/>
    <w:rsid w:val="00C45FA9"/>
    <w:rsid w:val="00C462D3"/>
    <w:rsid w:val="00C46B98"/>
    <w:rsid w:val="00C47653"/>
    <w:rsid w:val="00C47DE8"/>
    <w:rsid w:val="00C50810"/>
    <w:rsid w:val="00C51623"/>
    <w:rsid w:val="00C51694"/>
    <w:rsid w:val="00C517BC"/>
    <w:rsid w:val="00C5230D"/>
    <w:rsid w:val="00C550D2"/>
    <w:rsid w:val="00C553B8"/>
    <w:rsid w:val="00C5577D"/>
    <w:rsid w:val="00C57119"/>
    <w:rsid w:val="00C57609"/>
    <w:rsid w:val="00C610BF"/>
    <w:rsid w:val="00C62F7B"/>
    <w:rsid w:val="00C63066"/>
    <w:rsid w:val="00C63378"/>
    <w:rsid w:val="00C639A0"/>
    <w:rsid w:val="00C639AB"/>
    <w:rsid w:val="00C63E44"/>
    <w:rsid w:val="00C64633"/>
    <w:rsid w:val="00C64B83"/>
    <w:rsid w:val="00C665BC"/>
    <w:rsid w:val="00C66D0A"/>
    <w:rsid w:val="00C67700"/>
    <w:rsid w:val="00C67D9D"/>
    <w:rsid w:val="00C70425"/>
    <w:rsid w:val="00C70F7D"/>
    <w:rsid w:val="00C7171D"/>
    <w:rsid w:val="00C724C6"/>
    <w:rsid w:val="00C73201"/>
    <w:rsid w:val="00C73CD1"/>
    <w:rsid w:val="00C74034"/>
    <w:rsid w:val="00C741C4"/>
    <w:rsid w:val="00C76355"/>
    <w:rsid w:val="00C767F2"/>
    <w:rsid w:val="00C76936"/>
    <w:rsid w:val="00C77028"/>
    <w:rsid w:val="00C774DA"/>
    <w:rsid w:val="00C77DBC"/>
    <w:rsid w:val="00C80FDD"/>
    <w:rsid w:val="00C81B5A"/>
    <w:rsid w:val="00C82E58"/>
    <w:rsid w:val="00C85686"/>
    <w:rsid w:val="00C8569D"/>
    <w:rsid w:val="00C865C9"/>
    <w:rsid w:val="00C86604"/>
    <w:rsid w:val="00C86C6D"/>
    <w:rsid w:val="00C87A32"/>
    <w:rsid w:val="00C87B5C"/>
    <w:rsid w:val="00C87BBF"/>
    <w:rsid w:val="00C87E6F"/>
    <w:rsid w:val="00C90371"/>
    <w:rsid w:val="00C903FC"/>
    <w:rsid w:val="00C91B80"/>
    <w:rsid w:val="00C94B86"/>
    <w:rsid w:val="00C95323"/>
    <w:rsid w:val="00C9582D"/>
    <w:rsid w:val="00C9734F"/>
    <w:rsid w:val="00C976E0"/>
    <w:rsid w:val="00C97CCC"/>
    <w:rsid w:val="00CA0498"/>
    <w:rsid w:val="00CA2A42"/>
    <w:rsid w:val="00CA3242"/>
    <w:rsid w:val="00CA3912"/>
    <w:rsid w:val="00CA6319"/>
    <w:rsid w:val="00CA6F58"/>
    <w:rsid w:val="00CA7550"/>
    <w:rsid w:val="00CB0226"/>
    <w:rsid w:val="00CB03AE"/>
    <w:rsid w:val="00CB0B7C"/>
    <w:rsid w:val="00CB137B"/>
    <w:rsid w:val="00CB170B"/>
    <w:rsid w:val="00CB190F"/>
    <w:rsid w:val="00CB2D3F"/>
    <w:rsid w:val="00CB57B4"/>
    <w:rsid w:val="00CB63ED"/>
    <w:rsid w:val="00CB655A"/>
    <w:rsid w:val="00CB6A7F"/>
    <w:rsid w:val="00CB6E1B"/>
    <w:rsid w:val="00CB6F04"/>
    <w:rsid w:val="00CB7093"/>
    <w:rsid w:val="00CB710B"/>
    <w:rsid w:val="00CB72A2"/>
    <w:rsid w:val="00CB7B8F"/>
    <w:rsid w:val="00CB7B9D"/>
    <w:rsid w:val="00CB7BB1"/>
    <w:rsid w:val="00CC2455"/>
    <w:rsid w:val="00CC2AAA"/>
    <w:rsid w:val="00CC3DD8"/>
    <w:rsid w:val="00CC6709"/>
    <w:rsid w:val="00CC7563"/>
    <w:rsid w:val="00CC7918"/>
    <w:rsid w:val="00CC7D14"/>
    <w:rsid w:val="00CD02A8"/>
    <w:rsid w:val="00CD0722"/>
    <w:rsid w:val="00CD09E3"/>
    <w:rsid w:val="00CD18D9"/>
    <w:rsid w:val="00CD1DE8"/>
    <w:rsid w:val="00CD3FCF"/>
    <w:rsid w:val="00CD586A"/>
    <w:rsid w:val="00CD7946"/>
    <w:rsid w:val="00CE118D"/>
    <w:rsid w:val="00CE263B"/>
    <w:rsid w:val="00CE383E"/>
    <w:rsid w:val="00CE4BAE"/>
    <w:rsid w:val="00CE519A"/>
    <w:rsid w:val="00CE6A7A"/>
    <w:rsid w:val="00CE7AFD"/>
    <w:rsid w:val="00CF1F3E"/>
    <w:rsid w:val="00CF2AA3"/>
    <w:rsid w:val="00CF3265"/>
    <w:rsid w:val="00CF385A"/>
    <w:rsid w:val="00CF38C4"/>
    <w:rsid w:val="00CF4940"/>
    <w:rsid w:val="00CF4A15"/>
    <w:rsid w:val="00CF4ADB"/>
    <w:rsid w:val="00CF4D1C"/>
    <w:rsid w:val="00CF5821"/>
    <w:rsid w:val="00CF64B4"/>
    <w:rsid w:val="00CF7BDA"/>
    <w:rsid w:val="00D00228"/>
    <w:rsid w:val="00D00B98"/>
    <w:rsid w:val="00D00EA3"/>
    <w:rsid w:val="00D01332"/>
    <w:rsid w:val="00D015F7"/>
    <w:rsid w:val="00D03F9F"/>
    <w:rsid w:val="00D043FE"/>
    <w:rsid w:val="00D047F3"/>
    <w:rsid w:val="00D05249"/>
    <w:rsid w:val="00D06456"/>
    <w:rsid w:val="00D06BF9"/>
    <w:rsid w:val="00D07290"/>
    <w:rsid w:val="00D1130C"/>
    <w:rsid w:val="00D13068"/>
    <w:rsid w:val="00D13BB6"/>
    <w:rsid w:val="00D14BD1"/>
    <w:rsid w:val="00D16043"/>
    <w:rsid w:val="00D16BF9"/>
    <w:rsid w:val="00D16E89"/>
    <w:rsid w:val="00D17654"/>
    <w:rsid w:val="00D177A2"/>
    <w:rsid w:val="00D17D3B"/>
    <w:rsid w:val="00D2011D"/>
    <w:rsid w:val="00D205D4"/>
    <w:rsid w:val="00D21DFD"/>
    <w:rsid w:val="00D21EF7"/>
    <w:rsid w:val="00D23415"/>
    <w:rsid w:val="00D23CFA"/>
    <w:rsid w:val="00D23FB0"/>
    <w:rsid w:val="00D243E6"/>
    <w:rsid w:val="00D268EB"/>
    <w:rsid w:val="00D27005"/>
    <w:rsid w:val="00D30403"/>
    <w:rsid w:val="00D3218C"/>
    <w:rsid w:val="00D3389D"/>
    <w:rsid w:val="00D33A74"/>
    <w:rsid w:val="00D35C60"/>
    <w:rsid w:val="00D36F18"/>
    <w:rsid w:val="00D37847"/>
    <w:rsid w:val="00D40231"/>
    <w:rsid w:val="00D40D1E"/>
    <w:rsid w:val="00D41E7E"/>
    <w:rsid w:val="00D43608"/>
    <w:rsid w:val="00D43788"/>
    <w:rsid w:val="00D45682"/>
    <w:rsid w:val="00D45C00"/>
    <w:rsid w:val="00D50C1A"/>
    <w:rsid w:val="00D51516"/>
    <w:rsid w:val="00D53B17"/>
    <w:rsid w:val="00D5587D"/>
    <w:rsid w:val="00D5599F"/>
    <w:rsid w:val="00D55A10"/>
    <w:rsid w:val="00D5655C"/>
    <w:rsid w:val="00D578A0"/>
    <w:rsid w:val="00D60B24"/>
    <w:rsid w:val="00D61280"/>
    <w:rsid w:val="00D614D3"/>
    <w:rsid w:val="00D638C6"/>
    <w:rsid w:val="00D63A22"/>
    <w:rsid w:val="00D65401"/>
    <w:rsid w:val="00D658DA"/>
    <w:rsid w:val="00D66061"/>
    <w:rsid w:val="00D70527"/>
    <w:rsid w:val="00D711BB"/>
    <w:rsid w:val="00D72B79"/>
    <w:rsid w:val="00D72C26"/>
    <w:rsid w:val="00D73ABE"/>
    <w:rsid w:val="00D741BF"/>
    <w:rsid w:val="00D74E06"/>
    <w:rsid w:val="00D75071"/>
    <w:rsid w:val="00D75815"/>
    <w:rsid w:val="00D768A5"/>
    <w:rsid w:val="00D76FAE"/>
    <w:rsid w:val="00D77345"/>
    <w:rsid w:val="00D776D8"/>
    <w:rsid w:val="00D8099E"/>
    <w:rsid w:val="00D813B7"/>
    <w:rsid w:val="00D8156B"/>
    <w:rsid w:val="00D817BF"/>
    <w:rsid w:val="00D8185F"/>
    <w:rsid w:val="00D81860"/>
    <w:rsid w:val="00D81866"/>
    <w:rsid w:val="00D832E7"/>
    <w:rsid w:val="00D835E9"/>
    <w:rsid w:val="00D837B7"/>
    <w:rsid w:val="00D84A96"/>
    <w:rsid w:val="00D850ED"/>
    <w:rsid w:val="00D85672"/>
    <w:rsid w:val="00D86D4D"/>
    <w:rsid w:val="00D90176"/>
    <w:rsid w:val="00D90BF0"/>
    <w:rsid w:val="00D91200"/>
    <w:rsid w:val="00D91678"/>
    <w:rsid w:val="00D91FAD"/>
    <w:rsid w:val="00D9203A"/>
    <w:rsid w:val="00D920DA"/>
    <w:rsid w:val="00D94F79"/>
    <w:rsid w:val="00D954A1"/>
    <w:rsid w:val="00D9649B"/>
    <w:rsid w:val="00D96C1B"/>
    <w:rsid w:val="00DA0204"/>
    <w:rsid w:val="00DA07D2"/>
    <w:rsid w:val="00DA11A3"/>
    <w:rsid w:val="00DA11FC"/>
    <w:rsid w:val="00DA1AAD"/>
    <w:rsid w:val="00DA405D"/>
    <w:rsid w:val="00DA47E1"/>
    <w:rsid w:val="00DA54BB"/>
    <w:rsid w:val="00DA641F"/>
    <w:rsid w:val="00DA74E1"/>
    <w:rsid w:val="00DA7F4B"/>
    <w:rsid w:val="00DB139B"/>
    <w:rsid w:val="00DB1643"/>
    <w:rsid w:val="00DB2133"/>
    <w:rsid w:val="00DB281F"/>
    <w:rsid w:val="00DB3607"/>
    <w:rsid w:val="00DB361D"/>
    <w:rsid w:val="00DB3F31"/>
    <w:rsid w:val="00DB438D"/>
    <w:rsid w:val="00DB5189"/>
    <w:rsid w:val="00DB59E4"/>
    <w:rsid w:val="00DB6A9E"/>
    <w:rsid w:val="00DB6CD0"/>
    <w:rsid w:val="00DB7C37"/>
    <w:rsid w:val="00DC062C"/>
    <w:rsid w:val="00DC1F86"/>
    <w:rsid w:val="00DC3B17"/>
    <w:rsid w:val="00DC45D5"/>
    <w:rsid w:val="00DC52E9"/>
    <w:rsid w:val="00DC5FF7"/>
    <w:rsid w:val="00DC6803"/>
    <w:rsid w:val="00DC7A88"/>
    <w:rsid w:val="00DC7B4C"/>
    <w:rsid w:val="00DD05E7"/>
    <w:rsid w:val="00DD0659"/>
    <w:rsid w:val="00DD11DD"/>
    <w:rsid w:val="00DD11F0"/>
    <w:rsid w:val="00DD1D3E"/>
    <w:rsid w:val="00DD200D"/>
    <w:rsid w:val="00DD22DE"/>
    <w:rsid w:val="00DD3160"/>
    <w:rsid w:val="00DD468B"/>
    <w:rsid w:val="00DD4B8A"/>
    <w:rsid w:val="00DD5808"/>
    <w:rsid w:val="00DD5825"/>
    <w:rsid w:val="00DD5EEF"/>
    <w:rsid w:val="00DD65A4"/>
    <w:rsid w:val="00DD674F"/>
    <w:rsid w:val="00DD681C"/>
    <w:rsid w:val="00DD78A7"/>
    <w:rsid w:val="00DE0846"/>
    <w:rsid w:val="00DE1064"/>
    <w:rsid w:val="00DE1263"/>
    <w:rsid w:val="00DE18C4"/>
    <w:rsid w:val="00DE1A4C"/>
    <w:rsid w:val="00DE1B80"/>
    <w:rsid w:val="00DE44C5"/>
    <w:rsid w:val="00DE58B3"/>
    <w:rsid w:val="00DE5B76"/>
    <w:rsid w:val="00DE7076"/>
    <w:rsid w:val="00DF0181"/>
    <w:rsid w:val="00DF06E2"/>
    <w:rsid w:val="00DF1C75"/>
    <w:rsid w:val="00DF339B"/>
    <w:rsid w:val="00DF3809"/>
    <w:rsid w:val="00DF389A"/>
    <w:rsid w:val="00DF3EC5"/>
    <w:rsid w:val="00DF3FA5"/>
    <w:rsid w:val="00DF4BE9"/>
    <w:rsid w:val="00DF50A7"/>
    <w:rsid w:val="00DF59E5"/>
    <w:rsid w:val="00DF6375"/>
    <w:rsid w:val="00DF7007"/>
    <w:rsid w:val="00DF7C1A"/>
    <w:rsid w:val="00E00118"/>
    <w:rsid w:val="00E008E6"/>
    <w:rsid w:val="00E00A7C"/>
    <w:rsid w:val="00E021F5"/>
    <w:rsid w:val="00E024B7"/>
    <w:rsid w:val="00E02703"/>
    <w:rsid w:val="00E02F3D"/>
    <w:rsid w:val="00E0323E"/>
    <w:rsid w:val="00E04EC4"/>
    <w:rsid w:val="00E053E5"/>
    <w:rsid w:val="00E05B21"/>
    <w:rsid w:val="00E05F02"/>
    <w:rsid w:val="00E0675C"/>
    <w:rsid w:val="00E072A5"/>
    <w:rsid w:val="00E0761C"/>
    <w:rsid w:val="00E11520"/>
    <w:rsid w:val="00E128A7"/>
    <w:rsid w:val="00E13022"/>
    <w:rsid w:val="00E1317E"/>
    <w:rsid w:val="00E131C3"/>
    <w:rsid w:val="00E131EE"/>
    <w:rsid w:val="00E14B33"/>
    <w:rsid w:val="00E14C38"/>
    <w:rsid w:val="00E1588C"/>
    <w:rsid w:val="00E20031"/>
    <w:rsid w:val="00E21494"/>
    <w:rsid w:val="00E228CA"/>
    <w:rsid w:val="00E23154"/>
    <w:rsid w:val="00E27E26"/>
    <w:rsid w:val="00E3240F"/>
    <w:rsid w:val="00E32447"/>
    <w:rsid w:val="00E332DD"/>
    <w:rsid w:val="00E33CF0"/>
    <w:rsid w:val="00E33D80"/>
    <w:rsid w:val="00E358EF"/>
    <w:rsid w:val="00E35EE0"/>
    <w:rsid w:val="00E36A09"/>
    <w:rsid w:val="00E37468"/>
    <w:rsid w:val="00E37ABC"/>
    <w:rsid w:val="00E40F1D"/>
    <w:rsid w:val="00E4182C"/>
    <w:rsid w:val="00E4327C"/>
    <w:rsid w:val="00E4385D"/>
    <w:rsid w:val="00E43E46"/>
    <w:rsid w:val="00E45681"/>
    <w:rsid w:val="00E46590"/>
    <w:rsid w:val="00E5115F"/>
    <w:rsid w:val="00E5123F"/>
    <w:rsid w:val="00E5127A"/>
    <w:rsid w:val="00E51D5F"/>
    <w:rsid w:val="00E52760"/>
    <w:rsid w:val="00E5301C"/>
    <w:rsid w:val="00E555DA"/>
    <w:rsid w:val="00E558BC"/>
    <w:rsid w:val="00E56F8A"/>
    <w:rsid w:val="00E57D0B"/>
    <w:rsid w:val="00E57E57"/>
    <w:rsid w:val="00E60A24"/>
    <w:rsid w:val="00E60CE5"/>
    <w:rsid w:val="00E615AD"/>
    <w:rsid w:val="00E61BEA"/>
    <w:rsid w:val="00E62685"/>
    <w:rsid w:val="00E630A5"/>
    <w:rsid w:val="00E65187"/>
    <w:rsid w:val="00E65E0B"/>
    <w:rsid w:val="00E6633F"/>
    <w:rsid w:val="00E663A5"/>
    <w:rsid w:val="00E674B5"/>
    <w:rsid w:val="00E674C0"/>
    <w:rsid w:val="00E67B42"/>
    <w:rsid w:val="00E7093F"/>
    <w:rsid w:val="00E714F6"/>
    <w:rsid w:val="00E7260E"/>
    <w:rsid w:val="00E7395A"/>
    <w:rsid w:val="00E75F68"/>
    <w:rsid w:val="00E7693F"/>
    <w:rsid w:val="00E76D5C"/>
    <w:rsid w:val="00E77C00"/>
    <w:rsid w:val="00E8178C"/>
    <w:rsid w:val="00E821F9"/>
    <w:rsid w:val="00E82742"/>
    <w:rsid w:val="00E83204"/>
    <w:rsid w:val="00E8489A"/>
    <w:rsid w:val="00E84E54"/>
    <w:rsid w:val="00E850EE"/>
    <w:rsid w:val="00E86C18"/>
    <w:rsid w:val="00E86F93"/>
    <w:rsid w:val="00E8748F"/>
    <w:rsid w:val="00E8758A"/>
    <w:rsid w:val="00E87660"/>
    <w:rsid w:val="00E87B9A"/>
    <w:rsid w:val="00E90AFC"/>
    <w:rsid w:val="00E90B6C"/>
    <w:rsid w:val="00E90C55"/>
    <w:rsid w:val="00E91662"/>
    <w:rsid w:val="00E92BF2"/>
    <w:rsid w:val="00E95D4E"/>
    <w:rsid w:val="00E95DB7"/>
    <w:rsid w:val="00E970A9"/>
    <w:rsid w:val="00EA08BB"/>
    <w:rsid w:val="00EA0BDE"/>
    <w:rsid w:val="00EA1B5C"/>
    <w:rsid w:val="00EA3D19"/>
    <w:rsid w:val="00EA4496"/>
    <w:rsid w:val="00EA5582"/>
    <w:rsid w:val="00EA6B1B"/>
    <w:rsid w:val="00EA6CD6"/>
    <w:rsid w:val="00EA6D39"/>
    <w:rsid w:val="00EA7F6B"/>
    <w:rsid w:val="00EB30AC"/>
    <w:rsid w:val="00EB35AD"/>
    <w:rsid w:val="00EB3EC6"/>
    <w:rsid w:val="00EB3F86"/>
    <w:rsid w:val="00EB4B51"/>
    <w:rsid w:val="00EB62DF"/>
    <w:rsid w:val="00EB6BD1"/>
    <w:rsid w:val="00EB75EB"/>
    <w:rsid w:val="00EC07F0"/>
    <w:rsid w:val="00EC3704"/>
    <w:rsid w:val="00EC49CE"/>
    <w:rsid w:val="00EC5E6A"/>
    <w:rsid w:val="00EC610A"/>
    <w:rsid w:val="00EC6764"/>
    <w:rsid w:val="00EC749F"/>
    <w:rsid w:val="00EC751B"/>
    <w:rsid w:val="00EC7669"/>
    <w:rsid w:val="00ED02B9"/>
    <w:rsid w:val="00ED164C"/>
    <w:rsid w:val="00ED1E26"/>
    <w:rsid w:val="00ED2099"/>
    <w:rsid w:val="00ED2469"/>
    <w:rsid w:val="00ED4170"/>
    <w:rsid w:val="00ED4190"/>
    <w:rsid w:val="00ED4D99"/>
    <w:rsid w:val="00ED7E27"/>
    <w:rsid w:val="00EE05A9"/>
    <w:rsid w:val="00EE0E88"/>
    <w:rsid w:val="00EE4D51"/>
    <w:rsid w:val="00EE5D65"/>
    <w:rsid w:val="00EE68F2"/>
    <w:rsid w:val="00EE7263"/>
    <w:rsid w:val="00EF173C"/>
    <w:rsid w:val="00EF22AB"/>
    <w:rsid w:val="00EF2A02"/>
    <w:rsid w:val="00EF3CB0"/>
    <w:rsid w:val="00EF6896"/>
    <w:rsid w:val="00EF77EA"/>
    <w:rsid w:val="00EF7C1C"/>
    <w:rsid w:val="00EF7F71"/>
    <w:rsid w:val="00F0259D"/>
    <w:rsid w:val="00F02A15"/>
    <w:rsid w:val="00F03B9B"/>
    <w:rsid w:val="00F03FA0"/>
    <w:rsid w:val="00F057A7"/>
    <w:rsid w:val="00F05802"/>
    <w:rsid w:val="00F06DA7"/>
    <w:rsid w:val="00F06E67"/>
    <w:rsid w:val="00F06EDC"/>
    <w:rsid w:val="00F07645"/>
    <w:rsid w:val="00F10C66"/>
    <w:rsid w:val="00F110EA"/>
    <w:rsid w:val="00F11AFC"/>
    <w:rsid w:val="00F12253"/>
    <w:rsid w:val="00F13D52"/>
    <w:rsid w:val="00F14E56"/>
    <w:rsid w:val="00F15991"/>
    <w:rsid w:val="00F15B26"/>
    <w:rsid w:val="00F161B1"/>
    <w:rsid w:val="00F161C6"/>
    <w:rsid w:val="00F164B6"/>
    <w:rsid w:val="00F164BB"/>
    <w:rsid w:val="00F20514"/>
    <w:rsid w:val="00F20A44"/>
    <w:rsid w:val="00F215AE"/>
    <w:rsid w:val="00F225B5"/>
    <w:rsid w:val="00F243D5"/>
    <w:rsid w:val="00F25522"/>
    <w:rsid w:val="00F25E19"/>
    <w:rsid w:val="00F26139"/>
    <w:rsid w:val="00F26489"/>
    <w:rsid w:val="00F26D52"/>
    <w:rsid w:val="00F27A9B"/>
    <w:rsid w:val="00F301E7"/>
    <w:rsid w:val="00F321A9"/>
    <w:rsid w:val="00F32246"/>
    <w:rsid w:val="00F32311"/>
    <w:rsid w:val="00F3274A"/>
    <w:rsid w:val="00F32C71"/>
    <w:rsid w:val="00F33015"/>
    <w:rsid w:val="00F35680"/>
    <w:rsid w:val="00F364A5"/>
    <w:rsid w:val="00F36E26"/>
    <w:rsid w:val="00F40282"/>
    <w:rsid w:val="00F403DB"/>
    <w:rsid w:val="00F40E90"/>
    <w:rsid w:val="00F4344D"/>
    <w:rsid w:val="00F43BEE"/>
    <w:rsid w:val="00F440A6"/>
    <w:rsid w:val="00F445C5"/>
    <w:rsid w:val="00F453E6"/>
    <w:rsid w:val="00F45A0A"/>
    <w:rsid w:val="00F476AB"/>
    <w:rsid w:val="00F502E4"/>
    <w:rsid w:val="00F50BF1"/>
    <w:rsid w:val="00F5172D"/>
    <w:rsid w:val="00F51FCF"/>
    <w:rsid w:val="00F52771"/>
    <w:rsid w:val="00F536D3"/>
    <w:rsid w:val="00F537D6"/>
    <w:rsid w:val="00F5381E"/>
    <w:rsid w:val="00F53BCB"/>
    <w:rsid w:val="00F555DD"/>
    <w:rsid w:val="00F56715"/>
    <w:rsid w:val="00F5720D"/>
    <w:rsid w:val="00F61666"/>
    <w:rsid w:val="00F61ADC"/>
    <w:rsid w:val="00F626A6"/>
    <w:rsid w:val="00F636C5"/>
    <w:rsid w:val="00F64DA5"/>
    <w:rsid w:val="00F66B4F"/>
    <w:rsid w:val="00F6715C"/>
    <w:rsid w:val="00F70288"/>
    <w:rsid w:val="00F7077C"/>
    <w:rsid w:val="00F70B64"/>
    <w:rsid w:val="00F716B7"/>
    <w:rsid w:val="00F7174D"/>
    <w:rsid w:val="00F71985"/>
    <w:rsid w:val="00F71A6E"/>
    <w:rsid w:val="00F721D8"/>
    <w:rsid w:val="00F7262A"/>
    <w:rsid w:val="00F7486B"/>
    <w:rsid w:val="00F75A3A"/>
    <w:rsid w:val="00F75F1A"/>
    <w:rsid w:val="00F772AF"/>
    <w:rsid w:val="00F77659"/>
    <w:rsid w:val="00F77782"/>
    <w:rsid w:val="00F80D3F"/>
    <w:rsid w:val="00F80E45"/>
    <w:rsid w:val="00F819C5"/>
    <w:rsid w:val="00F81D30"/>
    <w:rsid w:val="00F81F21"/>
    <w:rsid w:val="00F82D4B"/>
    <w:rsid w:val="00F836EA"/>
    <w:rsid w:val="00F8438D"/>
    <w:rsid w:val="00F84535"/>
    <w:rsid w:val="00F85323"/>
    <w:rsid w:val="00F86127"/>
    <w:rsid w:val="00F8636D"/>
    <w:rsid w:val="00F864E7"/>
    <w:rsid w:val="00F86724"/>
    <w:rsid w:val="00F86A49"/>
    <w:rsid w:val="00F870AE"/>
    <w:rsid w:val="00F8724B"/>
    <w:rsid w:val="00F876B8"/>
    <w:rsid w:val="00F87D0F"/>
    <w:rsid w:val="00F90140"/>
    <w:rsid w:val="00F90D46"/>
    <w:rsid w:val="00F91555"/>
    <w:rsid w:val="00F916EB"/>
    <w:rsid w:val="00F91794"/>
    <w:rsid w:val="00F91D4E"/>
    <w:rsid w:val="00F92851"/>
    <w:rsid w:val="00F9288B"/>
    <w:rsid w:val="00F930D8"/>
    <w:rsid w:val="00F9380D"/>
    <w:rsid w:val="00F94015"/>
    <w:rsid w:val="00F94C03"/>
    <w:rsid w:val="00F96385"/>
    <w:rsid w:val="00F97DED"/>
    <w:rsid w:val="00FA1925"/>
    <w:rsid w:val="00FA23E7"/>
    <w:rsid w:val="00FA2E7F"/>
    <w:rsid w:val="00FA3CAD"/>
    <w:rsid w:val="00FA4D19"/>
    <w:rsid w:val="00FA65E5"/>
    <w:rsid w:val="00FB0023"/>
    <w:rsid w:val="00FB020C"/>
    <w:rsid w:val="00FB0443"/>
    <w:rsid w:val="00FB0A02"/>
    <w:rsid w:val="00FB0BC8"/>
    <w:rsid w:val="00FB28A2"/>
    <w:rsid w:val="00FB28DF"/>
    <w:rsid w:val="00FB3B9C"/>
    <w:rsid w:val="00FB4495"/>
    <w:rsid w:val="00FB450B"/>
    <w:rsid w:val="00FB4766"/>
    <w:rsid w:val="00FB5C6D"/>
    <w:rsid w:val="00FB726C"/>
    <w:rsid w:val="00FC060D"/>
    <w:rsid w:val="00FC0ACB"/>
    <w:rsid w:val="00FC12A6"/>
    <w:rsid w:val="00FC2A30"/>
    <w:rsid w:val="00FC2B60"/>
    <w:rsid w:val="00FC2EB3"/>
    <w:rsid w:val="00FC36FF"/>
    <w:rsid w:val="00FC3C30"/>
    <w:rsid w:val="00FC3D1B"/>
    <w:rsid w:val="00FC429C"/>
    <w:rsid w:val="00FC4ADD"/>
    <w:rsid w:val="00FC54C6"/>
    <w:rsid w:val="00FC5923"/>
    <w:rsid w:val="00FC5DEE"/>
    <w:rsid w:val="00FC5FA2"/>
    <w:rsid w:val="00FC6298"/>
    <w:rsid w:val="00FC667F"/>
    <w:rsid w:val="00FC6E98"/>
    <w:rsid w:val="00FC72DC"/>
    <w:rsid w:val="00FD133A"/>
    <w:rsid w:val="00FD2750"/>
    <w:rsid w:val="00FD3266"/>
    <w:rsid w:val="00FD4223"/>
    <w:rsid w:val="00FD45C1"/>
    <w:rsid w:val="00FD4913"/>
    <w:rsid w:val="00FD50C2"/>
    <w:rsid w:val="00FD5AC4"/>
    <w:rsid w:val="00FD5B3F"/>
    <w:rsid w:val="00FD6050"/>
    <w:rsid w:val="00FD6CA6"/>
    <w:rsid w:val="00FD7C72"/>
    <w:rsid w:val="00FD7DC8"/>
    <w:rsid w:val="00FE019C"/>
    <w:rsid w:val="00FE18E5"/>
    <w:rsid w:val="00FE57D4"/>
    <w:rsid w:val="00FE6C6E"/>
    <w:rsid w:val="00FE7073"/>
    <w:rsid w:val="00FE7849"/>
    <w:rsid w:val="00FF3425"/>
    <w:rsid w:val="00FF3C79"/>
    <w:rsid w:val="00FF4282"/>
    <w:rsid w:val="00FF5812"/>
    <w:rsid w:val="00FF6348"/>
    <w:rsid w:val="00FF6564"/>
    <w:rsid w:val="00FF7818"/>
    <w:rsid w:val="00FF7D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e">
    <w:name w:val="Normal"/>
    <w:qFormat/>
    <w:rsid w:val="004E2B63"/>
    <w:pPr>
      <w:widowControl w:val="0"/>
      <w:tabs>
        <w:tab w:val="left" w:pos="360"/>
      </w:tabs>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qFormat/>
    <w:rsid w:val="00C51623"/>
    <w:pPr>
      <w:numPr>
        <w:ilvl w:val="12"/>
      </w:numPr>
      <w:autoSpaceDE/>
      <w:autoSpaceDN/>
      <w:adjustRightInd/>
      <w:spacing w:before="120" w:after="60"/>
      <w:outlineLvl w:val="0"/>
    </w:pPr>
    <w:rPr>
      <w:rFonts w:cs="Trebuchet MS"/>
      <w:b/>
      <w:bCs/>
      <w:caps/>
      <w:kern w:val="2"/>
      <w:szCs w:val="20"/>
    </w:rPr>
  </w:style>
  <w:style w:type="paragraph" w:styleId="Titolo2">
    <w:name w:val="heading 2"/>
    <w:basedOn w:val="Normale"/>
    <w:next w:val="Normale"/>
    <w:link w:val="Titolo2Carattere"/>
    <w:qFormat/>
    <w:rsid w:val="00DF0181"/>
    <w:pPr>
      <w:keepNext/>
      <w:tabs>
        <w:tab w:val="clear" w:pos="360"/>
        <w:tab w:val="left" w:pos="357"/>
      </w:tabs>
      <w:autoSpaceDE/>
      <w:autoSpaceDN/>
      <w:adjustRightInd/>
      <w:outlineLvl w:val="1"/>
    </w:pPr>
    <w:rPr>
      <w:b/>
      <w:bCs/>
      <w:iCs/>
      <w:caps/>
      <w:szCs w:val="20"/>
      <w:lang w:val="x-none" w:eastAsia="x-none"/>
    </w:rPr>
  </w:style>
  <w:style w:type="paragraph" w:styleId="Titolo3">
    <w:name w:val="heading 3"/>
    <w:basedOn w:val="Normale"/>
    <w:next w:val="Normale"/>
    <w:qFormat/>
    <w:rsid w:val="003817DE"/>
    <w:pPr>
      <w:keepNext/>
      <w:numPr>
        <w:ilvl w:val="2"/>
        <w:numId w:val="2"/>
      </w:numPr>
      <w:tabs>
        <w:tab w:val="left" w:pos="720"/>
      </w:tabs>
      <w:autoSpaceDE/>
      <w:autoSpaceDN/>
      <w:adjustRightInd/>
      <w:ind w:left="180" w:hanging="180"/>
      <w:outlineLvl w:val="2"/>
    </w:pPr>
    <w:rPr>
      <w:rFonts w:cs="Arial"/>
      <w:b/>
      <w:bCs/>
      <w:i/>
      <w:szCs w:val="26"/>
    </w:rPr>
  </w:style>
  <w:style w:type="paragraph" w:styleId="Titolo4">
    <w:name w:val="heading 4"/>
    <w:basedOn w:val="Sommario4"/>
    <w:next w:val="Normale"/>
    <w:qFormat/>
    <w:rsid w:val="003817DE"/>
    <w:pPr>
      <w:numPr>
        <w:ilvl w:val="3"/>
        <w:numId w:val="2"/>
      </w:numPr>
      <w:tabs>
        <w:tab w:val="clear" w:pos="864"/>
        <w:tab w:val="left" w:pos="1134"/>
      </w:tabs>
      <w:autoSpaceDE/>
      <w:autoSpaceDN/>
      <w:adjustRightInd/>
      <w:ind w:left="360" w:hanging="360"/>
      <w:outlineLvl w:val="3"/>
    </w:pPr>
    <w:rPr>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F0181"/>
    <w:rPr>
      <w:rFonts w:ascii="Trebuchet MS" w:hAnsi="Trebuchet MS"/>
      <w:b/>
      <w:bCs/>
      <w:iCs/>
      <w:caps/>
      <w:lang w:val="x-none" w:eastAsia="x-none"/>
    </w:rPr>
  </w:style>
  <w:style w:type="paragraph" w:styleId="Sommario4">
    <w:name w:val="toc 4"/>
    <w:basedOn w:val="Normale"/>
    <w:next w:val="Normale"/>
    <w:autoRedefine/>
    <w:semiHidden/>
    <w:rsid w:val="00A25B98"/>
    <w:pPr>
      <w:tabs>
        <w:tab w:val="clear" w:pos="360"/>
      </w:tabs>
      <w:ind w:left="400"/>
      <w:jc w:val="left"/>
    </w:pPr>
    <w:rPr>
      <w:rFonts w:ascii="Calibri" w:hAnsi="Calibri" w:cs="Calibri"/>
      <w:szCs w:val="20"/>
    </w:rPr>
  </w:style>
  <w:style w:type="paragraph" w:customStyle="1" w:styleId="Indirizzo">
    <w:name w:val="Indirizzo"/>
    <w:basedOn w:val="Normale"/>
    <w:rsid w:val="003817DE"/>
    <w:pPr>
      <w:tabs>
        <w:tab w:val="left" w:pos="5103"/>
      </w:tabs>
      <w:ind w:left="5664"/>
    </w:pPr>
  </w:style>
  <w:style w:type="paragraph" w:customStyle="1" w:styleId="Tabella">
    <w:name w:val="Tabella"/>
    <w:basedOn w:val="Normale"/>
    <w:rsid w:val="0046021F"/>
  </w:style>
  <w:style w:type="paragraph" w:styleId="Pidipagina">
    <w:name w:val="footer"/>
    <w:basedOn w:val="Normale"/>
    <w:link w:val="PidipaginaCarattere"/>
    <w:rsid w:val="00C82E58"/>
    <w:pPr>
      <w:pBdr>
        <w:top w:val="single" w:sz="4" w:space="1" w:color="auto"/>
      </w:pBdr>
      <w:tabs>
        <w:tab w:val="center" w:pos="4819"/>
        <w:tab w:val="right" w:pos="9638"/>
      </w:tabs>
    </w:pPr>
    <w:rPr>
      <w:sz w:val="16"/>
      <w:lang w:val="x-none" w:eastAsia="x-none"/>
    </w:rPr>
  </w:style>
  <w:style w:type="paragraph" w:styleId="Numeroelenco">
    <w:name w:val="List Number"/>
    <w:basedOn w:val="Normale"/>
    <w:link w:val="NumeroelencoCarattere"/>
    <w:rsid w:val="00C82E58"/>
    <w:pPr>
      <w:numPr>
        <w:numId w:val="19"/>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autoRedefine/>
    <w:rsid w:val="001C1C2C"/>
    <w:rPr>
      <w:b/>
      <w:color w:val="0000FF"/>
    </w:rPr>
  </w:style>
  <w:style w:type="paragraph" w:styleId="Numeroelenco2">
    <w:name w:val="List Number 2"/>
    <w:basedOn w:val="Normale"/>
    <w:rsid w:val="00CE263B"/>
    <w:pPr>
      <w:numPr>
        <w:numId w:val="1"/>
      </w:numPr>
    </w:pPr>
  </w:style>
  <w:style w:type="paragraph" w:customStyle="1" w:styleId="Titolo3blu">
    <w:name w:val="Titolo 3 blu"/>
    <w:basedOn w:val="Titolo3"/>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rsid w:val="00896BAF"/>
    <w:pPr>
      <w:numPr>
        <w:ilvl w:val="0"/>
      </w:numPr>
    </w:pPr>
    <w:rPr>
      <w:rFonts w:cs="Arial"/>
      <w:color w:val="0000FF"/>
    </w:rPr>
  </w:style>
  <w:style w:type="paragraph" w:customStyle="1" w:styleId="Titolo1sottoluneato">
    <w:name w:val="Titolo 1 sottoluneato"/>
    <w:basedOn w:val="Titolo1"/>
    <w:rsid w:val="00B4410A"/>
    <w:rPr>
      <w:u w:val="single"/>
    </w:rPr>
  </w:style>
  <w:style w:type="paragraph" w:customStyle="1" w:styleId="Titolocopertina">
    <w:name w:val="Titolo copertina"/>
    <w:basedOn w:val="Normale"/>
    <w:rsid w:val="00C82E58"/>
    <w:pPr>
      <w:autoSpaceDE/>
      <w:autoSpaceDN/>
      <w:adjustRightInd/>
      <w:spacing w:line="480" w:lineRule="auto"/>
      <w:jc w:val="left"/>
    </w:pPr>
    <w:rPr>
      <w:caps/>
      <w:sz w:val="28"/>
      <w:szCs w:val="28"/>
    </w:rPr>
  </w:style>
  <w:style w:type="paragraph" w:customStyle="1" w:styleId="Nota">
    <w:name w:val="Nota"/>
    <w:basedOn w:val="Testonotaapidipagina"/>
    <w:rsid w:val="009A2147"/>
    <w:pPr>
      <w:spacing w:line="360" w:lineRule="auto"/>
    </w:pPr>
    <w:rPr>
      <w:sz w:val="16"/>
    </w:rPr>
  </w:style>
  <w:style w:type="paragraph" w:customStyle="1" w:styleId="BLOCKBOLD">
    <w:name w:val="BLOCK BOLD"/>
    <w:basedOn w:val="Normale"/>
    <w:next w:val="Normale"/>
    <w:link w:val="BLOCKBOLDCarattere"/>
    <w:rsid w:val="003817DE"/>
    <w:pPr>
      <w:spacing w:before="120" w:after="120"/>
      <w:outlineLvl w:val="0"/>
    </w:pPr>
    <w:rPr>
      <w:b/>
      <w:caps/>
      <w:kern w:val="28"/>
      <w:szCs w:val="20"/>
      <w:lang w:val="x-none" w:eastAsia="x-none"/>
    </w:rPr>
  </w:style>
  <w:style w:type="paragraph" w:customStyle="1" w:styleId="Grassettoblucorsivo">
    <w:name w:val="Grassetto blu corsivo"/>
    <w:basedOn w:val="Normale"/>
    <w:rsid w:val="00246116"/>
    <w:pPr>
      <w:tabs>
        <w:tab w:val="left" w:pos="0"/>
      </w:tabs>
      <w:autoSpaceDE/>
      <w:autoSpaceDN/>
      <w:adjustRightInd/>
      <w:jc w:val="left"/>
    </w:pPr>
    <w:rPr>
      <w:b/>
      <w:i/>
      <w:color w:val="0000FF"/>
    </w:rPr>
  </w:style>
  <w:style w:type="paragraph" w:customStyle="1" w:styleId="versionexx">
    <w:name w:val="versione x.x"/>
    <w:basedOn w:val="Normale"/>
    <w:rsid w:val="00477799"/>
    <w:pPr>
      <w:tabs>
        <w:tab w:val="left" w:pos="1134"/>
      </w:tabs>
      <w:autoSpaceDE/>
      <w:autoSpaceDN/>
      <w:adjustRightInd/>
      <w:spacing w:before="120" w:line="360" w:lineRule="auto"/>
      <w:jc w:val="left"/>
    </w:pPr>
    <w:rPr>
      <w:sz w:val="28"/>
      <w:szCs w:val="28"/>
      <w:lang w:val="en-US"/>
    </w:rPr>
  </w:style>
  <w:style w:type="paragraph" w:styleId="Sommario1">
    <w:name w:val="toc 1"/>
    <w:basedOn w:val="Normale"/>
    <w:next w:val="Normale"/>
    <w:autoRedefine/>
    <w:uiPriority w:val="39"/>
    <w:qFormat/>
    <w:rsid w:val="00DF3EC5"/>
    <w:pPr>
      <w:tabs>
        <w:tab w:val="clear" w:pos="360"/>
        <w:tab w:val="right" w:pos="7926"/>
      </w:tabs>
    </w:pPr>
    <w:rPr>
      <w:rFonts w:ascii="Cambria" w:hAnsi="Cambria"/>
      <w:b/>
      <w:bCs/>
      <w:caps/>
      <w:sz w:val="24"/>
    </w:rPr>
  </w:style>
  <w:style w:type="paragraph" w:styleId="Sommario2">
    <w:name w:val="toc 2"/>
    <w:basedOn w:val="Normale"/>
    <w:next w:val="Normale"/>
    <w:autoRedefine/>
    <w:uiPriority w:val="39"/>
    <w:qFormat/>
    <w:rsid w:val="00A25B98"/>
    <w:pPr>
      <w:tabs>
        <w:tab w:val="clear" w:pos="360"/>
      </w:tabs>
      <w:spacing w:before="240"/>
      <w:jc w:val="left"/>
    </w:pPr>
    <w:rPr>
      <w:rFonts w:ascii="Calibri" w:hAnsi="Calibri" w:cs="Calibri"/>
      <w:b/>
      <w:bCs/>
      <w:szCs w:val="20"/>
    </w:rPr>
  </w:style>
  <w:style w:type="paragraph" w:styleId="Puntoelenco">
    <w:name w:val="List Bullet"/>
    <w:basedOn w:val="Normale"/>
    <w:rsid w:val="00255BF5"/>
    <w:pPr>
      <w:widowControl/>
      <w:autoSpaceDE/>
      <w:autoSpaceDN/>
      <w:adjustRightInd/>
    </w:pPr>
  </w:style>
  <w:style w:type="paragraph" w:styleId="Puntoelenco2">
    <w:name w:val="List Bullet 2"/>
    <w:basedOn w:val="Normale"/>
    <w:rsid w:val="00255BF5"/>
    <w:pPr>
      <w:widowControl/>
      <w:autoSpaceDE/>
      <w:autoSpaceDN/>
      <w:adjustRightInd/>
    </w:pPr>
  </w:style>
  <w:style w:type="paragraph" w:styleId="Corpotesto">
    <w:name w:val="Body Text"/>
    <w:basedOn w:val="Normale"/>
    <w:rsid w:val="008B01AB"/>
  </w:style>
  <w:style w:type="paragraph" w:styleId="Corpodeltesto2">
    <w:name w:val="Body Text 2"/>
    <w:basedOn w:val="Corpotesto"/>
    <w:link w:val="Corpodeltesto2Carattere"/>
    <w:rsid w:val="00C82E58"/>
    <w:pPr>
      <w:tabs>
        <w:tab w:val="clear" w:pos="360"/>
        <w:tab w:val="left" w:pos="357"/>
      </w:tabs>
      <w:autoSpaceDE/>
      <w:autoSpaceDN/>
      <w:adjustRightInd/>
      <w:ind w:left="357" w:firstLine="6"/>
    </w:pPr>
    <w:rPr>
      <w:lang w:val="x-none" w:eastAsia="x-none"/>
    </w:rPr>
  </w:style>
  <w:style w:type="paragraph" w:styleId="Intestazione">
    <w:name w:val="header"/>
    <w:basedOn w:val="Normale"/>
    <w:rsid w:val="007D290E"/>
    <w:pPr>
      <w:tabs>
        <w:tab w:val="center" w:pos="4819"/>
        <w:tab w:val="right" w:pos="9638"/>
      </w:tabs>
    </w:pPr>
  </w:style>
  <w:style w:type="character" w:customStyle="1" w:styleId="NumeroelencoCarattere">
    <w:name w:val="Numero elenco Carattere"/>
    <w:link w:val="Numeroelenco"/>
    <w:rsid w:val="00C82E58"/>
    <w:rPr>
      <w:rFonts w:ascii="Trebuchet MS" w:hAnsi="Trebuchet MS"/>
      <w:szCs w:val="24"/>
      <w:lang w:val="x-none" w:eastAsia="x-none"/>
    </w:rPr>
  </w:style>
  <w:style w:type="character" w:customStyle="1" w:styleId="CorsivobluCarattere">
    <w:name w:val="Corsivo blu Carattere"/>
    <w:link w:val="Corsivoblu"/>
    <w:rsid w:val="00C51623"/>
    <w:rPr>
      <w:rFonts w:ascii="Trebuchet MS" w:hAnsi="Trebuchet MS"/>
      <w:i/>
      <w:color w:val="0000FF"/>
      <w:szCs w:val="24"/>
      <w:lang w:val="it-IT" w:eastAsia="it-IT" w:bidi="ar-SA"/>
    </w:rPr>
  </w:style>
  <w:style w:type="paragraph" w:styleId="Mappadocumento">
    <w:name w:val="Document Map"/>
    <w:basedOn w:val="Normale"/>
    <w:semiHidden/>
    <w:rsid w:val="00373640"/>
    <w:pPr>
      <w:shd w:val="clear" w:color="auto" w:fill="000080"/>
    </w:pPr>
    <w:rPr>
      <w:rFonts w:ascii="Tahoma" w:hAnsi="Tahoma" w:cs="Tahoma"/>
      <w:szCs w:val="20"/>
    </w:rPr>
  </w:style>
  <w:style w:type="paragraph" w:styleId="Testofumetto">
    <w:name w:val="Balloon Text"/>
    <w:basedOn w:val="Normale"/>
    <w:semiHidden/>
    <w:rsid w:val="00F11AFC"/>
    <w:rPr>
      <w:rFonts w:ascii="Tahoma" w:hAnsi="Tahoma" w:cs="Tahoma"/>
      <w:sz w:val="16"/>
      <w:szCs w:val="16"/>
    </w:rPr>
  </w:style>
  <w:style w:type="paragraph" w:customStyle="1" w:styleId="StileGiustificatoSinistro0cmSporgente074cmInterlinea">
    <w:name w:val="Stile Giustificato Sinistro:  0 cm Sporgente  074 cm Interlinea..."/>
    <w:basedOn w:val="Normale"/>
    <w:rsid w:val="001E5365"/>
    <w:pPr>
      <w:tabs>
        <w:tab w:val="clear" w:pos="360"/>
      </w:tabs>
      <w:ind w:left="420" w:hanging="420"/>
    </w:pPr>
    <w:rPr>
      <w:szCs w:val="20"/>
    </w:rPr>
  </w:style>
  <w:style w:type="paragraph" w:customStyle="1" w:styleId="StileGiustificatoInterlineaesatta15pt">
    <w:name w:val="Stile Giustificato Interlinea esatta 15 pt"/>
    <w:basedOn w:val="Normale"/>
    <w:rsid w:val="00A44BCA"/>
    <w:pPr>
      <w:tabs>
        <w:tab w:val="clear" w:pos="360"/>
      </w:tabs>
    </w:pPr>
    <w:rPr>
      <w:szCs w:val="20"/>
    </w:rPr>
  </w:style>
  <w:style w:type="character" w:customStyle="1" w:styleId="PidipaginaCarattere">
    <w:name w:val="Piè di pagina Carattere"/>
    <w:link w:val="Pidipagina"/>
    <w:rsid w:val="0080442A"/>
    <w:rPr>
      <w:rFonts w:ascii="Trebuchet MS" w:hAnsi="Trebuchet MS"/>
      <w:sz w:val="16"/>
      <w:szCs w:val="24"/>
    </w:rPr>
  </w:style>
  <w:style w:type="paragraph" w:styleId="Corpodeltesto3">
    <w:name w:val="Body Text 3"/>
    <w:basedOn w:val="Normale"/>
    <w:link w:val="Corpodeltesto3Carattere"/>
    <w:rsid w:val="00D91678"/>
    <w:pPr>
      <w:spacing w:after="120"/>
    </w:pPr>
    <w:rPr>
      <w:sz w:val="16"/>
      <w:szCs w:val="16"/>
      <w:lang w:val="x-none" w:eastAsia="x-none"/>
    </w:rPr>
  </w:style>
  <w:style w:type="character" w:customStyle="1" w:styleId="Corpodeltesto3Carattere">
    <w:name w:val="Corpo del testo 3 Carattere"/>
    <w:link w:val="Corpodeltesto3"/>
    <w:rsid w:val="00D91678"/>
    <w:rPr>
      <w:rFonts w:ascii="Trebuchet MS" w:hAnsi="Trebuchet MS"/>
      <w:sz w:val="16"/>
      <w:szCs w:val="16"/>
    </w:rPr>
  </w:style>
  <w:style w:type="table" w:styleId="Tabellasemplice1">
    <w:name w:val="Table Simple 1"/>
    <w:basedOn w:val="Tabellanormale"/>
    <w:rsid w:val="00196A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LOCKBOLDCarattere">
    <w:name w:val="BLOCK BOLD Carattere"/>
    <w:link w:val="BLOCKBOLD"/>
    <w:rsid w:val="00D43788"/>
    <w:rPr>
      <w:rFonts w:ascii="Trebuchet MS" w:hAnsi="Trebuchet MS" w:cs="Arial"/>
      <w:b/>
      <w:caps/>
      <w:kern w:val="28"/>
    </w:rPr>
  </w:style>
  <w:style w:type="paragraph" w:styleId="NormaleWeb">
    <w:name w:val="Normal (Web)"/>
    <w:basedOn w:val="Normale"/>
    <w:uiPriority w:val="99"/>
    <w:rsid w:val="00D43788"/>
    <w:pPr>
      <w:widowControl/>
      <w:tabs>
        <w:tab w:val="clear" w:pos="360"/>
      </w:tabs>
      <w:autoSpaceDE/>
      <w:autoSpaceDN/>
      <w:adjustRightInd/>
      <w:spacing w:before="100" w:beforeAutospacing="1" w:after="100" w:afterAutospacing="1" w:line="240" w:lineRule="auto"/>
      <w:jc w:val="left"/>
    </w:pPr>
    <w:rPr>
      <w:rFonts w:ascii="Arial Unicode MS" w:eastAsia="Arial Unicode MS" w:hAnsi="Arial Unicode MS" w:cs="Arial Unicode MS"/>
      <w:color w:val="000000"/>
      <w:sz w:val="24"/>
    </w:rPr>
  </w:style>
  <w:style w:type="paragraph" w:customStyle="1" w:styleId="Paragrafonumeri">
    <w:name w:val="Paragrafo numeri"/>
    <w:basedOn w:val="Normale"/>
    <w:rsid w:val="00B737FB"/>
    <w:pPr>
      <w:tabs>
        <w:tab w:val="clear" w:pos="360"/>
      </w:tabs>
      <w:autoSpaceDE/>
      <w:autoSpaceDN/>
      <w:adjustRightInd/>
      <w:spacing w:line="568" w:lineRule="exact"/>
      <w:ind w:left="454" w:hanging="454"/>
    </w:pPr>
    <w:rPr>
      <w:rFonts w:ascii="Times New Roman" w:hAnsi="Times New Roman"/>
      <w:sz w:val="26"/>
      <w:szCs w:val="20"/>
    </w:rPr>
  </w:style>
  <w:style w:type="paragraph" w:styleId="Numeroelenco3">
    <w:name w:val="List Number 3"/>
    <w:basedOn w:val="Normale"/>
    <w:rsid w:val="001551D8"/>
    <w:pPr>
      <w:contextualSpacing/>
    </w:pPr>
  </w:style>
  <w:style w:type="character" w:customStyle="1" w:styleId="Corpodeltesto2Carattere">
    <w:name w:val="Corpo del testo 2 Carattere"/>
    <w:link w:val="Corpodeltesto2"/>
    <w:rsid w:val="00A479B9"/>
    <w:rPr>
      <w:rFonts w:ascii="Trebuchet MS" w:hAnsi="Trebuchet MS"/>
      <w:szCs w:val="24"/>
    </w:rPr>
  </w:style>
  <w:style w:type="character" w:styleId="Rimandocommento">
    <w:name w:val="annotation reference"/>
    <w:uiPriority w:val="99"/>
    <w:rsid w:val="00E65E0B"/>
    <w:rPr>
      <w:sz w:val="16"/>
      <w:szCs w:val="16"/>
    </w:rPr>
  </w:style>
  <w:style w:type="paragraph" w:styleId="Testocommento">
    <w:name w:val="annotation text"/>
    <w:basedOn w:val="Normale"/>
    <w:link w:val="TestocommentoCarattere"/>
    <w:uiPriority w:val="99"/>
    <w:rsid w:val="00E65E0B"/>
    <w:rPr>
      <w:szCs w:val="20"/>
      <w:lang w:val="x-none" w:eastAsia="x-none"/>
    </w:rPr>
  </w:style>
  <w:style w:type="character" w:customStyle="1" w:styleId="TestocommentoCarattere">
    <w:name w:val="Testo commento Carattere"/>
    <w:link w:val="Testocommento"/>
    <w:uiPriority w:val="99"/>
    <w:rsid w:val="00E65E0B"/>
    <w:rPr>
      <w:rFonts w:ascii="Trebuchet MS" w:hAnsi="Trebuchet MS"/>
    </w:rPr>
  </w:style>
  <w:style w:type="paragraph" w:styleId="Soggettocommento">
    <w:name w:val="annotation subject"/>
    <w:basedOn w:val="Testocommento"/>
    <w:next w:val="Testocommento"/>
    <w:link w:val="SoggettocommentoCarattere"/>
    <w:rsid w:val="00E65E0B"/>
    <w:rPr>
      <w:b/>
      <w:bCs/>
    </w:rPr>
  </w:style>
  <w:style w:type="character" w:customStyle="1" w:styleId="SoggettocommentoCarattere">
    <w:name w:val="Soggetto commento Carattere"/>
    <w:link w:val="Soggettocommento"/>
    <w:rsid w:val="00E65E0B"/>
    <w:rPr>
      <w:rFonts w:ascii="Trebuchet MS" w:hAnsi="Trebuchet MS"/>
      <w:b/>
      <w:bCs/>
    </w:rPr>
  </w:style>
  <w:style w:type="paragraph" w:styleId="Paragrafoelenco">
    <w:name w:val="List Paragraph"/>
    <w:basedOn w:val="Normale"/>
    <w:uiPriority w:val="34"/>
    <w:qFormat/>
    <w:rsid w:val="00E95D4E"/>
    <w:pPr>
      <w:ind w:left="720"/>
      <w:contextualSpacing/>
    </w:pPr>
  </w:style>
  <w:style w:type="paragraph" w:styleId="Titolosommario">
    <w:name w:val="TOC Heading"/>
    <w:basedOn w:val="Titolo1"/>
    <w:next w:val="Normale"/>
    <w:uiPriority w:val="39"/>
    <w:qFormat/>
    <w:rsid w:val="004A49B8"/>
    <w:pPr>
      <w:keepNext/>
      <w:keepLines/>
      <w:widowControl/>
      <w:numPr>
        <w:ilvl w:val="0"/>
      </w:numPr>
      <w:tabs>
        <w:tab w:val="clear" w:pos="360"/>
      </w:tabs>
      <w:spacing w:before="480" w:after="0" w:line="276" w:lineRule="auto"/>
      <w:jc w:val="left"/>
      <w:outlineLvl w:val="9"/>
    </w:pPr>
    <w:rPr>
      <w:rFonts w:ascii="Cambria" w:hAnsi="Cambria" w:cs="Times New Roman"/>
      <w:caps w:val="0"/>
      <w:color w:val="365F91"/>
      <w:kern w:val="0"/>
      <w:sz w:val="28"/>
      <w:szCs w:val="28"/>
      <w:lang w:eastAsia="en-US"/>
    </w:rPr>
  </w:style>
  <w:style w:type="paragraph" w:styleId="Indice1">
    <w:name w:val="index 1"/>
    <w:basedOn w:val="Normale"/>
    <w:next w:val="Normale"/>
    <w:autoRedefine/>
    <w:rsid w:val="004A49B8"/>
    <w:pPr>
      <w:tabs>
        <w:tab w:val="clear" w:pos="360"/>
      </w:tabs>
      <w:ind w:left="200" w:hanging="200"/>
      <w:jc w:val="left"/>
    </w:pPr>
    <w:rPr>
      <w:rFonts w:ascii="Calibri" w:hAnsi="Calibri" w:cs="Calibri"/>
      <w:sz w:val="18"/>
      <w:szCs w:val="18"/>
    </w:rPr>
  </w:style>
  <w:style w:type="paragraph" w:styleId="Indice2">
    <w:name w:val="index 2"/>
    <w:basedOn w:val="Normale"/>
    <w:next w:val="Normale"/>
    <w:autoRedefine/>
    <w:rsid w:val="004A49B8"/>
    <w:pPr>
      <w:tabs>
        <w:tab w:val="clear" w:pos="360"/>
      </w:tabs>
      <w:ind w:left="400" w:hanging="200"/>
      <w:jc w:val="left"/>
    </w:pPr>
    <w:rPr>
      <w:rFonts w:ascii="Calibri" w:hAnsi="Calibri" w:cs="Calibri"/>
      <w:sz w:val="18"/>
      <w:szCs w:val="18"/>
    </w:rPr>
  </w:style>
  <w:style w:type="paragraph" w:styleId="Indice3">
    <w:name w:val="index 3"/>
    <w:basedOn w:val="Normale"/>
    <w:next w:val="Normale"/>
    <w:autoRedefine/>
    <w:rsid w:val="004A49B8"/>
    <w:pPr>
      <w:tabs>
        <w:tab w:val="clear" w:pos="360"/>
      </w:tabs>
      <w:ind w:left="600" w:hanging="200"/>
      <w:jc w:val="left"/>
    </w:pPr>
    <w:rPr>
      <w:rFonts w:ascii="Calibri" w:hAnsi="Calibri" w:cs="Calibri"/>
      <w:sz w:val="18"/>
      <w:szCs w:val="18"/>
    </w:rPr>
  </w:style>
  <w:style w:type="paragraph" w:styleId="Indice4">
    <w:name w:val="index 4"/>
    <w:basedOn w:val="Normale"/>
    <w:next w:val="Normale"/>
    <w:autoRedefine/>
    <w:rsid w:val="004A49B8"/>
    <w:pPr>
      <w:tabs>
        <w:tab w:val="clear" w:pos="360"/>
      </w:tabs>
      <w:ind w:left="800" w:hanging="200"/>
      <w:jc w:val="left"/>
    </w:pPr>
    <w:rPr>
      <w:rFonts w:ascii="Calibri" w:hAnsi="Calibri" w:cs="Calibri"/>
      <w:sz w:val="18"/>
      <w:szCs w:val="18"/>
    </w:rPr>
  </w:style>
  <w:style w:type="paragraph" w:styleId="Indice5">
    <w:name w:val="index 5"/>
    <w:basedOn w:val="Normale"/>
    <w:next w:val="Normale"/>
    <w:autoRedefine/>
    <w:rsid w:val="004A49B8"/>
    <w:pPr>
      <w:tabs>
        <w:tab w:val="clear" w:pos="360"/>
      </w:tabs>
      <w:ind w:left="1000" w:hanging="200"/>
      <w:jc w:val="left"/>
    </w:pPr>
    <w:rPr>
      <w:rFonts w:ascii="Calibri" w:hAnsi="Calibri" w:cs="Calibri"/>
      <w:sz w:val="18"/>
      <w:szCs w:val="18"/>
    </w:rPr>
  </w:style>
  <w:style w:type="paragraph" w:styleId="Indice6">
    <w:name w:val="index 6"/>
    <w:basedOn w:val="Normale"/>
    <w:next w:val="Normale"/>
    <w:autoRedefine/>
    <w:rsid w:val="004A49B8"/>
    <w:pPr>
      <w:tabs>
        <w:tab w:val="clear" w:pos="360"/>
      </w:tabs>
      <w:ind w:left="1200" w:hanging="200"/>
      <w:jc w:val="left"/>
    </w:pPr>
    <w:rPr>
      <w:rFonts w:ascii="Calibri" w:hAnsi="Calibri" w:cs="Calibri"/>
      <w:sz w:val="18"/>
      <w:szCs w:val="18"/>
    </w:rPr>
  </w:style>
  <w:style w:type="paragraph" w:styleId="Indice7">
    <w:name w:val="index 7"/>
    <w:basedOn w:val="Normale"/>
    <w:next w:val="Normale"/>
    <w:autoRedefine/>
    <w:rsid w:val="004A49B8"/>
    <w:pPr>
      <w:tabs>
        <w:tab w:val="clear" w:pos="360"/>
      </w:tabs>
      <w:ind w:left="1400" w:hanging="200"/>
      <w:jc w:val="left"/>
    </w:pPr>
    <w:rPr>
      <w:rFonts w:ascii="Calibri" w:hAnsi="Calibri" w:cs="Calibri"/>
      <w:sz w:val="18"/>
      <w:szCs w:val="18"/>
    </w:rPr>
  </w:style>
  <w:style w:type="paragraph" w:styleId="Indice8">
    <w:name w:val="index 8"/>
    <w:basedOn w:val="Normale"/>
    <w:next w:val="Normale"/>
    <w:autoRedefine/>
    <w:rsid w:val="004A49B8"/>
    <w:pPr>
      <w:tabs>
        <w:tab w:val="clear" w:pos="360"/>
      </w:tabs>
      <w:ind w:left="1600" w:hanging="200"/>
      <w:jc w:val="left"/>
    </w:pPr>
    <w:rPr>
      <w:rFonts w:ascii="Calibri" w:hAnsi="Calibri" w:cs="Calibri"/>
      <w:sz w:val="18"/>
      <w:szCs w:val="18"/>
    </w:rPr>
  </w:style>
  <w:style w:type="paragraph" w:styleId="Indice9">
    <w:name w:val="index 9"/>
    <w:basedOn w:val="Normale"/>
    <w:next w:val="Normale"/>
    <w:autoRedefine/>
    <w:rsid w:val="004A49B8"/>
    <w:pPr>
      <w:tabs>
        <w:tab w:val="clear" w:pos="360"/>
      </w:tabs>
      <w:ind w:left="1800" w:hanging="200"/>
      <w:jc w:val="left"/>
    </w:pPr>
    <w:rPr>
      <w:rFonts w:ascii="Calibri" w:hAnsi="Calibri" w:cs="Calibri"/>
      <w:sz w:val="18"/>
      <w:szCs w:val="18"/>
    </w:rPr>
  </w:style>
  <w:style w:type="paragraph" w:styleId="Titoloindice">
    <w:name w:val="index heading"/>
    <w:basedOn w:val="Normale"/>
    <w:next w:val="Indice1"/>
    <w:rsid w:val="004A49B8"/>
    <w:pPr>
      <w:tabs>
        <w:tab w:val="right" w:pos="360"/>
      </w:tabs>
      <w:spacing w:before="240" w:after="120"/>
      <w:jc w:val="center"/>
    </w:pPr>
    <w:rPr>
      <w:rFonts w:ascii="Calibri" w:hAnsi="Calibri" w:cs="Calibri"/>
      <w:b/>
      <w:bCs/>
      <w:sz w:val="26"/>
      <w:szCs w:val="26"/>
    </w:rPr>
  </w:style>
  <w:style w:type="paragraph" w:styleId="Sommario3">
    <w:name w:val="toc 3"/>
    <w:basedOn w:val="Normale"/>
    <w:next w:val="Normale"/>
    <w:autoRedefine/>
    <w:uiPriority w:val="39"/>
    <w:unhideWhenUsed/>
    <w:qFormat/>
    <w:rsid w:val="004A49B8"/>
    <w:pPr>
      <w:tabs>
        <w:tab w:val="clear" w:pos="360"/>
      </w:tabs>
      <w:ind w:left="200"/>
      <w:jc w:val="left"/>
    </w:pPr>
    <w:rPr>
      <w:rFonts w:ascii="Calibri" w:hAnsi="Calibri" w:cs="Calibri"/>
      <w:szCs w:val="20"/>
    </w:rPr>
  </w:style>
  <w:style w:type="paragraph" w:styleId="Sommario5">
    <w:name w:val="toc 5"/>
    <w:basedOn w:val="Normale"/>
    <w:next w:val="Normale"/>
    <w:autoRedefine/>
    <w:rsid w:val="004A49B8"/>
    <w:pPr>
      <w:tabs>
        <w:tab w:val="clear" w:pos="360"/>
      </w:tabs>
      <w:ind w:left="600"/>
      <w:jc w:val="left"/>
    </w:pPr>
    <w:rPr>
      <w:rFonts w:ascii="Calibri" w:hAnsi="Calibri" w:cs="Calibri"/>
      <w:szCs w:val="20"/>
    </w:rPr>
  </w:style>
  <w:style w:type="paragraph" w:styleId="Sommario6">
    <w:name w:val="toc 6"/>
    <w:basedOn w:val="Normale"/>
    <w:next w:val="Normale"/>
    <w:autoRedefine/>
    <w:rsid w:val="004A49B8"/>
    <w:pPr>
      <w:tabs>
        <w:tab w:val="clear" w:pos="360"/>
      </w:tabs>
      <w:ind w:left="800"/>
      <w:jc w:val="left"/>
    </w:pPr>
    <w:rPr>
      <w:rFonts w:ascii="Calibri" w:hAnsi="Calibri" w:cs="Calibri"/>
      <w:szCs w:val="20"/>
    </w:rPr>
  </w:style>
  <w:style w:type="paragraph" w:styleId="Sommario7">
    <w:name w:val="toc 7"/>
    <w:basedOn w:val="Normale"/>
    <w:next w:val="Normale"/>
    <w:autoRedefine/>
    <w:rsid w:val="004A49B8"/>
    <w:pPr>
      <w:tabs>
        <w:tab w:val="clear" w:pos="360"/>
      </w:tabs>
      <w:ind w:left="1000"/>
      <w:jc w:val="left"/>
    </w:pPr>
    <w:rPr>
      <w:rFonts w:ascii="Calibri" w:hAnsi="Calibri" w:cs="Calibri"/>
      <w:szCs w:val="20"/>
    </w:rPr>
  </w:style>
  <w:style w:type="paragraph" w:styleId="Sommario8">
    <w:name w:val="toc 8"/>
    <w:basedOn w:val="Normale"/>
    <w:next w:val="Normale"/>
    <w:autoRedefine/>
    <w:rsid w:val="004A49B8"/>
    <w:pPr>
      <w:tabs>
        <w:tab w:val="clear" w:pos="360"/>
      </w:tabs>
      <w:ind w:left="1200"/>
      <w:jc w:val="left"/>
    </w:pPr>
    <w:rPr>
      <w:rFonts w:ascii="Calibri" w:hAnsi="Calibri" w:cs="Calibri"/>
      <w:szCs w:val="20"/>
    </w:rPr>
  </w:style>
  <w:style w:type="paragraph" w:styleId="Sommario9">
    <w:name w:val="toc 9"/>
    <w:basedOn w:val="Normale"/>
    <w:next w:val="Normale"/>
    <w:autoRedefine/>
    <w:rsid w:val="004A49B8"/>
    <w:pPr>
      <w:tabs>
        <w:tab w:val="clear" w:pos="360"/>
      </w:tabs>
      <w:ind w:left="1400"/>
      <w:jc w:val="left"/>
    </w:pPr>
    <w:rPr>
      <w:rFonts w:ascii="Calibri" w:hAnsi="Calibri" w:cs="Calibri"/>
      <w:szCs w:val="20"/>
    </w:rPr>
  </w:style>
  <w:style w:type="character" w:customStyle="1" w:styleId="apple-converted-space">
    <w:name w:val="apple-converted-space"/>
    <w:rsid w:val="00842E3A"/>
  </w:style>
  <w:style w:type="paragraph" w:styleId="Revisione">
    <w:name w:val="Revision"/>
    <w:hidden/>
    <w:uiPriority w:val="99"/>
    <w:semiHidden/>
    <w:rsid w:val="00ED164C"/>
    <w:rPr>
      <w:rFonts w:ascii="Trebuchet MS" w:hAnsi="Trebuchet MS"/>
      <w:szCs w:val="24"/>
    </w:rPr>
  </w:style>
  <w:style w:type="paragraph" w:customStyle="1" w:styleId="StileGiustificatoSinistro0cmSporgente063cmInterlinea">
    <w:name w:val="Stile Giustificato Sinistro:  0 cm Sporgente  063 cm Interlinea..."/>
    <w:basedOn w:val="Normale"/>
    <w:rsid w:val="00D30403"/>
    <w:pPr>
      <w:tabs>
        <w:tab w:val="clear" w:pos="360"/>
      </w:tabs>
      <w:suppressAutoHyphens/>
      <w:autoSpaceDN/>
      <w:adjustRightInd/>
      <w:ind w:left="360" w:hanging="360"/>
    </w:pPr>
    <w:rPr>
      <w:rFonts w:cs="Trebuchet MS"/>
      <w:szCs w:val="20"/>
      <w:lang w:eastAsia="ar-SA"/>
    </w:rPr>
  </w:style>
  <w:style w:type="paragraph" w:customStyle="1" w:styleId="Default">
    <w:name w:val="Default"/>
    <w:rsid w:val="00225E70"/>
    <w:pPr>
      <w:autoSpaceDE w:val="0"/>
      <w:autoSpaceDN w:val="0"/>
      <w:adjustRightInd w:val="0"/>
    </w:pPr>
    <w:rPr>
      <w:rFonts w:ascii="Garamond" w:hAnsi="Garamond" w:cs="Garamond"/>
      <w:color w:val="000000"/>
      <w:sz w:val="24"/>
      <w:szCs w:val="24"/>
    </w:rPr>
  </w:style>
  <w:style w:type="paragraph" w:customStyle="1" w:styleId="1">
    <w:name w:val="1"/>
    <w:basedOn w:val="Normale"/>
    <w:rsid w:val="00863C79"/>
    <w:pPr>
      <w:widowControl/>
      <w:tabs>
        <w:tab w:val="clear" w:pos="360"/>
      </w:tabs>
      <w:autoSpaceDE/>
      <w:autoSpaceDN/>
      <w:adjustRightInd/>
      <w:spacing w:after="160" w:line="240" w:lineRule="exact"/>
      <w:jc w:val="left"/>
    </w:pPr>
    <w:rPr>
      <w:rFonts w:ascii="Tahoma" w:hAnsi="Tahoma"/>
      <w:szCs w:val="20"/>
      <w:lang w:val="en-US" w:eastAsia="en-US"/>
    </w:rPr>
  </w:style>
  <w:style w:type="paragraph" w:customStyle="1" w:styleId="comma">
    <w:name w:val="comma"/>
    <w:basedOn w:val="Paragrafoelenco"/>
    <w:link w:val="commaCarattere"/>
    <w:qFormat/>
    <w:rsid w:val="00852E8B"/>
    <w:pPr>
      <w:widowControl/>
      <w:numPr>
        <w:numId w:val="32"/>
      </w:numPr>
      <w:tabs>
        <w:tab w:val="clear" w:pos="360"/>
        <w:tab w:val="left" w:pos="284"/>
      </w:tabs>
      <w:suppressAutoHyphens/>
      <w:autoSpaceDE/>
      <w:autoSpaceDN/>
      <w:adjustRightInd/>
      <w:spacing w:before="120" w:after="120" w:line="240" w:lineRule="auto"/>
    </w:pPr>
    <w:rPr>
      <w:rFonts w:ascii="Calibri" w:eastAsia="Calibri" w:hAnsi="Calibri"/>
      <w:spacing w:val="-2"/>
      <w:sz w:val="22"/>
      <w:szCs w:val="22"/>
      <w:lang w:eastAsia="en-US"/>
    </w:rPr>
  </w:style>
  <w:style w:type="character" w:customStyle="1" w:styleId="commaCarattere">
    <w:name w:val="comma Carattere"/>
    <w:link w:val="comma"/>
    <w:rsid w:val="00852E8B"/>
    <w:rPr>
      <w:rFonts w:ascii="Calibri" w:eastAsia="Calibri" w:hAnsi="Calibri"/>
      <w:spacing w:val="-2"/>
      <w:sz w:val="22"/>
      <w:szCs w:val="22"/>
      <w:lang w:eastAsia="en-US"/>
    </w:rPr>
  </w:style>
  <w:style w:type="paragraph" w:customStyle="1" w:styleId="Numeroelenco20">
    <w:name w:val="Numero elenco2"/>
    <w:basedOn w:val="Normale"/>
    <w:rsid w:val="00573683"/>
    <w:pPr>
      <w:numPr>
        <w:numId w:val="34"/>
      </w:numPr>
      <w:suppressAutoHyphens/>
      <w:autoSpaceDN/>
      <w:adjustRightInd/>
      <w:jc w:val="left"/>
    </w:pPr>
    <w:rPr>
      <w:rFonts w:cs="Trebuchet MS"/>
      <w:lang w:eastAsia="ar-SA"/>
    </w:rPr>
  </w:style>
  <w:style w:type="table" w:styleId="Grigliatabella">
    <w:name w:val="Table Grid"/>
    <w:basedOn w:val="Tabellanormale"/>
    <w:uiPriority w:val="59"/>
    <w:rsid w:val="00FB47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e">
    <w:name w:val="Normal"/>
    <w:qFormat/>
    <w:rsid w:val="004E2B63"/>
    <w:pPr>
      <w:widowControl w:val="0"/>
      <w:tabs>
        <w:tab w:val="left" w:pos="360"/>
      </w:tabs>
      <w:autoSpaceDE w:val="0"/>
      <w:autoSpaceDN w:val="0"/>
      <w:adjustRightInd w:val="0"/>
      <w:spacing w:line="300" w:lineRule="exact"/>
      <w:jc w:val="both"/>
    </w:pPr>
    <w:rPr>
      <w:rFonts w:ascii="Trebuchet MS" w:hAnsi="Trebuchet MS"/>
      <w:szCs w:val="24"/>
    </w:rPr>
  </w:style>
  <w:style w:type="paragraph" w:styleId="Titolo1">
    <w:name w:val="heading 1"/>
    <w:basedOn w:val="Normale"/>
    <w:next w:val="Normale"/>
    <w:qFormat/>
    <w:rsid w:val="00C51623"/>
    <w:pPr>
      <w:numPr>
        <w:ilvl w:val="12"/>
      </w:numPr>
      <w:autoSpaceDE/>
      <w:autoSpaceDN/>
      <w:adjustRightInd/>
      <w:spacing w:before="120" w:after="60"/>
      <w:outlineLvl w:val="0"/>
    </w:pPr>
    <w:rPr>
      <w:rFonts w:cs="Trebuchet MS"/>
      <w:b/>
      <w:bCs/>
      <w:caps/>
      <w:kern w:val="2"/>
      <w:szCs w:val="20"/>
    </w:rPr>
  </w:style>
  <w:style w:type="paragraph" w:styleId="Titolo2">
    <w:name w:val="heading 2"/>
    <w:basedOn w:val="Normale"/>
    <w:next w:val="Normale"/>
    <w:link w:val="Titolo2Carattere"/>
    <w:qFormat/>
    <w:rsid w:val="00DF0181"/>
    <w:pPr>
      <w:keepNext/>
      <w:tabs>
        <w:tab w:val="clear" w:pos="360"/>
        <w:tab w:val="left" w:pos="357"/>
      </w:tabs>
      <w:autoSpaceDE/>
      <w:autoSpaceDN/>
      <w:adjustRightInd/>
      <w:outlineLvl w:val="1"/>
    </w:pPr>
    <w:rPr>
      <w:b/>
      <w:bCs/>
      <w:iCs/>
      <w:caps/>
      <w:szCs w:val="20"/>
      <w:lang w:val="x-none" w:eastAsia="x-none"/>
    </w:rPr>
  </w:style>
  <w:style w:type="paragraph" w:styleId="Titolo3">
    <w:name w:val="heading 3"/>
    <w:basedOn w:val="Normale"/>
    <w:next w:val="Normale"/>
    <w:qFormat/>
    <w:rsid w:val="003817DE"/>
    <w:pPr>
      <w:keepNext/>
      <w:numPr>
        <w:ilvl w:val="2"/>
        <w:numId w:val="2"/>
      </w:numPr>
      <w:tabs>
        <w:tab w:val="left" w:pos="720"/>
      </w:tabs>
      <w:autoSpaceDE/>
      <w:autoSpaceDN/>
      <w:adjustRightInd/>
      <w:ind w:left="180" w:hanging="180"/>
      <w:outlineLvl w:val="2"/>
    </w:pPr>
    <w:rPr>
      <w:rFonts w:cs="Arial"/>
      <w:b/>
      <w:bCs/>
      <w:i/>
      <w:szCs w:val="26"/>
    </w:rPr>
  </w:style>
  <w:style w:type="paragraph" w:styleId="Titolo4">
    <w:name w:val="heading 4"/>
    <w:basedOn w:val="Sommario4"/>
    <w:next w:val="Normale"/>
    <w:qFormat/>
    <w:rsid w:val="003817DE"/>
    <w:pPr>
      <w:numPr>
        <w:ilvl w:val="3"/>
        <w:numId w:val="2"/>
      </w:numPr>
      <w:tabs>
        <w:tab w:val="clear" w:pos="864"/>
        <w:tab w:val="left" w:pos="1134"/>
      </w:tabs>
      <w:autoSpaceDE/>
      <w:autoSpaceDN/>
      <w:adjustRightInd/>
      <w:ind w:left="360" w:hanging="360"/>
      <w:outlineLvl w:val="3"/>
    </w:pPr>
    <w:rPr>
      <w:cap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F0181"/>
    <w:rPr>
      <w:rFonts w:ascii="Trebuchet MS" w:hAnsi="Trebuchet MS"/>
      <w:b/>
      <w:bCs/>
      <w:iCs/>
      <w:caps/>
      <w:lang w:val="x-none" w:eastAsia="x-none"/>
    </w:rPr>
  </w:style>
  <w:style w:type="paragraph" w:styleId="Sommario4">
    <w:name w:val="toc 4"/>
    <w:basedOn w:val="Normale"/>
    <w:next w:val="Normale"/>
    <w:autoRedefine/>
    <w:semiHidden/>
    <w:rsid w:val="00A25B98"/>
    <w:pPr>
      <w:tabs>
        <w:tab w:val="clear" w:pos="360"/>
      </w:tabs>
      <w:ind w:left="400"/>
      <w:jc w:val="left"/>
    </w:pPr>
    <w:rPr>
      <w:rFonts w:ascii="Calibri" w:hAnsi="Calibri" w:cs="Calibri"/>
      <w:szCs w:val="20"/>
    </w:rPr>
  </w:style>
  <w:style w:type="paragraph" w:customStyle="1" w:styleId="Indirizzo">
    <w:name w:val="Indirizzo"/>
    <w:basedOn w:val="Normale"/>
    <w:rsid w:val="003817DE"/>
    <w:pPr>
      <w:tabs>
        <w:tab w:val="left" w:pos="5103"/>
      </w:tabs>
      <w:ind w:left="5664"/>
    </w:pPr>
  </w:style>
  <w:style w:type="paragraph" w:customStyle="1" w:styleId="Tabella">
    <w:name w:val="Tabella"/>
    <w:basedOn w:val="Normale"/>
    <w:rsid w:val="0046021F"/>
  </w:style>
  <w:style w:type="paragraph" w:styleId="Pidipagina">
    <w:name w:val="footer"/>
    <w:basedOn w:val="Normale"/>
    <w:link w:val="PidipaginaCarattere"/>
    <w:rsid w:val="00C82E58"/>
    <w:pPr>
      <w:pBdr>
        <w:top w:val="single" w:sz="4" w:space="1" w:color="auto"/>
      </w:pBdr>
      <w:tabs>
        <w:tab w:val="center" w:pos="4819"/>
        <w:tab w:val="right" w:pos="9638"/>
      </w:tabs>
    </w:pPr>
    <w:rPr>
      <w:sz w:val="16"/>
      <w:lang w:val="x-none" w:eastAsia="x-none"/>
    </w:rPr>
  </w:style>
  <w:style w:type="paragraph" w:styleId="Numeroelenco">
    <w:name w:val="List Number"/>
    <w:basedOn w:val="Normale"/>
    <w:link w:val="NumeroelencoCarattere"/>
    <w:rsid w:val="00C82E58"/>
    <w:pPr>
      <w:numPr>
        <w:numId w:val="19"/>
      </w:numPr>
    </w:pPr>
    <w:rPr>
      <w:lang w:val="x-none" w:eastAsia="x-none"/>
    </w:r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autoRedefine/>
    <w:rsid w:val="001C1C2C"/>
    <w:rPr>
      <w:b/>
      <w:color w:val="0000FF"/>
    </w:rPr>
  </w:style>
  <w:style w:type="paragraph" w:styleId="Numeroelenco2">
    <w:name w:val="List Number 2"/>
    <w:basedOn w:val="Normale"/>
    <w:rsid w:val="00CE263B"/>
    <w:pPr>
      <w:numPr>
        <w:numId w:val="1"/>
      </w:numPr>
    </w:pPr>
  </w:style>
  <w:style w:type="paragraph" w:customStyle="1" w:styleId="Titolo3blu">
    <w:name w:val="Titolo 3 blu"/>
    <w:basedOn w:val="Titolo3"/>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9B5EB1"/>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rsid w:val="00896BAF"/>
    <w:pPr>
      <w:numPr>
        <w:ilvl w:val="0"/>
      </w:numPr>
    </w:pPr>
    <w:rPr>
      <w:rFonts w:cs="Arial"/>
      <w:color w:val="0000FF"/>
    </w:rPr>
  </w:style>
  <w:style w:type="paragraph" w:customStyle="1" w:styleId="Titolo1sottoluneato">
    <w:name w:val="Titolo 1 sottoluneato"/>
    <w:basedOn w:val="Titolo1"/>
    <w:rsid w:val="00B4410A"/>
    <w:rPr>
      <w:u w:val="single"/>
    </w:rPr>
  </w:style>
  <w:style w:type="paragraph" w:customStyle="1" w:styleId="Titolocopertina">
    <w:name w:val="Titolo copertina"/>
    <w:basedOn w:val="Normale"/>
    <w:rsid w:val="00C82E58"/>
    <w:pPr>
      <w:autoSpaceDE/>
      <w:autoSpaceDN/>
      <w:adjustRightInd/>
      <w:spacing w:line="480" w:lineRule="auto"/>
      <w:jc w:val="left"/>
    </w:pPr>
    <w:rPr>
      <w:caps/>
      <w:sz w:val="28"/>
      <w:szCs w:val="28"/>
    </w:rPr>
  </w:style>
  <w:style w:type="paragraph" w:customStyle="1" w:styleId="Nota">
    <w:name w:val="Nota"/>
    <w:basedOn w:val="Testonotaapidipagina"/>
    <w:rsid w:val="009A2147"/>
    <w:pPr>
      <w:spacing w:line="360" w:lineRule="auto"/>
    </w:pPr>
    <w:rPr>
      <w:sz w:val="16"/>
    </w:rPr>
  </w:style>
  <w:style w:type="paragraph" w:customStyle="1" w:styleId="BLOCKBOLD">
    <w:name w:val="BLOCK BOLD"/>
    <w:basedOn w:val="Normale"/>
    <w:next w:val="Normale"/>
    <w:link w:val="BLOCKBOLDCarattere"/>
    <w:rsid w:val="003817DE"/>
    <w:pPr>
      <w:spacing w:before="120" w:after="120"/>
      <w:outlineLvl w:val="0"/>
    </w:pPr>
    <w:rPr>
      <w:b/>
      <w:caps/>
      <w:kern w:val="28"/>
      <w:szCs w:val="20"/>
      <w:lang w:val="x-none" w:eastAsia="x-none"/>
    </w:rPr>
  </w:style>
  <w:style w:type="paragraph" w:customStyle="1" w:styleId="Grassettoblucorsivo">
    <w:name w:val="Grassetto blu corsivo"/>
    <w:basedOn w:val="Normale"/>
    <w:rsid w:val="00246116"/>
    <w:pPr>
      <w:tabs>
        <w:tab w:val="left" w:pos="0"/>
      </w:tabs>
      <w:autoSpaceDE/>
      <w:autoSpaceDN/>
      <w:adjustRightInd/>
      <w:jc w:val="left"/>
    </w:pPr>
    <w:rPr>
      <w:b/>
      <w:i/>
      <w:color w:val="0000FF"/>
    </w:rPr>
  </w:style>
  <w:style w:type="paragraph" w:customStyle="1" w:styleId="versionexx">
    <w:name w:val="versione x.x"/>
    <w:basedOn w:val="Normale"/>
    <w:rsid w:val="00477799"/>
    <w:pPr>
      <w:tabs>
        <w:tab w:val="left" w:pos="1134"/>
      </w:tabs>
      <w:autoSpaceDE/>
      <w:autoSpaceDN/>
      <w:adjustRightInd/>
      <w:spacing w:before="120" w:line="360" w:lineRule="auto"/>
      <w:jc w:val="left"/>
    </w:pPr>
    <w:rPr>
      <w:sz w:val="28"/>
      <w:szCs w:val="28"/>
      <w:lang w:val="en-US"/>
    </w:rPr>
  </w:style>
  <w:style w:type="paragraph" w:styleId="Sommario1">
    <w:name w:val="toc 1"/>
    <w:basedOn w:val="Normale"/>
    <w:next w:val="Normale"/>
    <w:autoRedefine/>
    <w:uiPriority w:val="39"/>
    <w:qFormat/>
    <w:rsid w:val="00DF3EC5"/>
    <w:pPr>
      <w:tabs>
        <w:tab w:val="clear" w:pos="360"/>
        <w:tab w:val="right" w:pos="7926"/>
      </w:tabs>
    </w:pPr>
    <w:rPr>
      <w:rFonts w:ascii="Cambria" w:hAnsi="Cambria"/>
      <w:b/>
      <w:bCs/>
      <w:caps/>
      <w:sz w:val="24"/>
    </w:rPr>
  </w:style>
  <w:style w:type="paragraph" w:styleId="Sommario2">
    <w:name w:val="toc 2"/>
    <w:basedOn w:val="Normale"/>
    <w:next w:val="Normale"/>
    <w:autoRedefine/>
    <w:uiPriority w:val="39"/>
    <w:qFormat/>
    <w:rsid w:val="00A25B98"/>
    <w:pPr>
      <w:tabs>
        <w:tab w:val="clear" w:pos="360"/>
      </w:tabs>
      <w:spacing w:before="240"/>
      <w:jc w:val="left"/>
    </w:pPr>
    <w:rPr>
      <w:rFonts w:ascii="Calibri" w:hAnsi="Calibri" w:cs="Calibri"/>
      <w:b/>
      <w:bCs/>
      <w:szCs w:val="20"/>
    </w:rPr>
  </w:style>
  <w:style w:type="paragraph" w:styleId="Puntoelenco">
    <w:name w:val="List Bullet"/>
    <w:basedOn w:val="Normale"/>
    <w:rsid w:val="00255BF5"/>
    <w:pPr>
      <w:widowControl/>
      <w:autoSpaceDE/>
      <w:autoSpaceDN/>
      <w:adjustRightInd/>
    </w:pPr>
  </w:style>
  <w:style w:type="paragraph" w:styleId="Puntoelenco2">
    <w:name w:val="List Bullet 2"/>
    <w:basedOn w:val="Normale"/>
    <w:rsid w:val="00255BF5"/>
    <w:pPr>
      <w:widowControl/>
      <w:autoSpaceDE/>
      <w:autoSpaceDN/>
      <w:adjustRightInd/>
    </w:pPr>
  </w:style>
  <w:style w:type="paragraph" w:styleId="Corpotesto">
    <w:name w:val="Body Text"/>
    <w:basedOn w:val="Normale"/>
    <w:rsid w:val="008B01AB"/>
  </w:style>
  <w:style w:type="paragraph" w:styleId="Corpodeltesto2">
    <w:name w:val="Body Text 2"/>
    <w:basedOn w:val="Corpotesto"/>
    <w:link w:val="Corpodeltesto2Carattere"/>
    <w:rsid w:val="00C82E58"/>
    <w:pPr>
      <w:tabs>
        <w:tab w:val="clear" w:pos="360"/>
        <w:tab w:val="left" w:pos="357"/>
      </w:tabs>
      <w:autoSpaceDE/>
      <w:autoSpaceDN/>
      <w:adjustRightInd/>
      <w:ind w:left="357" w:firstLine="6"/>
    </w:pPr>
    <w:rPr>
      <w:lang w:val="x-none" w:eastAsia="x-none"/>
    </w:rPr>
  </w:style>
  <w:style w:type="paragraph" w:styleId="Intestazione">
    <w:name w:val="header"/>
    <w:basedOn w:val="Normale"/>
    <w:rsid w:val="007D290E"/>
    <w:pPr>
      <w:tabs>
        <w:tab w:val="center" w:pos="4819"/>
        <w:tab w:val="right" w:pos="9638"/>
      </w:tabs>
    </w:pPr>
  </w:style>
  <w:style w:type="character" w:customStyle="1" w:styleId="NumeroelencoCarattere">
    <w:name w:val="Numero elenco Carattere"/>
    <w:link w:val="Numeroelenco"/>
    <w:rsid w:val="00C82E58"/>
    <w:rPr>
      <w:rFonts w:ascii="Trebuchet MS" w:hAnsi="Trebuchet MS"/>
      <w:szCs w:val="24"/>
      <w:lang w:val="x-none" w:eastAsia="x-none"/>
    </w:rPr>
  </w:style>
  <w:style w:type="character" w:customStyle="1" w:styleId="CorsivobluCarattere">
    <w:name w:val="Corsivo blu Carattere"/>
    <w:link w:val="Corsivoblu"/>
    <w:rsid w:val="00C51623"/>
    <w:rPr>
      <w:rFonts w:ascii="Trebuchet MS" w:hAnsi="Trebuchet MS"/>
      <w:i/>
      <w:color w:val="0000FF"/>
      <w:szCs w:val="24"/>
      <w:lang w:val="it-IT" w:eastAsia="it-IT" w:bidi="ar-SA"/>
    </w:rPr>
  </w:style>
  <w:style w:type="paragraph" w:styleId="Mappadocumento">
    <w:name w:val="Document Map"/>
    <w:basedOn w:val="Normale"/>
    <w:semiHidden/>
    <w:rsid w:val="00373640"/>
    <w:pPr>
      <w:shd w:val="clear" w:color="auto" w:fill="000080"/>
    </w:pPr>
    <w:rPr>
      <w:rFonts w:ascii="Tahoma" w:hAnsi="Tahoma" w:cs="Tahoma"/>
      <w:szCs w:val="20"/>
    </w:rPr>
  </w:style>
  <w:style w:type="paragraph" w:styleId="Testofumetto">
    <w:name w:val="Balloon Text"/>
    <w:basedOn w:val="Normale"/>
    <w:semiHidden/>
    <w:rsid w:val="00F11AFC"/>
    <w:rPr>
      <w:rFonts w:ascii="Tahoma" w:hAnsi="Tahoma" w:cs="Tahoma"/>
      <w:sz w:val="16"/>
      <w:szCs w:val="16"/>
    </w:rPr>
  </w:style>
  <w:style w:type="paragraph" w:customStyle="1" w:styleId="StileGiustificatoSinistro0cmSporgente074cmInterlinea">
    <w:name w:val="Stile Giustificato Sinistro:  0 cm Sporgente  074 cm Interlinea..."/>
    <w:basedOn w:val="Normale"/>
    <w:rsid w:val="001E5365"/>
    <w:pPr>
      <w:tabs>
        <w:tab w:val="clear" w:pos="360"/>
      </w:tabs>
      <w:ind w:left="420" w:hanging="420"/>
    </w:pPr>
    <w:rPr>
      <w:szCs w:val="20"/>
    </w:rPr>
  </w:style>
  <w:style w:type="paragraph" w:customStyle="1" w:styleId="StileGiustificatoInterlineaesatta15pt">
    <w:name w:val="Stile Giustificato Interlinea esatta 15 pt"/>
    <w:basedOn w:val="Normale"/>
    <w:rsid w:val="00A44BCA"/>
    <w:pPr>
      <w:tabs>
        <w:tab w:val="clear" w:pos="360"/>
      </w:tabs>
    </w:pPr>
    <w:rPr>
      <w:szCs w:val="20"/>
    </w:rPr>
  </w:style>
  <w:style w:type="character" w:customStyle="1" w:styleId="PidipaginaCarattere">
    <w:name w:val="Piè di pagina Carattere"/>
    <w:link w:val="Pidipagina"/>
    <w:rsid w:val="0080442A"/>
    <w:rPr>
      <w:rFonts w:ascii="Trebuchet MS" w:hAnsi="Trebuchet MS"/>
      <w:sz w:val="16"/>
      <w:szCs w:val="24"/>
    </w:rPr>
  </w:style>
  <w:style w:type="paragraph" w:styleId="Corpodeltesto3">
    <w:name w:val="Body Text 3"/>
    <w:basedOn w:val="Normale"/>
    <w:link w:val="Corpodeltesto3Carattere"/>
    <w:rsid w:val="00D91678"/>
    <w:pPr>
      <w:spacing w:after="120"/>
    </w:pPr>
    <w:rPr>
      <w:sz w:val="16"/>
      <w:szCs w:val="16"/>
      <w:lang w:val="x-none" w:eastAsia="x-none"/>
    </w:rPr>
  </w:style>
  <w:style w:type="character" w:customStyle="1" w:styleId="Corpodeltesto3Carattere">
    <w:name w:val="Corpo del testo 3 Carattere"/>
    <w:link w:val="Corpodeltesto3"/>
    <w:rsid w:val="00D91678"/>
    <w:rPr>
      <w:rFonts w:ascii="Trebuchet MS" w:hAnsi="Trebuchet MS"/>
      <w:sz w:val="16"/>
      <w:szCs w:val="16"/>
    </w:rPr>
  </w:style>
  <w:style w:type="table" w:styleId="Tabellasemplice1">
    <w:name w:val="Table Simple 1"/>
    <w:basedOn w:val="Tabellanormale"/>
    <w:rsid w:val="00196AB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customStyle="1" w:styleId="BLOCKBOLDCarattere">
    <w:name w:val="BLOCK BOLD Carattere"/>
    <w:link w:val="BLOCKBOLD"/>
    <w:rsid w:val="00D43788"/>
    <w:rPr>
      <w:rFonts w:ascii="Trebuchet MS" w:hAnsi="Trebuchet MS" w:cs="Arial"/>
      <w:b/>
      <w:caps/>
      <w:kern w:val="28"/>
    </w:rPr>
  </w:style>
  <w:style w:type="paragraph" w:styleId="NormaleWeb">
    <w:name w:val="Normal (Web)"/>
    <w:basedOn w:val="Normale"/>
    <w:uiPriority w:val="99"/>
    <w:rsid w:val="00D43788"/>
    <w:pPr>
      <w:widowControl/>
      <w:tabs>
        <w:tab w:val="clear" w:pos="360"/>
      </w:tabs>
      <w:autoSpaceDE/>
      <w:autoSpaceDN/>
      <w:adjustRightInd/>
      <w:spacing w:before="100" w:beforeAutospacing="1" w:after="100" w:afterAutospacing="1" w:line="240" w:lineRule="auto"/>
      <w:jc w:val="left"/>
    </w:pPr>
    <w:rPr>
      <w:rFonts w:ascii="Arial Unicode MS" w:eastAsia="Arial Unicode MS" w:hAnsi="Arial Unicode MS" w:cs="Arial Unicode MS"/>
      <w:color w:val="000000"/>
      <w:sz w:val="24"/>
    </w:rPr>
  </w:style>
  <w:style w:type="paragraph" w:customStyle="1" w:styleId="Paragrafonumeri">
    <w:name w:val="Paragrafo numeri"/>
    <w:basedOn w:val="Normale"/>
    <w:rsid w:val="00B737FB"/>
    <w:pPr>
      <w:tabs>
        <w:tab w:val="clear" w:pos="360"/>
      </w:tabs>
      <w:autoSpaceDE/>
      <w:autoSpaceDN/>
      <w:adjustRightInd/>
      <w:spacing w:line="568" w:lineRule="exact"/>
      <w:ind w:left="454" w:hanging="454"/>
    </w:pPr>
    <w:rPr>
      <w:rFonts w:ascii="Times New Roman" w:hAnsi="Times New Roman"/>
      <w:sz w:val="26"/>
      <w:szCs w:val="20"/>
    </w:rPr>
  </w:style>
  <w:style w:type="paragraph" w:styleId="Numeroelenco3">
    <w:name w:val="List Number 3"/>
    <w:basedOn w:val="Normale"/>
    <w:rsid w:val="001551D8"/>
    <w:pPr>
      <w:contextualSpacing/>
    </w:pPr>
  </w:style>
  <w:style w:type="character" w:customStyle="1" w:styleId="Corpodeltesto2Carattere">
    <w:name w:val="Corpo del testo 2 Carattere"/>
    <w:link w:val="Corpodeltesto2"/>
    <w:rsid w:val="00A479B9"/>
    <w:rPr>
      <w:rFonts w:ascii="Trebuchet MS" w:hAnsi="Trebuchet MS"/>
      <w:szCs w:val="24"/>
    </w:rPr>
  </w:style>
  <w:style w:type="character" w:styleId="Rimandocommento">
    <w:name w:val="annotation reference"/>
    <w:uiPriority w:val="99"/>
    <w:rsid w:val="00E65E0B"/>
    <w:rPr>
      <w:sz w:val="16"/>
      <w:szCs w:val="16"/>
    </w:rPr>
  </w:style>
  <w:style w:type="paragraph" w:styleId="Testocommento">
    <w:name w:val="annotation text"/>
    <w:basedOn w:val="Normale"/>
    <w:link w:val="TestocommentoCarattere"/>
    <w:uiPriority w:val="99"/>
    <w:rsid w:val="00E65E0B"/>
    <w:rPr>
      <w:szCs w:val="20"/>
      <w:lang w:val="x-none" w:eastAsia="x-none"/>
    </w:rPr>
  </w:style>
  <w:style w:type="character" w:customStyle="1" w:styleId="TestocommentoCarattere">
    <w:name w:val="Testo commento Carattere"/>
    <w:link w:val="Testocommento"/>
    <w:uiPriority w:val="99"/>
    <w:rsid w:val="00E65E0B"/>
    <w:rPr>
      <w:rFonts w:ascii="Trebuchet MS" w:hAnsi="Trebuchet MS"/>
    </w:rPr>
  </w:style>
  <w:style w:type="paragraph" w:styleId="Soggettocommento">
    <w:name w:val="annotation subject"/>
    <w:basedOn w:val="Testocommento"/>
    <w:next w:val="Testocommento"/>
    <w:link w:val="SoggettocommentoCarattere"/>
    <w:rsid w:val="00E65E0B"/>
    <w:rPr>
      <w:b/>
      <w:bCs/>
    </w:rPr>
  </w:style>
  <w:style w:type="character" w:customStyle="1" w:styleId="SoggettocommentoCarattere">
    <w:name w:val="Soggetto commento Carattere"/>
    <w:link w:val="Soggettocommento"/>
    <w:rsid w:val="00E65E0B"/>
    <w:rPr>
      <w:rFonts w:ascii="Trebuchet MS" w:hAnsi="Trebuchet MS"/>
      <w:b/>
      <w:bCs/>
    </w:rPr>
  </w:style>
  <w:style w:type="paragraph" w:styleId="Paragrafoelenco">
    <w:name w:val="List Paragraph"/>
    <w:basedOn w:val="Normale"/>
    <w:uiPriority w:val="34"/>
    <w:qFormat/>
    <w:rsid w:val="00E95D4E"/>
    <w:pPr>
      <w:ind w:left="720"/>
      <w:contextualSpacing/>
    </w:pPr>
  </w:style>
  <w:style w:type="paragraph" w:styleId="Titolosommario">
    <w:name w:val="TOC Heading"/>
    <w:basedOn w:val="Titolo1"/>
    <w:next w:val="Normale"/>
    <w:uiPriority w:val="39"/>
    <w:qFormat/>
    <w:rsid w:val="004A49B8"/>
    <w:pPr>
      <w:keepNext/>
      <w:keepLines/>
      <w:widowControl/>
      <w:numPr>
        <w:ilvl w:val="0"/>
      </w:numPr>
      <w:tabs>
        <w:tab w:val="clear" w:pos="360"/>
      </w:tabs>
      <w:spacing w:before="480" w:after="0" w:line="276" w:lineRule="auto"/>
      <w:jc w:val="left"/>
      <w:outlineLvl w:val="9"/>
    </w:pPr>
    <w:rPr>
      <w:rFonts w:ascii="Cambria" w:hAnsi="Cambria" w:cs="Times New Roman"/>
      <w:caps w:val="0"/>
      <w:color w:val="365F91"/>
      <w:kern w:val="0"/>
      <w:sz w:val="28"/>
      <w:szCs w:val="28"/>
      <w:lang w:eastAsia="en-US"/>
    </w:rPr>
  </w:style>
  <w:style w:type="paragraph" w:styleId="Indice1">
    <w:name w:val="index 1"/>
    <w:basedOn w:val="Normale"/>
    <w:next w:val="Normale"/>
    <w:autoRedefine/>
    <w:rsid w:val="004A49B8"/>
    <w:pPr>
      <w:tabs>
        <w:tab w:val="clear" w:pos="360"/>
      </w:tabs>
      <w:ind w:left="200" w:hanging="200"/>
      <w:jc w:val="left"/>
    </w:pPr>
    <w:rPr>
      <w:rFonts w:ascii="Calibri" w:hAnsi="Calibri" w:cs="Calibri"/>
      <w:sz w:val="18"/>
      <w:szCs w:val="18"/>
    </w:rPr>
  </w:style>
  <w:style w:type="paragraph" w:styleId="Indice2">
    <w:name w:val="index 2"/>
    <w:basedOn w:val="Normale"/>
    <w:next w:val="Normale"/>
    <w:autoRedefine/>
    <w:rsid w:val="004A49B8"/>
    <w:pPr>
      <w:tabs>
        <w:tab w:val="clear" w:pos="360"/>
      </w:tabs>
      <w:ind w:left="400" w:hanging="200"/>
      <w:jc w:val="left"/>
    </w:pPr>
    <w:rPr>
      <w:rFonts w:ascii="Calibri" w:hAnsi="Calibri" w:cs="Calibri"/>
      <w:sz w:val="18"/>
      <w:szCs w:val="18"/>
    </w:rPr>
  </w:style>
  <w:style w:type="paragraph" w:styleId="Indice3">
    <w:name w:val="index 3"/>
    <w:basedOn w:val="Normale"/>
    <w:next w:val="Normale"/>
    <w:autoRedefine/>
    <w:rsid w:val="004A49B8"/>
    <w:pPr>
      <w:tabs>
        <w:tab w:val="clear" w:pos="360"/>
      </w:tabs>
      <w:ind w:left="600" w:hanging="200"/>
      <w:jc w:val="left"/>
    </w:pPr>
    <w:rPr>
      <w:rFonts w:ascii="Calibri" w:hAnsi="Calibri" w:cs="Calibri"/>
      <w:sz w:val="18"/>
      <w:szCs w:val="18"/>
    </w:rPr>
  </w:style>
  <w:style w:type="paragraph" w:styleId="Indice4">
    <w:name w:val="index 4"/>
    <w:basedOn w:val="Normale"/>
    <w:next w:val="Normale"/>
    <w:autoRedefine/>
    <w:rsid w:val="004A49B8"/>
    <w:pPr>
      <w:tabs>
        <w:tab w:val="clear" w:pos="360"/>
      </w:tabs>
      <w:ind w:left="800" w:hanging="200"/>
      <w:jc w:val="left"/>
    </w:pPr>
    <w:rPr>
      <w:rFonts w:ascii="Calibri" w:hAnsi="Calibri" w:cs="Calibri"/>
      <w:sz w:val="18"/>
      <w:szCs w:val="18"/>
    </w:rPr>
  </w:style>
  <w:style w:type="paragraph" w:styleId="Indice5">
    <w:name w:val="index 5"/>
    <w:basedOn w:val="Normale"/>
    <w:next w:val="Normale"/>
    <w:autoRedefine/>
    <w:rsid w:val="004A49B8"/>
    <w:pPr>
      <w:tabs>
        <w:tab w:val="clear" w:pos="360"/>
      </w:tabs>
      <w:ind w:left="1000" w:hanging="200"/>
      <w:jc w:val="left"/>
    </w:pPr>
    <w:rPr>
      <w:rFonts w:ascii="Calibri" w:hAnsi="Calibri" w:cs="Calibri"/>
      <w:sz w:val="18"/>
      <w:szCs w:val="18"/>
    </w:rPr>
  </w:style>
  <w:style w:type="paragraph" w:styleId="Indice6">
    <w:name w:val="index 6"/>
    <w:basedOn w:val="Normale"/>
    <w:next w:val="Normale"/>
    <w:autoRedefine/>
    <w:rsid w:val="004A49B8"/>
    <w:pPr>
      <w:tabs>
        <w:tab w:val="clear" w:pos="360"/>
      </w:tabs>
      <w:ind w:left="1200" w:hanging="200"/>
      <w:jc w:val="left"/>
    </w:pPr>
    <w:rPr>
      <w:rFonts w:ascii="Calibri" w:hAnsi="Calibri" w:cs="Calibri"/>
      <w:sz w:val="18"/>
      <w:szCs w:val="18"/>
    </w:rPr>
  </w:style>
  <w:style w:type="paragraph" w:styleId="Indice7">
    <w:name w:val="index 7"/>
    <w:basedOn w:val="Normale"/>
    <w:next w:val="Normale"/>
    <w:autoRedefine/>
    <w:rsid w:val="004A49B8"/>
    <w:pPr>
      <w:tabs>
        <w:tab w:val="clear" w:pos="360"/>
      </w:tabs>
      <w:ind w:left="1400" w:hanging="200"/>
      <w:jc w:val="left"/>
    </w:pPr>
    <w:rPr>
      <w:rFonts w:ascii="Calibri" w:hAnsi="Calibri" w:cs="Calibri"/>
      <w:sz w:val="18"/>
      <w:szCs w:val="18"/>
    </w:rPr>
  </w:style>
  <w:style w:type="paragraph" w:styleId="Indice8">
    <w:name w:val="index 8"/>
    <w:basedOn w:val="Normale"/>
    <w:next w:val="Normale"/>
    <w:autoRedefine/>
    <w:rsid w:val="004A49B8"/>
    <w:pPr>
      <w:tabs>
        <w:tab w:val="clear" w:pos="360"/>
      </w:tabs>
      <w:ind w:left="1600" w:hanging="200"/>
      <w:jc w:val="left"/>
    </w:pPr>
    <w:rPr>
      <w:rFonts w:ascii="Calibri" w:hAnsi="Calibri" w:cs="Calibri"/>
      <w:sz w:val="18"/>
      <w:szCs w:val="18"/>
    </w:rPr>
  </w:style>
  <w:style w:type="paragraph" w:styleId="Indice9">
    <w:name w:val="index 9"/>
    <w:basedOn w:val="Normale"/>
    <w:next w:val="Normale"/>
    <w:autoRedefine/>
    <w:rsid w:val="004A49B8"/>
    <w:pPr>
      <w:tabs>
        <w:tab w:val="clear" w:pos="360"/>
      </w:tabs>
      <w:ind w:left="1800" w:hanging="200"/>
      <w:jc w:val="left"/>
    </w:pPr>
    <w:rPr>
      <w:rFonts w:ascii="Calibri" w:hAnsi="Calibri" w:cs="Calibri"/>
      <w:sz w:val="18"/>
      <w:szCs w:val="18"/>
    </w:rPr>
  </w:style>
  <w:style w:type="paragraph" w:styleId="Titoloindice">
    <w:name w:val="index heading"/>
    <w:basedOn w:val="Normale"/>
    <w:next w:val="Indice1"/>
    <w:rsid w:val="004A49B8"/>
    <w:pPr>
      <w:tabs>
        <w:tab w:val="right" w:pos="360"/>
      </w:tabs>
      <w:spacing w:before="240" w:after="120"/>
      <w:jc w:val="center"/>
    </w:pPr>
    <w:rPr>
      <w:rFonts w:ascii="Calibri" w:hAnsi="Calibri" w:cs="Calibri"/>
      <w:b/>
      <w:bCs/>
      <w:sz w:val="26"/>
      <w:szCs w:val="26"/>
    </w:rPr>
  </w:style>
  <w:style w:type="paragraph" w:styleId="Sommario3">
    <w:name w:val="toc 3"/>
    <w:basedOn w:val="Normale"/>
    <w:next w:val="Normale"/>
    <w:autoRedefine/>
    <w:uiPriority w:val="39"/>
    <w:unhideWhenUsed/>
    <w:qFormat/>
    <w:rsid w:val="004A49B8"/>
    <w:pPr>
      <w:tabs>
        <w:tab w:val="clear" w:pos="360"/>
      </w:tabs>
      <w:ind w:left="200"/>
      <w:jc w:val="left"/>
    </w:pPr>
    <w:rPr>
      <w:rFonts w:ascii="Calibri" w:hAnsi="Calibri" w:cs="Calibri"/>
      <w:szCs w:val="20"/>
    </w:rPr>
  </w:style>
  <w:style w:type="paragraph" w:styleId="Sommario5">
    <w:name w:val="toc 5"/>
    <w:basedOn w:val="Normale"/>
    <w:next w:val="Normale"/>
    <w:autoRedefine/>
    <w:rsid w:val="004A49B8"/>
    <w:pPr>
      <w:tabs>
        <w:tab w:val="clear" w:pos="360"/>
      </w:tabs>
      <w:ind w:left="600"/>
      <w:jc w:val="left"/>
    </w:pPr>
    <w:rPr>
      <w:rFonts w:ascii="Calibri" w:hAnsi="Calibri" w:cs="Calibri"/>
      <w:szCs w:val="20"/>
    </w:rPr>
  </w:style>
  <w:style w:type="paragraph" w:styleId="Sommario6">
    <w:name w:val="toc 6"/>
    <w:basedOn w:val="Normale"/>
    <w:next w:val="Normale"/>
    <w:autoRedefine/>
    <w:rsid w:val="004A49B8"/>
    <w:pPr>
      <w:tabs>
        <w:tab w:val="clear" w:pos="360"/>
      </w:tabs>
      <w:ind w:left="800"/>
      <w:jc w:val="left"/>
    </w:pPr>
    <w:rPr>
      <w:rFonts w:ascii="Calibri" w:hAnsi="Calibri" w:cs="Calibri"/>
      <w:szCs w:val="20"/>
    </w:rPr>
  </w:style>
  <w:style w:type="paragraph" w:styleId="Sommario7">
    <w:name w:val="toc 7"/>
    <w:basedOn w:val="Normale"/>
    <w:next w:val="Normale"/>
    <w:autoRedefine/>
    <w:rsid w:val="004A49B8"/>
    <w:pPr>
      <w:tabs>
        <w:tab w:val="clear" w:pos="360"/>
      </w:tabs>
      <w:ind w:left="1000"/>
      <w:jc w:val="left"/>
    </w:pPr>
    <w:rPr>
      <w:rFonts w:ascii="Calibri" w:hAnsi="Calibri" w:cs="Calibri"/>
      <w:szCs w:val="20"/>
    </w:rPr>
  </w:style>
  <w:style w:type="paragraph" w:styleId="Sommario8">
    <w:name w:val="toc 8"/>
    <w:basedOn w:val="Normale"/>
    <w:next w:val="Normale"/>
    <w:autoRedefine/>
    <w:rsid w:val="004A49B8"/>
    <w:pPr>
      <w:tabs>
        <w:tab w:val="clear" w:pos="360"/>
      </w:tabs>
      <w:ind w:left="1200"/>
      <w:jc w:val="left"/>
    </w:pPr>
    <w:rPr>
      <w:rFonts w:ascii="Calibri" w:hAnsi="Calibri" w:cs="Calibri"/>
      <w:szCs w:val="20"/>
    </w:rPr>
  </w:style>
  <w:style w:type="paragraph" w:styleId="Sommario9">
    <w:name w:val="toc 9"/>
    <w:basedOn w:val="Normale"/>
    <w:next w:val="Normale"/>
    <w:autoRedefine/>
    <w:rsid w:val="004A49B8"/>
    <w:pPr>
      <w:tabs>
        <w:tab w:val="clear" w:pos="360"/>
      </w:tabs>
      <w:ind w:left="1400"/>
      <w:jc w:val="left"/>
    </w:pPr>
    <w:rPr>
      <w:rFonts w:ascii="Calibri" w:hAnsi="Calibri" w:cs="Calibri"/>
      <w:szCs w:val="20"/>
    </w:rPr>
  </w:style>
  <w:style w:type="character" w:customStyle="1" w:styleId="apple-converted-space">
    <w:name w:val="apple-converted-space"/>
    <w:rsid w:val="00842E3A"/>
  </w:style>
  <w:style w:type="paragraph" w:styleId="Revisione">
    <w:name w:val="Revision"/>
    <w:hidden/>
    <w:uiPriority w:val="99"/>
    <w:semiHidden/>
    <w:rsid w:val="00ED164C"/>
    <w:rPr>
      <w:rFonts w:ascii="Trebuchet MS" w:hAnsi="Trebuchet MS"/>
      <w:szCs w:val="24"/>
    </w:rPr>
  </w:style>
  <w:style w:type="paragraph" w:customStyle="1" w:styleId="StileGiustificatoSinistro0cmSporgente063cmInterlinea">
    <w:name w:val="Stile Giustificato Sinistro:  0 cm Sporgente  063 cm Interlinea..."/>
    <w:basedOn w:val="Normale"/>
    <w:rsid w:val="00D30403"/>
    <w:pPr>
      <w:tabs>
        <w:tab w:val="clear" w:pos="360"/>
      </w:tabs>
      <w:suppressAutoHyphens/>
      <w:autoSpaceDN/>
      <w:adjustRightInd/>
      <w:ind w:left="360" w:hanging="360"/>
    </w:pPr>
    <w:rPr>
      <w:rFonts w:cs="Trebuchet MS"/>
      <w:szCs w:val="20"/>
      <w:lang w:eastAsia="ar-SA"/>
    </w:rPr>
  </w:style>
  <w:style w:type="paragraph" w:customStyle="1" w:styleId="Default">
    <w:name w:val="Default"/>
    <w:rsid w:val="00225E70"/>
    <w:pPr>
      <w:autoSpaceDE w:val="0"/>
      <w:autoSpaceDN w:val="0"/>
      <w:adjustRightInd w:val="0"/>
    </w:pPr>
    <w:rPr>
      <w:rFonts w:ascii="Garamond" w:hAnsi="Garamond" w:cs="Garamond"/>
      <w:color w:val="000000"/>
      <w:sz w:val="24"/>
      <w:szCs w:val="24"/>
    </w:rPr>
  </w:style>
  <w:style w:type="paragraph" w:customStyle="1" w:styleId="1">
    <w:name w:val="1"/>
    <w:basedOn w:val="Normale"/>
    <w:rsid w:val="00863C79"/>
    <w:pPr>
      <w:widowControl/>
      <w:tabs>
        <w:tab w:val="clear" w:pos="360"/>
      </w:tabs>
      <w:autoSpaceDE/>
      <w:autoSpaceDN/>
      <w:adjustRightInd/>
      <w:spacing w:after="160" w:line="240" w:lineRule="exact"/>
      <w:jc w:val="left"/>
    </w:pPr>
    <w:rPr>
      <w:rFonts w:ascii="Tahoma" w:hAnsi="Tahoma"/>
      <w:szCs w:val="20"/>
      <w:lang w:val="en-US" w:eastAsia="en-US"/>
    </w:rPr>
  </w:style>
  <w:style w:type="paragraph" w:customStyle="1" w:styleId="comma">
    <w:name w:val="comma"/>
    <w:basedOn w:val="Paragrafoelenco"/>
    <w:link w:val="commaCarattere"/>
    <w:qFormat/>
    <w:rsid w:val="00852E8B"/>
    <w:pPr>
      <w:widowControl/>
      <w:numPr>
        <w:numId w:val="32"/>
      </w:numPr>
      <w:tabs>
        <w:tab w:val="clear" w:pos="360"/>
        <w:tab w:val="left" w:pos="284"/>
      </w:tabs>
      <w:suppressAutoHyphens/>
      <w:autoSpaceDE/>
      <w:autoSpaceDN/>
      <w:adjustRightInd/>
      <w:spacing w:before="120" w:after="120" w:line="240" w:lineRule="auto"/>
    </w:pPr>
    <w:rPr>
      <w:rFonts w:ascii="Calibri" w:eastAsia="Calibri" w:hAnsi="Calibri"/>
      <w:spacing w:val="-2"/>
      <w:sz w:val="22"/>
      <w:szCs w:val="22"/>
      <w:lang w:eastAsia="en-US"/>
    </w:rPr>
  </w:style>
  <w:style w:type="character" w:customStyle="1" w:styleId="commaCarattere">
    <w:name w:val="comma Carattere"/>
    <w:link w:val="comma"/>
    <w:rsid w:val="00852E8B"/>
    <w:rPr>
      <w:rFonts w:ascii="Calibri" w:eastAsia="Calibri" w:hAnsi="Calibri"/>
      <w:spacing w:val="-2"/>
      <w:sz w:val="22"/>
      <w:szCs w:val="22"/>
      <w:lang w:eastAsia="en-US"/>
    </w:rPr>
  </w:style>
  <w:style w:type="paragraph" w:customStyle="1" w:styleId="Numeroelenco20">
    <w:name w:val="Numero elenco2"/>
    <w:basedOn w:val="Normale"/>
    <w:rsid w:val="00573683"/>
    <w:pPr>
      <w:numPr>
        <w:numId w:val="34"/>
      </w:numPr>
      <w:suppressAutoHyphens/>
      <w:autoSpaceDN/>
      <w:adjustRightInd/>
      <w:jc w:val="left"/>
    </w:pPr>
    <w:rPr>
      <w:rFonts w:cs="Trebuchet MS"/>
      <w:lang w:eastAsia="ar-SA"/>
    </w:rPr>
  </w:style>
  <w:style w:type="table" w:styleId="Grigliatabella">
    <w:name w:val="Table Grid"/>
    <w:basedOn w:val="Tabellanormale"/>
    <w:uiPriority w:val="59"/>
    <w:rsid w:val="00FB476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9312">
      <w:bodyDiv w:val="1"/>
      <w:marLeft w:val="0"/>
      <w:marRight w:val="0"/>
      <w:marTop w:val="0"/>
      <w:marBottom w:val="0"/>
      <w:divBdr>
        <w:top w:val="none" w:sz="0" w:space="0" w:color="auto"/>
        <w:left w:val="none" w:sz="0" w:space="0" w:color="auto"/>
        <w:bottom w:val="none" w:sz="0" w:space="0" w:color="auto"/>
        <w:right w:val="none" w:sz="0" w:space="0" w:color="auto"/>
      </w:divBdr>
    </w:div>
    <w:div w:id="288359073">
      <w:bodyDiv w:val="1"/>
      <w:marLeft w:val="0"/>
      <w:marRight w:val="0"/>
      <w:marTop w:val="0"/>
      <w:marBottom w:val="0"/>
      <w:divBdr>
        <w:top w:val="none" w:sz="0" w:space="0" w:color="auto"/>
        <w:left w:val="none" w:sz="0" w:space="0" w:color="auto"/>
        <w:bottom w:val="none" w:sz="0" w:space="0" w:color="auto"/>
        <w:right w:val="none" w:sz="0" w:space="0" w:color="auto"/>
      </w:divBdr>
      <w:divsChild>
        <w:div w:id="1527912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246594">
      <w:bodyDiv w:val="1"/>
      <w:marLeft w:val="0"/>
      <w:marRight w:val="0"/>
      <w:marTop w:val="0"/>
      <w:marBottom w:val="0"/>
      <w:divBdr>
        <w:top w:val="none" w:sz="0" w:space="0" w:color="auto"/>
        <w:left w:val="none" w:sz="0" w:space="0" w:color="auto"/>
        <w:bottom w:val="none" w:sz="0" w:space="0" w:color="auto"/>
        <w:right w:val="none" w:sz="0" w:space="0" w:color="auto"/>
      </w:divBdr>
    </w:div>
    <w:div w:id="608511314">
      <w:bodyDiv w:val="1"/>
      <w:marLeft w:val="0"/>
      <w:marRight w:val="0"/>
      <w:marTop w:val="0"/>
      <w:marBottom w:val="0"/>
      <w:divBdr>
        <w:top w:val="none" w:sz="0" w:space="0" w:color="auto"/>
        <w:left w:val="none" w:sz="0" w:space="0" w:color="auto"/>
        <w:bottom w:val="none" w:sz="0" w:space="0" w:color="auto"/>
        <w:right w:val="none" w:sz="0" w:space="0" w:color="auto"/>
      </w:divBdr>
    </w:div>
    <w:div w:id="633104115">
      <w:bodyDiv w:val="1"/>
      <w:marLeft w:val="0"/>
      <w:marRight w:val="0"/>
      <w:marTop w:val="0"/>
      <w:marBottom w:val="0"/>
      <w:divBdr>
        <w:top w:val="none" w:sz="0" w:space="0" w:color="auto"/>
        <w:left w:val="none" w:sz="0" w:space="0" w:color="auto"/>
        <w:bottom w:val="none" w:sz="0" w:space="0" w:color="auto"/>
        <w:right w:val="none" w:sz="0" w:space="0" w:color="auto"/>
      </w:divBdr>
    </w:div>
    <w:div w:id="790630641">
      <w:bodyDiv w:val="1"/>
      <w:marLeft w:val="0"/>
      <w:marRight w:val="0"/>
      <w:marTop w:val="0"/>
      <w:marBottom w:val="0"/>
      <w:divBdr>
        <w:top w:val="none" w:sz="0" w:space="0" w:color="auto"/>
        <w:left w:val="none" w:sz="0" w:space="0" w:color="auto"/>
        <w:bottom w:val="none" w:sz="0" w:space="0" w:color="auto"/>
        <w:right w:val="none" w:sz="0" w:space="0" w:color="auto"/>
      </w:divBdr>
    </w:div>
    <w:div w:id="882517352">
      <w:bodyDiv w:val="1"/>
      <w:marLeft w:val="0"/>
      <w:marRight w:val="0"/>
      <w:marTop w:val="0"/>
      <w:marBottom w:val="0"/>
      <w:divBdr>
        <w:top w:val="none" w:sz="0" w:space="0" w:color="auto"/>
        <w:left w:val="none" w:sz="0" w:space="0" w:color="auto"/>
        <w:bottom w:val="none" w:sz="0" w:space="0" w:color="auto"/>
        <w:right w:val="none" w:sz="0" w:space="0" w:color="auto"/>
      </w:divBdr>
    </w:div>
    <w:div w:id="1022247071">
      <w:bodyDiv w:val="1"/>
      <w:marLeft w:val="0"/>
      <w:marRight w:val="0"/>
      <w:marTop w:val="0"/>
      <w:marBottom w:val="0"/>
      <w:divBdr>
        <w:top w:val="none" w:sz="0" w:space="0" w:color="auto"/>
        <w:left w:val="none" w:sz="0" w:space="0" w:color="auto"/>
        <w:bottom w:val="none" w:sz="0" w:space="0" w:color="auto"/>
        <w:right w:val="none" w:sz="0" w:space="0" w:color="auto"/>
      </w:divBdr>
    </w:div>
    <w:div w:id="1702197024">
      <w:bodyDiv w:val="1"/>
      <w:marLeft w:val="0"/>
      <w:marRight w:val="0"/>
      <w:marTop w:val="0"/>
      <w:marBottom w:val="0"/>
      <w:divBdr>
        <w:top w:val="none" w:sz="0" w:space="0" w:color="auto"/>
        <w:left w:val="none" w:sz="0" w:space="0" w:color="auto"/>
        <w:bottom w:val="none" w:sz="0" w:space="0" w:color="auto"/>
        <w:right w:val="none" w:sz="0" w:space="0" w:color="auto"/>
      </w:divBdr>
    </w:div>
    <w:div w:id="180650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yperlink" Target="http://www.bosettiegatti.eu/info/norme/statali/2016_0050.htm"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sogei.i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settiegatti.eu/info/norme/statali/2016_0050.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ogei.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0_0241.htm" TargetMode="External"/><Relationship Id="rId23" Type="http://schemas.openxmlformats.org/officeDocument/2006/relationships/fontTable" Target="fontTable.xml"/><Relationship Id="rId10" Type="http://schemas.openxmlformats.org/officeDocument/2006/relationships/hyperlink" Target="mailto:asset_sw@sogei.i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sset_sw@sogei.it" TargetMode="External"/><Relationship Id="rId14" Type="http://schemas.openxmlformats.org/officeDocument/2006/relationships/hyperlink" Target="http://www.bosettiegatti.eu/info/norme/comunitarie/2012_TUE.pdf"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11588</Words>
  <Characters>66057</Characters>
  <Application>Microsoft Office Word</Application>
  <DocSecurity>0</DocSecurity>
  <Lines>550</Lines>
  <Paragraphs>154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77491</CharactersWithSpaces>
  <SharedDoc>false</SharedDoc>
  <HLinks>
    <vt:vector size="246" baseType="variant">
      <vt:variant>
        <vt:i4>1310754</vt:i4>
      </vt:variant>
      <vt:variant>
        <vt:i4>219</vt:i4>
      </vt:variant>
      <vt:variant>
        <vt:i4>0</vt:i4>
      </vt:variant>
      <vt:variant>
        <vt:i4>5</vt:i4>
      </vt:variant>
      <vt:variant>
        <vt:lpwstr>http://www.bosettiegatti.eu/info/norme/statali/2016_0050.htm</vt:lpwstr>
      </vt:variant>
      <vt:variant>
        <vt:lpwstr>080</vt:lpwstr>
      </vt:variant>
      <vt:variant>
        <vt:i4>7340037</vt:i4>
      </vt:variant>
      <vt:variant>
        <vt:i4>216</vt:i4>
      </vt:variant>
      <vt:variant>
        <vt:i4>0</vt:i4>
      </vt:variant>
      <vt:variant>
        <vt:i4>5</vt:i4>
      </vt:variant>
      <vt:variant>
        <vt:lpwstr>http://www.bosettiegatti.eu/info/norme/statali/1990_0241.htm</vt:lpwstr>
      </vt:variant>
      <vt:variant>
        <vt:lpwstr>21-nonies</vt:lpwstr>
      </vt:variant>
      <vt:variant>
        <vt:i4>983103</vt:i4>
      </vt:variant>
      <vt:variant>
        <vt:i4>213</vt:i4>
      </vt:variant>
      <vt:variant>
        <vt:i4>0</vt:i4>
      </vt:variant>
      <vt:variant>
        <vt:i4>5</vt:i4>
      </vt:variant>
      <vt:variant>
        <vt:lpwstr>http://www.bosettiegatti.eu/info/norme/comunitarie/2012_TUE.pdf</vt:lpwstr>
      </vt:variant>
      <vt:variant>
        <vt:lpwstr/>
      </vt:variant>
      <vt:variant>
        <vt:i4>1310754</vt:i4>
      </vt:variant>
      <vt:variant>
        <vt:i4>210</vt:i4>
      </vt:variant>
      <vt:variant>
        <vt:i4>0</vt:i4>
      </vt:variant>
      <vt:variant>
        <vt:i4>5</vt:i4>
      </vt:variant>
      <vt:variant>
        <vt:lpwstr>http://www.bosettiegatti.eu/info/norme/statali/2016_0050.htm</vt:lpwstr>
      </vt:variant>
      <vt:variant>
        <vt:lpwstr>080</vt:lpwstr>
      </vt:variant>
      <vt:variant>
        <vt:i4>1048576</vt:i4>
      </vt:variant>
      <vt:variant>
        <vt:i4>207</vt:i4>
      </vt:variant>
      <vt:variant>
        <vt:i4>0</vt:i4>
      </vt:variant>
      <vt:variant>
        <vt:i4>5</vt:i4>
      </vt:variant>
      <vt:variant>
        <vt:lpwstr>http://www.sogei.it/</vt:lpwstr>
      </vt:variant>
      <vt:variant>
        <vt:lpwstr/>
      </vt:variant>
      <vt:variant>
        <vt:i4>1048576</vt:i4>
      </vt:variant>
      <vt:variant>
        <vt:i4>204</vt:i4>
      </vt:variant>
      <vt:variant>
        <vt:i4>0</vt:i4>
      </vt:variant>
      <vt:variant>
        <vt:i4>5</vt:i4>
      </vt:variant>
      <vt:variant>
        <vt:lpwstr>http://www.sogei.it/</vt:lpwstr>
      </vt:variant>
      <vt:variant>
        <vt:lpwstr/>
      </vt:variant>
      <vt:variant>
        <vt:i4>6750304</vt:i4>
      </vt:variant>
      <vt:variant>
        <vt:i4>201</vt:i4>
      </vt:variant>
      <vt:variant>
        <vt:i4>0</vt:i4>
      </vt:variant>
      <vt:variant>
        <vt:i4>5</vt:i4>
      </vt:variant>
      <vt:variant>
        <vt:lpwstr>mailto:asset_sw@sogei.it</vt:lpwstr>
      </vt:variant>
      <vt:variant>
        <vt:lpwstr/>
      </vt:variant>
      <vt:variant>
        <vt:i4>6750304</vt:i4>
      </vt:variant>
      <vt:variant>
        <vt:i4>198</vt:i4>
      </vt:variant>
      <vt:variant>
        <vt:i4>0</vt:i4>
      </vt:variant>
      <vt:variant>
        <vt:i4>5</vt:i4>
      </vt:variant>
      <vt:variant>
        <vt:lpwstr>mailto:asset_sw@sogei.it</vt:lpwstr>
      </vt:variant>
      <vt:variant>
        <vt:lpwstr/>
      </vt:variant>
      <vt:variant>
        <vt:i4>1048576</vt:i4>
      </vt:variant>
      <vt:variant>
        <vt:i4>195</vt:i4>
      </vt:variant>
      <vt:variant>
        <vt:i4>0</vt:i4>
      </vt:variant>
      <vt:variant>
        <vt:i4>5</vt:i4>
      </vt:variant>
      <vt:variant>
        <vt:lpwstr>http://www.sogei.it/</vt:lpwstr>
      </vt:variant>
      <vt:variant>
        <vt:lpwstr/>
      </vt:variant>
      <vt:variant>
        <vt:i4>1310782</vt:i4>
      </vt:variant>
      <vt:variant>
        <vt:i4>188</vt:i4>
      </vt:variant>
      <vt:variant>
        <vt:i4>0</vt:i4>
      </vt:variant>
      <vt:variant>
        <vt:i4>5</vt:i4>
      </vt:variant>
      <vt:variant>
        <vt:lpwstr/>
      </vt:variant>
      <vt:variant>
        <vt:lpwstr>_Toc494982611</vt:lpwstr>
      </vt:variant>
      <vt:variant>
        <vt:i4>1310782</vt:i4>
      </vt:variant>
      <vt:variant>
        <vt:i4>182</vt:i4>
      </vt:variant>
      <vt:variant>
        <vt:i4>0</vt:i4>
      </vt:variant>
      <vt:variant>
        <vt:i4>5</vt:i4>
      </vt:variant>
      <vt:variant>
        <vt:lpwstr/>
      </vt:variant>
      <vt:variant>
        <vt:lpwstr>_Toc494982610</vt:lpwstr>
      </vt:variant>
      <vt:variant>
        <vt:i4>1376318</vt:i4>
      </vt:variant>
      <vt:variant>
        <vt:i4>176</vt:i4>
      </vt:variant>
      <vt:variant>
        <vt:i4>0</vt:i4>
      </vt:variant>
      <vt:variant>
        <vt:i4>5</vt:i4>
      </vt:variant>
      <vt:variant>
        <vt:lpwstr/>
      </vt:variant>
      <vt:variant>
        <vt:lpwstr>_Toc494982609</vt:lpwstr>
      </vt:variant>
      <vt:variant>
        <vt:i4>1376318</vt:i4>
      </vt:variant>
      <vt:variant>
        <vt:i4>170</vt:i4>
      </vt:variant>
      <vt:variant>
        <vt:i4>0</vt:i4>
      </vt:variant>
      <vt:variant>
        <vt:i4>5</vt:i4>
      </vt:variant>
      <vt:variant>
        <vt:lpwstr/>
      </vt:variant>
      <vt:variant>
        <vt:lpwstr>_Toc494982608</vt:lpwstr>
      </vt:variant>
      <vt:variant>
        <vt:i4>1376318</vt:i4>
      </vt:variant>
      <vt:variant>
        <vt:i4>164</vt:i4>
      </vt:variant>
      <vt:variant>
        <vt:i4>0</vt:i4>
      </vt:variant>
      <vt:variant>
        <vt:i4>5</vt:i4>
      </vt:variant>
      <vt:variant>
        <vt:lpwstr/>
      </vt:variant>
      <vt:variant>
        <vt:lpwstr>_Toc494982607</vt:lpwstr>
      </vt:variant>
      <vt:variant>
        <vt:i4>1376318</vt:i4>
      </vt:variant>
      <vt:variant>
        <vt:i4>158</vt:i4>
      </vt:variant>
      <vt:variant>
        <vt:i4>0</vt:i4>
      </vt:variant>
      <vt:variant>
        <vt:i4>5</vt:i4>
      </vt:variant>
      <vt:variant>
        <vt:lpwstr/>
      </vt:variant>
      <vt:variant>
        <vt:lpwstr>_Toc494982606</vt:lpwstr>
      </vt:variant>
      <vt:variant>
        <vt:i4>1376318</vt:i4>
      </vt:variant>
      <vt:variant>
        <vt:i4>152</vt:i4>
      </vt:variant>
      <vt:variant>
        <vt:i4>0</vt:i4>
      </vt:variant>
      <vt:variant>
        <vt:i4>5</vt:i4>
      </vt:variant>
      <vt:variant>
        <vt:lpwstr/>
      </vt:variant>
      <vt:variant>
        <vt:lpwstr>_Toc494982605</vt:lpwstr>
      </vt:variant>
      <vt:variant>
        <vt:i4>1376318</vt:i4>
      </vt:variant>
      <vt:variant>
        <vt:i4>146</vt:i4>
      </vt:variant>
      <vt:variant>
        <vt:i4>0</vt:i4>
      </vt:variant>
      <vt:variant>
        <vt:i4>5</vt:i4>
      </vt:variant>
      <vt:variant>
        <vt:lpwstr/>
      </vt:variant>
      <vt:variant>
        <vt:lpwstr>_Toc494982604</vt:lpwstr>
      </vt:variant>
      <vt:variant>
        <vt:i4>1376318</vt:i4>
      </vt:variant>
      <vt:variant>
        <vt:i4>140</vt:i4>
      </vt:variant>
      <vt:variant>
        <vt:i4>0</vt:i4>
      </vt:variant>
      <vt:variant>
        <vt:i4>5</vt:i4>
      </vt:variant>
      <vt:variant>
        <vt:lpwstr/>
      </vt:variant>
      <vt:variant>
        <vt:lpwstr>_Toc494982603</vt:lpwstr>
      </vt:variant>
      <vt:variant>
        <vt:i4>1376318</vt:i4>
      </vt:variant>
      <vt:variant>
        <vt:i4>134</vt:i4>
      </vt:variant>
      <vt:variant>
        <vt:i4>0</vt:i4>
      </vt:variant>
      <vt:variant>
        <vt:i4>5</vt:i4>
      </vt:variant>
      <vt:variant>
        <vt:lpwstr/>
      </vt:variant>
      <vt:variant>
        <vt:lpwstr>_Toc494982602</vt:lpwstr>
      </vt:variant>
      <vt:variant>
        <vt:i4>1376318</vt:i4>
      </vt:variant>
      <vt:variant>
        <vt:i4>128</vt:i4>
      </vt:variant>
      <vt:variant>
        <vt:i4>0</vt:i4>
      </vt:variant>
      <vt:variant>
        <vt:i4>5</vt:i4>
      </vt:variant>
      <vt:variant>
        <vt:lpwstr/>
      </vt:variant>
      <vt:variant>
        <vt:lpwstr>_Toc494982601</vt:lpwstr>
      </vt:variant>
      <vt:variant>
        <vt:i4>1376318</vt:i4>
      </vt:variant>
      <vt:variant>
        <vt:i4>122</vt:i4>
      </vt:variant>
      <vt:variant>
        <vt:i4>0</vt:i4>
      </vt:variant>
      <vt:variant>
        <vt:i4>5</vt:i4>
      </vt:variant>
      <vt:variant>
        <vt:lpwstr/>
      </vt:variant>
      <vt:variant>
        <vt:lpwstr>_Toc494982600</vt:lpwstr>
      </vt:variant>
      <vt:variant>
        <vt:i4>1835069</vt:i4>
      </vt:variant>
      <vt:variant>
        <vt:i4>116</vt:i4>
      </vt:variant>
      <vt:variant>
        <vt:i4>0</vt:i4>
      </vt:variant>
      <vt:variant>
        <vt:i4>5</vt:i4>
      </vt:variant>
      <vt:variant>
        <vt:lpwstr/>
      </vt:variant>
      <vt:variant>
        <vt:lpwstr>_Toc494982599</vt:lpwstr>
      </vt:variant>
      <vt:variant>
        <vt:i4>1835069</vt:i4>
      </vt:variant>
      <vt:variant>
        <vt:i4>110</vt:i4>
      </vt:variant>
      <vt:variant>
        <vt:i4>0</vt:i4>
      </vt:variant>
      <vt:variant>
        <vt:i4>5</vt:i4>
      </vt:variant>
      <vt:variant>
        <vt:lpwstr/>
      </vt:variant>
      <vt:variant>
        <vt:lpwstr>_Toc494982598</vt:lpwstr>
      </vt:variant>
      <vt:variant>
        <vt:i4>1835069</vt:i4>
      </vt:variant>
      <vt:variant>
        <vt:i4>104</vt:i4>
      </vt:variant>
      <vt:variant>
        <vt:i4>0</vt:i4>
      </vt:variant>
      <vt:variant>
        <vt:i4>5</vt:i4>
      </vt:variant>
      <vt:variant>
        <vt:lpwstr/>
      </vt:variant>
      <vt:variant>
        <vt:lpwstr>_Toc494982597</vt:lpwstr>
      </vt:variant>
      <vt:variant>
        <vt:i4>1835069</vt:i4>
      </vt:variant>
      <vt:variant>
        <vt:i4>98</vt:i4>
      </vt:variant>
      <vt:variant>
        <vt:i4>0</vt:i4>
      </vt:variant>
      <vt:variant>
        <vt:i4>5</vt:i4>
      </vt:variant>
      <vt:variant>
        <vt:lpwstr/>
      </vt:variant>
      <vt:variant>
        <vt:lpwstr>_Toc494982596</vt:lpwstr>
      </vt:variant>
      <vt:variant>
        <vt:i4>1835069</vt:i4>
      </vt:variant>
      <vt:variant>
        <vt:i4>92</vt:i4>
      </vt:variant>
      <vt:variant>
        <vt:i4>0</vt:i4>
      </vt:variant>
      <vt:variant>
        <vt:i4>5</vt:i4>
      </vt:variant>
      <vt:variant>
        <vt:lpwstr/>
      </vt:variant>
      <vt:variant>
        <vt:lpwstr>_Toc494982595</vt:lpwstr>
      </vt:variant>
      <vt:variant>
        <vt:i4>1835069</vt:i4>
      </vt:variant>
      <vt:variant>
        <vt:i4>86</vt:i4>
      </vt:variant>
      <vt:variant>
        <vt:i4>0</vt:i4>
      </vt:variant>
      <vt:variant>
        <vt:i4>5</vt:i4>
      </vt:variant>
      <vt:variant>
        <vt:lpwstr/>
      </vt:variant>
      <vt:variant>
        <vt:lpwstr>_Toc494982594</vt:lpwstr>
      </vt:variant>
      <vt:variant>
        <vt:i4>1835069</vt:i4>
      </vt:variant>
      <vt:variant>
        <vt:i4>80</vt:i4>
      </vt:variant>
      <vt:variant>
        <vt:i4>0</vt:i4>
      </vt:variant>
      <vt:variant>
        <vt:i4>5</vt:i4>
      </vt:variant>
      <vt:variant>
        <vt:lpwstr/>
      </vt:variant>
      <vt:variant>
        <vt:lpwstr>_Toc494982593</vt:lpwstr>
      </vt:variant>
      <vt:variant>
        <vt:i4>1835069</vt:i4>
      </vt:variant>
      <vt:variant>
        <vt:i4>74</vt:i4>
      </vt:variant>
      <vt:variant>
        <vt:i4>0</vt:i4>
      </vt:variant>
      <vt:variant>
        <vt:i4>5</vt:i4>
      </vt:variant>
      <vt:variant>
        <vt:lpwstr/>
      </vt:variant>
      <vt:variant>
        <vt:lpwstr>_Toc494982592</vt:lpwstr>
      </vt:variant>
      <vt:variant>
        <vt:i4>1835069</vt:i4>
      </vt:variant>
      <vt:variant>
        <vt:i4>68</vt:i4>
      </vt:variant>
      <vt:variant>
        <vt:i4>0</vt:i4>
      </vt:variant>
      <vt:variant>
        <vt:i4>5</vt:i4>
      </vt:variant>
      <vt:variant>
        <vt:lpwstr/>
      </vt:variant>
      <vt:variant>
        <vt:lpwstr>_Toc494982591</vt:lpwstr>
      </vt:variant>
      <vt:variant>
        <vt:i4>1835069</vt:i4>
      </vt:variant>
      <vt:variant>
        <vt:i4>62</vt:i4>
      </vt:variant>
      <vt:variant>
        <vt:i4>0</vt:i4>
      </vt:variant>
      <vt:variant>
        <vt:i4>5</vt:i4>
      </vt:variant>
      <vt:variant>
        <vt:lpwstr/>
      </vt:variant>
      <vt:variant>
        <vt:lpwstr>_Toc494982590</vt:lpwstr>
      </vt:variant>
      <vt:variant>
        <vt:i4>1900605</vt:i4>
      </vt:variant>
      <vt:variant>
        <vt:i4>56</vt:i4>
      </vt:variant>
      <vt:variant>
        <vt:i4>0</vt:i4>
      </vt:variant>
      <vt:variant>
        <vt:i4>5</vt:i4>
      </vt:variant>
      <vt:variant>
        <vt:lpwstr/>
      </vt:variant>
      <vt:variant>
        <vt:lpwstr>_Toc494982589</vt:lpwstr>
      </vt:variant>
      <vt:variant>
        <vt:i4>1900605</vt:i4>
      </vt:variant>
      <vt:variant>
        <vt:i4>50</vt:i4>
      </vt:variant>
      <vt:variant>
        <vt:i4>0</vt:i4>
      </vt:variant>
      <vt:variant>
        <vt:i4>5</vt:i4>
      </vt:variant>
      <vt:variant>
        <vt:lpwstr/>
      </vt:variant>
      <vt:variant>
        <vt:lpwstr>_Toc494982588</vt:lpwstr>
      </vt:variant>
      <vt:variant>
        <vt:i4>1900605</vt:i4>
      </vt:variant>
      <vt:variant>
        <vt:i4>44</vt:i4>
      </vt:variant>
      <vt:variant>
        <vt:i4>0</vt:i4>
      </vt:variant>
      <vt:variant>
        <vt:i4>5</vt:i4>
      </vt:variant>
      <vt:variant>
        <vt:lpwstr/>
      </vt:variant>
      <vt:variant>
        <vt:lpwstr>_Toc494982587</vt:lpwstr>
      </vt:variant>
      <vt:variant>
        <vt:i4>1900605</vt:i4>
      </vt:variant>
      <vt:variant>
        <vt:i4>38</vt:i4>
      </vt:variant>
      <vt:variant>
        <vt:i4>0</vt:i4>
      </vt:variant>
      <vt:variant>
        <vt:i4>5</vt:i4>
      </vt:variant>
      <vt:variant>
        <vt:lpwstr/>
      </vt:variant>
      <vt:variant>
        <vt:lpwstr>_Toc494982586</vt:lpwstr>
      </vt:variant>
      <vt:variant>
        <vt:i4>1900605</vt:i4>
      </vt:variant>
      <vt:variant>
        <vt:i4>32</vt:i4>
      </vt:variant>
      <vt:variant>
        <vt:i4>0</vt:i4>
      </vt:variant>
      <vt:variant>
        <vt:i4>5</vt:i4>
      </vt:variant>
      <vt:variant>
        <vt:lpwstr/>
      </vt:variant>
      <vt:variant>
        <vt:lpwstr>_Toc494982585</vt:lpwstr>
      </vt:variant>
      <vt:variant>
        <vt:i4>1900605</vt:i4>
      </vt:variant>
      <vt:variant>
        <vt:i4>26</vt:i4>
      </vt:variant>
      <vt:variant>
        <vt:i4>0</vt:i4>
      </vt:variant>
      <vt:variant>
        <vt:i4>5</vt:i4>
      </vt:variant>
      <vt:variant>
        <vt:lpwstr/>
      </vt:variant>
      <vt:variant>
        <vt:lpwstr>_Toc494982584</vt:lpwstr>
      </vt:variant>
      <vt:variant>
        <vt:i4>1900605</vt:i4>
      </vt:variant>
      <vt:variant>
        <vt:i4>20</vt:i4>
      </vt:variant>
      <vt:variant>
        <vt:i4>0</vt:i4>
      </vt:variant>
      <vt:variant>
        <vt:i4>5</vt:i4>
      </vt:variant>
      <vt:variant>
        <vt:lpwstr/>
      </vt:variant>
      <vt:variant>
        <vt:lpwstr>_Toc494982583</vt:lpwstr>
      </vt:variant>
      <vt:variant>
        <vt:i4>1900605</vt:i4>
      </vt:variant>
      <vt:variant>
        <vt:i4>14</vt:i4>
      </vt:variant>
      <vt:variant>
        <vt:i4>0</vt:i4>
      </vt:variant>
      <vt:variant>
        <vt:i4>5</vt:i4>
      </vt:variant>
      <vt:variant>
        <vt:lpwstr/>
      </vt:variant>
      <vt:variant>
        <vt:lpwstr>_Toc494982582</vt:lpwstr>
      </vt:variant>
      <vt:variant>
        <vt:i4>1900605</vt:i4>
      </vt:variant>
      <vt:variant>
        <vt:i4>8</vt:i4>
      </vt:variant>
      <vt:variant>
        <vt:i4>0</vt:i4>
      </vt:variant>
      <vt:variant>
        <vt:i4>5</vt:i4>
      </vt:variant>
      <vt:variant>
        <vt:lpwstr/>
      </vt:variant>
      <vt:variant>
        <vt:lpwstr>_Toc494982581</vt:lpwstr>
      </vt:variant>
      <vt:variant>
        <vt:i4>1900605</vt:i4>
      </vt:variant>
      <vt:variant>
        <vt:i4>2</vt:i4>
      </vt:variant>
      <vt:variant>
        <vt:i4>0</vt:i4>
      </vt:variant>
      <vt:variant>
        <vt:i4>5</vt:i4>
      </vt:variant>
      <vt:variant>
        <vt:lpwstr/>
      </vt:variant>
      <vt:variant>
        <vt:lpwstr>_Toc494982580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2017-10-20T15:47:00Z</dcterms:created>
  <dcterms:modified xsi:type="dcterms:W3CDTF">2017-10-30T09:48:00Z</dcterms:modified>
</cp:coreProperties>
</file>