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6718D" w:rsidTr="00AB7582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59113C">
            <w:pPr>
              <w:pStyle w:val="Aeeaoaeaa1"/>
              <w:widowControl/>
              <w:rPr>
                <w:rFonts w:ascii="Arial Narrow" w:hAnsi="Arial Narrow"/>
                <w:sz w:val="16"/>
                <w:lang w:val="it-IT"/>
              </w:rPr>
            </w:pPr>
          </w:p>
        </w:tc>
      </w:tr>
      <w:tr w:rsidR="0026718D" w:rsidTr="00AB758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43"/>
            </w:tblGrid>
            <w:tr w:rsidR="009D35BE" w:rsidTr="005F6C85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35BE" w:rsidRDefault="009D35BE" w:rsidP="005F6C85">
                  <w:pPr>
                    <w:pStyle w:val="Aeeaoaeaa1"/>
                    <w:widowControl/>
                    <w:rPr>
                      <w:rFonts w:ascii="Arial Narrow" w:hAnsi="Arial Narrow"/>
                      <w:smallCaps/>
                      <w:sz w:val="24"/>
                      <w:lang w:val="it-IT"/>
                    </w:rPr>
                  </w:pPr>
                  <w:r>
                    <w:rPr>
                      <w:rFonts w:ascii="Arial Narrow" w:hAnsi="Arial Narrow"/>
                      <w:smallCaps/>
                      <w:spacing w:val="40"/>
                      <w:sz w:val="26"/>
                      <w:lang w:val="it-IT"/>
                    </w:rPr>
                    <w:t>curriculum vitae</w:t>
                  </w:r>
                </w:p>
              </w:tc>
            </w:tr>
          </w:tbl>
          <w:p w:rsidR="0026718D" w:rsidRDefault="0026718D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Pr="005274F1" w:rsidRDefault="00D049F4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mallCaps/>
                <w:sz w:val="26"/>
                <w:szCs w:val="26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6"/>
                <w:szCs w:val="26"/>
                <w:lang w:val="it-IT"/>
              </w:rPr>
              <w:t>Gabriele Lazzarini</w:t>
            </w:r>
          </w:p>
          <w:p w:rsidR="009D35BE" w:rsidRDefault="009D35BE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5274F1" w:rsidTr="00AB758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274F1" w:rsidRPr="005274F1" w:rsidRDefault="005274F1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274F1" w:rsidRPr="005274F1" w:rsidRDefault="005274F1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274F1" w:rsidRPr="005274F1" w:rsidRDefault="005274F1" w:rsidP="00920770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b/>
                <w:i w:val="0"/>
                <w:sz w:val="22"/>
                <w:szCs w:val="22"/>
                <w:lang w:val="it-IT"/>
              </w:rPr>
            </w:pPr>
          </w:p>
        </w:tc>
      </w:tr>
      <w:tr w:rsidR="0026718D" w:rsidTr="00AB758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274F1" w:rsidRDefault="00AD0FDF" w:rsidP="005274F1">
            <w:pPr>
              <w:pStyle w:val="Aeeaoaeaa1"/>
              <w:widowControl/>
              <w:spacing w:before="40" w:after="40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 w:rsidRPr="0099092A"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Attuale</w:t>
            </w:r>
            <w:r w:rsidR="0066786A" w:rsidRPr="0099092A"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 xml:space="preserve"> Posizione</w:t>
            </w:r>
          </w:p>
          <w:p w:rsidR="002E239F" w:rsidRPr="002E239F" w:rsidRDefault="002E239F" w:rsidP="002E239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 Consip</w:t>
            </w:r>
          </w:p>
          <w:p w:rsidR="00920770" w:rsidRDefault="000C00FC" w:rsidP="002A145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</w:t>
            </w:r>
            <w:r w:rsidR="00920770" w:rsidRPr="00B33E23">
              <w:rPr>
                <w:rFonts w:ascii="Arial Narrow" w:hAnsi="Arial Narrow"/>
                <w:b w:val="0"/>
                <w:lang w:val="it-IT"/>
              </w:rPr>
              <w:t>a</w:t>
            </w:r>
            <w:r w:rsidR="00041777">
              <w:rPr>
                <w:rFonts w:ascii="Arial Narrow" w:hAnsi="Arial Narrow"/>
                <w:b w:val="0"/>
                <w:lang w:val="it-IT"/>
              </w:rPr>
              <w:t xml:space="preserve"> </w:t>
            </w:r>
            <w:proofErr w:type="gramStart"/>
            <w:r w:rsidR="002A1456">
              <w:rPr>
                <w:rFonts w:ascii="Arial Narrow" w:hAnsi="Arial Narrow"/>
                <w:b w:val="0"/>
                <w:lang w:val="it-IT"/>
              </w:rPr>
              <w:t>Marzo</w:t>
            </w:r>
            <w:proofErr w:type="gramEnd"/>
            <w:r w:rsidR="00E92C9C">
              <w:rPr>
                <w:rFonts w:ascii="Arial Narrow" w:hAnsi="Arial Narrow"/>
                <w:b w:val="0"/>
                <w:lang w:val="it-IT"/>
              </w:rPr>
              <w:t xml:space="preserve"> </w:t>
            </w:r>
            <w:r w:rsidR="00920770" w:rsidRPr="00B33E23">
              <w:rPr>
                <w:rFonts w:ascii="Arial Narrow" w:hAnsi="Arial Narrow"/>
                <w:b w:val="0"/>
                <w:lang w:val="it-IT"/>
              </w:rPr>
              <w:t>20</w:t>
            </w:r>
            <w:r w:rsidR="00E92C9C">
              <w:rPr>
                <w:rFonts w:ascii="Arial Narrow" w:hAnsi="Arial Narrow"/>
                <w:b w:val="0"/>
                <w:lang w:val="it-IT"/>
              </w:rPr>
              <w:t>2</w:t>
            </w:r>
            <w:r w:rsidR="002A1456">
              <w:rPr>
                <w:rFonts w:ascii="Arial Narrow" w:hAnsi="Arial Narrow"/>
                <w:b w:val="0"/>
                <w:lang w:val="it-IT"/>
              </w:rPr>
              <w:t>1</w:t>
            </w:r>
          </w:p>
          <w:p w:rsidR="00911BF8" w:rsidRDefault="00911BF8" w:rsidP="00911BF8">
            <w:pPr>
              <w:pStyle w:val="Aaoeeu"/>
              <w:rPr>
                <w:lang w:val="it-IT"/>
              </w:rPr>
            </w:pPr>
          </w:p>
          <w:p w:rsidR="00911BF8" w:rsidRDefault="00911BF8" w:rsidP="00911BF8">
            <w:pPr>
              <w:pStyle w:val="Aaoeeu"/>
              <w:rPr>
                <w:lang w:val="it-IT"/>
              </w:rPr>
            </w:pPr>
          </w:p>
          <w:p w:rsidR="00911BF8" w:rsidRDefault="00911BF8" w:rsidP="00911BF8">
            <w:pPr>
              <w:pStyle w:val="Aaoeeu"/>
              <w:rPr>
                <w:lang w:val="it-IT"/>
              </w:rPr>
            </w:pPr>
          </w:p>
          <w:p w:rsidR="00911BF8" w:rsidRDefault="00911BF8" w:rsidP="00911BF8">
            <w:pPr>
              <w:pStyle w:val="Aaoeeu"/>
              <w:rPr>
                <w:lang w:val="it-IT"/>
              </w:rPr>
            </w:pPr>
          </w:p>
          <w:p w:rsidR="00911BF8" w:rsidRDefault="00911BF8" w:rsidP="00911BF8">
            <w:pPr>
              <w:pStyle w:val="Aaoeeu"/>
              <w:rPr>
                <w:lang w:val="it-IT"/>
              </w:rPr>
            </w:pPr>
          </w:p>
          <w:p w:rsidR="00911BF8" w:rsidRDefault="00911BF8" w:rsidP="00911BF8">
            <w:pPr>
              <w:pStyle w:val="Aaoeeu"/>
              <w:rPr>
                <w:lang w:val="it-IT"/>
              </w:rPr>
            </w:pPr>
          </w:p>
          <w:p w:rsidR="00911BF8" w:rsidRDefault="00911BF8" w:rsidP="00911BF8">
            <w:pPr>
              <w:pStyle w:val="Aaoeeu"/>
              <w:rPr>
                <w:lang w:val="it-IT"/>
              </w:rPr>
            </w:pPr>
          </w:p>
          <w:p w:rsidR="00911BF8" w:rsidRDefault="00911BF8" w:rsidP="00911BF8">
            <w:pPr>
              <w:pStyle w:val="Aaoeeu"/>
              <w:rPr>
                <w:lang w:val="it-IT"/>
              </w:rPr>
            </w:pPr>
          </w:p>
          <w:p w:rsidR="00911BF8" w:rsidRDefault="00911BF8" w:rsidP="00911BF8">
            <w:pPr>
              <w:pStyle w:val="Aaoeeu"/>
              <w:rPr>
                <w:lang w:val="it-IT"/>
              </w:rPr>
            </w:pPr>
          </w:p>
          <w:p w:rsidR="00911BF8" w:rsidRDefault="00911BF8" w:rsidP="00911BF8">
            <w:pPr>
              <w:pStyle w:val="Aaoeeu"/>
              <w:rPr>
                <w:lang w:val="it-IT"/>
              </w:rPr>
            </w:pPr>
          </w:p>
          <w:p w:rsidR="00911BF8" w:rsidRPr="00911BF8" w:rsidRDefault="00911BF8" w:rsidP="00911BF8">
            <w:pPr>
              <w:pStyle w:val="Aaoeeu"/>
              <w:rPr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Pr="005274F1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14BE4" w:rsidRPr="007C255E" w:rsidRDefault="008B619E" w:rsidP="00D049F4">
            <w:pPr>
              <w:pStyle w:val="Eaoaeaa"/>
              <w:spacing w:after="60"/>
              <w:jc w:val="both"/>
              <w:rPr>
                <w:rFonts w:ascii="Arial Narrow" w:hAnsi="Arial Narrow"/>
                <w:b/>
                <w:sz w:val="22"/>
                <w:szCs w:val="22"/>
                <w:lang w:val="it-IT"/>
              </w:rPr>
            </w:pPr>
            <w:r w:rsidRPr="007C255E">
              <w:rPr>
                <w:rFonts w:ascii="Arial Narrow" w:hAnsi="Arial Narrow"/>
                <w:b/>
                <w:sz w:val="22"/>
                <w:szCs w:val="22"/>
                <w:lang w:val="it-IT"/>
              </w:rPr>
              <w:t xml:space="preserve">Area </w:t>
            </w:r>
            <w:r w:rsidR="002A1456" w:rsidRPr="007C255E">
              <w:rPr>
                <w:rFonts w:ascii="Arial Narrow" w:hAnsi="Arial Narrow"/>
                <w:b/>
                <w:sz w:val="22"/>
                <w:szCs w:val="22"/>
                <w:lang w:val="it-IT"/>
              </w:rPr>
              <w:t xml:space="preserve">Progetti </w:t>
            </w:r>
            <w:proofErr w:type="spellStart"/>
            <w:r w:rsidR="002A1456" w:rsidRPr="007C255E">
              <w:rPr>
                <w:rFonts w:ascii="Arial Narrow" w:hAnsi="Arial Narrow"/>
                <w:b/>
                <w:sz w:val="22"/>
                <w:szCs w:val="22"/>
                <w:lang w:val="it-IT"/>
              </w:rPr>
              <w:t>Recovery</w:t>
            </w:r>
            <w:proofErr w:type="spellEnd"/>
            <w:r w:rsidR="002A1456" w:rsidRPr="007C255E">
              <w:rPr>
                <w:rFonts w:ascii="Arial Narrow" w:hAnsi="Arial Narrow"/>
                <w:b/>
                <w:sz w:val="22"/>
                <w:szCs w:val="22"/>
                <w:lang w:val="it-IT"/>
              </w:rPr>
              <w:t xml:space="preserve"> Plan</w:t>
            </w:r>
            <w:r w:rsidR="00D049F4" w:rsidRPr="007C255E">
              <w:rPr>
                <w:rFonts w:ascii="Arial Narrow" w:hAnsi="Arial Narrow"/>
                <w:b/>
                <w:sz w:val="22"/>
                <w:szCs w:val="22"/>
                <w:lang w:val="it-IT"/>
              </w:rPr>
              <w:t xml:space="preserve"> – Di</w:t>
            </w:r>
            <w:r w:rsidR="005434A1" w:rsidRPr="007C255E">
              <w:rPr>
                <w:rFonts w:ascii="Arial Narrow" w:hAnsi="Arial Narrow"/>
                <w:b/>
                <w:sz w:val="22"/>
                <w:szCs w:val="22"/>
                <w:lang w:val="it-IT"/>
              </w:rPr>
              <w:t>vis</w:t>
            </w:r>
            <w:r w:rsidR="00B14BE4" w:rsidRPr="007C255E">
              <w:rPr>
                <w:rFonts w:ascii="Arial Narrow" w:hAnsi="Arial Narrow"/>
                <w:b/>
                <w:sz w:val="22"/>
                <w:szCs w:val="22"/>
                <w:lang w:val="it-IT"/>
              </w:rPr>
              <w:t xml:space="preserve">ione </w:t>
            </w:r>
            <w:proofErr w:type="spellStart"/>
            <w:r w:rsidR="002A1456" w:rsidRPr="007C255E">
              <w:rPr>
                <w:rFonts w:ascii="Arial Narrow" w:hAnsi="Arial Narrow"/>
                <w:b/>
                <w:sz w:val="22"/>
                <w:szCs w:val="22"/>
                <w:lang w:val="it-IT"/>
              </w:rPr>
              <w:t>Recovery</w:t>
            </w:r>
            <w:proofErr w:type="spellEnd"/>
            <w:r w:rsidR="002A1456" w:rsidRPr="007C255E">
              <w:rPr>
                <w:rFonts w:ascii="Arial Narrow" w:hAnsi="Arial Narrow"/>
                <w:b/>
                <w:sz w:val="22"/>
                <w:szCs w:val="22"/>
                <w:lang w:val="it-IT"/>
              </w:rPr>
              <w:t xml:space="preserve"> Plan e Progetti per le PA</w:t>
            </w:r>
          </w:p>
          <w:p w:rsidR="00D049F4" w:rsidRPr="002A1456" w:rsidRDefault="00D049F4" w:rsidP="00D049F4">
            <w:pPr>
              <w:pStyle w:val="Eaoaeaa"/>
              <w:spacing w:after="6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it-IT"/>
              </w:rPr>
            </w:pPr>
            <w:r w:rsidRPr="002A1456">
              <w:rPr>
                <w:rFonts w:ascii="Arial Narrow" w:hAnsi="Arial Narrow"/>
                <w:b/>
                <w:sz w:val="22"/>
                <w:szCs w:val="22"/>
                <w:lang w:val="it-IT"/>
              </w:rPr>
              <w:t xml:space="preserve">Consip </w:t>
            </w:r>
            <w:proofErr w:type="spellStart"/>
            <w:r w:rsidRPr="002A1456">
              <w:rPr>
                <w:rFonts w:ascii="Arial Narrow" w:hAnsi="Arial Narrow"/>
                <w:b/>
                <w:sz w:val="22"/>
                <w:szCs w:val="22"/>
                <w:lang w:val="it-IT"/>
              </w:rPr>
              <w:t>SpA</w:t>
            </w:r>
            <w:proofErr w:type="spellEnd"/>
            <w:r w:rsidRPr="002A1456">
              <w:rPr>
                <w:rFonts w:ascii="Arial Narrow" w:hAnsi="Arial Narrow"/>
                <w:b/>
                <w:bCs/>
                <w:sz w:val="22"/>
                <w:szCs w:val="22"/>
                <w:lang w:val="it-IT"/>
              </w:rPr>
              <w:t xml:space="preserve"> </w:t>
            </w:r>
          </w:p>
          <w:p w:rsidR="002A1456" w:rsidRDefault="006B1138" w:rsidP="00BB16F2">
            <w:pPr>
              <w:widowControl/>
              <w:spacing w:after="12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Alerting</w:t>
            </w:r>
            <w:proofErr w:type="spellEnd"/>
            <w:r>
              <w:rPr>
                <w:rFonts w:ascii="Arial Narrow" w:hAnsi="Arial Narrow"/>
              </w:rPr>
              <w:t xml:space="preserve"> e m</w:t>
            </w:r>
            <w:r w:rsidR="007C255E" w:rsidRPr="002A1456">
              <w:rPr>
                <w:rFonts w:ascii="Arial Narrow" w:hAnsi="Arial Narrow"/>
              </w:rPr>
              <w:t>onitoraggi</w:t>
            </w:r>
            <w:r w:rsidR="007C255E">
              <w:rPr>
                <w:rFonts w:ascii="Arial Narrow" w:hAnsi="Arial Narrow"/>
              </w:rPr>
              <w:t>o</w:t>
            </w:r>
            <w:r>
              <w:rPr>
                <w:rFonts w:ascii="Arial Narrow" w:hAnsi="Arial Narrow"/>
              </w:rPr>
              <w:t>,</w:t>
            </w:r>
            <w:r w:rsidR="007C255E">
              <w:rPr>
                <w:rFonts w:ascii="Arial Narrow" w:hAnsi="Arial Narrow"/>
              </w:rPr>
              <w:t xml:space="preserve"> Relazioni Istituzionali con </w:t>
            </w:r>
            <w:r w:rsidR="007C255E" w:rsidRPr="002A1456">
              <w:rPr>
                <w:rFonts w:ascii="Arial Narrow" w:hAnsi="Arial Narrow"/>
              </w:rPr>
              <w:t>Amministrazioni Territoriali, Confederazioni Imprenditoriali, Sistema Camerale, Governo e Parlamento utili all</w:t>
            </w:r>
            <w:r w:rsidR="002C0CB0">
              <w:rPr>
                <w:rFonts w:ascii="Arial Narrow" w:hAnsi="Arial Narrow"/>
              </w:rPr>
              <w:t>’avvio</w:t>
            </w:r>
            <w:r w:rsidR="007C255E">
              <w:rPr>
                <w:rFonts w:ascii="Arial Narrow" w:hAnsi="Arial Narrow"/>
              </w:rPr>
              <w:t xml:space="preserve"> ed allo sviluppo dei progetti</w:t>
            </w:r>
            <w:r w:rsidR="00BB16F2">
              <w:rPr>
                <w:rFonts w:ascii="Arial Narrow" w:hAnsi="Arial Narrow"/>
              </w:rPr>
              <w:t xml:space="preserve"> </w:t>
            </w:r>
            <w:proofErr w:type="spellStart"/>
            <w:r w:rsidR="00BB16F2">
              <w:rPr>
                <w:rFonts w:ascii="Arial Narrow" w:hAnsi="Arial Narrow"/>
              </w:rPr>
              <w:t>Recovery</w:t>
            </w:r>
            <w:proofErr w:type="spellEnd"/>
            <w:r w:rsidR="00BB16F2">
              <w:rPr>
                <w:rFonts w:ascii="Arial Narrow" w:hAnsi="Arial Narrow"/>
              </w:rPr>
              <w:t xml:space="preserve"> Plan </w:t>
            </w:r>
            <w:r w:rsidR="002C0CB0">
              <w:rPr>
                <w:rFonts w:ascii="Arial Narrow" w:hAnsi="Arial Narrow"/>
              </w:rPr>
              <w:t>VS “perimetro” Consip</w:t>
            </w:r>
            <w:r w:rsidR="00BB16F2">
              <w:rPr>
                <w:rFonts w:ascii="Arial Narrow" w:hAnsi="Arial Narrow"/>
              </w:rPr>
              <w:t>.</w:t>
            </w:r>
          </w:p>
          <w:p w:rsidR="00911BF8" w:rsidRDefault="00911BF8" w:rsidP="00BB16F2">
            <w:pPr>
              <w:widowControl/>
              <w:spacing w:after="120"/>
              <w:jc w:val="both"/>
              <w:rPr>
                <w:rFonts w:ascii="Arial Narrow" w:hAnsi="Arial Narrow"/>
              </w:rPr>
            </w:pPr>
            <w:r w:rsidRPr="00911BF8">
              <w:rPr>
                <w:rFonts w:ascii="Arial Narrow" w:hAnsi="Arial Narrow"/>
              </w:rPr>
              <w:t>Ha partecipato, quale componente, alle seguenti commissioni di gara:</w:t>
            </w:r>
          </w:p>
          <w:p w:rsidR="00911BF8" w:rsidRPr="00911BF8" w:rsidRDefault="00911BF8" w:rsidP="00911BF8">
            <w:pPr>
              <w:pStyle w:val="Paragrafoelenco"/>
              <w:widowControl/>
              <w:numPr>
                <w:ilvl w:val="0"/>
                <w:numId w:val="18"/>
              </w:numPr>
              <w:spacing w:after="120"/>
              <w:jc w:val="both"/>
              <w:rPr>
                <w:rFonts w:ascii="Arial Narrow" w:hAnsi="Arial Narrow"/>
              </w:rPr>
            </w:pPr>
            <w:r w:rsidRPr="00911BF8">
              <w:rPr>
                <w:rFonts w:ascii="Arial Narrow" w:hAnsi="Arial Narrow"/>
              </w:rPr>
              <w:t>SPC - Connettività – Prequalifica</w:t>
            </w:r>
          </w:p>
          <w:p w:rsidR="00911BF8" w:rsidRPr="00911BF8" w:rsidRDefault="00911BF8" w:rsidP="00911BF8">
            <w:pPr>
              <w:pStyle w:val="Paragrafoelenco"/>
              <w:widowControl/>
              <w:numPr>
                <w:ilvl w:val="0"/>
                <w:numId w:val="18"/>
              </w:numPr>
              <w:spacing w:after="120"/>
              <w:jc w:val="both"/>
              <w:rPr>
                <w:rFonts w:ascii="Arial Narrow" w:hAnsi="Arial Narrow"/>
              </w:rPr>
            </w:pPr>
            <w:proofErr w:type="spellStart"/>
            <w:r w:rsidRPr="00911BF8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>erv</w:t>
            </w:r>
            <w:proofErr w:type="spellEnd"/>
            <w:r w:rsidRPr="00911BF8">
              <w:rPr>
                <w:rFonts w:ascii="Arial Narrow" w:hAnsi="Arial Narrow"/>
              </w:rPr>
              <w:t xml:space="preserve">. </w:t>
            </w:r>
            <w:proofErr w:type="spellStart"/>
            <w:r w:rsidRPr="00911BF8">
              <w:rPr>
                <w:rFonts w:ascii="Arial Narrow" w:hAnsi="Arial Narrow"/>
              </w:rPr>
              <w:t>M</w:t>
            </w:r>
            <w:r>
              <w:rPr>
                <w:rFonts w:ascii="Arial Narrow" w:hAnsi="Arial Narrow"/>
              </w:rPr>
              <w:t>anut</w:t>
            </w:r>
            <w:proofErr w:type="spellEnd"/>
            <w:r w:rsidRPr="00911BF8">
              <w:rPr>
                <w:rFonts w:ascii="Arial Narrow" w:hAnsi="Arial Narrow"/>
              </w:rPr>
              <w:t>. P</w:t>
            </w:r>
            <w:r>
              <w:rPr>
                <w:rFonts w:ascii="Arial Narrow" w:hAnsi="Arial Narrow"/>
              </w:rPr>
              <w:t>rodotti</w:t>
            </w:r>
            <w:r w:rsidRPr="00911BF8">
              <w:rPr>
                <w:rFonts w:ascii="Arial Narrow" w:hAnsi="Arial Narrow"/>
              </w:rPr>
              <w:t xml:space="preserve"> RSA </w:t>
            </w:r>
            <w:r>
              <w:rPr>
                <w:rFonts w:ascii="Arial Narrow" w:hAnsi="Arial Narrow"/>
              </w:rPr>
              <w:t>e</w:t>
            </w:r>
            <w:r w:rsidRPr="00911BF8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acquisto </w:t>
            </w:r>
            <w:proofErr w:type="spellStart"/>
            <w:r w:rsidRPr="00911BF8">
              <w:rPr>
                <w:rFonts w:ascii="Arial Narrow" w:hAnsi="Arial Narrow"/>
              </w:rPr>
              <w:t>T</w:t>
            </w:r>
            <w:r>
              <w:rPr>
                <w:rFonts w:ascii="Arial Narrow" w:hAnsi="Arial Narrow"/>
              </w:rPr>
              <w:t>oken</w:t>
            </w:r>
            <w:proofErr w:type="spellEnd"/>
            <w:r>
              <w:rPr>
                <w:rFonts w:ascii="Arial Narrow" w:hAnsi="Arial Narrow"/>
              </w:rPr>
              <w:t xml:space="preserve"> Card</w:t>
            </w:r>
          </w:p>
          <w:p w:rsidR="00911BF8" w:rsidRPr="00911BF8" w:rsidRDefault="00911BF8" w:rsidP="00911BF8">
            <w:pPr>
              <w:pStyle w:val="Paragrafoelenco"/>
              <w:widowControl/>
              <w:numPr>
                <w:ilvl w:val="0"/>
                <w:numId w:val="18"/>
              </w:numPr>
              <w:spacing w:after="120"/>
              <w:jc w:val="both"/>
              <w:rPr>
                <w:rFonts w:ascii="Arial Narrow" w:hAnsi="Arial Narrow"/>
              </w:rPr>
            </w:pPr>
            <w:r w:rsidRPr="00911BF8">
              <w:rPr>
                <w:rFonts w:ascii="Arial Narrow" w:hAnsi="Arial Narrow"/>
              </w:rPr>
              <w:t>Gara KM e E-learning Finanze</w:t>
            </w:r>
          </w:p>
          <w:p w:rsidR="00911BF8" w:rsidRPr="00911BF8" w:rsidRDefault="00911BF8" w:rsidP="00911BF8">
            <w:pPr>
              <w:pStyle w:val="Paragrafoelenco"/>
              <w:widowControl/>
              <w:numPr>
                <w:ilvl w:val="0"/>
                <w:numId w:val="18"/>
              </w:numPr>
              <w:spacing w:after="120"/>
              <w:jc w:val="both"/>
              <w:rPr>
                <w:rFonts w:ascii="Arial Narrow" w:hAnsi="Arial Narrow"/>
              </w:rPr>
            </w:pPr>
            <w:r w:rsidRPr="00911BF8">
              <w:rPr>
                <w:rFonts w:ascii="Arial Narrow" w:hAnsi="Arial Narrow"/>
              </w:rPr>
              <w:t>Gara Piattaforma motore semantico</w:t>
            </w:r>
          </w:p>
          <w:p w:rsidR="00911BF8" w:rsidRPr="00911BF8" w:rsidRDefault="00911BF8" w:rsidP="00911BF8">
            <w:pPr>
              <w:pStyle w:val="Paragrafoelenco"/>
              <w:widowControl/>
              <w:numPr>
                <w:ilvl w:val="0"/>
                <w:numId w:val="18"/>
              </w:numPr>
              <w:spacing w:after="120"/>
              <w:jc w:val="both"/>
              <w:rPr>
                <w:rFonts w:ascii="Arial Narrow" w:hAnsi="Arial Narrow"/>
              </w:rPr>
            </w:pPr>
            <w:r w:rsidRPr="00911BF8">
              <w:rPr>
                <w:rFonts w:ascii="Arial Narrow" w:hAnsi="Arial Narrow"/>
              </w:rPr>
              <w:t xml:space="preserve">IBM Passport </w:t>
            </w:r>
            <w:r>
              <w:rPr>
                <w:rFonts w:ascii="Arial Narrow" w:hAnsi="Arial Narrow"/>
              </w:rPr>
              <w:t xml:space="preserve">ed. </w:t>
            </w:r>
            <w:r w:rsidRPr="00911BF8">
              <w:rPr>
                <w:rFonts w:ascii="Arial Narrow" w:hAnsi="Arial Narrow"/>
              </w:rPr>
              <w:t>2</w:t>
            </w:r>
          </w:p>
          <w:p w:rsidR="00911BF8" w:rsidRPr="00911BF8" w:rsidRDefault="00911BF8" w:rsidP="00911BF8">
            <w:pPr>
              <w:pStyle w:val="Paragrafoelenco"/>
              <w:widowControl/>
              <w:numPr>
                <w:ilvl w:val="0"/>
                <w:numId w:val="18"/>
              </w:numPr>
              <w:spacing w:after="120"/>
              <w:jc w:val="both"/>
              <w:rPr>
                <w:rFonts w:ascii="Arial Narrow" w:hAnsi="Arial Narrow"/>
              </w:rPr>
            </w:pPr>
            <w:proofErr w:type="spellStart"/>
            <w:r w:rsidRPr="00911BF8">
              <w:rPr>
                <w:rFonts w:ascii="Arial Narrow" w:hAnsi="Arial Narrow"/>
              </w:rPr>
              <w:t>Facility</w:t>
            </w:r>
            <w:proofErr w:type="spellEnd"/>
            <w:r w:rsidRPr="00911BF8">
              <w:rPr>
                <w:rFonts w:ascii="Arial Narrow" w:hAnsi="Arial Narrow"/>
              </w:rPr>
              <w:t xml:space="preserve"> Management Musei </w:t>
            </w:r>
            <w:r>
              <w:rPr>
                <w:rFonts w:ascii="Arial Narrow" w:hAnsi="Arial Narrow"/>
              </w:rPr>
              <w:t xml:space="preserve">ed. </w:t>
            </w:r>
            <w:r w:rsidRPr="00911BF8">
              <w:rPr>
                <w:rFonts w:ascii="Arial Narrow" w:hAnsi="Arial Narrow"/>
              </w:rPr>
              <w:t>1</w:t>
            </w:r>
          </w:p>
          <w:p w:rsidR="00911BF8" w:rsidRPr="00911BF8" w:rsidRDefault="00911BF8" w:rsidP="00911BF8">
            <w:pPr>
              <w:pStyle w:val="Paragrafoelenco"/>
              <w:widowControl/>
              <w:numPr>
                <w:ilvl w:val="0"/>
                <w:numId w:val="18"/>
              </w:numPr>
              <w:spacing w:after="120"/>
              <w:jc w:val="both"/>
              <w:rPr>
                <w:rFonts w:ascii="Arial Narrow" w:hAnsi="Arial Narrow"/>
              </w:rPr>
            </w:pPr>
            <w:r w:rsidRPr="00911BF8">
              <w:rPr>
                <w:rFonts w:ascii="Arial Narrow" w:hAnsi="Arial Narrow"/>
              </w:rPr>
              <w:t>AS trasferte Dipendenti Consip edizione 2015-2017</w:t>
            </w:r>
          </w:p>
          <w:p w:rsidR="00911BF8" w:rsidRDefault="00911BF8" w:rsidP="00911BF8">
            <w:pPr>
              <w:pStyle w:val="Paragrafoelenco"/>
              <w:widowControl/>
              <w:numPr>
                <w:ilvl w:val="0"/>
                <w:numId w:val="18"/>
              </w:numPr>
              <w:spacing w:after="120"/>
              <w:jc w:val="both"/>
              <w:rPr>
                <w:rFonts w:ascii="Arial Narrow" w:hAnsi="Arial Narrow"/>
              </w:rPr>
            </w:pPr>
            <w:r w:rsidRPr="00911BF8">
              <w:rPr>
                <w:rFonts w:ascii="Arial Narrow" w:hAnsi="Arial Narrow"/>
              </w:rPr>
              <w:t>165/2017 - Servizi di sviluppo e manutenzione e di supporto al ridisegno dei processi nell’ambito dei Sistemi Informativi del Dipartimento del Tesoro</w:t>
            </w:r>
          </w:p>
          <w:p w:rsidR="0080797F" w:rsidRPr="00911BF8" w:rsidRDefault="0080797F" w:rsidP="0080797F">
            <w:pPr>
              <w:pStyle w:val="Paragrafoelenco"/>
              <w:widowControl/>
              <w:numPr>
                <w:ilvl w:val="0"/>
                <w:numId w:val="18"/>
              </w:numPr>
              <w:spacing w:after="120"/>
              <w:jc w:val="both"/>
              <w:rPr>
                <w:rFonts w:ascii="Arial Narrow" w:hAnsi="Arial Narrow"/>
              </w:rPr>
            </w:pPr>
            <w:r w:rsidRPr="0080797F">
              <w:rPr>
                <w:rFonts w:ascii="Arial Narrow" w:hAnsi="Arial Narrow"/>
              </w:rPr>
              <w:t xml:space="preserve">AS Computer </w:t>
            </w:r>
            <w:proofErr w:type="spellStart"/>
            <w:r w:rsidRPr="0080797F">
              <w:rPr>
                <w:rFonts w:ascii="Arial Narrow" w:hAnsi="Arial Narrow"/>
              </w:rPr>
              <w:t>Associates</w:t>
            </w:r>
            <w:proofErr w:type="spellEnd"/>
            <w:r w:rsidRPr="0080797F">
              <w:rPr>
                <w:rFonts w:ascii="Arial Narrow" w:hAnsi="Arial Narrow"/>
              </w:rPr>
              <w:t xml:space="preserve"> (ora </w:t>
            </w:r>
            <w:proofErr w:type="spellStart"/>
            <w:r w:rsidRPr="0080797F">
              <w:rPr>
                <w:rFonts w:ascii="Arial Narrow" w:hAnsi="Arial Narrow"/>
              </w:rPr>
              <w:t>Broadcom</w:t>
            </w:r>
            <w:proofErr w:type="spellEnd"/>
            <w:r w:rsidRPr="0080797F">
              <w:rPr>
                <w:rFonts w:ascii="Arial Narrow" w:hAnsi="Arial Narrow"/>
              </w:rPr>
              <w:t>) ed. 4</w:t>
            </w:r>
            <w:bookmarkStart w:id="0" w:name="_GoBack"/>
            <w:bookmarkEnd w:id="0"/>
          </w:p>
        </w:tc>
      </w:tr>
      <w:tr w:rsidR="0026718D" w:rsidTr="00AD29AD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9092A" w:rsidRDefault="0066786A" w:rsidP="00AB7582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</w:t>
            </w:r>
            <w:r w:rsidR="0026718D">
              <w:rPr>
                <w:rFonts w:ascii="Arial Narrow" w:hAnsi="Arial Narrow"/>
                <w:smallCaps/>
                <w:sz w:val="24"/>
                <w:lang w:val="it-IT"/>
              </w:rPr>
              <w:t xml:space="preserve">sperienza </w:t>
            </w:r>
            <w:r w:rsidR="0099092A">
              <w:rPr>
                <w:rFonts w:ascii="Arial Narrow" w:hAnsi="Arial Narrow"/>
                <w:smallCaps/>
                <w:sz w:val="24"/>
                <w:lang w:val="it-IT"/>
              </w:rPr>
              <w:t>P</w:t>
            </w:r>
            <w:r w:rsidR="00AD0FDF">
              <w:rPr>
                <w:rFonts w:ascii="Arial Narrow" w:hAnsi="Arial Narrow"/>
                <w:smallCaps/>
                <w:sz w:val="24"/>
                <w:lang w:val="it-IT"/>
              </w:rPr>
              <w:t>rofessionale</w:t>
            </w: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 </w:t>
            </w:r>
          </w:p>
          <w:p w:rsidR="0026718D" w:rsidRDefault="0066786A" w:rsidP="00AB7582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in </w:t>
            </w:r>
            <w:r w:rsidR="00AB7582">
              <w:rPr>
                <w:rFonts w:ascii="Arial Narrow" w:hAnsi="Arial Narrow"/>
                <w:smallCaps/>
                <w:sz w:val="24"/>
                <w:lang w:val="it-IT"/>
              </w:rPr>
              <w:t>C</w:t>
            </w:r>
            <w:r>
              <w:rPr>
                <w:rFonts w:ascii="Arial Narrow" w:hAnsi="Arial Narrow"/>
                <w:smallCaps/>
                <w:sz w:val="24"/>
                <w:lang w:val="it-IT"/>
              </w:rPr>
              <w:t>onsip</w:t>
            </w:r>
          </w:p>
        </w:tc>
      </w:tr>
      <w:tr w:rsidR="0026718D" w:rsidTr="00AD29A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5274F1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54F87" w:rsidRPr="009725F1" w:rsidRDefault="00554F87" w:rsidP="005274F1">
            <w:pPr>
              <w:suppressLineNumbers/>
              <w:spacing w:beforeLines="20" w:before="48" w:afterLines="20" w:after="48"/>
              <w:jc w:val="both"/>
              <w:rPr>
                <w:rFonts w:ascii="Arial Narrow" w:hAnsi="Arial Narrow"/>
                <w:bCs/>
              </w:rPr>
            </w:pPr>
          </w:p>
        </w:tc>
      </w:tr>
      <w:tr w:rsidR="002A1456" w:rsidTr="00AD29A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A1456" w:rsidRDefault="002A1456" w:rsidP="00FC2DE4">
            <w:pPr>
              <w:pStyle w:val="Eaoaeaa"/>
              <w:spacing w:after="60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Maggio 2020-Marzo 2021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A1456" w:rsidRDefault="002A1456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A1456" w:rsidRPr="002A1456" w:rsidRDefault="002A1456" w:rsidP="002A1456">
            <w:pPr>
              <w:pStyle w:val="Eaoaeaa"/>
              <w:spacing w:after="60"/>
              <w:jc w:val="both"/>
              <w:rPr>
                <w:rFonts w:ascii="Arial Narrow" w:hAnsi="Arial Narrow"/>
                <w:b/>
                <w:lang w:val="it-IT"/>
              </w:rPr>
            </w:pPr>
            <w:r w:rsidRPr="002A1456">
              <w:rPr>
                <w:rFonts w:ascii="Arial Narrow" w:hAnsi="Arial Narrow"/>
                <w:b/>
                <w:lang w:val="it-IT"/>
              </w:rPr>
              <w:t>Area Sviluppo e Supporto Sistemi Negoziali – Divisione Programma Razionalizzazione Acquisti PA</w:t>
            </w:r>
          </w:p>
          <w:p w:rsidR="002A1456" w:rsidRPr="002A1456" w:rsidRDefault="006B1138" w:rsidP="006B1138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Alerting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e m</w:t>
            </w:r>
            <w:r w:rsidR="002A1456" w:rsidRPr="002A1456">
              <w:rPr>
                <w:rFonts w:ascii="Arial Narrow" w:hAnsi="Arial Narrow"/>
                <w:i w:val="0"/>
                <w:sz w:val="20"/>
                <w:lang w:val="it-IT"/>
              </w:rPr>
              <w:t>onitoragg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io,</w:t>
            </w:r>
            <w:r w:rsidR="007C255E">
              <w:rPr>
                <w:rFonts w:ascii="Arial Narrow" w:hAnsi="Arial Narrow"/>
                <w:i w:val="0"/>
                <w:sz w:val="20"/>
                <w:lang w:val="it-IT"/>
              </w:rPr>
              <w:t xml:space="preserve"> Relazioni Istituzionali con </w:t>
            </w:r>
            <w:r w:rsidR="002A1456" w:rsidRPr="002A1456">
              <w:rPr>
                <w:rFonts w:ascii="Arial Narrow" w:hAnsi="Arial Narrow"/>
                <w:i w:val="0"/>
                <w:sz w:val="20"/>
                <w:lang w:val="it-IT"/>
              </w:rPr>
              <w:t>Amministrazioni Territoriali, Confederazioni Imprenditoriali, Sistema Camerale, Governo e Parlamento utili allo sviluppo di modelli di negoziazione digitale.</w:t>
            </w:r>
          </w:p>
        </w:tc>
      </w:tr>
      <w:tr w:rsidR="00E92C9C" w:rsidTr="00AD29A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92C9C" w:rsidRPr="00E2651B" w:rsidRDefault="00E92C9C" w:rsidP="00FC2DE4">
            <w:pPr>
              <w:pStyle w:val="Eaoaeaa"/>
              <w:spacing w:after="60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2011-</w:t>
            </w:r>
            <w:r w:rsidR="00FC2DE4">
              <w:rPr>
                <w:rFonts w:ascii="Arial Narrow" w:hAnsi="Arial Narrow"/>
                <w:lang w:val="it-IT"/>
              </w:rPr>
              <w:t>A</w:t>
            </w:r>
            <w:r>
              <w:rPr>
                <w:rFonts w:ascii="Arial Narrow" w:hAnsi="Arial Narrow"/>
                <w:lang w:val="it-IT"/>
              </w:rPr>
              <w:t>prile 2020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92C9C" w:rsidRDefault="00E92C9C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92C9C" w:rsidRPr="00E92C9C" w:rsidRDefault="00E92C9C" w:rsidP="002A1456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E92C9C">
              <w:rPr>
                <w:rFonts w:ascii="Arial Narrow" w:hAnsi="Arial Narrow"/>
                <w:b/>
                <w:i w:val="0"/>
                <w:sz w:val="20"/>
                <w:lang w:val="it-IT"/>
              </w:rPr>
              <w:t>Osservatorio PA e Mercati – Divisione Risorse Umane e Comunicazione</w:t>
            </w:r>
          </w:p>
          <w:p w:rsidR="00E92C9C" w:rsidRPr="00E92C9C" w:rsidRDefault="00E92C9C" w:rsidP="006B1138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E92C9C">
              <w:rPr>
                <w:rFonts w:ascii="Arial Narrow" w:hAnsi="Arial Narrow"/>
                <w:i w:val="0"/>
                <w:sz w:val="20"/>
                <w:lang w:val="it-IT"/>
              </w:rPr>
              <w:t xml:space="preserve">Responsabile </w:t>
            </w:r>
            <w:proofErr w:type="spellStart"/>
            <w:r w:rsidR="006B1138">
              <w:rPr>
                <w:rFonts w:ascii="Arial Narrow" w:hAnsi="Arial Narrow"/>
                <w:i w:val="0"/>
                <w:sz w:val="20"/>
                <w:lang w:val="it-IT"/>
              </w:rPr>
              <w:t>alerting</w:t>
            </w:r>
            <w:proofErr w:type="spellEnd"/>
            <w:r w:rsidR="006B1138">
              <w:rPr>
                <w:rFonts w:ascii="Arial Narrow" w:hAnsi="Arial Narrow"/>
                <w:i w:val="0"/>
                <w:sz w:val="20"/>
                <w:lang w:val="it-IT"/>
              </w:rPr>
              <w:t xml:space="preserve"> e m</w:t>
            </w:r>
            <w:r w:rsidR="008B619E">
              <w:rPr>
                <w:rFonts w:ascii="Arial Narrow" w:hAnsi="Arial Narrow"/>
                <w:i w:val="0"/>
                <w:sz w:val="20"/>
                <w:lang w:val="it-IT"/>
              </w:rPr>
              <w:t>onitoraggio</w:t>
            </w:r>
            <w:r w:rsidR="006B1138">
              <w:rPr>
                <w:rFonts w:ascii="Arial Narrow" w:hAnsi="Arial Narrow"/>
                <w:i w:val="0"/>
                <w:sz w:val="20"/>
                <w:lang w:val="it-IT"/>
              </w:rPr>
              <w:t>,</w:t>
            </w:r>
            <w:r w:rsidR="008B619E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 w:rsidRPr="00E92C9C">
              <w:rPr>
                <w:rFonts w:ascii="Arial Narrow" w:hAnsi="Arial Narrow"/>
                <w:i w:val="0"/>
                <w:sz w:val="20"/>
                <w:lang w:val="it-IT"/>
              </w:rPr>
              <w:t xml:space="preserve">Relazioni Istituzionali con Amministrazioni </w:t>
            </w:r>
            <w:r w:rsidR="00C21067">
              <w:rPr>
                <w:rFonts w:ascii="Arial Narrow" w:hAnsi="Arial Narrow"/>
                <w:i w:val="0"/>
                <w:sz w:val="20"/>
                <w:lang w:val="it-IT"/>
              </w:rPr>
              <w:t>Territoriali, Confederazioni I</w:t>
            </w:r>
            <w:r w:rsidRPr="00E92C9C">
              <w:rPr>
                <w:rFonts w:ascii="Arial Narrow" w:hAnsi="Arial Narrow"/>
                <w:i w:val="0"/>
                <w:sz w:val="20"/>
                <w:lang w:val="it-IT"/>
              </w:rPr>
              <w:t xml:space="preserve">mprenditoriali, </w:t>
            </w:r>
            <w:r w:rsidR="00C21067">
              <w:rPr>
                <w:rFonts w:ascii="Arial Narrow" w:hAnsi="Arial Narrow"/>
                <w:i w:val="0"/>
                <w:sz w:val="20"/>
                <w:lang w:val="it-IT"/>
              </w:rPr>
              <w:t xml:space="preserve">Sistema Camerale, </w:t>
            </w:r>
            <w:r w:rsidRPr="00E92C9C">
              <w:rPr>
                <w:rFonts w:ascii="Arial Narrow" w:hAnsi="Arial Narrow"/>
                <w:i w:val="0"/>
                <w:sz w:val="20"/>
                <w:lang w:val="it-IT"/>
              </w:rPr>
              <w:t>Governo e Parlamento</w:t>
            </w:r>
            <w:r w:rsidR="002A1456">
              <w:rPr>
                <w:rFonts w:ascii="Arial Narrow" w:hAnsi="Arial Narrow"/>
                <w:i w:val="0"/>
                <w:sz w:val="20"/>
                <w:lang w:val="it-IT"/>
              </w:rPr>
              <w:t>.</w:t>
            </w:r>
          </w:p>
        </w:tc>
      </w:tr>
      <w:tr w:rsidR="00D049F4" w:rsidTr="00AD29A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26354" w:rsidRDefault="00D049F4" w:rsidP="00D43E81">
            <w:pPr>
              <w:pStyle w:val="Eaoaeaa"/>
              <w:spacing w:after="60"/>
              <w:jc w:val="right"/>
              <w:rPr>
                <w:rFonts w:ascii="Arial Narrow" w:hAnsi="Arial Narrow"/>
                <w:lang w:val="it-IT"/>
              </w:rPr>
            </w:pPr>
            <w:r w:rsidRPr="00E2651B">
              <w:rPr>
                <w:rFonts w:ascii="Arial Narrow" w:hAnsi="Arial Narrow"/>
                <w:lang w:val="it-IT"/>
              </w:rPr>
              <w:t>20</w:t>
            </w:r>
            <w:r>
              <w:rPr>
                <w:rFonts w:ascii="Arial Narrow" w:hAnsi="Arial Narrow"/>
                <w:lang w:val="it-IT"/>
              </w:rPr>
              <w:t>06</w:t>
            </w:r>
            <w:r w:rsidRPr="00E2651B">
              <w:rPr>
                <w:rFonts w:ascii="Arial Narrow" w:hAnsi="Arial Narrow"/>
                <w:lang w:val="it-IT"/>
              </w:rPr>
              <w:t>-2010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ED7F7D">
            <w:pPr>
              <w:pStyle w:val="OiaeaeiYiio2"/>
              <w:widowControl/>
              <w:spacing w:after="6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E7428E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Responsabile </w:t>
            </w:r>
            <w:r w:rsidR="002E239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Area </w:t>
            </w:r>
            <w:r w:rsidRPr="00E7428E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Amministrazioni </w:t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T</w:t>
            </w:r>
            <w:r w:rsidRPr="00E7428E">
              <w:rPr>
                <w:rFonts w:ascii="Arial Narrow" w:hAnsi="Arial Narrow"/>
                <w:b/>
                <w:i w:val="0"/>
                <w:sz w:val="20"/>
                <w:lang w:val="it-IT"/>
              </w:rPr>
              <w:t>erritoriali</w:t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</w:t>
            </w:r>
            <w:r w:rsidR="002E239F">
              <w:rPr>
                <w:rFonts w:ascii="Arial Narrow" w:hAnsi="Arial Narrow"/>
                <w:b/>
                <w:i w:val="0"/>
                <w:sz w:val="20"/>
                <w:lang w:val="it-IT"/>
              </w:rPr>
              <w:t>(Relazioni Istituzionali</w:t>
            </w:r>
            <w:r w:rsidR="00015A9B">
              <w:rPr>
                <w:rFonts w:ascii="Arial Narrow" w:hAnsi="Arial Narrow"/>
                <w:b/>
                <w:i w:val="0"/>
                <w:sz w:val="20"/>
                <w:lang w:val="it-IT"/>
              </w:rPr>
              <w:t>, Promozione e S</w:t>
            </w:r>
            <w:r w:rsidR="00ED7F7D">
              <w:rPr>
                <w:rFonts w:ascii="Arial Narrow" w:hAnsi="Arial Narrow"/>
                <w:b/>
                <w:i w:val="0"/>
                <w:sz w:val="20"/>
                <w:lang w:val="it-IT"/>
              </w:rPr>
              <w:t>viluppo</w:t>
            </w:r>
            <w:r w:rsidR="002E239F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) </w:t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– Direzione Acquisti PA</w:t>
            </w:r>
          </w:p>
          <w:p w:rsidR="006B1138" w:rsidRDefault="006B1138" w:rsidP="00BC2338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E92C9C">
              <w:rPr>
                <w:rFonts w:ascii="Arial Narrow" w:hAnsi="Arial Narrow"/>
                <w:i w:val="0"/>
                <w:sz w:val="20"/>
                <w:lang w:val="it-IT"/>
              </w:rPr>
              <w:t xml:space="preserve">Responsabile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alerting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e monitoraggio, </w:t>
            </w:r>
            <w:r w:rsidRPr="00E92C9C">
              <w:rPr>
                <w:rFonts w:ascii="Arial Narrow" w:hAnsi="Arial Narrow"/>
                <w:i w:val="0"/>
                <w:sz w:val="20"/>
                <w:lang w:val="it-IT"/>
              </w:rPr>
              <w:t xml:space="preserve">Relazioni Istituzionali con Amministrazioni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Territoriali, Confederazioni I</w:t>
            </w:r>
            <w:r w:rsidRPr="00E92C9C">
              <w:rPr>
                <w:rFonts w:ascii="Arial Narrow" w:hAnsi="Arial Narrow"/>
                <w:i w:val="0"/>
                <w:sz w:val="20"/>
                <w:lang w:val="it-IT"/>
              </w:rPr>
              <w:t xml:space="preserve">mprenditoriali,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Sistema Camerale, </w:t>
            </w:r>
            <w:r w:rsidRPr="00E92C9C">
              <w:rPr>
                <w:rFonts w:ascii="Arial Narrow" w:hAnsi="Arial Narrow"/>
                <w:i w:val="0"/>
                <w:sz w:val="20"/>
                <w:lang w:val="it-IT"/>
              </w:rPr>
              <w:t>Governo e Parlamento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.</w:t>
            </w:r>
          </w:p>
          <w:p w:rsidR="006B1138" w:rsidRPr="00C8122A" w:rsidRDefault="006B1138" w:rsidP="00ED7F7D">
            <w:pPr>
              <w:pStyle w:val="OiaeaeiYiio2"/>
              <w:widowControl/>
              <w:spacing w:after="6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</w:tr>
      <w:tr w:rsidR="004457C4" w:rsidTr="00AD29A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457C4" w:rsidRDefault="004457C4" w:rsidP="004457C4">
            <w:pPr>
              <w:pStyle w:val="Eaoaeaa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457C4" w:rsidRDefault="004457C4" w:rsidP="001963EA">
            <w:pPr>
              <w:pStyle w:val="Aaoeeu"/>
              <w:widowControl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457C4" w:rsidRDefault="004457C4" w:rsidP="006224A9">
            <w:pPr>
              <w:pStyle w:val="Eaoaeaa"/>
              <w:widowControl/>
              <w:spacing w:after="60"/>
              <w:rPr>
                <w:rFonts w:ascii="Arial Narrow" w:hAnsi="Arial Narrow"/>
                <w:b/>
                <w:lang w:val="it-IT"/>
              </w:rPr>
            </w:pPr>
          </w:p>
        </w:tc>
      </w:tr>
      <w:tr w:rsidR="003D76DA" w:rsidTr="00AD29AD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D049F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</w:t>
            </w:r>
            <w:r w:rsidR="00D049F4">
              <w:rPr>
                <w:rFonts w:ascii="Arial Narrow" w:hAnsi="Arial Narrow"/>
                <w:smallCaps/>
                <w:sz w:val="24"/>
                <w:lang w:val="it-IT"/>
              </w:rPr>
              <w:t>e</w:t>
            </w: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 Professional</w:t>
            </w:r>
            <w:r w:rsidR="00D049F4">
              <w:rPr>
                <w:rFonts w:ascii="Arial Narrow" w:hAnsi="Arial Narrow"/>
                <w:smallCaps/>
                <w:sz w:val="24"/>
                <w:lang w:val="it-IT"/>
              </w:rPr>
              <w:t>i</w:t>
            </w: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 Precedent</w:t>
            </w:r>
            <w:r w:rsidR="00D049F4">
              <w:rPr>
                <w:rFonts w:ascii="Arial Narrow" w:hAnsi="Arial Narrow"/>
                <w:smallCaps/>
                <w:sz w:val="24"/>
                <w:lang w:val="it-IT"/>
              </w:rPr>
              <w:t>i</w:t>
            </w:r>
          </w:p>
        </w:tc>
      </w:tr>
    </w:tbl>
    <w:p w:rsidR="0026718D" w:rsidRDefault="00BC2338" w:rsidP="0026718D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smallCaps/>
          <w:noProof/>
          <w:spacing w:val="40"/>
          <w:sz w:val="26"/>
          <w:lang w:val="it-IT"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DB44B2" wp14:editId="7AE73EB2">
                <wp:simplePos x="0" y="0"/>
                <wp:positionH relativeFrom="page">
                  <wp:posOffset>2501851</wp:posOffset>
                </wp:positionH>
                <wp:positionV relativeFrom="page">
                  <wp:posOffset>532765</wp:posOffset>
                </wp:positionV>
                <wp:extent cx="0" cy="9782175"/>
                <wp:effectExtent l="0" t="0" r="19050" b="2857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82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6CFA7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41.95pt" to="197pt,8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OL3EAIAACgEAAAOAAAAZHJzL2Uyb0RvYy54bWysU02P2jAQvVfqf7Byh3w0sBARVlUCvdAW&#10;abc/wNgOserYlm0IqOp/79gJaGkvVdUcnLE98+bNzPPq+dIJdGbGciXLKJ0mEWKSKMrlsYy+vW4n&#10;iwhZhyXFQklWRldmo+f1+3erXhcsU60SlBkEINIWvS6j1jldxLElLeuwnSrNJFw2ynTYwdYcY2pw&#10;D+idiLMkmce9MlQbRZi1cFoPl9E64DcNI+5r01jmkCgj4ObCasJ68Gu8XuHiaLBuORlp4H9g0WEu&#10;IekdqsYOo5Phf0B1nBhlVeOmRHWxahpOWKgBqkmT36p5abFmoRZojtX3Ntn/B0u+nPcGcVpGeYQk&#10;7mBEOy4Zynxnem0LcKjk3vjayEW+6J0i3y2SqmqxPLLA8PWqISz1EfFDiN9YDfiH/rOi4INPToU2&#10;XRrTeUhoALqEaVzv02AXh8hwSOB0+bTI0qdZQMfFLVAb6z4x1SFvlJEAzgEYn3fWeSK4uLn4PFJt&#10;uRBh2EKiHlBn2SwEWCU49ZfezZrjoRIGnbGXS/jGvA9uRp0kDWAtw3Qz2g5zMdiQXEiPB6UAndEa&#10;9PBjmSw3i80in+TZfDPJk7qefNxW+WS+hSrrD3VV1elPTy3Ni5ZTyqRnd9Nmmv/d7MdXMqjqrs57&#10;G+JH9NAvIHv7B9Jhln58gxAOil735jZjkGNwHp+O1/vbPdhvH/j6FwAAAP//AwBQSwMEFAAGAAgA&#10;AAAhANvtvIveAAAACwEAAA8AAABkcnMvZG93bnJldi54bWxMj8FOg0AQhu8mvsNmTLw0dhFI01KW&#10;xqjcvFg1vU5hBCI7S9ltiz69YzzocWa+/PP9+WayvTrR6DvHBm7nESjiytUdNwZeX8qbJSgfkGvs&#10;HZOBT/KwKS4vcsxqd+ZnOm1DoySEfYYG2hCGTGtftWTRz91ALLd3N1oMMo6Nrkc8S7jtdRxFC22x&#10;Y/nQ4kD3LVUf26M14Ms3OpRfs2oW7ZLGUXx4eHpEY66vprs1qEBT+IPhR1/UoRCnvTty7VVvIFml&#10;0iUYWCYrUAL8LvZCLuI0BV3k+n+H4hsAAP//AwBQSwECLQAUAAYACAAAACEAtoM4kv4AAADhAQAA&#10;EwAAAAAAAAAAAAAAAAAAAAAAW0NvbnRlbnRfVHlwZXNdLnhtbFBLAQItABQABgAIAAAAIQA4/SH/&#10;1gAAAJQBAAALAAAAAAAAAAAAAAAAAC8BAABfcmVscy8ucmVsc1BLAQItABQABgAIAAAAIQD4DOL3&#10;EAIAACgEAAAOAAAAAAAAAAAAAAAAAC4CAABkcnMvZTJvRG9jLnhtbFBLAQItABQABgAIAAAAIQDb&#10;7byL3gAAAAsBAAAPAAAAAAAAAAAAAAAAAGoEAABkcnMvZG93bnJldi54bWxQSwUGAAAAAAQABADz&#10;AAAAdQUAAAAA&#10;">
                <w10:wrap anchorx="page" anchory="page"/>
              </v:line>
            </w:pict>
          </mc:Fallback>
        </mc:AlternateContent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D049F4" w:rsidTr="00CE266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021808" w:rsidRDefault="00D049F4" w:rsidP="00D43E81">
            <w:pPr>
              <w:pStyle w:val="OiaeaeiYiio2"/>
              <w:widowControl/>
              <w:spacing w:after="6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2000-</w:t>
            </w:r>
            <w:r w:rsidRPr="00021808">
              <w:rPr>
                <w:rFonts w:ascii="Arial Narrow" w:hAnsi="Arial Narrow"/>
                <w:i w:val="0"/>
                <w:sz w:val="20"/>
                <w:lang w:val="it-IT"/>
              </w:rPr>
              <w:t>200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4361AE" w:rsidRDefault="00D049F4" w:rsidP="00D43E81">
            <w:pPr>
              <w:pStyle w:val="Aaoeeu"/>
              <w:widowControl/>
              <w:spacing w:after="60"/>
              <w:rPr>
                <w:rFonts w:ascii="Arial Narrow" w:hAnsi="Arial Narrow"/>
                <w:b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OiaeaeiYiio2"/>
              <w:widowControl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E7428E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Responsabile </w:t>
            </w:r>
            <w:r w:rsidR="00053F2B">
              <w:rPr>
                <w:rFonts w:ascii="Arial Narrow" w:hAnsi="Arial Narrow"/>
                <w:b/>
                <w:i w:val="0"/>
                <w:sz w:val="20"/>
                <w:lang w:val="it-IT"/>
              </w:rPr>
              <w:t>Direzione</w:t>
            </w:r>
            <w:r w:rsidRPr="00E7428E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Relazioni Istituziona</w:t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li</w:t>
            </w:r>
            <w:r w:rsidRPr="004361AE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</w:t>
            </w:r>
          </w:p>
          <w:p w:rsidR="00D049F4" w:rsidRPr="004361AE" w:rsidRDefault="00D049F4" w:rsidP="00D43E81">
            <w:pPr>
              <w:pStyle w:val="OiaeaeiYiio2"/>
              <w:widowControl/>
              <w:spacing w:after="6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proofErr w:type="spellStart"/>
            <w:r w:rsidRPr="00E7428E">
              <w:rPr>
                <w:rFonts w:ascii="Arial Narrow" w:hAnsi="Arial Narrow"/>
                <w:i w:val="0"/>
                <w:sz w:val="20"/>
                <w:lang w:val="it-IT"/>
              </w:rPr>
              <w:t>Confapi</w:t>
            </w:r>
            <w:proofErr w:type="spellEnd"/>
            <w:r w:rsidRPr="00E7428E">
              <w:rPr>
                <w:rFonts w:ascii="Arial Narrow" w:hAnsi="Arial Narrow"/>
                <w:i w:val="0"/>
                <w:sz w:val="20"/>
                <w:lang w:val="it-IT"/>
              </w:rPr>
              <w:t>, Confederazione Nazionale della piccola e media industria priva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ta.</w:t>
            </w:r>
          </w:p>
        </w:tc>
      </w:tr>
      <w:tr w:rsidR="00D049F4" w:rsidTr="00CE266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7428E" w:rsidRDefault="00D049F4" w:rsidP="00D43E81">
            <w:pPr>
              <w:pStyle w:val="OiaeaeiYiio2"/>
              <w:widowControl/>
              <w:spacing w:after="6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1997-1999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7428E" w:rsidRDefault="00D049F4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OiaeaeiYiio2"/>
              <w:widowControl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E7428E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Responsabile </w:t>
            </w:r>
            <w:r w:rsidR="00ED7F7D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Area </w:t>
            </w:r>
            <w:r w:rsidRPr="00E7428E">
              <w:rPr>
                <w:rFonts w:ascii="Arial Narrow" w:hAnsi="Arial Narrow"/>
                <w:b/>
                <w:i w:val="0"/>
                <w:sz w:val="20"/>
                <w:lang w:val="it-IT"/>
              </w:rPr>
              <w:t>Relazioni Istituzionali</w:t>
            </w:r>
          </w:p>
          <w:p w:rsidR="00D049F4" w:rsidRPr="00E7428E" w:rsidRDefault="00ED7F7D" w:rsidP="00ED7F7D">
            <w:pPr>
              <w:pStyle w:val="OiaeaeiYiio2"/>
              <w:widowControl/>
              <w:spacing w:after="60"/>
              <w:jc w:val="left"/>
              <w:rPr>
                <w:rFonts w:ascii="Arial Narrow" w:hAnsi="Arial Narrow"/>
                <w:bCs/>
                <w:lang w:val="it-IT"/>
              </w:rPr>
            </w:pP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Aspes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>, Azienda S</w:t>
            </w:r>
            <w:r w:rsidR="00D049F4">
              <w:rPr>
                <w:rFonts w:ascii="Arial Narrow" w:hAnsi="Arial Narrow"/>
                <w:i w:val="0"/>
                <w:sz w:val="20"/>
                <w:lang w:val="it-IT"/>
              </w:rPr>
              <w:t xml:space="preserve">ervizi pubblici locali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del Comune di Pesaro</w:t>
            </w:r>
            <w:r w:rsidR="00BC32B6">
              <w:rPr>
                <w:rFonts w:ascii="Arial Narrow" w:hAnsi="Arial Narrow"/>
                <w:i w:val="0"/>
                <w:sz w:val="20"/>
                <w:lang w:val="it-IT"/>
              </w:rPr>
              <w:t xml:space="preserve"> e di altri 10 Comuni marchigiani</w:t>
            </w:r>
            <w:r w:rsidR="00D049F4">
              <w:rPr>
                <w:rFonts w:ascii="Arial Narrow" w:hAnsi="Arial Narrow"/>
                <w:i w:val="0"/>
                <w:sz w:val="20"/>
                <w:lang w:val="it-IT"/>
              </w:rPr>
              <w:t>.</w:t>
            </w:r>
          </w:p>
        </w:tc>
      </w:tr>
      <w:tr w:rsidR="00D049F4" w:rsidTr="00CE266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2651B" w:rsidRDefault="00D049F4" w:rsidP="00D43E81">
            <w:pPr>
              <w:pStyle w:val="OiaeaeiYiio2"/>
              <w:widowControl/>
              <w:spacing w:after="6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1990-</w:t>
            </w:r>
            <w:r w:rsidRPr="00E2651B">
              <w:rPr>
                <w:rFonts w:ascii="Arial Narrow" w:hAnsi="Arial Narrow"/>
                <w:i w:val="0"/>
                <w:sz w:val="20"/>
                <w:lang w:val="it-IT"/>
              </w:rPr>
              <w:t>1997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2651B" w:rsidRDefault="00D049F4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OiaeaeiYiio2"/>
              <w:widowControl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0F673B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Consulente </w:t>
            </w:r>
          </w:p>
          <w:p w:rsidR="00D049F4" w:rsidRDefault="00D049F4" w:rsidP="00D43E81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0F673B">
              <w:rPr>
                <w:rFonts w:ascii="Arial Narrow" w:hAnsi="Arial Narrow"/>
                <w:i w:val="0"/>
                <w:sz w:val="20"/>
                <w:lang w:val="it-IT"/>
              </w:rPr>
              <w:t>Si</w:t>
            </w:r>
            <w:r w:rsid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stema </w:t>
            </w:r>
            <w:proofErr w:type="spellStart"/>
            <w:r w:rsidR="00ED7F7D">
              <w:rPr>
                <w:rFonts w:ascii="Arial Narrow" w:hAnsi="Arial Narrow"/>
                <w:i w:val="0"/>
                <w:sz w:val="20"/>
                <w:lang w:val="it-IT"/>
              </w:rPr>
              <w:t>Unioncamere</w:t>
            </w:r>
            <w:proofErr w:type="spellEnd"/>
            <w:r w:rsid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Nazionale, Confindustria Nazionale, </w:t>
            </w:r>
            <w:r w:rsidRPr="000F673B">
              <w:rPr>
                <w:rFonts w:ascii="Arial Narrow" w:hAnsi="Arial Narrow"/>
                <w:i w:val="0"/>
                <w:sz w:val="20"/>
                <w:lang w:val="it-IT"/>
              </w:rPr>
              <w:t xml:space="preserve">Anci nazionale ed </w:t>
            </w:r>
            <w:proofErr w:type="spellStart"/>
            <w:r w:rsidRPr="000F673B">
              <w:rPr>
                <w:rFonts w:ascii="Arial Narrow" w:hAnsi="Arial Narrow"/>
                <w:i w:val="0"/>
                <w:sz w:val="20"/>
                <w:lang w:val="it-IT"/>
              </w:rPr>
              <w:t>Ancitel</w:t>
            </w:r>
            <w:proofErr w:type="spellEnd"/>
            <w:r w:rsidRPr="000F673B">
              <w:rPr>
                <w:rFonts w:ascii="Arial Narrow" w:hAnsi="Arial Narrow"/>
                <w:i w:val="0"/>
                <w:sz w:val="20"/>
                <w:lang w:val="it-IT"/>
              </w:rPr>
              <w:t xml:space="preserve">,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SIOI – Società Italiana Organizzazione Internazionale. </w:t>
            </w:r>
          </w:p>
          <w:p w:rsidR="00D049F4" w:rsidRDefault="00D049F4" w:rsidP="00D43E81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Direttore Editoriale di </w:t>
            </w:r>
            <w:r w:rsidR="00BC32B6">
              <w:rPr>
                <w:rFonts w:ascii="Arial Narrow" w:hAnsi="Arial Narrow"/>
                <w:i w:val="0"/>
                <w:sz w:val="20"/>
                <w:lang w:val="it-IT"/>
              </w:rPr>
              <w:t xml:space="preserve">diverse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Riviste </w:t>
            </w:r>
            <w:r w:rsidR="00ED7F7D">
              <w:rPr>
                <w:rFonts w:ascii="Arial Narrow" w:hAnsi="Arial Narrow"/>
                <w:i w:val="0"/>
                <w:sz w:val="20"/>
                <w:lang w:val="it-IT"/>
              </w:rPr>
              <w:t>economico-giuridiche (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De Lillo Editore</w:t>
            </w:r>
            <w:r w:rsid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– Milano)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. </w:t>
            </w:r>
          </w:p>
          <w:p w:rsidR="00D049F4" w:rsidRPr="00E7428E" w:rsidRDefault="00D049F4" w:rsidP="00ED7F7D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Collaboratore editoriale di </w:t>
            </w:r>
            <w:r w:rsidR="00ED7F7D">
              <w:rPr>
                <w:rFonts w:ascii="Arial Narrow" w:hAnsi="Arial Narrow"/>
                <w:i w:val="0"/>
                <w:sz w:val="20"/>
                <w:lang w:val="it-IT"/>
              </w:rPr>
              <w:t>I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l Sole 24 Ore, Italia Oggi, Ipsoa, Buffetti, </w:t>
            </w:r>
            <w:r w:rsid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Consiglio Nazionale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Dottori Commercialisti</w:t>
            </w:r>
            <w:r w:rsidR="00ED7F7D">
              <w:rPr>
                <w:rFonts w:ascii="Arial Narrow" w:hAnsi="Arial Narrow"/>
                <w:i w:val="0"/>
                <w:sz w:val="20"/>
                <w:lang w:val="it-IT"/>
              </w:rPr>
              <w:t>, Ordine Dottori Commercialisti di Roma.</w:t>
            </w:r>
          </w:p>
        </w:tc>
      </w:tr>
      <w:tr w:rsidR="00D049F4" w:rsidTr="00CE266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7428E" w:rsidRDefault="00D049F4" w:rsidP="00D43E81">
            <w:pPr>
              <w:pStyle w:val="OiaeaeiYiio2"/>
              <w:widowControl/>
              <w:spacing w:after="6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1986-1990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7428E" w:rsidRDefault="00D049F4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OiaeaeiYiio2"/>
              <w:widowControl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E7428E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Responsabile </w:t>
            </w:r>
            <w:r w:rsidR="00053F2B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Area </w:t>
            </w:r>
            <w:r w:rsidR="00ED7F7D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Relazioni </w:t>
            </w:r>
            <w:r w:rsidR="00BC32B6">
              <w:rPr>
                <w:rFonts w:ascii="Arial Narrow" w:hAnsi="Arial Narrow"/>
                <w:b/>
                <w:i w:val="0"/>
                <w:sz w:val="20"/>
                <w:lang w:val="it-IT"/>
              </w:rPr>
              <w:t>Istituzionali, I</w:t>
            </w:r>
            <w:r w:rsidR="00382C8E">
              <w:rPr>
                <w:rFonts w:ascii="Arial Narrow" w:hAnsi="Arial Narrow"/>
                <w:b/>
                <w:i w:val="0"/>
                <w:sz w:val="20"/>
                <w:lang w:val="it-IT"/>
              </w:rPr>
              <w:t>nternazionali e Politiche C</w:t>
            </w:r>
            <w:r w:rsidRPr="00E7428E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omunitarie </w:t>
            </w:r>
          </w:p>
          <w:p w:rsidR="00D049F4" w:rsidRPr="00E7428E" w:rsidRDefault="00D049F4" w:rsidP="002A1456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bCs/>
                <w:lang w:val="it-IT"/>
              </w:rPr>
            </w:pPr>
            <w:proofErr w:type="spellStart"/>
            <w:r w:rsidRPr="00E7428E">
              <w:rPr>
                <w:rFonts w:ascii="Arial Narrow" w:hAnsi="Arial Narrow"/>
                <w:i w:val="0"/>
                <w:sz w:val="20"/>
                <w:lang w:val="it-IT"/>
              </w:rPr>
              <w:t>Mondimpresa</w:t>
            </w:r>
            <w:proofErr w:type="spellEnd"/>
            <w:r w:rsidRPr="00E7428E">
              <w:rPr>
                <w:rFonts w:ascii="Arial Narrow" w:hAnsi="Arial Narrow"/>
                <w:i w:val="0"/>
                <w:sz w:val="20"/>
                <w:lang w:val="it-IT"/>
              </w:rPr>
              <w:t xml:space="preserve">, Agenzia </w:t>
            </w:r>
            <w:r w:rsidR="00BC32B6">
              <w:rPr>
                <w:rFonts w:ascii="Arial Narrow" w:hAnsi="Arial Narrow"/>
                <w:i w:val="0"/>
                <w:sz w:val="20"/>
                <w:lang w:val="it-IT"/>
              </w:rPr>
              <w:t xml:space="preserve">Nazionale </w:t>
            </w:r>
            <w:r w:rsidRPr="00E7428E">
              <w:rPr>
                <w:rFonts w:ascii="Arial Narrow" w:hAnsi="Arial Narrow"/>
                <w:i w:val="0"/>
                <w:sz w:val="20"/>
                <w:lang w:val="it-IT"/>
              </w:rPr>
              <w:t xml:space="preserve">per la mondializzazione dell’impresa di </w:t>
            </w:r>
            <w:proofErr w:type="spellStart"/>
            <w:r w:rsidRPr="00E7428E">
              <w:rPr>
                <w:rFonts w:ascii="Arial Narrow" w:hAnsi="Arial Narrow"/>
                <w:i w:val="0"/>
                <w:sz w:val="20"/>
                <w:lang w:val="it-IT"/>
              </w:rPr>
              <w:t>Unioncamere</w:t>
            </w:r>
            <w:proofErr w:type="spellEnd"/>
            <w:r w:rsidRPr="00E7428E">
              <w:rPr>
                <w:rFonts w:ascii="Arial Narrow" w:hAnsi="Arial Narrow"/>
                <w:i w:val="0"/>
                <w:sz w:val="20"/>
                <w:lang w:val="it-IT"/>
              </w:rPr>
              <w:t xml:space="preserve"> e Confindustria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.</w:t>
            </w:r>
            <w:r w:rsidRPr="00E7428E">
              <w:rPr>
                <w:rFonts w:ascii="Arial Narrow" w:hAnsi="Arial Narrow"/>
                <w:bCs/>
                <w:i w:val="0"/>
                <w:sz w:val="20"/>
                <w:lang w:val="it-IT"/>
              </w:rPr>
              <w:t xml:space="preserve"> </w:t>
            </w:r>
          </w:p>
        </w:tc>
      </w:tr>
      <w:tr w:rsidR="00D049F4" w:rsidTr="00CE266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7428E" w:rsidRDefault="00D049F4" w:rsidP="00D43E81">
            <w:pPr>
              <w:pStyle w:val="OiaeaeiYiio2"/>
              <w:widowControl/>
              <w:spacing w:after="6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1985-1986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7428E" w:rsidRDefault="00D049F4" w:rsidP="00D43E81">
            <w:pPr>
              <w:pStyle w:val="Aaoeeu"/>
              <w:widowControl/>
              <w:spacing w:before="20"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7428E" w:rsidRDefault="00382C8E" w:rsidP="00D43E81">
            <w:pPr>
              <w:pStyle w:val="OiaeaeiYiio2"/>
              <w:widowControl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Divisione Pianificazione e Controllo di G</w:t>
            </w:r>
            <w:r w:rsidR="00D049F4" w:rsidRPr="00E7428E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estione </w:t>
            </w:r>
          </w:p>
          <w:p w:rsidR="00D049F4" w:rsidRPr="00E7428E" w:rsidRDefault="00D049F4" w:rsidP="00D43E81">
            <w:pPr>
              <w:suppressLineNumbers/>
              <w:spacing w:before="40" w:after="60"/>
              <w:jc w:val="both"/>
              <w:rPr>
                <w:rFonts w:ascii="Arial Narrow" w:hAnsi="Arial Narrow"/>
                <w:bCs/>
              </w:rPr>
            </w:pPr>
            <w:r w:rsidRPr="00E7428E">
              <w:rPr>
                <w:rFonts w:ascii="Arial Narrow" w:hAnsi="Arial Narrow"/>
                <w:bCs/>
              </w:rPr>
              <w:lastRenderedPageBreak/>
              <w:t xml:space="preserve">Esso Italiana Petroli Spa </w:t>
            </w:r>
          </w:p>
        </w:tc>
      </w:tr>
    </w:tbl>
    <w:p w:rsidR="00CE266A" w:rsidRDefault="00CE266A" w:rsidP="0026718D">
      <w:pPr>
        <w:rPr>
          <w:rFonts w:ascii="Arial Narrow" w:hAnsi="Arial Narrow"/>
          <w:b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9113C" w:rsidTr="006571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9113C" w:rsidRDefault="0059113C" w:rsidP="00FA2A05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113C" w:rsidRDefault="0059113C" w:rsidP="0080203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9113C" w:rsidRPr="00E307B7" w:rsidRDefault="0059113C" w:rsidP="00802033">
            <w:pPr>
              <w:pStyle w:val="OiaeaeiYiio2"/>
              <w:spacing w:after="60"/>
              <w:jc w:val="left"/>
              <w:rPr>
                <w:rFonts w:ascii="Arial Narrow" w:hAnsi="Arial Narrow"/>
                <w:i w:val="0"/>
                <w:sz w:val="22"/>
                <w:szCs w:val="22"/>
                <w:lang w:val="it-IT"/>
              </w:rPr>
            </w:pPr>
          </w:p>
        </w:tc>
      </w:tr>
      <w:tr w:rsidR="00D049F4" w:rsidTr="006571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OiaeaeiYiio2"/>
              <w:widowControl/>
              <w:spacing w:after="6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1997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D7F7D" w:rsidRDefault="00D049F4" w:rsidP="00D43E81">
            <w:pPr>
              <w:pStyle w:val="OiaeaeiYiio2"/>
              <w:widowControl/>
              <w:spacing w:after="6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>Abilitazione Revisori Legali</w:t>
            </w:r>
            <w:r w:rsidR="00ED7F7D" w:rsidRP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(Iscritto all’Albo)</w:t>
            </w:r>
          </w:p>
        </w:tc>
      </w:tr>
      <w:tr w:rsidR="00D049F4" w:rsidRPr="00ED7F7D" w:rsidTr="006571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OiaeaeiYiio2"/>
              <w:widowControl/>
              <w:spacing w:after="6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1989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ED7F7D" w:rsidRDefault="00D049F4" w:rsidP="002A1456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bCs/>
                <w:i w:val="0"/>
                <w:sz w:val="20"/>
                <w:lang w:val="it-IT"/>
              </w:rPr>
            </w:pPr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>Borsa di studio della Comunità europea per l’11a Sessione del “</w:t>
            </w:r>
            <w:proofErr w:type="spellStart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>Japanese</w:t>
            </w:r>
            <w:proofErr w:type="spellEnd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Business </w:t>
            </w:r>
            <w:proofErr w:type="spellStart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>Study</w:t>
            </w:r>
            <w:proofErr w:type="spellEnd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proofErr w:type="spellStart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>program</w:t>
            </w:r>
            <w:proofErr w:type="spellEnd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for business </w:t>
            </w:r>
            <w:proofErr w:type="spellStart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>people</w:t>
            </w:r>
            <w:proofErr w:type="spellEnd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from the </w:t>
            </w:r>
            <w:proofErr w:type="spellStart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>United</w:t>
            </w:r>
            <w:proofErr w:type="spellEnd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proofErr w:type="spellStart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>States</w:t>
            </w:r>
            <w:proofErr w:type="spellEnd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, Canada and the </w:t>
            </w:r>
            <w:proofErr w:type="spellStart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>European</w:t>
            </w:r>
            <w:proofErr w:type="spellEnd"/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Community” (Giappone</w:t>
            </w:r>
            <w:r w:rsid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ed </w:t>
            </w:r>
            <w:r w:rsidR="00ED7F7D" w:rsidRPr="00ED7F7D">
              <w:rPr>
                <w:rFonts w:ascii="Arial Narrow" w:hAnsi="Arial Narrow"/>
                <w:i w:val="0"/>
                <w:sz w:val="20"/>
                <w:lang w:val="it-IT"/>
              </w:rPr>
              <w:t>Hong Kong</w:t>
            </w:r>
            <w:r w:rsidRPr="00ED7F7D">
              <w:rPr>
                <w:rFonts w:ascii="Arial Narrow" w:hAnsi="Arial Narrow"/>
                <w:i w:val="0"/>
                <w:sz w:val="20"/>
                <w:lang w:val="it-IT"/>
              </w:rPr>
              <w:t>).</w:t>
            </w:r>
          </w:p>
        </w:tc>
      </w:tr>
      <w:tr w:rsidR="00D049F4" w:rsidRPr="00D049F4" w:rsidTr="006571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OiaeaeiYiio2"/>
              <w:widowControl/>
              <w:spacing w:after="6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</w:rPr>
              <w:t>1985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A74301" w:rsidRDefault="00D049F4" w:rsidP="002A1456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spellStart"/>
            <w:r>
              <w:rPr>
                <w:rFonts w:ascii="Arial Narrow" w:hAnsi="Arial Narrow"/>
                <w:i w:val="0"/>
                <w:sz w:val="20"/>
              </w:rPr>
              <w:t>Abilitazione</w:t>
            </w:r>
            <w:proofErr w:type="spellEnd"/>
            <w:r>
              <w:rPr>
                <w:rFonts w:ascii="Arial Narrow" w:hAnsi="Arial Narrow"/>
                <w:i w:val="0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i w:val="0"/>
                <w:sz w:val="20"/>
              </w:rPr>
              <w:t>Dottori</w:t>
            </w:r>
            <w:proofErr w:type="spellEnd"/>
            <w:r>
              <w:rPr>
                <w:rFonts w:ascii="Arial Narrow" w:hAnsi="Arial Narrow"/>
                <w:i w:val="0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i w:val="0"/>
                <w:sz w:val="20"/>
              </w:rPr>
              <w:t>Commercialisti</w:t>
            </w:r>
            <w:proofErr w:type="spellEnd"/>
          </w:p>
        </w:tc>
      </w:tr>
      <w:tr w:rsidR="00D049F4" w:rsidRPr="00D049F4" w:rsidTr="006571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OiaeaeiYiio2"/>
              <w:widowControl/>
              <w:spacing w:after="6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1984-1985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Pr="006E6CA5" w:rsidRDefault="00D049F4" w:rsidP="002A1456">
            <w:pPr>
              <w:pStyle w:val="OiaeaeiYiio2"/>
              <w:widowControl/>
              <w:spacing w:after="6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74301">
              <w:rPr>
                <w:rFonts w:ascii="Arial Narrow" w:hAnsi="Arial Narrow"/>
                <w:i w:val="0"/>
                <w:sz w:val="20"/>
                <w:lang w:val="it-IT"/>
              </w:rPr>
              <w:t>Borsa di Studio dell’Istituto Nazionale Commercio Estero (ICE) e del Ministero Commercio Estero per il “Master post-universitario di specializzazione in finanza internazionale e commercio estero” (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Sud Africa</w:t>
            </w:r>
            <w:r w:rsidRPr="00A74301">
              <w:rPr>
                <w:rFonts w:ascii="Arial Narrow" w:hAnsi="Arial Narrow"/>
                <w:i w:val="0"/>
                <w:sz w:val="20"/>
                <w:lang w:val="it-IT"/>
              </w:rPr>
              <w:t>)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.</w:t>
            </w:r>
          </w:p>
        </w:tc>
      </w:tr>
      <w:tr w:rsidR="00D049F4" w:rsidRPr="00D049F4" w:rsidTr="006571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OiaeaeiYiio2"/>
              <w:widowControl/>
              <w:spacing w:after="6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1984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Aaoeeu"/>
              <w:widowControl/>
              <w:spacing w:after="6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049F4" w:rsidRDefault="00D049F4" w:rsidP="00D43E81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Laurea in Economia e Commercio</w:t>
            </w:r>
          </w:p>
          <w:p w:rsidR="00D049F4" w:rsidRDefault="00D049F4" w:rsidP="00D43E81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Roma “La Sapienza”</w:t>
            </w:r>
          </w:p>
          <w:p w:rsidR="00D049F4" w:rsidRDefault="00D049F4" w:rsidP="00D049F4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Votazione 110 e lode</w:t>
            </w:r>
            <w:r w:rsidR="00ED7F7D">
              <w:rPr>
                <w:rFonts w:ascii="Arial Narrow" w:hAnsi="Arial Narrow"/>
                <w:i w:val="0"/>
                <w:sz w:val="20"/>
                <w:lang w:val="it-IT"/>
              </w:rPr>
              <w:t xml:space="preserve"> (con pubblicazione estratto della Tesi)</w:t>
            </w:r>
          </w:p>
          <w:p w:rsidR="003D7458" w:rsidRDefault="003D7458" w:rsidP="00D049F4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3D7458" w:rsidRPr="003D7458" w:rsidRDefault="003D7458" w:rsidP="00D049F4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3D7458">
              <w:rPr>
                <w:rFonts w:ascii="Arial Narrow" w:hAnsi="Arial Narrow"/>
                <w:i w:val="0"/>
                <w:sz w:val="20"/>
                <w:lang w:val="it-IT"/>
              </w:rPr>
              <w:t>Ai sensi del D.P.R. 445/2000, dichiaro e attesto la veridicità delle informazioni contenute nel presente curriculum vitae.</w:t>
            </w:r>
          </w:p>
        </w:tc>
      </w:tr>
      <w:tr w:rsidR="003D76DA" w:rsidRPr="003D7458" w:rsidTr="00FA2A05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D76DA" w:rsidRPr="00D049F4" w:rsidRDefault="003D76DA" w:rsidP="00FA2A05">
            <w:pPr>
              <w:pStyle w:val="Aeeaoaeaa1"/>
              <w:widowControl/>
              <w:spacing w:before="240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  <w:tr w:rsidR="003D7458" w:rsidRPr="00D049F4" w:rsidTr="00FA2A05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D7458" w:rsidRDefault="003D7458" w:rsidP="00FA2A05">
            <w:pPr>
              <w:pStyle w:val="Aeeaoaeaa1"/>
              <w:widowControl/>
              <w:spacing w:before="240"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3D7458" w:rsidRPr="003D7458" w:rsidRDefault="003D7458" w:rsidP="003D7458">
            <w:pPr>
              <w:pStyle w:val="Aaoeeu"/>
              <w:rPr>
                <w:lang w:val="it-IT"/>
              </w:rPr>
            </w:pPr>
          </w:p>
        </w:tc>
      </w:tr>
      <w:tr w:rsidR="003D76DA" w:rsidTr="006571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D76DA" w:rsidRPr="00B33E23" w:rsidRDefault="003D76DA" w:rsidP="00802033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80203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802033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</w:p>
        </w:tc>
      </w:tr>
      <w:tr w:rsidR="003D76DA" w:rsidTr="006571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802033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80203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802033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  <w:tr w:rsidR="003D76DA" w:rsidTr="006571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802033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80203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59113C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  <w:tr w:rsidR="003D76DA" w:rsidTr="006571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802033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80203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D76DA" w:rsidRDefault="003D76DA" w:rsidP="0059113C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203BAB" w:rsidRDefault="00BC2338" w:rsidP="00F71571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smallCaps/>
          <w:noProof/>
          <w:spacing w:val="40"/>
          <w:sz w:val="26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F3270" wp14:editId="07AEB767">
                <wp:simplePos x="0" y="0"/>
                <wp:positionH relativeFrom="page">
                  <wp:posOffset>2498090</wp:posOffset>
                </wp:positionH>
                <wp:positionV relativeFrom="page">
                  <wp:posOffset>537210</wp:posOffset>
                </wp:positionV>
                <wp:extent cx="0" cy="9782175"/>
                <wp:effectExtent l="0" t="0" r="19050" b="2857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82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48AC7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pt,42.3pt" to="196.7pt,8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dKjDwIAACg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RUji&#10;DiTacclQ5jvTa1uAQyX3xtdGLvJF7xT5bpFUVYvlkQWGr1cNYamPiB9C/MZqwD/0nxUFH3xyKrTp&#10;0pjOQ0ID0CWocb2rwS4OkeGQwOnyaZGlT7OAjotboDbWfWKqQ94oIwGcAzA+76zzRHBxc/F5pNpy&#10;IYLYQqIeUGfZLARYJTj1l97NmuOhEgadsR+X8I15H9yMOkkawFqG6Wa0HeZisCG5kB4PSgE6ozXM&#10;w49lstwsNot8kmfzzSRP6nrycVvlk/kWqqw/1FVVpz89tTQvWk4pk57dbTbT/O+0H1/JMFX36by3&#10;IX5ED/0Csrd/IB209PINg3BQ9Lo3N41hHIPz+HT8vL/dg/32ga9/AQAA//8DAFBLAwQUAAYACAAA&#10;ACEAHf2jQN4AAAALAQAADwAAAGRycy9kb3ducmV2LnhtbEyPwU6DQBCG7ya+w2ZMvDR2KVRSkaUx&#10;KjcvrRqvUxiByM5SdtuiT+8YD3qcmS//fH++nmyvjjT6zrGBxTwCRVy5uuPGwMtzebUC5QNyjb1j&#10;MvBJHtbF+VmOWe1OvKHjNjRKQthnaKANYci09lVLFv3cDcRye3ejxSDj2Oh6xJOE217HUZRqix3L&#10;hxYHum+p+tgerAFfvtK+/JpVs+gtaRzF+4enRzTm8mK6uwUVaAp/MPzoizoU4rRzB6696g0kN8lS&#10;UAOrZQpKgN/FTsg0vl6ALnL9v0PxDQAA//8DAFBLAQItABQABgAIAAAAIQC2gziS/gAAAOEBAAAT&#10;AAAAAAAAAAAAAAAAAAAAAABbQ29udGVudF9UeXBlc10ueG1sUEsBAi0AFAAGAAgAAAAhADj9If/W&#10;AAAAlAEAAAsAAAAAAAAAAAAAAAAALwEAAF9yZWxzLy5yZWxzUEsBAi0AFAAGAAgAAAAhACqd0qMP&#10;AgAAKAQAAA4AAAAAAAAAAAAAAAAALgIAAGRycy9lMm9Eb2MueG1sUEsBAi0AFAAGAAgAAAAhAB39&#10;o0DeAAAACwEAAA8AAAAAAAAAAAAAAAAAaQQAAGRycy9kb3ducmV2LnhtbFBLBQYAAAAABAAEAPMA&#10;AAB0BQAAAAA=&#10;">
                <w10:wrap anchorx="page" anchory="page"/>
              </v:line>
            </w:pict>
          </mc:Fallback>
        </mc:AlternateContent>
      </w:r>
      <w:r w:rsidR="00FC2DE4">
        <w:rPr>
          <w:rFonts w:ascii="Arial Narrow" w:hAnsi="Arial Narrow"/>
          <w:lang w:val="it-IT"/>
        </w:rPr>
        <w:tab/>
      </w:r>
      <w:r w:rsidR="00FC2DE4">
        <w:rPr>
          <w:rFonts w:ascii="Arial Narrow" w:hAnsi="Arial Narrow"/>
          <w:lang w:val="it-IT"/>
        </w:rPr>
        <w:tab/>
      </w:r>
      <w:r w:rsidR="00FC2DE4">
        <w:rPr>
          <w:rFonts w:ascii="Arial Narrow" w:hAnsi="Arial Narrow"/>
          <w:lang w:val="it-IT"/>
        </w:rPr>
        <w:tab/>
      </w:r>
      <w:r w:rsidR="00FC2DE4">
        <w:rPr>
          <w:rFonts w:ascii="Arial Narrow" w:hAnsi="Arial Narrow"/>
          <w:lang w:val="it-IT"/>
        </w:rPr>
        <w:tab/>
      </w:r>
      <w:r w:rsidR="00FC2DE4">
        <w:rPr>
          <w:rFonts w:ascii="Arial Narrow" w:hAnsi="Arial Narrow"/>
          <w:lang w:val="it-IT"/>
        </w:rPr>
        <w:tab/>
      </w:r>
      <w:r w:rsidR="00FC2DE4">
        <w:rPr>
          <w:rFonts w:ascii="Arial Narrow" w:hAnsi="Arial Narrow"/>
          <w:lang w:val="it-IT"/>
        </w:rPr>
        <w:tab/>
      </w:r>
    </w:p>
    <w:p w:rsidR="00FC2DE4" w:rsidRDefault="00FC2DE4" w:rsidP="00F71571">
      <w:pPr>
        <w:pStyle w:val="Aaoeeu"/>
        <w:widowControl/>
        <w:rPr>
          <w:rFonts w:ascii="Arial Narrow" w:hAnsi="Arial Narrow"/>
          <w:lang w:val="it-IT"/>
        </w:rPr>
      </w:pPr>
    </w:p>
    <w:p w:rsidR="00FC2DE4" w:rsidRDefault="00FC2DE4" w:rsidP="00FC2DE4">
      <w:pPr>
        <w:pStyle w:val="Aaoeeu"/>
        <w:widowControl/>
        <w:rPr>
          <w:rFonts w:ascii="Arial Narrow" w:hAnsi="Arial Narrow"/>
          <w:lang w:val="it-IT"/>
        </w:rPr>
      </w:pPr>
    </w:p>
    <w:sectPr w:rsidR="00FC2DE4" w:rsidSect="009725F1">
      <w:footerReference w:type="even" r:id="rId8"/>
      <w:footerReference w:type="default" r:id="rId9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992" w:rsidRDefault="00284992">
      <w:r>
        <w:separator/>
      </w:r>
    </w:p>
  </w:endnote>
  <w:endnote w:type="continuationSeparator" w:id="0">
    <w:p w:rsidR="00284992" w:rsidRDefault="00284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7D8" w:rsidRDefault="009167D8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67D8" w:rsidRDefault="009167D8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Look w:val="04A0" w:firstRow="1" w:lastRow="0" w:firstColumn="1" w:lastColumn="0" w:noHBand="0" w:noVBand="1"/>
    </w:tblPr>
    <w:tblGrid>
      <w:gridCol w:w="3085"/>
      <w:gridCol w:w="7263"/>
    </w:tblGrid>
    <w:tr w:rsidR="00305388" w:rsidRPr="006352F5" w:rsidTr="00A160CC">
      <w:tc>
        <w:tcPr>
          <w:tcW w:w="3085" w:type="dxa"/>
          <w:shd w:val="clear" w:color="auto" w:fill="auto"/>
        </w:tcPr>
        <w:p w:rsidR="00305388" w:rsidRPr="006352F5" w:rsidRDefault="00305388" w:rsidP="00D03777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 w:rsidRPr="00305388">
            <w:rPr>
              <w:rFonts w:ascii="Arial Narrow" w:hAnsi="Arial Narrow"/>
              <w:i/>
              <w:sz w:val="16"/>
              <w:szCs w:val="16"/>
              <w:lang w:val="it-IT"/>
            </w:rPr>
            <w:t xml:space="preserve">Pagina </w:t>
          </w:r>
          <w:r w:rsidRPr="00305388">
            <w:rPr>
              <w:rFonts w:ascii="Arial Narrow" w:hAnsi="Arial Narrow"/>
              <w:i/>
              <w:sz w:val="16"/>
              <w:szCs w:val="16"/>
            </w:rPr>
            <w:fldChar w:fldCharType="begin"/>
          </w:r>
          <w:r w:rsidRPr="00AD0FDF">
            <w:rPr>
              <w:rFonts w:ascii="Arial Narrow" w:hAnsi="Arial Narrow"/>
              <w:i/>
              <w:sz w:val="16"/>
              <w:szCs w:val="16"/>
              <w:lang w:val="it-IT"/>
            </w:rPr>
            <w:instrText>PAGE   \* MERGEFORMAT</w:instrText>
          </w:r>
          <w:r w:rsidRPr="00305388">
            <w:rPr>
              <w:rFonts w:ascii="Arial Narrow" w:hAnsi="Arial Narrow"/>
              <w:i/>
              <w:sz w:val="16"/>
              <w:szCs w:val="16"/>
            </w:rPr>
            <w:fldChar w:fldCharType="separate"/>
          </w:r>
          <w:r w:rsidR="0080797F">
            <w:rPr>
              <w:rFonts w:ascii="Arial Narrow" w:hAnsi="Arial Narrow"/>
              <w:i/>
              <w:noProof/>
              <w:sz w:val="16"/>
              <w:szCs w:val="16"/>
              <w:lang w:val="it-IT"/>
            </w:rPr>
            <w:t>2</w:t>
          </w:r>
          <w:r w:rsidRPr="00305388">
            <w:rPr>
              <w:rFonts w:ascii="Arial Narrow" w:hAnsi="Arial Narrow"/>
              <w:i/>
              <w:sz w:val="16"/>
              <w:szCs w:val="16"/>
            </w:rPr>
            <w:fldChar w:fldCharType="end"/>
          </w:r>
          <w:r w:rsidRPr="00305388">
            <w:rPr>
              <w:rFonts w:ascii="Arial Narrow" w:hAnsi="Arial Narrow"/>
              <w:i/>
              <w:sz w:val="16"/>
              <w:szCs w:val="16"/>
              <w:lang w:val="it-IT"/>
            </w:rPr>
            <w:t>- Curriculum</w:t>
          </w:r>
          <w:r>
            <w:rPr>
              <w:rFonts w:ascii="Arial Narrow" w:hAnsi="Arial Narrow"/>
              <w:i/>
              <w:sz w:val="16"/>
              <w:lang w:val="it-IT"/>
            </w:rPr>
            <w:t xml:space="preserve"> vitae</w:t>
          </w:r>
        </w:p>
        <w:p w:rsidR="00305388" w:rsidRDefault="00D049F4" w:rsidP="00D03777">
          <w:pPr>
            <w:jc w:val="right"/>
          </w:pPr>
          <w:r>
            <w:rPr>
              <w:rFonts w:ascii="Arial Narrow" w:hAnsi="Arial Narrow"/>
              <w:i/>
              <w:sz w:val="16"/>
            </w:rPr>
            <w:t>Gabriele Lazzarini</w:t>
          </w:r>
        </w:p>
      </w:tc>
      <w:tc>
        <w:tcPr>
          <w:tcW w:w="7263" w:type="dxa"/>
          <w:shd w:val="clear" w:color="auto" w:fill="auto"/>
        </w:tcPr>
        <w:p w:rsidR="00305388" w:rsidRPr="006352F5" w:rsidRDefault="00305388" w:rsidP="00B20148">
          <w:pPr>
            <w:jc w:val="both"/>
            <w:rPr>
              <w:sz w:val="16"/>
              <w:szCs w:val="16"/>
            </w:rPr>
          </w:pPr>
          <w:r w:rsidRPr="006352F5">
            <w:rPr>
              <w:rFonts w:ascii="Arial Narrow" w:hAnsi="Arial Narrow"/>
              <w:sz w:val="16"/>
              <w:szCs w:val="16"/>
            </w:rPr>
            <w:t>PRIVACY: I dati personali pubblicati sono riutilizzabili solo alle condizioni previste dalla normativ</w:t>
          </w:r>
          <w:r w:rsidR="00B20148">
            <w:rPr>
              <w:rFonts w:ascii="Arial Narrow" w:hAnsi="Arial Narrow"/>
              <w:sz w:val="16"/>
              <w:szCs w:val="16"/>
            </w:rPr>
            <w:t>a</w:t>
          </w:r>
          <w:r w:rsidRPr="006352F5">
            <w:rPr>
              <w:rFonts w:ascii="Arial Narrow" w:hAnsi="Arial Narrow"/>
              <w:sz w:val="16"/>
              <w:szCs w:val="16"/>
            </w:rPr>
            <w:t xml:space="preserve"> vigente sul riuso dei dati pubblici (direttiva comunitaria 2003/98/CE e </w:t>
          </w:r>
          <w:proofErr w:type="spellStart"/>
          <w:proofErr w:type="gramStart"/>
          <w:r w:rsidRPr="006352F5">
            <w:rPr>
              <w:rFonts w:ascii="Arial Narrow" w:hAnsi="Arial Narrow"/>
              <w:sz w:val="16"/>
              <w:szCs w:val="16"/>
            </w:rPr>
            <w:t>D.Lgs</w:t>
          </w:r>
          <w:proofErr w:type="gramEnd"/>
          <w:r w:rsidRPr="006352F5">
            <w:rPr>
              <w:rFonts w:ascii="Arial Narrow" w:hAnsi="Arial Narrow"/>
              <w:sz w:val="16"/>
              <w:szCs w:val="16"/>
            </w:rPr>
            <w:t>.</w:t>
          </w:r>
          <w:proofErr w:type="spellEnd"/>
          <w:r w:rsidRPr="006352F5">
            <w:rPr>
              <w:rFonts w:ascii="Arial Narrow" w:hAnsi="Arial Narrow"/>
              <w:sz w:val="16"/>
              <w:szCs w:val="16"/>
            </w:rPr>
            <w:t xml:space="preserve"> 36/2006 di recepimento della stessa) in termini compatibili con gli scopi per i quali sono stati raccolti e nel rispetto delle norme sulla protezione dei dati personali.</w:t>
          </w:r>
        </w:p>
      </w:tc>
    </w:tr>
  </w:tbl>
  <w:p w:rsidR="009167D8" w:rsidRPr="006352F5" w:rsidRDefault="009167D8" w:rsidP="00305388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992" w:rsidRDefault="00284992">
      <w:r>
        <w:separator/>
      </w:r>
    </w:p>
  </w:footnote>
  <w:footnote w:type="continuationSeparator" w:id="0">
    <w:p w:rsidR="00284992" w:rsidRDefault="00284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632A"/>
    <w:multiLevelType w:val="hybridMultilevel"/>
    <w:tmpl w:val="33C0CE98"/>
    <w:lvl w:ilvl="0" w:tplc="878EE5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705A4D"/>
    <w:multiLevelType w:val="hybridMultilevel"/>
    <w:tmpl w:val="FAE2619A"/>
    <w:lvl w:ilvl="0" w:tplc="20581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9103FF3"/>
    <w:multiLevelType w:val="hybridMultilevel"/>
    <w:tmpl w:val="FAD4567A"/>
    <w:lvl w:ilvl="0" w:tplc="878EE5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690CB1"/>
    <w:multiLevelType w:val="hybridMultilevel"/>
    <w:tmpl w:val="A83A4048"/>
    <w:lvl w:ilvl="0" w:tplc="878EE5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D109F5"/>
    <w:multiLevelType w:val="hybridMultilevel"/>
    <w:tmpl w:val="3AD20ADA"/>
    <w:lvl w:ilvl="0" w:tplc="878EE5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373D5A"/>
    <w:multiLevelType w:val="hybridMultilevel"/>
    <w:tmpl w:val="C62E5D08"/>
    <w:lvl w:ilvl="0" w:tplc="205812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F08C4"/>
    <w:multiLevelType w:val="hybridMultilevel"/>
    <w:tmpl w:val="8D742876"/>
    <w:lvl w:ilvl="0" w:tplc="0410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D9845FB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2" w:tplc="C98459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" w:hAnsi="Times" w:hint="default"/>
      </w:rPr>
    </w:lvl>
    <w:lvl w:ilvl="3" w:tplc="C5E097A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" w:hAnsi="Times" w:hint="default"/>
      </w:rPr>
    </w:lvl>
    <w:lvl w:ilvl="4" w:tplc="5D0AD85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" w:hAnsi="Times" w:hint="default"/>
      </w:rPr>
    </w:lvl>
    <w:lvl w:ilvl="5" w:tplc="157EE44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" w:hAnsi="Times" w:hint="default"/>
      </w:rPr>
    </w:lvl>
    <w:lvl w:ilvl="6" w:tplc="81BC7F1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" w:hAnsi="Times" w:hint="default"/>
      </w:rPr>
    </w:lvl>
    <w:lvl w:ilvl="7" w:tplc="7E200E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" w:hAnsi="Times" w:hint="default"/>
      </w:rPr>
    </w:lvl>
    <w:lvl w:ilvl="8" w:tplc="B25A93D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" w:hAnsi="Times" w:hint="default"/>
      </w:rPr>
    </w:lvl>
  </w:abstractNum>
  <w:abstractNum w:abstractNumId="7" w15:restartNumberingAfterBreak="0">
    <w:nsid w:val="3A8B1504"/>
    <w:multiLevelType w:val="hybridMultilevel"/>
    <w:tmpl w:val="D9B80D4A"/>
    <w:lvl w:ilvl="0" w:tplc="878EE5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3E1EF4"/>
    <w:multiLevelType w:val="hybridMultilevel"/>
    <w:tmpl w:val="6EE6CDE2"/>
    <w:lvl w:ilvl="0" w:tplc="205812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97E0B"/>
    <w:multiLevelType w:val="hybridMultilevel"/>
    <w:tmpl w:val="96C2F626"/>
    <w:lvl w:ilvl="0" w:tplc="20581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9F36A7"/>
    <w:multiLevelType w:val="hybridMultilevel"/>
    <w:tmpl w:val="B7BE6F70"/>
    <w:lvl w:ilvl="0" w:tplc="878EE5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F4E473D"/>
    <w:multiLevelType w:val="hybridMultilevel"/>
    <w:tmpl w:val="40929D06"/>
    <w:lvl w:ilvl="0" w:tplc="878EE5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F4684"/>
    <w:multiLevelType w:val="hybridMultilevel"/>
    <w:tmpl w:val="0F42AEEC"/>
    <w:lvl w:ilvl="0" w:tplc="791C8D36">
      <w:start w:val="1"/>
      <w:numFmt w:val="bullet"/>
      <w:lvlText w:val=""/>
      <w:lvlJc w:val="left"/>
      <w:pPr>
        <w:ind w:left="10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 w15:restartNumberingAfterBreak="0">
    <w:nsid w:val="70BC290D"/>
    <w:multiLevelType w:val="hybridMultilevel"/>
    <w:tmpl w:val="1C380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264CB"/>
    <w:multiLevelType w:val="hybridMultilevel"/>
    <w:tmpl w:val="271247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B41CF"/>
    <w:multiLevelType w:val="hybridMultilevel"/>
    <w:tmpl w:val="ACC45324"/>
    <w:lvl w:ilvl="0" w:tplc="878EE5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6D1479"/>
    <w:multiLevelType w:val="hybridMultilevel"/>
    <w:tmpl w:val="2FC4B7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5"/>
  </w:num>
  <w:num w:numId="4">
    <w:abstractNumId w:val="8"/>
  </w:num>
  <w:num w:numId="5">
    <w:abstractNumId w:val="9"/>
  </w:num>
  <w:num w:numId="6">
    <w:abstractNumId w:val="15"/>
  </w:num>
  <w:num w:numId="7">
    <w:abstractNumId w:val="11"/>
  </w:num>
  <w:num w:numId="8">
    <w:abstractNumId w:val="13"/>
  </w:num>
  <w:num w:numId="9">
    <w:abstractNumId w:val="3"/>
  </w:num>
  <w:num w:numId="10">
    <w:abstractNumId w:val="0"/>
  </w:num>
  <w:num w:numId="11">
    <w:abstractNumId w:val="4"/>
  </w:num>
  <w:num w:numId="12">
    <w:abstractNumId w:val="12"/>
  </w:num>
  <w:num w:numId="13">
    <w:abstractNumId w:val="7"/>
  </w:num>
  <w:num w:numId="14">
    <w:abstractNumId w:val="2"/>
  </w:num>
  <w:num w:numId="15">
    <w:abstractNumId w:val="16"/>
  </w:num>
  <w:num w:numId="16">
    <w:abstractNumId w:val="10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18D"/>
    <w:rsid w:val="00005616"/>
    <w:rsid w:val="00015A9B"/>
    <w:rsid w:val="00023541"/>
    <w:rsid w:val="0002699C"/>
    <w:rsid w:val="000411F2"/>
    <w:rsid w:val="00041777"/>
    <w:rsid w:val="00053F2B"/>
    <w:rsid w:val="00066A70"/>
    <w:rsid w:val="000717FC"/>
    <w:rsid w:val="000775F5"/>
    <w:rsid w:val="000852A6"/>
    <w:rsid w:val="000C00FC"/>
    <w:rsid w:val="000D0F31"/>
    <w:rsid w:val="000D5786"/>
    <w:rsid w:val="000D71A5"/>
    <w:rsid w:val="00164263"/>
    <w:rsid w:val="00166CFF"/>
    <w:rsid w:val="001770EE"/>
    <w:rsid w:val="00186AC4"/>
    <w:rsid w:val="00191A2A"/>
    <w:rsid w:val="001A0060"/>
    <w:rsid w:val="001B4FF6"/>
    <w:rsid w:val="001D181E"/>
    <w:rsid w:val="001E455A"/>
    <w:rsid w:val="00203BAB"/>
    <w:rsid w:val="002204D0"/>
    <w:rsid w:val="0022130A"/>
    <w:rsid w:val="00232EA3"/>
    <w:rsid w:val="00236947"/>
    <w:rsid w:val="00262C0A"/>
    <w:rsid w:val="0026718D"/>
    <w:rsid w:val="00284992"/>
    <w:rsid w:val="00294F7E"/>
    <w:rsid w:val="00295C4F"/>
    <w:rsid w:val="002A1456"/>
    <w:rsid w:val="002B40C5"/>
    <w:rsid w:val="002C0CB0"/>
    <w:rsid w:val="002D243C"/>
    <w:rsid w:val="002E239F"/>
    <w:rsid w:val="00305388"/>
    <w:rsid w:val="003340E3"/>
    <w:rsid w:val="00346C37"/>
    <w:rsid w:val="00356A47"/>
    <w:rsid w:val="00357CF5"/>
    <w:rsid w:val="00361D69"/>
    <w:rsid w:val="00376996"/>
    <w:rsid w:val="00382C8E"/>
    <w:rsid w:val="003A48BA"/>
    <w:rsid w:val="003B2DCE"/>
    <w:rsid w:val="003B3456"/>
    <w:rsid w:val="003B3479"/>
    <w:rsid w:val="003C5571"/>
    <w:rsid w:val="003D0A0A"/>
    <w:rsid w:val="003D3CE3"/>
    <w:rsid w:val="003D7458"/>
    <w:rsid w:val="003D76DA"/>
    <w:rsid w:val="00427FB0"/>
    <w:rsid w:val="004457C4"/>
    <w:rsid w:val="00485606"/>
    <w:rsid w:val="004A127D"/>
    <w:rsid w:val="004C4115"/>
    <w:rsid w:val="00500D32"/>
    <w:rsid w:val="00501F90"/>
    <w:rsid w:val="0050471F"/>
    <w:rsid w:val="005274F1"/>
    <w:rsid w:val="005434A1"/>
    <w:rsid w:val="005522AD"/>
    <w:rsid w:val="00554F87"/>
    <w:rsid w:val="00572A89"/>
    <w:rsid w:val="0059113C"/>
    <w:rsid w:val="005927A4"/>
    <w:rsid w:val="005A4732"/>
    <w:rsid w:val="005B2F9C"/>
    <w:rsid w:val="005D05AF"/>
    <w:rsid w:val="005D1435"/>
    <w:rsid w:val="00632FA7"/>
    <w:rsid w:val="00633D9C"/>
    <w:rsid w:val="00634E90"/>
    <w:rsid w:val="006352F5"/>
    <w:rsid w:val="00657184"/>
    <w:rsid w:val="0066786A"/>
    <w:rsid w:val="00673CE0"/>
    <w:rsid w:val="0069791A"/>
    <w:rsid w:val="006A15A9"/>
    <w:rsid w:val="006B1138"/>
    <w:rsid w:val="006C1560"/>
    <w:rsid w:val="006E1894"/>
    <w:rsid w:val="006E615C"/>
    <w:rsid w:val="00724249"/>
    <w:rsid w:val="00746437"/>
    <w:rsid w:val="007526E3"/>
    <w:rsid w:val="0077481C"/>
    <w:rsid w:val="0078325E"/>
    <w:rsid w:val="00784C65"/>
    <w:rsid w:val="007944A3"/>
    <w:rsid w:val="007C255E"/>
    <w:rsid w:val="007D595C"/>
    <w:rsid w:val="0080797F"/>
    <w:rsid w:val="00837B42"/>
    <w:rsid w:val="00840DEA"/>
    <w:rsid w:val="008711F9"/>
    <w:rsid w:val="00876818"/>
    <w:rsid w:val="00876CD9"/>
    <w:rsid w:val="00896597"/>
    <w:rsid w:val="008A0668"/>
    <w:rsid w:val="008B1EE4"/>
    <w:rsid w:val="008B619E"/>
    <w:rsid w:val="008C1EEB"/>
    <w:rsid w:val="008C67D2"/>
    <w:rsid w:val="008D5E22"/>
    <w:rsid w:val="00911BF8"/>
    <w:rsid w:val="009167D8"/>
    <w:rsid w:val="00920770"/>
    <w:rsid w:val="00930F19"/>
    <w:rsid w:val="009725F1"/>
    <w:rsid w:val="0099092A"/>
    <w:rsid w:val="009911A3"/>
    <w:rsid w:val="009C0711"/>
    <w:rsid w:val="009D28F0"/>
    <w:rsid w:val="009D35BE"/>
    <w:rsid w:val="00A134E9"/>
    <w:rsid w:val="00A13626"/>
    <w:rsid w:val="00A160CC"/>
    <w:rsid w:val="00A21DFF"/>
    <w:rsid w:val="00A671D0"/>
    <w:rsid w:val="00A76772"/>
    <w:rsid w:val="00A83AFF"/>
    <w:rsid w:val="00A951AD"/>
    <w:rsid w:val="00AB2F7B"/>
    <w:rsid w:val="00AB7582"/>
    <w:rsid w:val="00AC4889"/>
    <w:rsid w:val="00AD0FDF"/>
    <w:rsid w:val="00AD1B7F"/>
    <w:rsid w:val="00AD29AD"/>
    <w:rsid w:val="00AD46BB"/>
    <w:rsid w:val="00AD63CA"/>
    <w:rsid w:val="00B006C0"/>
    <w:rsid w:val="00B14BE4"/>
    <w:rsid w:val="00B20148"/>
    <w:rsid w:val="00B2225A"/>
    <w:rsid w:val="00B3137E"/>
    <w:rsid w:val="00B33511"/>
    <w:rsid w:val="00B33E23"/>
    <w:rsid w:val="00B4280B"/>
    <w:rsid w:val="00BB16F2"/>
    <w:rsid w:val="00BB260A"/>
    <w:rsid w:val="00BC2338"/>
    <w:rsid w:val="00BC32B6"/>
    <w:rsid w:val="00BD123C"/>
    <w:rsid w:val="00C007D6"/>
    <w:rsid w:val="00C07FBF"/>
    <w:rsid w:val="00C21067"/>
    <w:rsid w:val="00C23A14"/>
    <w:rsid w:val="00C2498B"/>
    <w:rsid w:val="00C34BD3"/>
    <w:rsid w:val="00C35A51"/>
    <w:rsid w:val="00C80724"/>
    <w:rsid w:val="00C81B01"/>
    <w:rsid w:val="00CA2FD3"/>
    <w:rsid w:val="00CC085F"/>
    <w:rsid w:val="00CE266A"/>
    <w:rsid w:val="00D03777"/>
    <w:rsid w:val="00D049F4"/>
    <w:rsid w:val="00D07C7A"/>
    <w:rsid w:val="00D911DA"/>
    <w:rsid w:val="00D95033"/>
    <w:rsid w:val="00DA2E2E"/>
    <w:rsid w:val="00E36DCA"/>
    <w:rsid w:val="00E44B76"/>
    <w:rsid w:val="00E506AC"/>
    <w:rsid w:val="00E54FE3"/>
    <w:rsid w:val="00E71FBE"/>
    <w:rsid w:val="00E76370"/>
    <w:rsid w:val="00E92C9C"/>
    <w:rsid w:val="00EC7AE3"/>
    <w:rsid w:val="00ED7F76"/>
    <w:rsid w:val="00ED7F7D"/>
    <w:rsid w:val="00EE34C7"/>
    <w:rsid w:val="00EE4DF4"/>
    <w:rsid w:val="00EF089C"/>
    <w:rsid w:val="00F214D1"/>
    <w:rsid w:val="00F23C7E"/>
    <w:rsid w:val="00F2509D"/>
    <w:rsid w:val="00F26557"/>
    <w:rsid w:val="00F41A45"/>
    <w:rsid w:val="00F45CF4"/>
    <w:rsid w:val="00F47BDB"/>
    <w:rsid w:val="00F55EC7"/>
    <w:rsid w:val="00F70441"/>
    <w:rsid w:val="00F71254"/>
    <w:rsid w:val="00F71571"/>
    <w:rsid w:val="00FA1A6C"/>
    <w:rsid w:val="00FA3A34"/>
    <w:rsid w:val="00FA5BCC"/>
    <w:rsid w:val="00FC2DE4"/>
    <w:rsid w:val="00FC41C1"/>
    <w:rsid w:val="00FC4F52"/>
    <w:rsid w:val="00FE3DC3"/>
    <w:rsid w:val="00FE4791"/>
    <w:rsid w:val="00FF2A11"/>
    <w:rsid w:val="00FF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13CD37"/>
  <w15:docId w15:val="{D27EFE7B-585D-4486-B4B0-8430A411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66A"/>
    <w:pPr>
      <w:widowControl w:val="0"/>
    </w:pPr>
    <w:rPr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26718D"/>
    <w:pPr>
      <w:widowControl w:val="0"/>
    </w:pPr>
    <w:rPr>
      <w:lang w:val="en-US" w:eastAsia="ko-KR"/>
    </w:rPr>
  </w:style>
  <w:style w:type="paragraph" w:customStyle="1" w:styleId="Aeeaoaeaa1">
    <w:name w:val="A?eeaoae?aa 1"/>
    <w:basedOn w:val="Aaoeeu"/>
    <w:next w:val="Aaoeeu"/>
    <w:rsid w:val="0026718D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26718D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26718D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18D"/>
    <w:pPr>
      <w:jc w:val="right"/>
    </w:pPr>
    <w:rPr>
      <w:i/>
      <w:sz w:val="16"/>
    </w:rPr>
  </w:style>
  <w:style w:type="paragraph" w:styleId="Intestazione">
    <w:name w:val="header"/>
    <w:basedOn w:val="Normale"/>
    <w:rsid w:val="0026718D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rsid w:val="0026718D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  <w:rsid w:val="0026718D"/>
  </w:style>
  <w:style w:type="paragraph" w:styleId="Sottotitolo">
    <w:name w:val="Subtitle"/>
    <w:basedOn w:val="Normale"/>
    <w:qFormat/>
    <w:rsid w:val="005D1435"/>
    <w:pPr>
      <w:widowControl/>
    </w:pPr>
    <w:rPr>
      <w:rFonts w:ascii="Arial" w:hAnsi="Arial"/>
      <w:b/>
      <w:bCs/>
      <w:sz w:val="22"/>
      <w:szCs w:val="24"/>
      <w:lang w:eastAsia="it-IT"/>
    </w:rPr>
  </w:style>
  <w:style w:type="paragraph" w:styleId="Corpodeltesto3">
    <w:name w:val="Body Text 3"/>
    <w:basedOn w:val="Normale"/>
    <w:rsid w:val="005D1435"/>
    <w:pPr>
      <w:widowControl/>
      <w:spacing w:line="360" w:lineRule="auto"/>
      <w:jc w:val="both"/>
    </w:pPr>
    <w:rPr>
      <w:rFonts w:ascii="Tahoma" w:hAnsi="Tahoma"/>
      <w:sz w:val="24"/>
      <w:lang w:eastAsia="en-US"/>
    </w:rPr>
  </w:style>
  <w:style w:type="paragraph" w:styleId="Testofumetto">
    <w:name w:val="Balloon Text"/>
    <w:basedOn w:val="Normale"/>
    <w:semiHidden/>
    <w:rsid w:val="002204D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AB2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6352F5"/>
    <w:rPr>
      <w:lang w:eastAsia="ko-KR"/>
    </w:rPr>
  </w:style>
  <w:style w:type="paragraph" w:customStyle="1" w:styleId="Bullet1">
    <w:name w:val="Bullet 1"/>
    <w:basedOn w:val="Normale"/>
    <w:rsid w:val="00041777"/>
    <w:pPr>
      <w:widowControl/>
    </w:pPr>
    <w:rPr>
      <w:sz w:val="24"/>
      <w:lang w:val="en-US" w:eastAsia="it-IT"/>
    </w:rPr>
  </w:style>
  <w:style w:type="paragraph" w:customStyle="1" w:styleId="DefaultText">
    <w:name w:val="Default Text"/>
    <w:basedOn w:val="Normale"/>
    <w:rsid w:val="00041777"/>
    <w:pPr>
      <w:widowControl/>
    </w:pPr>
    <w:rPr>
      <w:sz w:val="24"/>
      <w:lang w:val="en-US" w:eastAsia="it-IT"/>
    </w:rPr>
  </w:style>
  <w:style w:type="paragraph" w:styleId="Paragrafoelenco">
    <w:name w:val="List Paragraph"/>
    <w:basedOn w:val="Normale"/>
    <w:uiPriority w:val="34"/>
    <w:qFormat/>
    <w:rsid w:val="00D911DA"/>
    <w:pPr>
      <w:ind w:left="720"/>
      <w:contextualSpacing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D6540-A4E1-4F87-A75A-4B0C443A6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 - Modello</vt:lpstr>
    </vt:vector>
  </TitlesOfParts>
  <Company>HP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 - Modello</dc:title>
  <dc:subject>Modello di Curriculum Vitae formato europeo</dc:subject>
  <dc:creator>www.cerco-lavoro.info</dc:creator>
  <cp:lastModifiedBy>Ulisse Stefania</cp:lastModifiedBy>
  <cp:revision>5</cp:revision>
  <cp:lastPrinted>2017-07-11T09:47:00Z</cp:lastPrinted>
  <dcterms:created xsi:type="dcterms:W3CDTF">2022-08-31T14:28:00Z</dcterms:created>
  <dcterms:modified xsi:type="dcterms:W3CDTF">2022-10-24T13:51:00Z</dcterms:modified>
</cp:coreProperties>
</file>