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B79AC" w14:textId="77777777" w:rsidR="00266B30" w:rsidRDefault="00266B30">
      <w:pPr>
        <w:spacing w:line="276" w:lineRule="auto"/>
        <w:jc w:val="both"/>
        <w:rPr>
          <w:rFonts w:asciiTheme="minorHAnsi" w:hAnsiTheme="minorHAnsi" w:cs="Arial"/>
          <w:b/>
          <w:bCs/>
          <w:sz w:val="20"/>
          <w:szCs w:val="20"/>
        </w:rPr>
      </w:pPr>
    </w:p>
    <w:p w14:paraId="22E78D16" w14:textId="77777777" w:rsidR="00266B30" w:rsidRDefault="00266B30">
      <w:pPr>
        <w:spacing w:line="276" w:lineRule="auto"/>
        <w:jc w:val="both"/>
        <w:rPr>
          <w:rFonts w:asciiTheme="minorHAnsi" w:hAnsiTheme="minorHAnsi" w:cs="Arial"/>
          <w:b/>
          <w:bCs/>
          <w:sz w:val="20"/>
          <w:szCs w:val="20"/>
        </w:rPr>
      </w:pPr>
    </w:p>
    <w:p w14:paraId="281C3F70" w14:textId="77777777" w:rsidR="00266B30" w:rsidRDefault="00266B30">
      <w:pPr>
        <w:spacing w:line="276" w:lineRule="auto"/>
        <w:jc w:val="both"/>
        <w:rPr>
          <w:rFonts w:asciiTheme="minorHAnsi" w:hAnsiTheme="minorHAnsi" w:cs="Arial"/>
          <w:b/>
          <w:bCs/>
          <w:sz w:val="20"/>
          <w:szCs w:val="20"/>
        </w:rPr>
      </w:pPr>
    </w:p>
    <w:p w14:paraId="5EBA793D" w14:textId="2176C27D" w:rsidR="00266B30" w:rsidRDefault="00A43595" w:rsidP="00E7531B">
      <w:pPr>
        <w:pStyle w:val="Titolocopertina"/>
      </w:pPr>
      <w:r>
        <w:t>CONSULTAZIONE DI MERCATO</w:t>
      </w:r>
      <w:r w:rsidR="009E0FDE">
        <w:t xml:space="preserve"> PER</w:t>
      </w:r>
      <w:r w:rsidR="003B3118">
        <w:t xml:space="preserve"> </w:t>
      </w:r>
      <w:r w:rsidR="00E7531B" w:rsidRPr="00E7531B">
        <w:t>SERVIZI DI ADVISORY E A</w:t>
      </w:r>
      <w:r>
        <w:t>CCESSO A</w:t>
      </w:r>
      <w:r w:rsidR="00E7531B" w:rsidRPr="00E7531B">
        <w:t xml:space="preserve"> BANCHE DATI ICT</w:t>
      </w:r>
    </w:p>
    <w:p w14:paraId="32C9F2ED"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087938CE" w14:textId="77777777" w:rsidR="00266B30" w:rsidRDefault="00266B30">
      <w:pPr>
        <w:spacing w:line="276" w:lineRule="auto"/>
        <w:ind w:left="284"/>
        <w:jc w:val="both"/>
        <w:rPr>
          <w:rFonts w:asciiTheme="minorHAnsi" w:hAnsiTheme="minorHAnsi" w:cs="Arial"/>
          <w:b/>
          <w:bCs/>
          <w:sz w:val="20"/>
          <w:szCs w:val="20"/>
        </w:rPr>
      </w:pPr>
    </w:p>
    <w:p w14:paraId="2D84EDFC" w14:textId="77777777" w:rsidR="00266B30" w:rsidRDefault="00266B30">
      <w:pPr>
        <w:spacing w:line="276" w:lineRule="auto"/>
        <w:ind w:left="284"/>
        <w:jc w:val="both"/>
        <w:rPr>
          <w:rFonts w:asciiTheme="minorHAnsi" w:hAnsiTheme="minorHAnsi" w:cs="Arial"/>
          <w:b/>
          <w:bCs/>
          <w:sz w:val="20"/>
          <w:szCs w:val="20"/>
        </w:rPr>
      </w:pPr>
    </w:p>
    <w:p w14:paraId="5FAAAA65" w14:textId="77777777" w:rsidR="00266B30" w:rsidRDefault="00266B30">
      <w:pPr>
        <w:spacing w:line="276" w:lineRule="auto"/>
        <w:ind w:left="284"/>
        <w:jc w:val="both"/>
        <w:rPr>
          <w:rFonts w:asciiTheme="minorHAnsi" w:hAnsiTheme="minorHAnsi" w:cs="Arial"/>
          <w:b/>
          <w:bCs/>
          <w:sz w:val="20"/>
          <w:szCs w:val="20"/>
        </w:rPr>
      </w:pPr>
    </w:p>
    <w:p w14:paraId="3157DA54" w14:textId="77777777" w:rsidR="00266B30" w:rsidRDefault="00266B30">
      <w:pPr>
        <w:spacing w:line="276" w:lineRule="auto"/>
        <w:ind w:left="284"/>
        <w:jc w:val="both"/>
        <w:rPr>
          <w:rFonts w:asciiTheme="minorHAnsi" w:hAnsiTheme="minorHAnsi" w:cs="Arial"/>
          <w:b/>
          <w:bCs/>
          <w:sz w:val="20"/>
          <w:szCs w:val="20"/>
        </w:rPr>
      </w:pPr>
    </w:p>
    <w:p w14:paraId="125FA91A" w14:textId="77777777" w:rsidR="00266B30" w:rsidRDefault="00266B30">
      <w:pPr>
        <w:spacing w:line="276" w:lineRule="auto"/>
        <w:ind w:left="284"/>
        <w:jc w:val="both"/>
        <w:rPr>
          <w:rFonts w:asciiTheme="minorHAnsi" w:hAnsiTheme="minorHAnsi" w:cs="Arial"/>
          <w:b/>
          <w:bCs/>
          <w:sz w:val="20"/>
          <w:szCs w:val="20"/>
        </w:rPr>
      </w:pPr>
    </w:p>
    <w:p w14:paraId="7AE70316" w14:textId="77777777" w:rsidR="00266B30" w:rsidRDefault="00266B30">
      <w:pPr>
        <w:spacing w:line="276" w:lineRule="auto"/>
        <w:ind w:left="284"/>
        <w:jc w:val="both"/>
        <w:rPr>
          <w:rFonts w:asciiTheme="minorHAnsi" w:hAnsiTheme="minorHAnsi" w:cs="Arial"/>
          <w:b/>
          <w:bCs/>
          <w:sz w:val="20"/>
          <w:szCs w:val="20"/>
        </w:rPr>
      </w:pPr>
    </w:p>
    <w:p w14:paraId="0B6E6F7C" w14:textId="77777777" w:rsidR="00266B30" w:rsidRDefault="00266B30">
      <w:pPr>
        <w:spacing w:line="276" w:lineRule="auto"/>
        <w:ind w:left="284"/>
        <w:jc w:val="both"/>
        <w:rPr>
          <w:rFonts w:asciiTheme="minorHAnsi" w:hAnsiTheme="minorHAnsi" w:cs="Arial"/>
          <w:b/>
          <w:bCs/>
          <w:sz w:val="20"/>
          <w:szCs w:val="20"/>
        </w:rPr>
      </w:pPr>
    </w:p>
    <w:p w14:paraId="26B7B1B4" w14:textId="77777777" w:rsidR="00266B30" w:rsidRDefault="00467363">
      <w:pPr>
        <w:pStyle w:val="Titoli14bold"/>
        <w:ind w:left="284"/>
      </w:pPr>
      <w:r>
        <w:t>DOCUMENTO DI CONSULTAZIONE DEL MERCATO</w:t>
      </w:r>
    </w:p>
    <w:p w14:paraId="70290F12" w14:textId="11ABAB30" w:rsidR="00266B30" w:rsidRDefault="00467363">
      <w:pPr>
        <w:pStyle w:val="Titoli14bold"/>
        <w:ind w:left="284"/>
      </w:pPr>
      <w:r>
        <w:t xml:space="preserve">QUESTIONARIO </w:t>
      </w:r>
    </w:p>
    <w:p w14:paraId="723406B8" w14:textId="77777777" w:rsidR="00266B30" w:rsidRDefault="00266B30">
      <w:pPr>
        <w:pStyle w:val="Titoli14bold"/>
        <w:ind w:left="284"/>
      </w:pPr>
    </w:p>
    <w:p w14:paraId="50F2B14F" w14:textId="77777777" w:rsidR="00266B30" w:rsidRDefault="00266B30">
      <w:pPr>
        <w:spacing w:line="276" w:lineRule="auto"/>
        <w:ind w:left="284"/>
        <w:jc w:val="both"/>
        <w:rPr>
          <w:rFonts w:asciiTheme="minorHAnsi" w:hAnsiTheme="minorHAnsi" w:cs="Arial"/>
          <w:b/>
          <w:bCs/>
          <w:sz w:val="20"/>
          <w:szCs w:val="20"/>
        </w:rPr>
      </w:pPr>
    </w:p>
    <w:p w14:paraId="09891645" w14:textId="77777777" w:rsidR="00266B30" w:rsidRDefault="00266B30">
      <w:pPr>
        <w:spacing w:line="276" w:lineRule="auto"/>
        <w:ind w:left="284"/>
        <w:jc w:val="both"/>
        <w:rPr>
          <w:rFonts w:asciiTheme="minorHAnsi" w:hAnsiTheme="minorHAnsi" w:cs="Arial"/>
          <w:b/>
          <w:bCs/>
          <w:sz w:val="20"/>
          <w:szCs w:val="20"/>
        </w:rPr>
      </w:pPr>
    </w:p>
    <w:p w14:paraId="6B27FE20" w14:textId="77777777" w:rsidR="00266B30" w:rsidRDefault="00266B30">
      <w:pPr>
        <w:spacing w:line="276" w:lineRule="auto"/>
        <w:ind w:left="284"/>
        <w:jc w:val="both"/>
        <w:rPr>
          <w:rFonts w:asciiTheme="minorHAnsi" w:hAnsiTheme="minorHAnsi" w:cs="Arial"/>
          <w:b/>
          <w:bCs/>
          <w:sz w:val="20"/>
          <w:szCs w:val="20"/>
        </w:rPr>
      </w:pPr>
    </w:p>
    <w:p w14:paraId="784D0024" w14:textId="77777777" w:rsidR="00266B30" w:rsidRDefault="00266B30">
      <w:pPr>
        <w:spacing w:line="276" w:lineRule="auto"/>
        <w:ind w:left="284"/>
        <w:jc w:val="both"/>
        <w:rPr>
          <w:rFonts w:asciiTheme="minorHAnsi" w:hAnsiTheme="minorHAnsi" w:cs="Arial"/>
          <w:b/>
          <w:bCs/>
          <w:sz w:val="20"/>
          <w:szCs w:val="20"/>
        </w:rPr>
      </w:pPr>
    </w:p>
    <w:p w14:paraId="3D0B6249" w14:textId="77777777" w:rsidR="00266B30" w:rsidRDefault="00266B30">
      <w:pPr>
        <w:spacing w:line="276" w:lineRule="auto"/>
        <w:ind w:left="284"/>
        <w:jc w:val="both"/>
        <w:rPr>
          <w:rFonts w:asciiTheme="minorHAnsi" w:hAnsiTheme="minorHAnsi" w:cs="Arial"/>
          <w:b/>
          <w:bCs/>
          <w:sz w:val="20"/>
          <w:szCs w:val="20"/>
        </w:rPr>
      </w:pPr>
    </w:p>
    <w:p w14:paraId="78C65213" w14:textId="77777777" w:rsidR="00266B30" w:rsidRDefault="00266B30">
      <w:pPr>
        <w:spacing w:line="276" w:lineRule="auto"/>
        <w:ind w:left="284"/>
        <w:jc w:val="both"/>
        <w:rPr>
          <w:rFonts w:asciiTheme="minorHAnsi" w:hAnsiTheme="minorHAnsi" w:cs="Arial"/>
          <w:b/>
          <w:bCs/>
          <w:sz w:val="20"/>
          <w:szCs w:val="20"/>
        </w:rPr>
      </w:pPr>
    </w:p>
    <w:p w14:paraId="6B478EA6" w14:textId="77777777" w:rsidR="00266B30" w:rsidRDefault="00266B30">
      <w:pPr>
        <w:spacing w:line="276" w:lineRule="auto"/>
        <w:ind w:left="284"/>
        <w:jc w:val="both"/>
        <w:rPr>
          <w:rFonts w:asciiTheme="minorHAnsi" w:hAnsiTheme="minorHAnsi" w:cs="Arial"/>
          <w:b/>
          <w:bCs/>
          <w:sz w:val="20"/>
          <w:szCs w:val="20"/>
        </w:rPr>
      </w:pPr>
    </w:p>
    <w:p w14:paraId="333857F0" w14:textId="77777777" w:rsidR="00266B30" w:rsidRDefault="00266B30">
      <w:pPr>
        <w:spacing w:line="276" w:lineRule="auto"/>
        <w:ind w:left="284"/>
        <w:jc w:val="both"/>
        <w:rPr>
          <w:rFonts w:asciiTheme="minorHAnsi" w:hAnsiTheme="minorHAnsi" w:cs="Arial"/>
          <w:b/>
          <w:bCs/>
          <w:sz w:val="20"/>
          <w:szCs w:val="20"/>
        </w:rPr>
      </w:pPr>
    </w:p>
    <w:p w14:paraId="13925FBE" w14:textId="77777777" w:rsidR="00266B30" w:rsidRDefault="00266B30">
      <w:pPr>
        <w:spacing w:line="276" w:lineRule="auto"/>
        <w:ind w:left="284"/>
        <w:jc w:val="both"/>
        <w:rPr>
          <w:rFonts w:asciiTheme="minorHAnsi" w:hAnsiTheme="minorHAnsi" w:cs="Arial"/>
          <w:b/>
          <w:bCs/>
          <w:sz w:val="20"/>
          <w:szCs w:val="20"/>
        </w:rPr>
      </w:pPr>
    </w:p>
    <w:p w14:paraId="716FAF6C"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4A9B34D" w14:textId="77777777" w:rsidR="00266B30" w:rsidRDefault="00266B30">
      <w:pPr>
        <w:spacing w:line="276" w:lineRule="auto"/>
        <w:ind w:left="284"/>
        <w:jc w:val="both"/>
        <w:rPr>
          <w:rFonts w:asciiTheme="minorHAnsi" w:hAnsiTheme="minorHAnsi" w:cs="Arial"/>
          <w:bCs/>
          <w:sz w:val="20"/>
          <w:szCs w:val="20"/>
        </w:rPr>
      </w:pPr>
    </w:p>
    <w:bookmarkStart w:id="0" w:name="_Hlk179458012"/>
    <w:p w14:paraId="115614DD" w14:textId="77777777" w:rsidR="003B3118" w:rsidRPr="00E7531B" w:rsidRDefault="003B3118" w:rsidP="003B3118">
      <w:pPr>
        <w:spacing w:line="276" w:lineRule="auto"/>
        <w:ind w:left="284"/>
        <w:jc w:val="both"/>
        <w:rPr>
          <w:rFonts w:asciiTheme="minorHAnsi" w:hAnsiTheme="minorHAnsi" w:cs="Arial"/>
          <w:bCs/>
          <w:sz w:val="20"/>
          <w:szCs w:val="20"/>
          <w:lang w:val="en-US"/>
        </w:rPr>
      </w:pPr>
      <w:r>
        <w:fldChar w:fldCharType="begin"/>
      </w:r>
      <w:r w:rsidRPr="00E7531B">
        <w:rPr>
          <w:lang w:val="en-US"/>
        </w:rPr>
        <w:instrText>HYPERLINK "mailto:ictconsip@postacert.consip.it"</w:instrText>
      </w:r>
      <w:r>
        <w:fldChar w:fldCharType="separate"/>
      </w:r>
      <w:r w:rsidRPr="00E7531B">
        <w:rPr>
          <w:rStyle w:val="Collegamentoipertestuale"/>
          <w:rFonts w:asciiTheme="minorHAnsi" w:hAnsiTheme="minorHAnsi" w:cs="Arial"/>
          <w:bCs/>
          <w:sz w:val="20"/>
          <w:szCs w:val="20"/>
          <w:lang w:val="en-US"/>
        </w:rPr>
        <w:t>ictconsip@postacert.consip.it</w:t>
      </w:r>
      <w:r>
        <w:rPr>
          <w:rStyle w:val="Collegamentoipertestuale"/>
          <w:rFonts w:asciiTheme="minorHAnsi" w:hAnsiTheme="minorHAnsi" w:cs="Arial"/>
          <w:bCs/>
          <w:sz w:val="20"/>
          <w:szCs w:val="20"/>
        </w:rPr>
        <w:fldChar w:fldCharType="end"/>
      </w:r>
    </w:p>
    <w:bookmarkEnd w:id="0"/>
    <w:p w14:paraId="57CDE84F" w14:textId="77777777" w:rsidR="003B3118" w:rsidRPr="00E7531B" w:rsidRDefault="003B3118">
      <w:pPr>
        <w:spacing w:line="276" w:lineRule="auto"/>
        <w:ind w:left="284"/>
        <w:jc w:val="both"/>
        <w:rPr>
          <w:rFonts w:asciiTheme="minorHAnsi" w:hAnsiTheme="minorHAnsi" w:cs="Arial"/>
          <w:bCs/>
          <w:sz w:val="20"/>
          <w:szCs w:val="20"/>
          <w:lang w:val="en-US"/>
        </w:rPr>
      </w:pPr>
    </w:p>
    <w:p w14:paraId="6A897BE0" w14:textId="77777777" w:rsidR="00266B30" w:rsidRPr="00E7531B" w:rsidRDefault="00266B30">
      <w:pPr>
        <w:spacing w:line="276" w:lineRule="auto"/>
        <w:ind w:left="284"/>
        <w:jc w:val="both"/>
        <w:rPr>
          <w:rFonts w:asciiTheme="minorHAnsi" w:hAnsiTheme="minorHAnsi" w:cs="Arial"/>
          <w:b/>
          <w:bCs/>
          <w:sz w:val="20"/>
          <w:szCs w:val="20"/>
          <w:lang w:val="en-US"/>
        </w:rPr>
      </w:pPr>
    </w:p>
    <w:p w14:paraId="376222D5" w14:textId="77777777" w:rsidR="00266B30" w:rsidRPr="00E7531B" w:rsidRDefault="00266B30">
      <w:pPr>
        <w:spacing w:line="276" w:lineRule="auto"/>
        <w:ind w:left="284"/>
        <w:jc w:val="both"/>
        <w:rPr>
          <w:rFonts w:asciiTheme="minorHAnsi" w:hAnsiTheme="minorHAnsi" w:cs="Arial"/>
          <w:b/>
          <w:bCs/>
          <w:sz w:val="20"/>
          <w:szCs w:val="20"/>
          <w:lang w:val="en-US"/>
        </w:rPr>
      </w:pPr>
    </w:p>
    <w:p w14:paraId="4ADF12C8" w14:textId="77777777" w:rsidR="00266B30" w:rsidRPr="00E7531B" w:rsidRDefault="00266B30">
      <w:pPr>
        <w:spacing w:line="276" w:lineRule="auto"/>
        <w:ind w:left="284"/>
        <w:jc w:val="both"/>
        <w:rPr>
          <w:rFonts w:asciiTheme="minorHAnsi" w:hAnsiTheme="minorHAnsi" w:cs="Arial"/>
          <w:b/>
          <w:bCs/>
          <w:sz w:val="20"/>
          <w:szCs w:val="20"/>
          <w:lang w:val="en-US"/>
        </w:rPr>
      </w:pPr>
    </w:p>
    <w:p w14:paraId="6AE04E7B" w14:textId="77777777" w:rsidR="00266B30" w:rsidRPr="00E7531B" w:rsidRDefault="00266B30">
      <w:pPr>
        <w:spacing w:line="276" w:lineRule="auto"/>
        <w:ind w:left="284"/>
        <w:jc w:val="both"/>
        <w:rPr>
          <w:rFonts w:asciiTheme="minorHAnsi" w:hAnsiTheme="minorHAnsi" w:cs="Arial"/>
          <w:b/>
          <w:bCs/>
          <w:sz w:val="20"/>
          <w:szCs w:val="20"/>
          <w:lang w:val="en-US"/>
        </w:rPr>
      </w:pPr>
    </w:p>
    <w:p w14:paraId="3A2FBDFE" w14:textId="77777777" w:rsidR="00266B30" w:rsidRPr="00E7531B" w:rsidRDefault="00266B30">
      <w:pPr>
        <w:spacing w:line="276" w:lineRule="auto"/>
        <w:ind w:left="284"/>
        <w:jc w:val="both"/>
        <w:rPr>
          <w:rFonts w:asciiTheme="minorHAnsi" w:hAnsiTheme="minorHAnsi" w:cs="Arial"/>
          <w:b/>
          <w:bCs/>
          <w:sz w:val="20"/>
          <w:szCs w:val="20"/>
          <w:lang w:val="en-US"/>
        </w:rPr>
      </w:pPr>
    </w:p>
    <w:p w14:paraId="5498961C" w14:textId="77777777" w:rsidR="00266B30" w:rsidRPr="00E7531B" w:rsidRDefault="00266B30">
      <w:pPr>
        <w:spacing w:line="276" w:lineRule="auto"/>
        <w:ind w:left="284"/>
        <w:jc w:val="both"/>
        <w:rPr>
          <w:rFonts w:asciiTheme="minorHAnsi" w:hAnsiTheme="minorHAnsi" w:cs="Arial"/>
          <w:b/>
          <w:bCs/>
          <w:sz w:val="20"/>
          <w:szCs w:val="20"/>
          <w:lang w:val="en-US"/>
        </w:rPr>
      </w:pPr>
    </w:p>
    <w:p w14:paraId="7CC38C08" w14:textId="77777777" w:rsidR="00266B30" w:rsidRPr="00E7531B" w:rsidRDefault="00266B30">
      <w:pPr>
        <w:spacing w:line="276" w:lineRule="auto"/>
        <w:ind w:left="284"/>
        <w:jc w:val="both"/>
        <w:rPr>
          <w:rFonts w:asciiTheme="minorHAnsi" w:hAnsiTheme="minorHAnsi" w:cs="Arial"/>
          <w:b/>
          <w:bCs/>
          <w:sz w:val="20"/>
          <w:szCs w:val="20"/>
          <w:lang w:val="en-US"/>
        </w:rPr>
      </w:pPr>
    </w:p>
    <w:p w14:paraId="74E00344" w14:textId="77777777" w:rsidR="00266B30" w:rsidRPr="00E7531B" w:rsidRDefault="00467363">
      <w:pPr>
        <w:spacing w:line="276" w:lineRule="auto"/>
        <w:ind w:left="284"/>
        <w:jc w:val="both"/>
        <w:rPr>
          <w:rFonts w:asciiTheme="minorHAnsi" w:hAnsiTheme="minorHAnsi" w:cs="Arial"/>
          <w:bCs/>
          <w:sz w:val="20"/>
          <w:szCs w:val="20"/>
          <w:lang w:val="en-US"/>
        </w:rPr>
      </w:pPr>
      <w:r w:rsidRPr="00E7531B">
        <w:rPr>
          <w:rFonts w:asciiTheme="minorHAnsi" w:hAnsiTheme="minorHAnsi" w:cs="Arial"/>
          <w:bCs/>
          <w:sz w:val="20"/>
          <w:szCs w:val="20"/>
          <w:lang w:val="en-US"/>
        </w:rPr>
        <w:t>Roma</w:t>
      </w:r>
      <w:r w:rsidRPr="00E7531B">
        <w:rPr>
          <w:rFonts w:asciiTheme="minorHAnsi" w:hAnsiTheme="minorHAnsi" w:cs="Arial"/>
          <w:bCs/>
          <w:color w:val="0070C0"/>
          <w:sz w:val="20"/>
          <w:szCs w:val="20"/>
          <w:lang w:val="en-US"/>
        </w:rPr>
        <w:t>, [gg/mm/</w:t>
      </w:r>
      <w:proofErr w:type="spellStart"/>
      <w:r w:rsidRPr="00E7531B">
        <w:rPr>
          <w:rFonts w:asciiTheme="minorHAnsi" w:hAnsiTheme="minorHAnsi" w:cs="Arial"/>
          <w:bCs/>
          <w:color w:val="0070C0"/>
          <w:sz w:val="20"/>
          <w:szCs w:val="20"/>
          <w:lang w:val="en-US"/>
        </w:rPr>
        <w:t>aaaa</w:t>
      </w:r>
      <w:proofErr w:type="spellEnd"/>
      <w:r w:rsidRPr="00E7531B">
        <w:rPr>
          <w:rFonts w:asciiTheme="minorHAnsi" w:hAnsiTheme="minorHAnsi" w:cs="Arial"/>
          <w:bCs/>
          <w:color w:val="0070C0"/>
          <w:sz w:val="20"/>
          <w:szCs w:val="20"/>
          <w:lang w:val="en-US"/>
        </w:rPr>
        <w:t>]</w:t>
      </w:r>
    </w:p>
    <w:p w14:paraId="50EA4B5A" w14:textId="77777777" w:rsidR="00266B30" w:rsidRPr="00E7531B" w:rsidRDefault="00266B30">
      <w:pPr>
        <w:spacing w:line="276" w:lineRule="auto"/>
        <w:ind w:left="284"/>
        <w:jc w:val="both"/>
        <w:rPr>
          <w:rFonts w:asciiTheme="minorHAnsi" w:hAnsiTheme="minorHAnsi" w:cs="Arial"/>
          <w:b/>
          <w:bCs/>
          <w:sz w:val="20"/>
          <w:szCs w:val="20"/>
          <w:lang w:val="en-US"/>
        </w:rPr>
      </w:pPr>
    </w:p>
    <w:p w14:paraId="47599B14" w14:textId="77777777" w:rsidR="00266B30" w:rsidRPr="00E7531B" w:rsidRDefault="00467363">
      <w:pPr>
        <w:ind w:left="284"/>
        <w:rPr>
          <w:rFonts w:asciiTheme="minorHAnsi" w:hAnsiTheme="minorHAnsi" w:cs="Arial"/>
          <w:b/>
          <w:bCs/>
          <w:sz w:val="20"/>
          <w:szCs w:val="20"/>
          <w:lang w:val="en-US"/>
        </w:rPr>
      </w:pPr>
      <w:r w:rsidRPr="00E7531B">
        <w:rPr>
          <w:rFonts w:asciiTheme="minorHAnsi" w:hAnsiTheme="minorHAnsi" w:cs="Arial"/>
          <w:b/>
          <w:bCs/>
          <w:sz w:val="20"/>
          <w:szCs w:val="20"/>
          <w:lang w:val="en-US"/>
        </w:rPr>
        <w:br w:type="page"/>
      </w:r>
    </w:p>
    <w:p w14:paraId="539F30DF"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14:paraId="1D22B65A" w14:textId="77777777" w:rsidR="00266B30" w:rsidRDefault="00266B30">
      <w:pPr>
        <w:spacing w:line="360" w:lineRule="auto"/>
        <w:ind w:left="284"/>
        <w:jc w:val="both"/>
        <w:rPr>
          <w:rFonts w:asciiTheme="minorHAnsi" w:hAnsiTheme="minorHAnsi" w:cs="Arial"/>
          <w:bCs/>
          <w:color w:val="FF0000"/>
          <w:sz w:val="20"/>
          <w:szCs w:val="20"/>
        </w:rPr>
      </w:pPr>
    </w:p>
    <w:p w14:paraId="0EC957EB" w14:textId="77777777" w:rsidR="00266B30" w:rsidRPr="003B5EC1" w:rsidRDefault="00467363" w:rsidP="003B5EC1">
      <w:pPr>
        <w:pStyle w:val="BodyText21"/>
        <w:spacing w:line="276" w:lineRule="auto"/>
        <w:ind w:left="284"/>
        <w:rPr>
          <w:rFonts w:asciiTheme="minorHAnsi" w:hAnsiTheme="minorHAnsi" w:cs="Arial"/>
          <w:bCs/>
          <w:sz w:val="20"/>
          <w:szCs w:val="20"/>
        </w:rPr>
      </w:pPr>
      <w:r w:rsidRPr="003B5EC1">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3B5EC1">
        <w:rPr>
          <w:rFonts w:asciiTheme="minorHAnsi" w:hAnsiTheme="minorHAnsi" w:cs="Arial"/>
          <w:bCs/>
          <w:sz w:val="20"/>
          <w:szCs w:val="20"/>
        </w:rPr>
        <w:t>s.m.i.</w:t>
      </w:r>
      <w:proofErr w:type="spellEnd"/>
      <w:r w:rsidRPr="003B5EC1">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14:paraId="3682657C" w14:textId="77777777" w:rsidR="00266B30" w:rsidRDefault="00266B30">
      <w:pPr>
        <w:pStyle w:val="BodyText21"/>
        <w:spacing w:line="276" w:lineRule="auto"/>
        <w:ind w:left="284"/>
        <w:rPr>
          <w:rFonts w:asciiTheme="minorHAnsi" w:hAnsiTheme="minorHAnsi" w:cs="Arial"/>
          <w:bCs/>
          <w:sz w:val="20"/>
          <w:szCs w:val="20"/>
        </w:rPr>
      </w:pPr>
    </w:p>
    <w:p w14:paraId="437C23A2" w14:textId="77777777"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0C6FD2AD" w14:textId="77777777" w:rsidR="00266B30" w:rsidRDefault="00467363">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38F1DBA3" w14:textId="77777777" w:rsidR="00266B30" w:rsidRDefault="00467363">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14:paraId="3183DD2C" w14:textId="77777777" w:rsidR="00266B30" w:rsidRDefault="00467363">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2AC8BC79" w14:textId="77777777" w:rsidR="00266B30" w:rsidRDefault="00467363">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71F33F7A" w14:textId="77777777" w:rsidR="00266B30" w:rsidRDefault="00266B30">
      <w:pPr>
        <w:spacing w:line="276" w:lineRule="auto"/>
        <w:ind w:left="284"/>
        <w:jc w:val="both"/>
        <w:rPr>
          <w:rFonts w:asciiTheme="minorHAnsi" w:hAnsiTheme="minorHAnsi" w:cs="Arial"/>
          <w:bCs/>
          <w:sz w:val="20"/>
          <w:szCs w:val="20"/>
        </w:rPr>
      </w:pPr>
    </w:p>
    <w:p w14:paraId="1BD71D24" w14:textId="5D8B72A6" w:rsidR="00266B30" w:rsidRPr="009E0FDE" w:rsidRDefault="00467363">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 xml:space="preserve">In merito all’iniziativa </w:t>
      </w:r>
      <w:r w:rsidRPr="00E7531B">
        <w:rPr>
          <w:rFonts w:asciiTheme="minorHAnsi" w:hAnsiTheme="minorHAnsi" w:cs="Arial"/>
          <w:bCs/>
          <w:sz w:val="20"/>
          <w:szCs w:val="20"/>
        </w:rPr>
        <w:t>“</w:t>
      </w:r>
      <w:r w:rsidR="00E7531B" w:rsidRPr="00E7531B">
        <w:rPr>
          <w:rFonts w:asciiTheme="minorHAnsi" w:hAnsiTheme="minorHAnsi" w:cs="Arial"/>
          <w:bCs/>
          <w:sz w:val="20"/>
          <w:szCs w:val="20"/>
          <w:u w:val="single"/>
        </w:rPr>
        <w:t xml:space="preserve">servizi di </w:t>
      </w:r>
      <w:proofErr w:type="spellStart"/>
      <w:r w:rsidR="00E7531B" w:rsidRPr="00E7531B">
        <w:rPr>
          <w:rFonts w:asciiTheme="minorHAnsi" w:hAnsiTheme="minorHAnsi" w:cs="Arial"/>
          <w:bCs/>
          <w:sz w:val="20"/>
          <w:szCs w:val="20"/>
          <w:u w:val="single"/>
        </w:rPr>
        <w:t>advisory</w:t>
      </w:r>
      <w:proofErr w:type="spellEnd"/>
      <w:r w:rsidR="00E7531B" w:rsidRPr="00E7531B">
        <w:rPr>
          <w:rFonts w:asciiTheme="minorHAnsi" w:hAnsiTheme="minorHAnsi" w:cs="Arial"/>
          <w:bCs/>
          <w:sz w:val="20"/>
          <w:szCs w:val="20"/>
          <w:u w:val="single"/>
        </w:rPr>
        <w:t xml:space="preserve"> e a</w:t>
      </w:r>
      <w:r w:rsidR="00A43595">
        <w:rPr>
          <w:rFonts w:asciiTheme="minorHAnsi" w:hAnsiTheme="minorHAnsi" w:cs="Arial"/>
          <w:bCs/>
          <w:sz w:val="20"/>
          <w:szCs w:val="20"/>
          <w:u w:val="single"/>
        </w:rPr>
        <w:t>ccesso a</w:t>
      </w:r>
      <w:r w:rsidR="00E7531B" w:rsidRPr="00E7531B">
        <w:rPr>
          <w:rFonts w:asciiTheme="minorHAnsi" w:hAnsiTheme="minorHAnsi" w:cs="Arial"/>
          <w:bCs/>
          <w:sz w:val="20"/>
          <w:szCs w:val="20"/>
          <w:u w:val="single"/>
        </w:rPr>
        <w:t xml:space="preserve"> banche dati ICT</w:t>
      </w:r>
      <w:r w:rsidRPr="00E7531B">
        <w:rPr>
          <w:rFonts w:asciiTheme="minorHAnsi" w:hAnsiTheme="minorHAnsi" w:cs="Arial"/>
          <w:bCs/>
          <w:sz w:val="20"/>
          <w:szCs w:val="20"/>
        </w:rPr>
        <w:t xml:space="preserve">” </w:t>
      </w:r>
      <w:r>
        <w:rPr>
          <w:rFonts w:asciiTheme="minorHAnsi" w:hAnsiTheme="minorHAnsi" w:cs="Arial"/>
          <w:bCs/>
          <w:sz w:val="20"/>
          <w:szCs w:val="20"/>
        </w:rPr>
        <w:t xml:space="preserve">Vi preghiamo di fornire il Vostro contributo - previa presa visione dell’informativa sul trattamento dei dati personali sotto riportata - compilando </w:t>
      </w:r>
      <w:r w:rsidR="002321B7">
        <w:rPr>
          <w:rFonts w:asciiTheme="minorHAnsi" w:hAnsiTheme="minorHAnsi" w:cs="Arial"/>
          <w:bCs/>
          <w:sz w:val="20"/>
          <w:szCs w:val="20"/>
        </w:rPr>
        <w:t>i</w:t>
      </w:r>
      <w:r>
        <w:rPr>
          <w:rFonts w:asciiTheme="minorHAnsi" w:hAnsiTheme="minorHAnsi" w:cs="Arial"/>
          <w:bCs/>
          <w:sz w:val="20"/>
          <w:szCs w:val="20"/>
        </w:rPr>
        <w:t xml:space="preserve">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proofErr w:type="spellStart"/>
      <w:r>
        <w:rPr>
          <w:rFonts w:asciiTheme="minorHAnsi" w:hAnsiTheme="minorHAnsi" w:cs="Arial"/>
          <w:bCs/>
          <w:sz w:val="20"/>
          <w:szCs w:val="20"/>
        </w:rPr>
        <w:t>all’indirizzo</w:t>
      </w:r>
      <w:proofErr w:type="spellEnd"/>
      <w:r>
        <w:rPr>
          <w:rFonts w:asciiTheme="minorHAnsi" w:hAnsiTheme="minorHAnsi" w:cs="Arial"/>
          <w:bCs/>
          <w:sz w:val="20"/>
          <w:szCs w:val="20"/>
        </w:rPr>
        <w:t xml:space="preserve"> PEC</w:t>
      </w:r>
      <w:r w:rsidR="003B5EC1">
        <w:rPr>
          <w:rFonts w:asciiTheme="minorHAnsi" w:hAnsiTheme="minorHAnsi" w:cs="Arial"/>
          <w:bCs/>
          <w:sz w:val="20"/>
          <w:szCs w:val="20"/>
        </w:rPr>
        <w:t xml:space="preserve"> </w:t>
      </w:r>
      <w:hyperlink r:id="rId8" w:history="1">
        <w:r w:rsidR="003B5EC1" w:rsidRPr="0045582B">
          <w:rPr>
            <w:rStyle w:val="Collegamentoipertestuale"/>
            <w:rFonts w:asciiTheme="minorHAnsi" w:hAnsiTheme="minorHAnsi" w:cs="Arial"/>
            <w:bCs/>
            <w:sz w:val="20"/>
            <w:szCs w:val="20"/>
          </w:rPr>
          <w:t>ictconsip@postacert.consip.it</w:t>
        </w:r>
      </w:hyperlink>
      <w:r w:rsidR="003B5EC1">
        <w:rPr>
          <w:rFonts w:asciiTheme="minorHAnsi" w:hAnsiTheme="minorHAnsi" w:cs="Arial"/>
          <w:bCs/>
          <w:sz w:val="20"/>
          <w:szCs w:val="20"/>
        </w:rPr>
        <w:t xml:space="preserve"> </w:t>
      </w:r>
    </w:p>
    <w:p w14:paraId="26859E4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14:paraId="6F151BF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14:paraId="17DE082E"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3BEC8A87" w14:textId="77777777" w:rsidR="009E0FDE" w:rsidRDefault="009E0FDE">
      <w:pPr>
        <w:ind w:left="284"/>
        <w:jc w:val="both"/>
        <w:rPr>
          <w:rFonts w:asciiTheme="minorHAnsi" w:hAnsiTheme="minorHAnsi" w:cs="Arial"/>
          <w:b/>
          <w:bCs/>
          <w:sz w:val="22"/>
          <w:szCs w:val="20"/>
        </w:rPr>
      </w:pPr>
    </w:p>
    <w:p w14:paraId="7C8B3142"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02EDB77A" w14:textId="77777777" w:rsidR="00266B30" w:rsidRDefault="00266B30">
      <w:pPr>
        <w:spacing w:line="360" w:lineRule="auto"/>
        <w:ind w:left="284"/>
        <w:jc w:val="both"/>
        <w:rPr>
          <w:rFonts w:asciiTheme="minorHAnsi" w:hAnsiTheme="minorHAnsi" w:cs="Arial"/>
          <w:bCs/>
          <w:sz w:val="20"/>
          <w:szCs w:val="20"/>
        </w:rPr>
      </w:pPr>
    </w:p>
    <w:p w14:paraId="74A47897"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66F3CA9E" w14:textId="77777777">
        <w:tc>
          <w:tcPr>
            <w:tcW w:w="2830" w:type="dxa"/>
            <w:shd w:val="clear" w:color="auto" w:fill="auto"/>
            <w:vAlign w:val="center"/>
          </w:tcPr>
          <w:p w14:paraId="64B33EAE"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4B787380" w14:textId="77777777" w:rsidR="00266B30" w:rsidRDefault="00266B30">
            <w:pPr>
              <w:spacing w:line="360" w:lineRule="auto"/>
              <w:ind w:left="284"/>
              <w:rPr>
                <w:rFonts w:asciiTheme="minorHAnsi" w:hAnsiTheme="minorHAnsi" w:cs="Arial"/>
                <w:b/>
                <w:bCs/>
                <w:sz w:val="20"/>
                <w:szCs w:val="20"/>
              </w:rPr>
            </w:pPr>
          </w:p>
        </w:tc>
      </w:tr>
      <w:tr w:rsidR="00266B30" w14:paraId="7BD98386" w14:textId="77777777">
        <w:tc>
          <w:tcPr>
            <w:tcW w:w="2830" w:type="dxa"/>
            <w:shd w:val="clear" w:color="auto" w:fill="auto"/>
            <w:vAlign w:val="center"/>
          </w:tcPr>
          <w:p w14:paraId="31B0F66D"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6CEA8411" w14:textId="77777777" w:rsidR="00266B30" w:rsidRDefault="00266B30">
            <w:pPr>
              <w:spacing w:line="360" w:lineRule="auto"/>
              <w:ind w:left="284"/>
              <w:rPr>
                <w:rFonts w:asciiTheme="minorHAnsi" w:hAnsiTheme="minorHAnsi" w:cs="Arial"/>
                <w:b/>
                <w:bCs/>
                <w:sz w:val="20"/>
                <w:szCs w:val="20"/>
              </w:rPr>
            </w:pPr>
          </w:p>
        </w:tc>
      </w:tr>
      <w:tr w:rsidR="00266B30" w14:paraId="0279F7C7" w14:textId="77777777">
        <w:tc>
          <w:tcPr>
            <w:tcW w:w="2830" w:type="dxa"/>
            <w:shd w:val="clear" w:color="auto" w:fill="auto"/>
            <w:vAlign w:val="center"/>
          </w:tcPr>
          <w:p w14:paraId="6297958D"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6C513563" w14:textId="77777777" w:rsidR="00266B30" w:rsidRDefault="00266B30">
            <w:pPr>
              <w:spacing w:line="360" w:lineRule="auto"/>
              <w:ind w:left="284"/>
              <w:rPr>
                <w:rFonts w:asciiTheme="minorHAnsi" w:hAnsiTheme="minorHAnsi" w:cs="Arial"/>
                <w:b/>
                <w:bCs/>
                <w:sz w:val="20"/>
                <w:szCs w:val="20"/>
              </w:rPr>
            </w:pPr>
          </w:p>
        </w:tc>
      </w:tr>
      <w:tr w:rsidR="00266B30" w14:paraId="7B33197B" w14:textId="77777777">
        <w:tc>
          <w:tcPr>
            <w:tcW w:w="2830" w:type="dxa"/>
            <w:shd w:val="clear" w:color="auto" w:fill="auto"/>
            <w:vAlign w:val="center"/>
          </w:tcPr>
          <w:p w14:paraId="1C23347C"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0DA12C74" w14:textId="77777777" w:rsidR="00266B30" w:rsidRDefault="00266B30">
            <w:pPr>
              <w:spacing w:line="360" w:lineRule="auto"/>
              <w:ind w:left="284"/>
              <w:rPr>
                <w:rFonts w:asciiTheme="minorHAnsi" w:hAnsiTheme="minorHAnsi" w:cs="Arial"/>
                <w:b/>
                <w:bCs/>
                <w:sz w:val="20"/>
                <w:szCs w:val="20"/>
              </w:rPr>
            </w:pPr>
          </w:p>
        </w:tc>
      </w:tr>
      <w:tr w:rsidR="00266B30" w14:paraId="6B79C8EB" w14:textId="77777777">
        <w:tc>
          <w:tcPr>
            <w:tcW w:w="2830" w:type="dxa"/>
            <w:shd w:val="clear" w:color="auto" w:fill="auto"/>
            <w:vAlign w:val="center"/>
          </w:tcPr>
          <w:p w14:paraId="72657E7D"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3AB27686" w14:textId="77777777" w:rsidR="00266B30" w:rsidRDefault="00266B30">
            <w:pPr>
              <w:spacing w:line="360" w:lineRule="auto"/>
              <w:ind w:left="284"/>
              <w:rPr>
                <w:rFonts w:asciiTheme="minorHAnsi" w:hAnsiTheme="minorHAnsi" w:cs="Arial"/>
                <w:b/>
                <w:bCs/>
                <w:sz w:val="20"/>
                <w:szCs w:val="20"/>
              </w:rPr>
            </w:pPr>
          </w:p>
        </w:tc>
      </w:tr>
      <w:tr w:rsidR="00266B30" w14:paraId="46ABD835" w14:textId="77777777">
        <w:tc>
          <w:tcPr>
            <w:tcW w:w="2830" w:type="dxa"/>
            <w:shd w:val="clear" w:color="auto" w:fill="auto"/>
            <w:vAlign w:val="center"/>
          </w:tcPr>
          <w:p w14:paraId="3A1DE232"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277B77B3" w14:textId="77777777" w:rsidR="00266B30" w:rsidRDefault="00266B30">
            <w:pPr>
              <w:spacing w:line="360" w:lineRule="auto"/>
              <w:ind w:left="284"/>
              <w:rPr>
                <w:rFonts w:asciiTheme="minorHAnsi" w:hAnsiTheme="minorHAnsi" w:cs="Arial"/>
                <w:b/>
                <w:bCs/>
                <w:sz w:val="20"/>
                <w:szCs w:val="20"/>
              </w:rPr>
            </w:pPr>
          </w:p>
        </w:tc>
      </w:tr>
      <w:tr w:rsidR="00266B30" w14:paraId="575AB88F" w14:textId="77777777">
        <w:tc>
          <w:tcPr>
            <w:tcW w:w="2830" w:type="dxa"/>
            <w:shd w:val="clear" w:color="auto" w:fill="auto"/>
            <w:vAlign w:val="center"/>
          </w:tcPr>
          <w:p w14:paraId="49923C59"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0A220D09" w14:textId="77777777" w:rsidR="00266B30" w:rsidRDefault="00266B30">
            <w:pPr>
              <w:spacing w:line="360" w:lineRule="auto"/>
              <w:ind w:left="284"/>
              <w:rPr>
                <w:rFonts w:asciiTheme="minorHAnsi" w:hAnsiTheme="minorHAnsi" w:cs="Arial"/>
                <w:b/>
                <w:bCs/>
                <w:sz w:val="20"/>
                <w:szCs w:val="20"/>
              </w:rPr>
            </w:pPr>
          </w:p>
        </w:tc>
      </w:tr>
      <w:tr w:rsidR="00266B30" w14:paraId="21662CA5" w14:textId="77777777">
        <w:tc>
          <w:tcPr>
            <w:tcW w:w="2830" w:type="dxa"/>
            <w:shd w:val="clear" w:color="auto" w:fill="auto"/>
            <w:vAlign w:val="center"/>
          </w:tcPr>
          <w:p w14:paraId="4E6718D2"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64300614" w14:textId="77777777" w:rsidR="00266B30" w:rsidRDefault="00266B30">
            <w:pPr>
              <w:spacing w:line="360" w:lineRule="auto"/>
              <w:ind w:left="284"/>
              <w:rPr>
                <w:rFonts w:asciiTheme="minorHAnsi" w:hAnsiTheme="minorHAnsi" w:cs="Arial"/>
                <w:b/>
                <w:bCs/>
                <w:sz w:val="20"/>
                <w:szCs w:val="20"/>
              </w:rPr>
            </w:pPr>
          </w:p>
        </w:tc>
      </w:tr>
    </w:tbl>
    <w:p w14:paraId="67CB87B0" w14:textId="77777777" w:rsidR="00266B30" w:rsidRDefault="00266B30">
      <w:pPr>
        <w:spacing w:line="360" w:lineRule="auto"/>
        <w:ind w:left="284"/>
        <w:jc w:val="both"/>
        <w:rPr>
          <w:rFonts w:asciiTheme="minorHAnsi" w:hAnsiTheme="minorHAnsi" w:cs="Arial"/>
          <w:b/>
          <w:bCs/>
          <w:sz w:val="20"/>
          <w:szCs w:val="20"/>
        </w:rPr>
      </w:pPr>
    </w:p>
    <w:p w14:paraId="06214B4D" w14:textId="77777777" w:rsidR="00266B30" w:rsidRDefault="00266B30">
      <w:pPr>
        <w:spacing w:line="360" w:lineRule="auto"/>
        <w:ind w:left="284"/>
        <w:jc w:val="both"/>
        <w:rPr>
          <w:rFonts w:asciiTheme="minorHAnsi" w:hAnsiTheme="minorHAnsi" w:cs="Arial"/>
          <w:b/>
          <w:bCs/>
          <w:sz w:val="20"/>
          <w:szCs w:val="20"/>
        </w:rPr>
      </w:pPr>
    </w:p>
    <w:p w14:paraId="46526CB7"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6321749B"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15834D21" w14:textId="77777777" w:rsidR="00266B30" w:rsidRDefault="00266B30">
      <w:pPr>
        <w:ind w:left="284"/>
        <w:jc w:val="both"/>
        <w:rPr>
          <w:rFonts w:asciiTheme="minorHAnsi" w:hAnsiTheme="minorHAnsi" w:cs="Arial"/>
          <w:b/>
          <w:bCs/>
          <w:sz w:val="20"/>
          <w:szCs w:val="20"/>
        </w:rPr>
      </w:pPr>
    </w:p>
    <w:p w14:paraId="6932B743"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9AD8218"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7064BD1D"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3B7FF0A" w14:textId="77777777" w:rsidR="00266B30" w:rsidRDefault="00266B30">
      <w:pPr>
        <w:spacing w:line="276" w:lineRule="auto"/>
        <w:ind w:left="284"/>
        <w:jc w:val="both"/>
        <w:rPr>
          <w:rFonts w:asciiTheme="minorHAnsi" w:hAnsiTheme="minorHAnsi" w:cs="Arial"/>
          <w:bCs/>
          <w:sz w:val="20"/>
          <w:szCs w:val="20"/>
        </w:rPr>
      </w:pPr>
    </w:p>
    <w:p w14:paraId="24C00611"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5B56F12" w14:textId="77777777"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4C730EE2"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50ECBFD" w14:textId="77777777"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3B4AB96" w14:textId="70FB986D"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5276AF0" w14:textId="77777777" w:rsidR="00266B30" w:rsidRDefault="00266B30">
      <w:pPr>
        <w:spacing w:line="276" w:lineRule="auto"/>
        <w:ind w:left="284"/>
        <w:jc w:val="both"/>
        <w:rPr>
          <w:rFonts w:asciiTheme="minorHAnsi" w:hAnsiTheme="minorHAnsi" w:cs="Arial"/>
          <w:bCs/>
          <w:sz w:val="20"/>
          <w:szCs w:val="20"/>
        </w:rPr>
      </w:pPr>
    </w:p>
    <w:p w14:paraId="643E6409"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14:paraId="489087DC" w14:textId="2E0D5886" w:rsidR="00266B30" w:rsidRDefault="00266B30">
      <w:pPr>
        <w:spacing w:line="276" w:lineRule="auto"/>
        <w:ind w:left="284"/>
        <w:jc w:val="both"/>
        <w:rPr>
          <w:rFonts w:asciiTheme="minorHAnsi" w:hAnsiTheme="minorHAnsi" w:cs="Arial"/>
          <w:bCs/>
          <w:color w:val="FF0000"/>
          <w:sz w:val="20"/>
          <w:szCs w:val="20"/>
        </w:rPr>
      </w:pPr>
    </w:p>
    <w:p w14:paraId="00007A7B" w14:textId="47626D7E" w:rsidR="003B5EC1" w:rsidRDefault="003B5EC1">
      <w:pPr>
        <w:spacing w:line="276" w:lineRule="auto"/>
        <w:ind w:left="284"/>
        <w:jc w:val="both"/>
        <w:rPr>
          <w:rFonts w:asciiTheme="minorHAnsi" w:hAnsiTheme="minorHAnsi" w:cs="Arial"/>
          <w:bCs/>
          <w:sz w:val="20"/>
          <w:szCs w:val="20"/>
        </w:rPr>
      </w:pPr>
      <w:r w:rsidRPr="003B5EC1">
        <w:rPr>
          <w:rFonts w:asciiTheme="minorHAnsi" w:hAnsiTheme="minorHAnsi" w:cs="Arial"/>
          <w:bCs/>
          <w:sz w:val="20"/>
          <w:szCs w:val="20"/>
        </w:rPr>
        <w:t xml:space="preserve">La consultazione di mercato che si intende avviare ha come obiettivo principale l’acquisizione dei servizi di </w:t>
      </w:r>
      <w:proofErr w:type="spellStart"/>
      <w:r w:rsidRPr="003B5EC1">
        <w:rPr>
          <w:rFonts w:asciiTheme="minorHAnsi" w:hAnsiTheme="minorHAnsi" w:cs="Arial"/>
          <w:bCs/>
          <w:sz w:val="20"/>
          <w:szCs w:val="20"/>
        </w:rPr>
        <w:t>advisory</w:t>
      </w:r>
      <w:proofErr w:type="spellEnd"/>
      <w:r w:rsidRPr="003B5EC1">
        <w:rPr>
          <w:rFonts w:asciiTheme="minorHAnsi" w:hAnsiTheme="minorHAnsi" w:cs="Arial"/>
          <w:bCs/>
          <w:sz w:val="20"/>
          <w:szCs w:val="20"/>
        </w:rPr>
        <w:t xml:space="preserve"> </w:t>
      </w:r>
      <w:r w:rsidR="000C6AB7">
        <w:rPr>
          <w:rFonts w:asciiTheme="minorHAnsi" w:hAnsiTheme="minorHAnsi" w:cs="Arial"/>
          <w:bCs/>
          <w:sz w:val="20"/>
          <w:szCs w:val="20"/>
        </w:rPr>
        <w:t xml:space="preserve">e </w:t>
      </w:r>
      <w:r w:rsidR="000C6AB7" w:rsidRPr="003B5EC1">
        <w:rPr>
          <w:rFonts w:asciiTheme="minorHAnsi" w:hAnsiTheme="minorHAnsi" w:cs="Arial"/>
          <w:bCs/>
          <w:sz w:val="20"/>
          <w:szCs w:val="20"/>
        </w:rPr>
        <w:t xml:space="preserve">accesso a banche dati </w:t>
      </w:r>
      <w:r w:rsidRPr="003B5EC1">
        <w:rPr>
          <w:rFonts w:asciiTheme="minorHAnsi" w:hAnsiTheme="minorHAnsi" w:cs="Arial"/>
          <w:bCs/>
          <w:sz w:val="20"/>
          <w:szCs w:val="20"/>
        </w:rPr>
        <w:t>ICT, rivolgendosi specificamente alle Pubbliche Amministrazioni (PA). Questa iniziativa si propone di rendere disponibili strumenti di acquisto immediatamente eseguibili, facilitando l'accesso a risorse strategiche e informative necessarie per il miglioramento delle decisioni organizzative e operative.</w:t>
      </w:r>
    </w:p>
    <w:p w14:paraId="1904F192" w14:textId="44A82E27" w:rsidR="00946E36" w:rsidRDefault="00946E36">
      <w:pPr>
        <w:spacing w:line="276" w:lineRule="auto"/>
        <w:ind w:left="284"/>
        <w:jc w:val="both"/>
        <w:rPr>
          <w:rFonts w:asciiTheme="minorHAnsi" w:hAnsiTheme="minorHAnsi" w:cs="Arial"/>
          <w:bCs/>
          <w:sz w:val="20"/>
          <w:szCs w:val="20"/>
        </w:rPr>
      </w:pPr>
      <w:r w:rsidRPr="00946E36">
        <w:rPr>
          <w:rFonts w:asciiTheme="minorHAnsi" w:hAnsiTheme="minorHAnsi" w:cs="Arial"/>
          <w:bCs/>
          <w:sz w:val="20"/>
          <w:szCs w:val="20"/>
        </w:rPr>
        <w:lastRenderedPageBreak/>
        <w:t>Si intende, attraverso questa iniziativa, superare le attuali rigidità procedurali che spesso ostacolano l’accesso a strumenti e soluzioni tecnologiche avanzate, rendendo disponibili alle PA un ventaglio più ampio di opzioni di acquisto e semplificando le procedure di acquisizione.</w:t>
      </w:r>
    </w:p>
    <w:p w14:paraId="43A44A23" w14:textId="3D593E28" w:rsidR="00BF4EFF" w:rsidRPr="00BF4EFF" w:rsidRDefault="00BF4EFF" w:rsidP="00BF4EFF">
      <w:pPr>
        <w:spacing w:line="276" w:lineRule="auto"/>
        <w:ind w:left="284"/>
        <w:jc w:val="both"/>
        <w:rPr>
          <w:rFonts w:asciiTheme="minorHAnsi" w:hAnsiTheme="minorHAnsi" w:cs="Arial"/>
          <w:bCs/>
          <w:sz w:val="20"/>
          <w:szCs w:val="20"/>
        </w:rPr>
      </w:pPr>
      <w:r w:rsidRPr="00BF4EFF">
        <w:rPr>
          <w:rFonts w:asciiTheme="minorHAnsi" w:hAnsiTheme="minorHAnsi" w:cs="Arial"/>
          <w:bCs/>
          <w:sz w:val="20"/>
          <w:szCs w:val="20"/>
        </w:rPr>
        <w:t>Lo scopo è duplice:</w:t>
      </w:r>
    </w:p>
    <w:p w14:paraId="6428C688" w14:textId="77777777" w:rsidR="00BF4EFF" w:rsidRDefault="00BF4EFF" w:rsidP="00BF4EFF">
      <w:pPr>
        <w:pStyle w:val="Paragrafoelenco"/>
        <w:numPr>
          <w:ilvl w:val="0"/>
          <w:numId w:val="49"/>
        </w:numPr>
        <w:spacing w:line="276" w:lineRule="auto"/>
        <w:jc w:val="both"/>
        <w:rPr>
          <w:rFonts w:asciiTheme="minorHAnsi" w:hAnsiTheme="minorHAnsi" w:cs="Arial"/>
          <w:bCs/>
          <w:sz w:val="20"/>
          <w:szCs w:val="20"/>
        </w:rPr>
      </w:pPr>
      <w:r>
        <w:rPr>
          <w:rFonts w:asciiTheme="minorHAnsi" w:hAnsiTheme="minorHAnsi" w:cs="Arial"/>
          <w:bCs/>
          <w:sz w:val="20"/>
          <w:szCs w:val="20"/>
        </w:rPr>
        <w:t>f</w:t>
      </w:r>
      <w:r w:rsidRPr="00BF4EFF">
        <w:rPr>
          <w:rFonts w:asciiTheme="minorHAnsi" w:hAnsiTheme="minorHAnsi" w:cs="Arial"/>
          <w:bCs/>
          <w:sz w:val="20"/>
          <w:szCs w:val="20"/>
        </w:rPr>
        <w:t xml:space="preserve">avorire la competizione: </w:t>
      </w:r>
      <w:r>
        <w:rPr>
          <w:rFonts w:asciiTheme="minorHAnsi" w:hAnsiTheme="minorHAnsi" w:cs="Arial"/>
          <w:bCs/>
          <w:sz w:val="20"/>
          <w:szCs w:val="20"/>
        </w:rPr>
        <w:t>s</w:t>
      </w:r>
      <w:r w:rsidRPr="00BF4EFF">
        <w:rPr>
          <w:rFonts w:asciiTheme="minorHAnsi" w:hAnsiTheme="minorHAnsi" w:cs="Arial"/>
          <w:bCs/>
          <w:sz w:val="20"/>
          <w:szCs w:val="20"/>
        </w:rPr>
        <w:t>timolando l’ingresso di nuovi operatori nel mercato, si intende promuovere la competizione e l’innovazione, a tutto vantaggio delle PA che potranno beneficiare di un’offerta più ricca e competitiva in termini di qualità</w:t>
      </w:r>
      <w:r>
        <w:rPr>
          <w:rFonts w:asciiTheme="minorHAnsi" w:hAnsiTheme="minorHAnsi" w:cs="Arial"/>
          <w:bCs/>
          <w:sz w:val="20"/>
          <w:szCs w:val="20"/>
        </w:rPr>
        <w:t xml:space="preserve"> e c</w:t>
      </w:r>
      <w:r w:rsidRPr="00BF4EFF">
        <w:rPr>
          <w:rFonts w:asciiTheme="minorHAnsi" w:hAnsiTheme="minorHAnsi" w:cs="Arial"/>
          <w:bCs/>
          <w:sz w:val="20"/>
          <w:szCs w:val="20"/>
        </w:rPr>
        <w:t>osti</w:t>
      </w:r>
      <w:r>
        <w:rPr>
          <w:rFonts w:asciiTheme="minorHAnsi" w:hAnsiTheme="minorHAnsi" w:cs="Arial"/>
          <w:bCs/>
          <w:sz w:val="20"/>
          <w:szCs w:val="20"/>
        </w:rPr>
        <w:t>;</w:t>
      </w:r>
    </w:p>
    <w:p w14:paraId="33C127C1" w14:textId="284C4B91" w:rsidR="00946E36" w:rsidRDefault="00BF4EFF" w:rsidP="00BF4EFF">
      <w:pPr>
        <w:pStyle w:val="Paragrafoelenco"/>
        <w:numPr>
          <w:ilvl w:val="0"/>
          <w:numId w:val="49"/>
        </w:numPr>
        <w:spacing w:line="276" w:lineRule="auto"/>
        <w:jc w:val="both"/>
        <w:rPr>
          <w:rFonts w:asciiTheme="minorHAnsi" w:hAnsiTheme="minorHAnsi" w:cs="Arial"/>
          <w:bCs/>
          <w:sz w:val="20"/>
          <w:szCs w:val="20"/>
        </w:rPr>
      </w:pPr>
      <w:r>
        <w:rPr>
          <w:rFonts w:asciiTheme="minorHAnsi" w:hAnsiTheme="minorHAnsi" w:cs="Arial"/>
          <w:bCs/>
          <w:sz w:val="20"/>
          <w:szCs w:val="20"/>
        </w:rPr>
        <w:t>a</w:t>
      </w:r>
      <w:r w:rsidRPr="00BF4EFF">
        <w:rPr>
          <w:rFonts w:asciiTheme="minorHAnsi" w:hAnsiTheme="minorHAnsi" w:cs="Arial"/>
          <w:bCs/>
          <w:sz w:val="20"/>
          <w:szCs w:val="20"/>
        </w:rPr>
        <w:t xml:space="preserve">ccelerare i processi di digitalizzazione: </w:t>
      </w:r>
      <w:r>
        <w:rPr>
          <w:rFonts w:asciiTheme="minorHAnsi" w:hAnsiTheme="minorHAnsi" w:cs="Arial"/>
          <w:bCs/>
          <w:sz w:val="20"/>
          <w:szCs w:val="20"/>
        </w:rPr>
        <w:t>m</w:t>
      </w:r>
      <w:r w:rsidRPr="00BF4EFF">
        <w:rPr>
          <w:rFonts w:asciiTheme="minorHAnsi" w:hAnsiTheme="minorHAnsi" w:cs="Arial"/>
          <w:bCs/>
          <w:sz w:val="20"/>
          <w:szCs w:val="20"/>
        </w:rPr>
        <w:t>ettendo a disposizione delle PA strumenti di acquisto immediatamente eseguibili, si mira a semplificare e accelerare i processi di digitalizzazione, consentendo loro di accedere in modo più rapido ed efficiente alle informazioni e ai servizi necessari per svolgere al meglio i propri compiti istituzionali.</w:t>
      </w:r>
    </w:p>
    <w:p w14:paraId="176074AF" w14:textId="77777777" w:rsidR="001F0797" w:rsidRDefault="001F0797" w:rsidP="001F0797">
      <w:pPr>
        <w:spacing w:line="276" w:lineRule="auto"/>
        <w:jc w:val="both"/>
        <w:rPr>
          <w:rFonts w:asciiTheme="minorHAnsi" w:hAnsiTheme="minorHAnsi" w:cs="Arial"/>
          <w:bCs/>
          <w:sz w:val="20"/>
          <w:szCs w:val="20"/>
        </w:rPr>
      </w:pPr>
    </w:p>
    <w:p w14:paraId="45D36337" w14:textId="55725779" w:rsidR="001F0797" w:rsidRPr="009A0587" w:rsidRDefault="001F0797" w:rsidP="001F0797">
      <w:pPr>
        <w:spacing w:after="120" w:line="300" w:lineRule="exact"/>
        <w:contextualSpacing/>
        <w:jc w:val="both"/>
        <w:rPr>
          <w:rFonts w:asciiTheme="minorHAnsi" w:hAnsiTheme="minorHAnsi" w:cs="Arial"/>
          <w:bCs/>
          <w:sz w:val="20"/>
          <w:szCs w:val="20"/>
        </w:rPr>
      </w:pPr>
      <w:r w:rsidRPr="009A0587">
        <w:rPr>
          <w:rFonts w:asciiTheme="minorHAnsi" w:hAnsiTheme="minorHAnsi" w:cs="Arial"/>
          <w:bCs/>
          <w:sz w:val="20"/>
          <w:szCs w:val="20"/>
        </w:rPr>
        <w:t xml:space="preserve">Trattasi in particolare di </w:t>
      </w:r>
      <w:r w:rsidR="0078432A">
        <w:rPr>
          <w:rFonts w:asciiTheme="minorHAnsi" w:hAnsiTheme="minorHAnsi" w:cs="Arial"/>
          <w:bCs/>
          <w:sz w:val="20"/>
          <w:szCs w:val="20"/>
        </w:rPr>
        <w:t xml:space="preserve">servizi di </w:t>
      </w:r>
      <w:proofErr w:type="spellStart"/>
      <w:r w:rsidR="0078432A">
        <w:rPr>
          <w:rFonts w:asciiTheme="minorHAnsi" w:hAnsiTheme="minorHAnsi" w:cs="Arial"/>
          <w:bCs/>
          <w:sz w:val="20"/>
          <w:szCs w:val="20"/>
        </w:rPr>
        <w:t>advisory</w:t>
      </w:r>
      <w:proofErr w:type="spellEnd"/>
      <w:r w:rsidR="0078432A">
        <w:rPr>
          <w:rFonts w:asciiTheme="minorHAnsi" w:hAnsiTheme="minorHAnsi" w:cs="Arial"/>
          <w:bCs/>
          <w:sz w:val="20"/>
          <w:szCs w:val="20"/>
        </w:rPr>
        <w:t xml:space="preserve"> e </w:t>
      </w:r>
      <w:r w:rsidR="000C6AB7">
        <w:rPr>
          <w:rFonts w:asciiTheme="minorHAnsi" w:hAnsiTheme="minorHAnsi" w:cs="Arial"/>
          <w:bCs/>
          <w:sz w:val="20"/>
          <w:szCs w:val="20"/>
        </w:rPr>
        <w:t xml:space="preserve">accesso a </w:t>
      </w:r>
      <w:r>
        <w:rPr>
          <w:rFonts w:asciiTheme="minorHAnsi" w:hAnsiTheme="minorHAnsi" w:cs="Arial"/>
          <w:bCs/>
          <w:sz w:val="20"/>
          <w:szCs w:val="20"/>
        </w:rPr>
        <w:t xml:space="preserve">banche dati ICT </w:t>
      </w:r>
      <w:r w:rsidRPr="009A0587">
        <w:rPr>
          <w:rFonts w:asciiTheme="minorHAnsi" w:hAnsiTheme="minorHAnsi" w:cs="Arial"/>
          <w:bCs/>
          <w:sz w:val="20"/>
          <w:szCs w:val="20"/>
        </w:rPr>
        <w:t xml:space="preserve">per </w:t>
      </w:r>
      <w:r>
        <w:rPr>
          <w:rFonts w:asciiTheme="minorHAnsi" w:hAnsiTheme="minorHAnsi" w:cs="Arial"/>
          <w:bCs/>
          <w:sz w:val="20"/>
          <w:szCs w:val="20"/>
        </w:rPr>
        <w:t>le</w:t>
      </w:r>
      <w:r w:rsidRPr="009A0587">
        <w:rPr>
          <w:rFonts w:asciiTheme="minorHAnsi" w:hAnsiTheme="minorHAnsi" w:cs="Arial"/>
          <w:bCs/>
          <w:sz w:val="20"/>
          <w:szCs w:val="20"/>
        </w:rPr>
        <w:t xml:space="preserve"> quali:</w:t>
      </w:r>
    </w:p>
    <w:p w14:paraId="5991FCE9" w14:textId="77777777" w:rsidR="001F0797" w:rsidRDefault="001F0797" w:rsidP="001F0797">
      <w:pPr>
        <w:pStyle w:val="Paragrafoelenco"/>
        <w:numPr>
          <w:ilvl w:val="0"/>
          <w:numId w:val="51"/>
        </w:numPr>
        <w:spacing w:after="120"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 xml:space="preserve">vi sia stata, nel corso degli anni passati, un’effettiva domanda da parte delle </w:t>
      </w:r>
      <w:r>
        <w:rPr>
          <w:rFonts w:asciiTheme="minorHAnsi" w:hAnsiTheme="minorHAnsi" w:cs="Arial"/>
          <w:bCs/>
          <w:sz w:val="20"/>
          <w:szCs w:val="20"/>
        </w:rPr>
        <w:t>P</w:t>
      </w:r>
      <w:r w:rsidRPr="009A0587">
        <w:rPr>
          <w:rFonts w:asciiTheme="minorHAnsi" w:hAnsiTheme="minorHAnsi" w:cs="Arial"/>
          <w:bCs/>
          <w:sz w:val="20"/>
          <w:szCs w:val="20"/>
        </w:rPr>
        <w:t xml:space="preserve">ubbliche </w:t>
      </w:r>
      <w:r>
        <w:rPr>
          <w:rFonts w:asciiTheme="minorHAnsi" w:hAnsiTheme="minorHAnsi" w:cs="Arial"/>
          <w:bCs/>
          <w:sz w:val="20"/>
          <w:szCs w:val="20"/>
        </w:rPr>
        <w:t>A</w:t>
      </w:r>
      <w:r w:rsidRPr="009A0587">
        <w:rPr>
          <w:rFonts w:asciiTheme="minorHAnsi" w:hAnsiTheme="minorHAnsi" w:cs="Arial"/>
          <w:bCs/>
          <w:sz w:val="20"/>
          <w:szCs w:val="20"/>
        </w:rPr>
        <w:t xml:space="preserve">mministrazioni; </w:t>
      </w:r>
    </w:p>
    <w:p w14:paraId="592307A6" w14:textId="46D7C0F3" w:rsidR="000C6AB7" w:rsidRPr="009A0587" w:rsidRDefault="000C6AB7" w:rsidP="001F0797">
      <w:pPr>
        <w:pStyle w:val="Paragrafoelenco"/>
        <w:numPr>
          <w:ilvl w:val="0"/>
          <w:numId w:val="51"/>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 xml:space="preserve">i servizi oggetto della consultazione debbono essere erogati via web tramite un portale di </w:t>
      </w:r>
      <w:proofErr w:type="spellStart"/>
      <w:r>
        <w:rPr>
          <w:rFonts w:asciiTheme="minorHAnsi" w:hAnsiTheme="minorHAnsi" w:cs="Arial"/>
          <w:bCs/>
          <w:sz w:val="20"/>
          <w:szCs w:val="20"/>
        </w:rPr>
        <w:t>acesso</w:t>
      </w:r>
      <w:proofErr w:type="spellEnd"/>
      <w:r>
        <w:rPr>
          <w:rFonts w:asciiTheme="minorHAnsi" w:hAnsiTheme="minorHAnsi" w:cs="Arial"/>
          <w:bCs/>
          <w:sz w:val="20"/>
          <w:szCs w:val="20"/>
        </w:rPr>
        <w:t>;</w:t>
      </w:r>
    </w:p>
    <w:p w14:paraId="50A05EDE" w14:textId="17081323" w:rsidR="001F0797" w:rsidRDefault="001F0797" w:rsidP="001F0797">
      <w:pPr>
        <w:pStyle w:val="Paragrafoelenco"/>
        <w:numPr>
          <w:ilvl w:val="0"/>
          <w:numId w:val="51"/>
        </w:numPr>
        <w:spacing w:after="120"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sia</w:t>
      </w:r>
      <w:r>
        <w:rPr>
          <w:rFonts w:asciiTheme="minorHAnsi" w:hAnsiTheme="minorHAnsi" w:cs="Arial"/>
          <w:bCs/>
          <w:sz w:val="20"/>
          <w:szCs w:val="20"/>
        </w:rPr>
        <w:t>no</w:t>
      </w:r>
      <w:r w:rsidRPr="009A0587">
        <w:rPr>
          <w:rFonts w:asciiTheme="minorHAnsi" w:hAnsiTheme="minorHAnsi" w:cs="Arial"/>
          <w:bCs/>
          <w:sz w:val="20"/>
          <w:szCs w:val="20"/>
        </w:rPr>
        <w:t xml:space="preserve"> present</w:t>
      </w:r>
      <w:r>
        <w:rPr>
          <w:rFonts w:asciiTheme="minorHAnsi" w:hAnsiTheme="minorHAnsi" w:cs="Arial"/>
          <w:bCs/>
          <w:sz w:val="20"/>
          <w:szCs w:val="20"/>
        </w:rPr>
        <w:t>i</w:t>
      </w:r>
      <w:r w:rsidRPr="009A0587">
        <w:rPr>
          <w:rFonts w:asciiTheme="minorHAnsi" w:hAnsiTheme="minorHAnsi" w:cs="Arial"/>
          <w:bCs/>
          <w:sz w:val="20"/>
          <w:szCs w:val="20"/>
        </w:rPr>
        <w:t xml:space="preserve"> </w:t>
      </w:r>
      <w:r>
        <w:rPr>
          <w:rFonts w:asciiTheme="minorHAnsi" w:hAnsiTheme="minorHAnsi" w:cs="Arial"/>
          <w:bCs/>
          <w:sz w:val="20"/>
          <w:szCs w:val="20"/>
        </w:rPr>
        <w:t xml:space="preserve">caratteristiche simili </w:t>
      </w:r>
      <w:r w:rsidRPr="009A0587">
        <w:rPr>
          <w:rFonts w:asciiTheme="minorHAnsi" w:hAnsiTheme="minorHAnsi" w:cs="Arial"/>
          <w:bCs/>
          <w:sz w:val="20"/>
          <w:szCs w:val="20"/>
        </w:rPr>
        <w:t>che consenta</w:t>
      </w:r>
      <w:r>
        <w:rPr>
          <w:rFonts w:asciiTheme="minorHAnsi" w:hAnsiTheme="minorHAnsi" w:cs="Arial"/>
          <w:bCs/>
          <w:sz w:val="20"/>
          <w:szCs w:val="20"/>
        </w:rPr>
        <w:t>no</w:t>
      </w:r>
      <w:r w:rsidRPr="009A0587">
        <w:rPr>
          <w:rFonts w:asciiTheme="minorHAnsi" w:hAnsiTheme="minorHAnsi" w:cs="Arial"/>
          <w:bCs/>
          <w:sz w:val="20"/>
          <w:szCs w:val="20"/>
        </w:rPr>
        <w:t xml:space="preserve"> la definizione di un’iniziativa tale da garantire un’adeguata competizione</w:t>
      </w:r>
      <w:r>
        <w:rPr>
          <w:rFonts w:asciiTheme="minorHAnsi" w:hAnsiTheme="minorHAnsi" w:cs="Arial"/>
          <w:bCs/>
          <w:sz w:val="20"/>
          <w:szCs w:val="20"/>
        </w:rPr>
        <w:t>;</w:t>
      </w:r>
    </w:p>
    <w:p w14:paraId="5538E392" w14:textId="1E92A722" w:rsidR="001F0797" w:rsidRPr="009A0587" w:rsidRDefault="001F0797" w:rsidP="001F0797">
      <w:pPr>
        <w:pStyle w:val="Paragrafoelenco"/>
        <w:numPr>
          <w:ilvl w:val="0"/>
          <w:numId w:val="51"/>
        </w:numPr>
        <w:spacing w:after="120"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sia</w:t>
      </w:r>
      <w:r>
        <w:rPr>
          <w:rFonts w:asciiTheme="minorHAnsi" w:hAnsiTheme="minorHAnsi" w:cs="Arial"/>
          <w:bCs/>
          <w:sz w:val="20"/>
          <w:szCs w:val="20"/>
        </w:rPr>
        <w:t>no</w:t>
      </w:r>
      <w:r w:rsidRPr="009A0587">
        <w:rPr>
          <w:rFonts w:asciiTheme="minorHAnsi" w:hAnsiTheme="minorHAnsi" w:cs="Arial"/>
          <w:bCs/>
          <w:sz w:val="20"/>
          <w:szCs w:val="20"/>
        </w:rPr>
        <w:t xml:space="preserve"> present</w:t>
      </w:r>
      <w:r>
        <w:rPr>
          <w:rFonts w:asciiTheme="minorHAnsi" w:hAnsiTheme="minorHAnsi" w:cs="Arial"/>
          <w:bCs/>
          <w:sz w:val="20"/>
          <w:szCs w:val="20"/>
        </w:rPr>
        <w:t>i</w:t>
      </w:r>
      <w:r w:rsidRPr="009A0587">
        <w:rPr>
          <w:rFonts w:asciiTheme="minorHAnsi" w:hAnsiTheme="minorHAnsi" w:cs="Arial"/>
          <w:bCs/>
          <w:sz w:val="20"/>
          <w:szCs w:val="20"/>
        </w:rPr>
        <w:t xml:space="preserve"> </w:t>
      </w:r>
      <w:r>
        <w:rPr>
          <w:rFonts w:asciiTheme="minorHAnsi" w:hAnsiTheme="minorHAnsi" w:cs="Arial"/>
          <w:bCs/>
          <w:sz w:val="20"/>
          <w:szCs w:val="20"/>
        </w:rPr>
        <w:t>caratteristiche opzionali che permettono una differenziazione e quindi categorizzazione dei servizi di</w:t>
      </w:r>
      <w:r w:rsidR="0078432A">
        <w:rPr>
          <w:rFonts w:asciiTheme="minorHAnsi" w:hAnsiTheme="minorHAnsi" w:cs="Arial"/>
          <w:bCs/>
          <w:sz w:val="20"/>
          <w:szCs w:val="20"/>
        </w:rPr>
        <w:t xml:space="preserve"> </w:t>
      </w:r>
      <w:proofErr w:type="spellStart"/>
      <w:r w:rsidR="0078432A">
        <w:rPr>
          <w:rFonts w:asciiTheme="minorHAnsi" w:hAnsiTheme="minorHAnsi" w:cs="Arial"/>
          <w:bCs/>
          <w:sz w:val="20"/>
          <w:szCs w:val="20"/>
        </w:rPr>
        <w:t>advisory</w:t>
      </w:r>
      <w:proofErr w:type="spellEnd"/>
      <w:r w:rsidR="0078432A">
        <w:rPr>
          <w:rFonts w:asciiTheme="minorHAnsi" w:hAnsiTheme="minorHAnsi" w:cs="Arial"/>
          <w:bCs/>
          <w:sz w:val="20"/>
          <w:szCs w:val="20"/>
        </w:rPr>
        <w:t xml:space="preserve"> e</w:t>
      </w:r>
      <w:r w:rsidR="000C6AB7">
        <w:rPr>
          <w:rFonts w:asciiTheme="minorHAnsi" w:hAnsiTheme="minorHAnsi" w:cs="Arial"/>
          <w:bCs/>
          <w:sz w:val="20"/>
          <w:szCs w:val="20"/>
        </w:rPr>
        <w:t xml:space="preserve"> accesso a</w:t>
      </w:r>
      <w:r>
        <w:rPr>
          <w:rFonts w:asciiTheme="minorHAnsi" w:hAnsiTheme="minorHAnsi" w:cs="Arial"/>
          <w:bCs/>
          <w:sz w:val="20"/>
          <w:szCs w:val="20"/>
        </w:rPr>
        <w:t xml:space="preserve"> banche dati ICT.</w:t>
      </w:r>
    </w:p>
    <w:p w14:paraId="28839E8B" w14:textId="77777777" w:rsidR="00081C4F" w:rsidRDefault="00081C4F" w:rsidP="00081C4F">
      <w:pPr>
        <w:spacing w:line="276" w:lineRule="auto"/>
        <w:jc w:val="both"/>
        <w:rPr>
          <w:rFonts w:asciiTheme="minorHAnsi" w:hAnsiTheme="minorHAnsi" w:cs="Arial"/>
          <w:bCs/>
          <w:sz w:val="20"/>
          <w:szCs w:val="20"/>
        </w:rPr>
      </w:pPr>
    </w:p>
    <w:p w14:paraId="2B92F436" w14:textId="3C6154CC" w:rsidR="00081C4F" w:rsidRDefault="00081C4F" w:rsidP="00081C4F">
      <w:pPr>
        <w:spacing w:line="276" w:lineRule="auto"/>
        <w:jc w:val="both"/>
        <w:rPr>
          <w:rFonts w:asciiTheme="minorHAnsi" w:hAnsiTheme="minorHAnsi" w:cs="Arial"/>
          <w:bCs/>
          <w:sz w:val="20"/>
          <w:szCs w:val="20"/>
        </w:rPr>
      </w:pPr>
      <w:r w:rsidRPr="00081C4F">
        <w:rPr>
          <w:rFonts w:asciiTheme="minorHAnsi" w:hAnsiTheme="minorHAnsi" w:cs="Arial"/>
          <w:bCs/>
          <w:sz w:val="20"/>
          <w:szCs w:val="20"/>
        </w:rPr>
        <w:t xml:space="preserve">Le pubbliche amministrazioni hanno interesse nell’acquisire </w:t>
      </w:r>
      <w:r w:rsidR="00517B86">
        <w:rPr>
          <w:rFonts w:asciiTheme="minorHAnsi" w:hAnsiTheme="minorHAnsi" w:cs="Arial"/>
          <w:bCs/>
          <w:sz w:val="20"/>
          <w:szCs w:val="20"/>
        </w:rPr>
        <w:t xml:space="preserve">accessi a servizi di </w:t>
      </w:r>
      <w:proofErr w:type="spellStart"/>
      <w:r w:rsidR="00517B86">
        <w:rPr>
          <w:rFonts w:asciiTheme="minorHAnsi" w:hAnsiTheme="minorHAnsi" w:cs="Arial"/>
          <w:bCs/>
          <w:sz w:val="20"/>
          <w:szCs w:val="20"/>
        </w:rPr>
        <w:t>advisory</w:t>
      </w:r>
      <w:proofErr w:type="spellEnd"/>
      <w:r w:rsidR="00517B86">
        <w:rPr>
          <w:rFonts w:asciiTheme="minorHAnsi" w:hAnsiTheme="minorHAnsi" w:cs="Arial"/>
          <w:bCs/>
          <w:sz w:val="20"/>
          <w:szCs w:val="20"/>
        </w:rPr>
        <w:t xml:space="preserve"> e</w:t>
      </w:r>
      <w:r w:rsidRPr="00081C4F">
        <w:rPr>
          <w:rFonts w:asciiTheme="minorHAnsi" w:hAnsiTheme="minorHAnsi" w:cs="Arial"/>
          <w:bCs/>
          <w:sz w:val="20"/>
          <w:szCs w:val="20"/>
        </w:rPr>
        <w:t xml:space="preserve"> </w:t>
      </w:r>
      <w:r w:rsidR="000C6AB7">
        <w:rPr>
          <w:rFonts w:asciiTheme="minorHAnsi" w:hAnsiTheme="minorHAnsi" w:cs="Arial"/>
          <w:bCs/>
          <w:sz w:val="20"/>
          <w:szCs w:val="20"/>
        </w:rPr>
        <w:t>accesso a</w:t>
      </w:r>
      <w:r w:rsidR="00635F01">
        <w:rPr>
          <w:rFonts w:asciiTheme="minorHAnsi" w:hAnsiTheme="minorHAnsi" w:cs="Arial"/>
          <w:bCs/>
          <w:sz w:val="20"/>
          <w:szCs w:val="20"/>
        </w:rPr>
        <w:t xml:space="preserve"> banche dati ICT </w:t>
      </w:r>
      <w:r w:rsidR="00517B86">
        <w:rPr>
          <w:rFonts w:asciiTheme="minorHAnsi" w:hAnsiTheme="minorHAnsi" w:cs="Arial"/>
          <w:bCs/>
          <w:sz w:val="20"/>
          <w:szCs w:val="20"/>
        </w:rPr>
        <w:t xml:space="preserve">on line, </w:t>
      </w:r>
      <w:r w:rsidRPr="00081C4F">
        <w:rPr>
          <w:rFonts w:asciiTheme="minorHAnsi" w:hAnsiTheme="minorHAnsi" w:cs="Arial"/>
          <w:bCs/>
          <w:sz w:val="20"/>
          <w:szCs w:val="20"/>
        </w:rPr>
        <w:t>oggetto del presente questionario</w:t>
      </w:r>
      <w:r w:rsidR="00517B86">
        <w:rPr>
          <w:rFonts w:asciiTheme="minorHAnsi" w:hAnsiTheme="minorHAnsi" w:cs="Arial"/>
          <w:bCs/>
          <w:sz w:val="20"/>
          <w:szCs w:val="20"/>
        </w:rPr>
        <w:t>,</w:t>
      </w:r>
      <w:r w:rsidRPr="00081C4F">
        <w:rPr>
          <w:rFonts w:asciiTheme="minorHAnsi" w:hAnsiTheme="minorHAnsi" w:cs="Arial"/>
          <w:bCs/>
          <w:sz w:val="20"/>
          <w:szCs w:val="20"/>
        </w:rPr>
        <w:t xml:space="preserve"> che garantiscano </w:t>
      </w:r>
      <w:r>
        <w:rPr>
          <w:rFonts w:asciiTheme="minorHAnsi" w:hAnsiTheme="minorHAnsi" w:cs="Arial"/>
          <w:bCs/>
          <w:sz w:val="20"/>
          <w:szCs w:val="20"/>
        </w:rPr>
        <w:t xml:space="preserve">l’accesso a ricerca </w:t>
      </w:r>
      <w:r w:rsidR="00167962">
        <w:rPr>
          <w:rFonts w:asciiTheme="minorHAnsi" w:hAnsiTheme="minorHAnsi" w:cs="Arial"/>
          <w:bCs/>
          <w:sz w:val="20"/>
          <w:szCs w:val="20"/>
        </w:rPr>
        <w:t>secondo le</w:t>
      </w:r>
      <w:r>
        <w:rPr>
          <w:rFonts w:asciiTheme="minorHAnsi" w:hAnsiTheme="minorHAnsi" w:cs="Arial"/>
          <w:bCs/>
          <w:sz w:val="20"/>
          <w:szCs w:val="20"/>
        </w:rPr>
        <w:t xml:space="preserve"> seguenti tipologie</w:t>
      </w:r>
      <w:r w:rsidRPr="00081C4F">
        <w:rPr>
          <w:rFonts w:asciiTheme="minorHAnsi" w:hAnsiTheme="minorHAnsi" w:cs="Arial"/>
          <w:bCs/>
          <w:sz w:val="20"/>
          <w:szCs w:val="20"/>
        </w:rPr>
        <w:t>:</w:t>
      </w:r>
    </w:p>
    <w:p w14:paraId="1162872F" w14:textId="3415603B" w:rsidR="00081C4F" w:rsidRDefault="00081C4F" w:rsidP="00081C4F">
      <w:pPr>
        <w:pStyle w:val="Paragrafoelenco"/>
        <w:numPr>
          <w:ilvl w:val="0"/>
          <w:numId w:val="49"/>
        </w:numPr>
        <w:spacing w:line="276" w:lineRule="auto"/>
        <w:jc w:val="both"/>
        <w:rPr>
          <w:rFonts w:asciiTheme="minorHAnsi" w:hAnsiTheme="minorHAnsi" w:cs="Arial"/>
          <w:bCs/>
          <w:sz w:val="20"/>
          <w:szCs w:val="20"/>
        </w:rPr>
      </w:pPr>
      <w:r w:rsidRPr="00E24E90">
        <w:rPr>
          <w:rFonts w:asciiTheme="minorHAnsi" w:hAnsiTheme="minorHAnsi" w:cs="Arial"/>
          <w:b/>
          <w:sz w:val="20"/>
          <w:szCs w:val="20"/>
        </w:rPr>
        <w:t>strategica</w:t>
      </w:r>
      <w:r w:rsidR="00BC398D">
        <w:rPr>
          <w:rFonts w:asciiTheme="minorHAnsi" w:hAnsiTheme="minorHAnsi" w:cs="Arial"/>
          <w:bCs/>
          <w:sz w:val="20"/>
          <w:szCs w:val="20"/>
        </w:rPr>
        <w:t xml:space="preserve">: </w:t>
      </w:r>
      <w:r w:rsidR="00BC398D" w:rsidRPr="00BC398D">
        <w:rPr>
          <w:rFonts w:asciiTheme="minorHAnsi" w:hAnsiTheme="minorHAnsi" w:cs="Arial"/>
          <w:bCs/>
          <w:sz w:val="20"/>
          <w:szCs w:val="20"/>
        </w:rPr>
        <w:t xml:space="preserve">è </w:t>
      </w:r>
      <w:r w:rsidR="00BC398D">
        <w:rPr>
          <w:rFonts w:asciiTheme="minorHAnsi" w:hAnsiTheme="minorHAnsi" w:cs="Arial"/>
          <w:bCs/>
          <w:sz w:val="20"/>
          <w:szCs w:val="20"/>
        </w:rPr>
        <w:t>volta</w:t>
      </w:r>
      <w:r w:rsidR="00BC398D" w:rsidRPr="00BC398D">
        <w:rPr>
          <w:rFonts w:asciiTheme="minorHAnsi" w:hAnsiTheme="minorHAnsi" w:cs="Arial"/>
          <w:bCs/>
          <w:sz w:val="20"/>
          <w:szCs w:val="20"/>
        </w:rPr>
        <w:t xml:space="preserve"> </w:t>
      </w:r>
      <w:r w:rsidR="00BC398D">
        <w:rPr>
          <w:rFonts w:asciiTheme="minorHAnsi" w:hAnsiTheme="minorHAnsi" w:cs="Arial"/>
          <w:bCs/>
          <w:sz w:val="20"/>
          <w:szCs w:val="20"/>
        </w:rPr>
        <w:t xml:space="preserve">a </w:t>
      </w:r>
      <w:r w:rsidR="00BC398D" w:rsidRPr="00BC398D">
        <w:rPr>
          <w:rFonts w:asciiTheme="minorHAnsi" w:hAnsiTheme="minorHAnsi" w:cs="Arial"/>
          <w:bCs/>
          <w:sz w:val="20"/>
          <w:szCs w:val="20"/>
        </w:rPr>
        <w:t>fornire una visione d'insieme e a lungo termine</w:t>
      </w:r>
      <w:r w:rsidR="00BC398D">
        <w:rPr>
          <w:rFonts w:asciiTheme="minorHAnsi" w:hAnsiTheme="minorHAnsi" w:cs="Arial"/>
          <w:bCs/>
          <w:sz w:val="20"/>
          <w:szCs w:val="20"/>
        </w:rPr>
        <w:t xml:space="preserve"> </w:t>
      </w:r>
      <w:r w:rsidR="00BC398D" w:rsidRPr="00BC398D">
        <w:rPr>
          <w:rFonts w:asciiTheme="minorHAnsi" w:hAnsiTheme="minorHAnsi" w:cs="Arial"/>
          <w:bCs/>
          <w:sz w:val="20"/>
          <w:szCs w:val="20"/>
        </w:rPr>
        <w:t>delle tendenze tecnologiche e del loro impatto sulle imprese</w:t>
      </w:r>
      <w:r w:rsidR="00F46F7F">
        <w:rPr>
          <w:rFonts w:asciiTheme="minorHAnsi" w:hAnsiTheme="minorHAnsi" w:cs="Arial"/>
          <w:bCs/>
          <w:sz w:val="20"/>
          <w:szCs w:val="20"/>
        </w:rPr>
        <w:t>. Questa tipologia fornisce ricerche e</w:t>
      </w:r>
      <w:r w:rsidR="00F46F7F" w:rsidRPr="00F46F7F">
        <w:rPr>
          <w:rFonts w:asciiTheme="minorHAnsi" w:hAnsiTheme="minorHAnsi" w:cs="Arial"/>
          <w:bCs/>
          <w:sz w:val="20"/>
          <w:szCs w:val="20"/>
        </w:rPr>
        <w:t xml:space="preserve"> risorse per sviluppare strategie digitali, contribuendo alla trasformazione digitale delle </w:t>
      </w:r>
      <w:r w:rsidR="00F46F7F">
        <w:rPr>
          <w:rFonts w:asciiTheme="minorHAnsi" w:hAnsiTheme="minorHAnsi" w:cs="Arial"/>
          <w:bCs/>
          <w:sz w:val="20"/>
          <w:szCs w:val="20"/>
        </w:rPr>
        <w:t>PA;</w:t>
      </w:r>
    </w:p>
    <w:p w14:paraId="02A59D32" w14:textId="51A3502B" w:rsidR="00081C4F" w:rsidRDefault="00081C4F" w:rsidP="00081C4F">
      <w:pPr>
        <w:pStyle w:val="Paragrafoelenco"/>
        <w:numPr>
          <w:ilvl w:val="0"/>
          <w:numId w:val="49"/>
        </w:numPr>
        <w:spacing w:line="276" w:lineRule="auto"/>
        <w:jc w:val="both"/>
        <w:rPr>
          <w:rFonts w:asciiTheme="minorHAnsi" w:hAnsiTheme="minorHAnsi" w:cs="Arial"/>
          <w:bCs/>
          <w:sz w:val="20"/>
          <w:szCs w:val="20"/>
        </w:rPr>
      </w:pPr>
      <w:r w:rsidRPr="00E24E90">
        <w:rPr>
          <w:rFonts w:asciiTheme="minorHAnsi" w:hAnsiTheme="minorHAnsi" w:cs="Arial"/>
          <w:b/>
          <w:sz w:val="20"/>
          <w:szCs w:val="20"/>
        </w:rPr>
        <w:t>business</w:t>
      </w:r>
      <w:r w:rsidR="00A312C9">
        <w:rPr>
          <w:rFonts w:asciiTheme="minorHAnsi" w:hAnsiTheme="minorHAnsi" w:cs="Arial"/>
          <w:bCs/>
          <w:sz w:val="20"/>
          <w:szCs w:val="20"/>
        </w:rPr>
        <w:t>: c</w:t>
      </w:r>
      <w:r w:rsidR="00A312C9" w:rsidRPr="00A312C9">
        <w:rPr>
          <w:rFonts w:asciiTheme="minorHAnsi" w:hAnsiTheme="minorHAnsi" w:cs="Arial"/>
          <w:bCs/>
          <w:sz w:val="20"/>
          <w:szCs w:val="20"/>
        </w:rPr>
        <w:t xml:space="preserve">onsente di ottimizzare le strategie di business </w:t>
      </w:r>
      <w:r w:rsidR="002E6E0F">
        <w:rPr>
          <w:rFonts w:asciiTheme="minorHAnsi" w:hAnsiTheme="minorHAnsi" w:cs="Arial"/>
          <w:bCs/>
          <w:sz w:val="20"/>
          <w:szCs w:val="20"/>
        </w:rPr>
        <w:t xml:space="preserve">abbinate all’evoluzione ICT </w:t>
      </w:r>
      <w:r w:rsidR="00A312C9" w:rsidRPr="00A312C9">
        <w:rPr>
          <w:rFonts w:asciiTheme="minorHAnsi" w:hAnsiTheme="minorHAnsi" w:cs="Arial"/>
          <w:bCs/>
          <w:sz w:val="20"/>
          <w:szCs w:val="20"/>
        </w:rPr>
        <w:t>attraverso l'analisi e la gestione efficace delle informazioni</w:t>
      </w:r>
      <w:r w:rsidR="00FA6388">
        <w:rPr>
          <w:rFonts w:asciiTheme="minorHAnsi" w:hAnsiTheme="minorHAnsi" w:cs="Arial"/>
          <w:bCs/>
          <w:sz w:val="20"/>
          <w:szCs w:val="20"/>
        </w:rPr>
        <w:t>. La ricerca e le</w:t>
      </w:r>
      <w:r w:rsidR="00FA6388" w:rsidRPr="00FA6388">
        <w:rPr>
          <w:rFonts w:asciiTheme="minorHAnsi" w:hAnsiTheme="minorHAnsi" w:cs="Arial"/>
          <w:bCs/>
          <w:sz w:val="20"/>
          <w:szCs w:val="20"/>
        </w:rPr>
        <w:t xml:space="preserve"> analisi </w:t>
      </w:r>
      <w:r w:rsidR="00FA6388">
        <w:rPr>
          <w:rFonts w:asciiTheme="minorHAnsi" w:hAnsiTheme="minorHAnsi" w:cs="Arial"/>
          <w:bCs/>
          <w:sz w:val="20"/>
          <w:szCs w:val="20"/>
        </w:rPr>
        <w:t xml:space="preserve">inserite in questo contesto </w:t>
      </w:r>
      <w:r w:rsidR="00FA6388" w:rsidRPr="00FA6388">
        <w:rPr>
          <w:rFonts w:asciiTheme="minorHAnsi" w:hAnsiTheme="minorHAnsi" w:cs="Arial"/>
          <w:bCs/>
          <w:sz w:val="20"/>
          <w:szCs w:val="20"/>
        </w:rPr>
        <w:t xml:space="preserve">consentono di orientare con precisione le decisioni </w:t>
      </w:r>
      <w:r w:rsidR="00FA6388">
        <w:rPr>
          <w:rFonts w:asciiTheme="minorHAnsi" w:hAnsiTheme="minorHAnsi" w:cs="Arial"/>
          <w:bCs/>
          <w:sz w:val="20"/>
          <w:szCs w:val="20"/>
        </w:rPr>
        <w:t>di investimento</w:t>
      </w:r>
      <w:r w:rsidR="00FA6388" w:rsidRPr="00FA6388">
        <w:rPr>
          <w:rFonts w:asciiTheme="minorHAnsi" w:hAnsiTheme="minorHAnsi" w:cs="Arial"/>
          <w:bCs/>
          <w:sz w:val="20"/>
          <w:szCs w:val="20"/>
        </w:rPr>
        <w:t>, riducendo i rischi e ottimizzando l'impiego delle risorse.</w:t>
      </w:r>
    </w:p>
    <w:p w14:paraId="27691564" w14:textId="469C01B5" w:rsidR="00081C4F" w:rsidRDefault="00081C4F" w:rsidP="00081C4F">
      <w:pPr>
        <w:pStyle w:val="Paragrafoelenco"/>
        <w:numPr>
          <w:ilvl w:val="0"/>
          <w:numId w:val="49"/>
        </w:numPr>
        <w:spacing w:line="276" w:lineRule="auto"/>
        <w:jc w:val="both"/>
        <w:rPr>
          <w:rFonts w:asciiTheme="minorHAnsi" w:hAnsiTheme="minorHAnsi" w:cs="Arial"/>
          <w:bCs/>
          <w:sz w:val="20"/>
          <w:szCs w:val="20"/>
        </w:rPr>
      </w:pPr>
      <w:r w:rsidRPr="00E24E90">
        <w:rPr>
          <w:rFonts w:asciiTheme="minorHAnsi" w:hAnsiTheme="minorHAnsi" w:cs="Arial"/>
          <w:b/>
          <w:sz w:val="20"/>
          <w:szCs w:val="20"/>
        </w:rPr>
        <w:t>tecnica</w:t>
      </w:r>
      <w:r w:rsidR="004B04A0">
        <w:rPr>
          <w:rFonts w:asciiTheme="minorHAnsi" w:hAnsiTheme="minorHAnsi" w:cs="Arial"/>
          <w:bCs/>
          <w:sz w:val="20"/>
          <w:szCs w:val="20"/>
        </w:rPr>
        <w:t>: permette di acquisire informazioni</w:t>
      </w:r>
      <w:r w:rsidR="004B04A0" w:rsidRPr="004B04A0">
        <w:rPr>
          <w:rFonts w:asciiTheme="minorHAnsi" w:hAnsiTheme="minorHAnsi" w:cs="Arial"/>
          <w:bCs/>
          <w:sz w:val="20"/>
          <w:szCs w:val="20"/>
        </w:rPr>
        <w:t xml:space="preserve"> tecniche specifiche relative alle tecnologie </w:t>
      </w:r>
      <w:r w:rsidR="004B04A0">
        <w:rPr>
          <w:rFonts w:asciiTheme="minorHAnsi" w:hAnsiTheme="minorHAnsi" w:cs="Arial"/>
          <w:bCs/>
          <w:sz w:val="20"/>
          <w:szCs w:val="20"/>
        </w:rPr>
        <w:t>ICT</w:t>
      </w:r>
      <w:r w:rsidR="004B04A0" w:rsidRPr="004B04A0">
        <w:rPr>
          <w:rFonts w:asciiTheme="minorHAnsi" w:hAnsiTheme="minorHAnsi" w:cs="Arial"/>
          <w:bCs/>
          <w:sz w:val="20"/>
          <w:szCs w:val="20"/>
        </w:rPr>
        <w:t xml:space="preserve">. </w:t>
      </w:r>
      <w:r w:rsidR="004B04A0">
        <w:rPr>
          <w:rFonts w:asciiTheme="minorHAnsi" w:hAnsiTheme="minorHAnsi" w:cs="Arial"/>
          <w:bCs/>
          <w:sz w:val="20"/>
          <w:szCs w:val="20"/>
        </w:rPr>
        <w:t>Q</w:t>
      </w:r>
      <w:r w:rsidR="004B04A0" w:rsidRPr="004B04A0">
        <w:rPr>
          <w:rFonts w:asciiTheme="minorHAnsi" w:hAnsiTheme="minorHAnsi" w:cs="Arial"/>
          <w:bCs/>
          <w:sz w:val="20"/>
          <w:szCs w:val="20"/>
        </w:rPr>
        <w:t>uesto tipo di servizio è progettato per soddisfare le esigenze di professionisti IT, ricercatori e chiunque abbia bisogno di accedere a informazioni tecniche precise e aggiornate</w:t>
      </w:r>
      <w:r>
        <w:rPr>
          <w:rFonts w:asciiTheme="minorHAnsi" w:hAnsiTheme="minorHAnsi" w:cs="Arial"/>
          <w:bCs/>
          <w:sz w:val="20"/>
          <w:szCs w:val="20"/>
        </w:rPr>
        <w:t>;</w:t>
      </w:r>
    </w:p>
    <w:p w14:paraId="142BAD76" w14:textId="7AB981BA" w:rsidR="00081C4F" w:rsidRDefault="00081C4F" w:rsidP="00081C4F">
      <w:pPr>
        <w:pStyle w:val="Paragrafoelenco"/>
        <w:numPr>
          <w:ilvl w:val="0"/>
          <w:numId w:val="49"/>
        </w:numPr>
        <w:spacing w:line="276" w:lineRule="auto"/>
        <w:jc w:val="both"/>
        <w:rPr>
          <w:rFonts w:asciiTheme="minorHAnsi" w:hAnsiTheme="minorHAnsi" w:cs="Arial"/>
          <w:bCs/>
          <w:sz w:val="20"/>
          <w:szCs w:val="20"/>
        </w:rPr>
      </w:pPr>
      <w:r w:rsidRPr="00E24E90">
        <w:rPr>
          <w:rFonts w:asciiTheme="minorHAnsi" w:hAnsiTheme="minorHAnsi" w:cs="Arial"/>
          <w:b/>
          <w:sz w:val="20"/>
          <w:szCs w:val="20"/>
        </w:rPr>
        <w:t>di mercato</w:t>
      </w:r>
      <w:r w:rsidR="00FB2B45">
        <w:rPr>
          <w:rFonts w:asciiTheme="minorHAnsi" w:hAnsiTheme="minorHAnsi" w:cs="Arial"/>
          <w:bCs/>
          <w:sz w:val="20"/>
          <w:szCs w:val="20"/>
        </w:rPr>
        <w:t xml:space="preserve">: </w:t>
      </w:r>
      <w:r w:rsidR="00FB2B45" w:rsidRPr="00FB2B45">
        <w:rPr>
          <w:rFonts w:asciiTheme="minorHAnsi" w:hAnsiTheme="minorHAnsi" w:cs="Arial"/>
          <w:bCs/>
          <w:sz w:val="20"/>
          <w:szCs w:val="20"/>
        </w:rPr>
        <w:t>raccoglie, organizza e rende accessibili un'ampia gamma di informazioni relative a mercati</w:t>
      </w:r>
      <w:r w:rsidR="00FB2B45">
        <w:rPr>
          <w:rFonts w:asciiTheme="minorHAnsi" w:hAnsiTheme="minorHAnsi" w:cs="Arial"/>
          <w:bCs/>
          <w:sz w:val="20"/>
          <w:szCs w:val="20"/>
        </w:rPr>
        <w:t xml:space="preserve"> </w:t>
      </w:r>
      <w:r w:rsidR="00FB2B45" w:rsidRPr="00FB2B45">
        <w:rPr>
          <w:rFonts w:asciiTheme="minorHAnsi" w:hAnsiTheme="minorHAnsi" w:cs="Arial"/>
          <w:bCs/>
          <w:sz w:val="20"/>
          <w:szCs w:val="20"/>
        </w:rPr>
        <w:t>e settori specifici</w:t>
      </w:r>
      <w:r w:rsidR="00FB2B45">
        <w:rPr>
          <w:rFonts w:asciiTheme="minorHAnsi" w:hAnsiTheme="minorHAnsi" w:cs="Arial"/>
          <w:bCs/>
          <w:sz w:val="20"/>
          <w:szCs w:val="20"/>
        </w:rPr>
        <w:t xml:space="preserve"> ICT</w:t>
      </w:r>
      <w:r w:rsidR="00FB2B45" w:rsidRPr="00FB2B45">
        <w:rPr>
          <w:rFonts w:asciiTheme="minorHAnsi" w:hAnsiTheme="minorHAnsi" w:cs="Arial"/>
          <w:bCs/>
          <w:sz w:val="20"/>
          <w:szCs w:val="20"/>
        </w:rPr>
        <w:t xml:space="preserve">. Queste banche dati sono progettate per fornire analisi approfondite, trend di mercato, </w:t>
      </w:r>
      <w:r w:rsidR="002E6E0F">
        <w:rPr>
          <w:rFonts w:asciiTheme="minorHAnsi" w:hAnsiTheme="minorHAnsi" w:cs="Arial"/>
          <w:bCs/>
          <w:sz w:val="20"/>
          <w:szCs w:val="20"/>
        </w:rPr>
        <w:t xml:space="preserve">market share, </w:t>
      </w:r>
      <w:r w:rsidR="00FB2B45" w:rsidRPr="00FB2B45">
        <w:rPr>
          <w:rFonts w:asciiTheme="minorHAnsi" w:hAnsiTheme="minorHAnsi" w:cs="Arial"/>
          <w:bCs/>
          <w:sz w:val="20"/>
          <w:szCs w:val="20"/>
        </w:rPr>
        <w:t>previsioni e dati storici che possono essere utilizzati per prendere decisioni strategiche</w:t>
      </w:r>
      <w:r w:rsidR="00BD44B0">
        <w:rPr>
          <w:rFonts w:asciiTheme="minorHAnsi" w:hAnsiTheme="minorHAnsi" w:cs="Arial"/>
          <w:bCs/>
          <w:sz w:val="20"/>
          <w:szCs w:val="20"/>
        </w:rPr>
        <w:t xml:space="preserve"> e</w:t>
      </w:r>
      <w:r w:rsidR="00FB2B45">
        <w:rPr>
          <w:rFonts w:asciiTheme="minorHAnsi" w:hAnsiTheme="minorHAnsi" w:cs="Arial"/>
          <w:bCs/>
          <w:sz w:val="20"/>
          <w:szCs w:val="20"/>
        </w:rPr>
        <w:t xml:space="preserve"> operative</w:t>
      </w:r>
      <w:r>
        <w:rPr>
          <w:rFonts w:asciiTheme="minorHAnsi" w:hAnsiTheme="minorHAnsi" w:cs="Arial"/>
          <w:bCs/>
          <w:sz w:val="20"/>
          <w:szCs w:val="20"/>
        </w:rPr>
        <w:t>;</w:t>
      </w:r>
    </w:p>
    <w:p w14:paraId="54D2E162" w14:textId="55635DA7" w:rsidR="00081C4F" w:rsidRPr="00081C4F" w:rsidRDefault="00081C4F" w:rsidP="00081C4F">
      <w:pPr>
        <w:pStyle w:val="Paragrafoelenco"/>
        <w:numPr>
          <w:ilvl w:val="0"/>
          <w:numId w:val="49"/>
        </w:numPr>
        <w:spacing w:line="276" w:lineRule="auto"/>
        <w:jc w:val="both"/>
        <w:rPr>
          <w:rFonts w:asciiTheme="minorHAnsi" w:hAnsiTheme="minorHAnsi" w:cs="Arial"/>
          <w:bCs/>
          <w:sz w:val="20"/>
          <w:szCs w:val="20"/>
        </w:rPr>
      </w:pPr>
      <w:r w:rsidRPr="00E24E90">
        <w:rPr>
          <w:rFonts w:asciiTheme="minorHAnsi" w:hAnsiTheme="minorHAnsi" w:cs="Arial"/>
          <w:b/>
          <w:sz w:val="20"/>
          <w:szCs w:val="20"/>
        </w:rPr>
        <w:t>sourcing</w:t>
      </w:r>
      <w:r w:rsidR="00635F01">
        <w:rPr>
          <w:rFonts w:asciiTheme="minorHAnsi" w:hAnsiTheme="minorHAnsi" w:cs="Arial"/>
          <w:bCs/>
          <w:sz w:val="20"/>
          <w:szCs w:val="20"/>
        </w:rPr>
        <w:t xml:space="preserve">: </w:t>
      </w:r>
      <w:r w:rsidR="00635F01" w:rsidRPr="00635F01">
        <w:rPr>
          <w:rFonts w:asciiTheme="minorHAnsi" w:hAnsiTheme="minorHAnsi" w:cs="Arial"/>
          <w:bCs/>
          <w:sz w:val="20"/>
          <w:szCs w:val="20"/>
        </w:rPr>
        <w:t>forni</w:t>
      </w:r>
      <w:r w:rsidR="00635F01">
        <w:rPr>
          <w:rFonts w:asciiTheme="minorHAnsi" w:hAnsiTheme="minorHAnsi" w:cs="Arial"/>
          <w:bCs/>
          <w:sz w:val="20"/>
          <w:szCs w:val="20"/>
        </w:rPr>
        <w:t>sce</w:t>
      </w:r>
      <w:r w:rsidR="00635F01" w:rsidRPr="00635F01">
        <w:rPr>
          <w:rFonts w:asciiTheme="minorHAnsi" w:hAnsiTheme="minorHAnsi" w:cs="Arial"/>
          <w:bCs/>
          <w:sz w:val="20"/>
          <w:szCs w:val="20"/>
        </w:rPr>
        <w:t xml:space="preserve"> accesso a informazioni dettagliate riguardanti il procurement, la gestione dei fornitori e le strategie di approvvigionamento nel settore</w:t>
      </w:r>
      <w:r w:rsidR="00635F01">
        <w:rPr>
          <w:rFonts w:asciiTheme="minorHAnsi" w:hAnsiTheme="minorHAnsi" w:cs="Arial"/>
          <w:bCs/>
          <w:sz w:val="20"/>
          <w:szCs w:val="20"/>
        </w:rPr>
        <w:t xml:space="preserve"> ICT</w:t>
      </w:r>
      <w:r>
        <w:rPr>
          <w:rFonts w:asciiTheme="minorHAnsi" w:hAnsiTheme="minorHAnsi" w:cs="Arial"/>
          <w:bCs/>
          <w:sz w:val="20"/>
          <w:szCs w:val="20"/>
        </w:rPr>
        <w:t>.</w:t>
      </w:r>
      <w:r w:rsidR="008E2DE1">
        <w:rPr>
          <w:rFonts w:asciiTheme="minorHAnsi" w:hAnsiTheme="minorHAnsi" w:cs="Arial"/>
          <w:bCs/>
          <w:sz w:val="20"/>
          <w:szCs w:val="20"/>
        </w:rPr>
        <w:t xml:space="preserve"> Inoltre permette l’accesso a ricerche e </w:t>
      </w:r>
      <w:r w:rsidR="008E2DE1" w:rsidRPr="008E2DE1">
        <w:rPr>
          <w:rFonts w:asciiTheme="minorHAnsi" w:hAnsiTheme="minorHAnsi" w:cs="Arial"/>
          <w:bCs/>
          <w:sz w:val="20"/>
          <w:szCs w:val="20"/>
        </w:rPr>
        <w:t xml:space="preserve">strumenti per identificare e valutare i rischi legati alle forniture ICT, permettendo </w:t>
      </w:r>
      <w:r w:rsidR="008E2DE1">
        <w:rPr>
          <w:rFonts w:asciiTheme="minorHAnsi" w:hAnsiTheme="minorHAnsi" w:cs="Arial"/>
          <w:bCs/>
          <w:sz w:val="20"/>
          <w:szCs w:val="20"/>
        </w:rPr>
        <w:t xml:space="preserve">di migliorare il modello di </w:t>
      </w:r>
      <w:proofErr w:type="spellStart"/>
      <w:r w:rsidR="008E2DE1">
        <w:rPr>
          <w:rFonts w:asciiTheme="minorHAnsi" w:hAnsiTheme="minorHAnsi" w:cs="Arial"/>
          <w:bCs/>
          <w:sz w:val="20"/>
          <w:szCs w:val="20"/>
        </w:rPr>
        <w:t>vendor</w:t>
      </w:r>
      <w:proofErr w:type="spellEnd"/>
      <w:r w:rsidR="008E2DE1">
        <w:rPr>
          <w:rFonts w:asciiTheme="minorHAnsi" w:hAnsiTheme="minorHAnsi" w:cs="Arial"/>
          <w:bCs/>
          <w:sz w:val="20"/>
          <w:szCs w:val="20"/>
        </w:rPr>
        <w:t xml:space="preserve"> management</w:t>
      </w:r>
      <w:r w:rsidR="008E2DE1" w:rsidRPr="008E2DE1">
        <w:rPr>
          <w:rFonts w:asciiTheme="minorHAnsi" w:hAnsiTheme="minorHAnsi" w:cs="Arial"/>
          <w:bCs/>
          <w:sz w:val="20"/>
          <w:szCs w:val="20"/>
        </w:rPr>
        <w:t>.</w:t>
      </w:r>
    </w:p>
    <w:p w14:paraId="1A54D8FB" w14:textId="77777777" w:rsidR="008E2DE1" w:rsidRDefault="008E2DE1">
      <w:pPr>
        <w:spacing w:line="276" w:lineRule="auto"/>
        <w:ind w:left="284"/>
        <w:jc w:val="both"/>
        <w:rPr>
          <w:rFonts w:asciiTheme="minorHAnsi" w:hAnsiTheme="minorHAnsi" w:cs="Arial"/>
          <w:bCs/>
          <w:sz w:val="20"/>
          <w:szCs w:val="20"/>
        </w:rPr>
      </w:pPr>
    </w:p>
    <w:p w14:paraId="6D824022" w14:textId="77777777" w:rsidR="008E2DE1" w:rsidRDefault="008E2DE1">
      <w:pPr>
        <w:spacing w:line="276" w:lineRule="auto"/>
        <w:ind w:left="284"/>
        <w:jc w:val="both"/>
        <w:rPr>
          <w:rFonts w:asciiTheme="minorHAnsi" w:hAnsiTheme="minorHAnsi" w:cs="Arial"/>
          <w:bCs/>
          <w:sz w:val="20"/>
          <w:szCs w:val="20"/>
        </w:rPr>
      </w:pPr>
    </w:p>
    <w:p w14:paraId="67696D27" w14:textId="77777777" w:rsidR="00081C4F" w:rsidRPr="00081C4F" w:rsidRDefault="00081C4F" w:rsidP="00081C4F">
      <w:pPr>
        <w:spacing w:line="276" w:lineRule="auto"/>
        <w:ind w:left="284"/>
        <w:jc w:val="both"/>
        <w:rPr>
          <w:rFonts w:asciiTheme="minorHAnsi" w:hAnsiTheme="minorHAnsi" w:cs="Arial"/>
          <w:bCs/>
          <w:sz w:val="20"/>
          <w:szCs w:val="20"/>
        </w:rPr>
      </w:pPr>
      <w:r w:rsidRPr="00081C4F">
        <w:rPr>
          <w:rFonts w:asciiTheme="minorHAnsi" w:hAnsiTheme="minorHAnsi" w:cs="Arial"/>
          <w:bCs/>
          <w:sz w:val="20"/>
          <w:szCs w:val="20"/>
        </w:rPr>
        <w:lastRenderedPageBreak/>
        <w:t>L’eterogeneità delle PP.AA. fa sì che la tipologia di utente si possa distinguere in due casi:</w:t>
      </w:r>
    </w:p>
    <w:p w14:paraId="528D4DA1" w14:textId="5EB42653" w:rsidR="00081C4F" w:rsidRPr="00081C4F" w:rsidRDefault="00081C4F" w:rsidP="00081C4F">
      <w:pPr>
        <w:spacing w:line="276" w:lineRule="auto"/>
        <w:ind w:left="284"/>
        <w:jc w:val="both"/>
        <w:rPr>
          <w:rFonts w:asciiTheme="minorHAnsi" w:hAnsiTheme="minorHAnsi" w:cs="Arial"/>
          <w:bCs/>
          <w:sz w:val="20"/>
          <w:szCs w:val="20"/>
        </w:rPr>
      </w:pPr>
      <w:r w:rsidRPr="00081C4F">
        <w:rPr>
          <w:rFonts w:asciiTheme="minorHAnsi" w:hAnsiTheme="minorHAnsi" w:cs="Arial"/>
          <w:bCs/>
          <w:sz w:val="20"/>
          <w:szCs w:val="20"/>
        </w:rPr>
        <w:t>a)</w:t>
      </w:r>
      <w:r w:rsidRPr="00081C4F">
        <w:rPr>
          <w:rFonts w:asciiTheme="minorHAnsi" w:hAnsiTheme="minorHAnsi" w:cs="Arial"/>
          <w:bCs/>
          <w:sz w:val="20"/>
          <w:szCs w:val="20"/>
        </w:rPr>
        <w:tab/>
        <w:t xml:space="preserve">Utente </w:t>
      </w:r>
      <w:r>
        <w:rPr>
          <w:rFonts w:asciiTheme="minorHAnsi" w:hAnsiTheme="minorHAnsi" w:cs="Arial"/>
          <w:bCs/>
          <w:sz w:val="20"/>
          <w:szCs w:val="20"/>
        </w:rPr>
        <w:t>Leader</w:t>
      </w:r>
      <w:r w:rsidRPr="00081C4F">
        <w:rPr>
          <w:rFonts w:asciiTheme="minorHAnsi" w:hAnsiTheme="minorHAnsi" w:cs="Arial"/>
          <w:bCs/>
          <w:sz w:val="20"/>
          <w:szCs w:val="20"/>
        </w:rPr>
        <w:t>, fruitore de</w:t>
      </w:r>
      <w:r w:rsidR="001249BF">
        <w:rPr>
          <w:rFonts w:asciiTheme="minorHAnsi" w:hAnsiTheme="minorHAnsi" w:cs="Arial"/>
          <w:bCs/>
          <w:sz w:val="20"/>
          <w:szCs w:val="20"/>
        </w:rPr>
        <w:t>i</w:t>
      </w:r>
      <w:r w:rsidRPr="00081C4F">
        <w:rPr>
          <w:rFonts w:asciiTheme="minorHAnsi" w:hAnsiTheme="minorHAnsi" w:cs="Arial"/>
          <w:bCs/>
          <w:sz w:val="20"/>
          <w:szCs w:val="20"/>
        </w:rPr>
        <w:t xml:space="preserve"> servizi</w:t>
      </w:r>
      <w:r w:rsidR="006F444A">
        <w:rPr>
          <w:rFonts w:asciiTheme="minorHAnsi" w:hAnsiTheme="minorHAnsi" w:cs="Arial"/>
          <w:bCs/>
          <w:sz w:val="20"/>
          <w:szCs w:val="20"/>
        </w:rPr>
        <w:t xml:space="preserve"> </w:t>
      </w:r>
      <w:proofErr w:type="spellStart"/>
      <w:r w:rsidR="006F444A">
        <w:rPr>
          <w:rFonts w:asciiTheme="minorHAnsi" w:hAnsiTheme="minorHAnsi" w:cs="Arial"/>
          <w:bCs/>
          <w:sz w:val="20"/>
          <w:szCs w:val="20"/>
        </w:rPr>
        <w:t>advisory</w:t>
      </w:r>
      <w:proofErr w:type="spellEnd"/>
      <w:r w:rsidR="006F444A">
        <w:rPr>
          <w:rFonts w:asciiTheme="minorHAnsi" w:hAnsiTheme="minorHAnsi" w:cs="Arial"/>
          <w:bCs/>
          <w:sz w:val="20"/>
          <w:szCs w:val="20"/>
        </w:rPr>
        <w:t xml:space="preserve"> e accesso a</w:t>
      </w:r>
      <w:r w:rsidRPr="00081C4F">
        <w:rPr>
          <w:rFonts w:asciiTheme="minorHAnsi" w:hAnsiTheme="minorHAnsi" w:cs="Arial"/>
          <w:bCs/>
          <w:sz w:val="20"/>
          <w:szCs w:val="20"/>
        </w:rPr>
        <w:t xml:space="preserve"> </w:t>
      </w:r>
      <w:r w:rsidR="001249BF">
        <w:rPr>
          <w:rFonts w:asciiTheme="minorHAnsi" w:hAnsiTheme="minorHAnsi" w:cs="Arial"/>
          <w:bCs/>
          <w:sz w:val="20"/>
          <w:szCs w:val="20"/>
        </w:rPr>
        <w:t xml:space="preserve">banca dati </w:t>
      </w:r>
      <w:r w:rsidR="006F444A">
        <w:rPr>
          <w:rFonts w:asciiTheme="minorHAnsi" w:hAnsiTheme="minorHAnsi" w:cs="Arial"/>
          <w:bCs/>
          <w:sz w:val="20"/>
          <w:szCs w:val="20"/>
        </w:rPr>
        <w:t xml:space="preserve">ICT </w:t>
      </w:r>
      <w:r w:rsidR="001249BF">
        <w:rPr>
          <w:rFonts w:asciiTheme="minorHAnsi" w:hAnsiTheme="minorHAnsi" w:cs="Arial"/>
          <w:bCs/>
          <w:sz w:val="20"/>
          <w:szCs w:val="20"/>
        </w:rPr>
        <w:t>in modalità full option;</w:t>
      </w:r>
    </w:p>
    <w:p w14:paraId="3377944D" w14:textId="5DB153B6" w:rsidR="00081C4F" w:rsidRPr="00081C4F" w:rsidRDefault="00081C4F" w:rsidP="00081C4F">
      <w:pPr>
        <w:spacing w:line="276" w:lineRule="auto"/>
        <w:ind w:left="284"/>
        <w:jc w:val="both"/>
        <w:rPr>
          <w:rFonts w:asciiTheme="minorHAnsi" w:hAnsiTheme="minorHAnsi" w:cs="Arial"/>
          <w:bCs/>
          <w:sz w:val="20"/>
          <w:szCs w:val="20"/>
        </w:rPr>
      </w:pPr>
      <w:r w:rsidRPr="00081C4F">
        <w:rPr>
          <w:rFonts w:asciiTheme="minorHAnsi" w:hAnsiTheme="minorHAnsi" w:cs="Arial"/>
          <w:bCs/>
          <w:sz w:val="20"/>
          <w:szCs w:val="20"/>
        </w:rPr>
        <w:t>b)</w:t>
      </w:r>
      <w:r w:rsidRPr="00081C4F">
        <w:rPr>
          <w:rFonts w:asciiTheme="minorHAnsi" w:hAnsiTheme="minorHAnsi" w:cs="Arial"/>
          <w:bCs/>
          <w:sz w:val="20"/>
          <w:szCs w:val="20"/>
        </w:rPr>
        <w:tab/>
        <w:t xml:space="preserve">Utente </w:t>
      </w:r>
      <w:proofErr w:type="spellStart"/>
      <w:r>
        <w:rPr>
          <w:rFonts w:asciiTheme="minorHAnsi" w:hAnsiTheme="minorHAnsi" w:cs="Arial"/>
          <w:bCs/>
          <w:sz w:val="20"/>
          <w:szCs w:val="20"/>
        </w:rPr>
        <w:t>Member</w:t>
      </w:r>
      <w:proofErr w:type="spellEnd"/>
      <w:r w:rsidRPr="00081C4F">
        <w:rPr>
          <w:rFonts w:asciiTheme="minorHAnsi" w:hAnsiTheme="minorHAnsi" w:cs="Arial"/>
          <w:bCs/>
          <w:sz w:val="20"/>
          <w:szCs w:val="20"/>
        </w:rPr>
        <w:t>, fruitor</w:t>
      </w:r>
      <w:r w:rsidR="001249BF">
        <w:rPr>
          <w:rFonts w:asciiTheme="minorHAnsi" w:hAnsiTheme="minorHAnsi" w:cs="Arial"/>
          <w:bCs/>
          <w:sz w:val="20"/>
          <w:szCs w:val="20"/>
        </w:rPr>
        <w:t>i dei</w:t>
      </w:r>
      <w:r w:rsidRPr="00081C4F">
        <w:rPr>
          <w:rFonts w:asciiTheme="minorHAnsi" w:hAnsiTheme="minorHAnsi" w:cs="Arial"/>
          <w:bCs/>
          <w:sz w:val="20"/>
          <w:szCs w:val="20"/>
        </w:rPr>
        <w:t xml:space="preserve"> servizi </w:t>
      </w:r>
      <w:r w:rsidR="001249BF">
        <w:rPr>
          <w:rFonts w:asciiTheme="minorHAnsi" w:hAnsiTheme="minorHAnsi" w:cs="Arial"/>
          <w:bCs/>
          <w:sz w:val="20"/>
          <w:szCs w:val="20"/>
        </w:rPr>
        <w:t>con limitazioni di accesso alle funzioni di supporto offerte dagli analisti e senza l’accesso ai convegni</w:t>
      </w:r>
      <w:r w:rsidRPr="00081C4F">
        <w:rPr>
          <w:rFonts w:asciiTheme="minorHAnsi" w:hAnsiTheme="minorHAnsi" w:cs="Arial"/>
          <w:bCs/>
          <w:sz w:val="20"/>
          <w:szCs w:val="20"/>
        </w:rPr>
        <w:t>.</w:t>
      </w:r>
    </w:p>
    <w:p w14:paraId="779CE13F" w14:textId="77777777" w:rsidR="00266B30" w:rsidRPr="00081C4F" w:rsidRDefault="00266B30">
      <w:pPr>
        <w:spacing w:line="276" w:lineRule="auto"/>
        <w:ind w:left="284"/>
        <w:jc w:val="both"/>
        <w:rPr>
          <w:rFonts w:asciiTheme="minorHAnsi" w:hAnsiTheme="minorHAnsi" w:cs="Arial"/>
          <w:bCs/>
          <w:sz w:val="20"/>
          <w:szCs w:val="20"/>
        </w:rPr>
      </w:pPr>
    </w:p>
    <w:p w14:paraId="587A2A1E"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Domande – Questionario tecnico</w:t>
      </w:r>
    </w:p>
    <w:p w14:paraId="339B9A62" w14:textId="77777777" w:rsidR="00813F71" w:rsidRDefault="00813F71" w:rsidP="00813F71">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Riportare una breve descrizione dell’impresa contente:</w:t>
      </w:r>
    </w:p>
    <w:p w14:paraId="737E7A8A" w14:textId="58837FA8" w:rsidR="00813F71" w:rsidRPr="00BD6D7F" w:rsidRDefault="00813F71" w:rsidP="00813F71">
      <w:pPr>
        <w:numPr>
          <w:ilvl w:val="1"/>
          <w:numId w:val="50"/>
        </w:numPr>
        <w:spacing w:after="120"/>
        <w:ind w:left="538" w:hanging="357"/>
        <w:jc w:val="both"/>
        <w:rPr>
          <w:rFonts w:asciiTheme="minorHAnsi" w:hAnsiTheme="minorHAnsi" w:cs="Arial"/>
          <w:bCs/>
          <w:sz w:val="20"/>
          <w:szCs w:val="20"/>
        </w:rPr>
      </w:pPr>
      <w:r w:rsidRPr="00BD6D7F">
        <w:rPr>
          <w:rFonts w:asciiTheme="minorHAnsi" w:hAnsiTheme="minorHAnsi" w:cs="Arial"/>
          <w:bCs/>
          <w:sz w:val="20"/>
          <w:szCs w:val="20"/>
        </w:rPr>
        <w:t xml:space="preserve">forma sociale, </w:t>
      </w:r>
    </w:p>
    <w:p w14:paraId="562FF146" w14:textId="77777777" w:rsidR="00813F71" w:rsidRPr="00BD6D7F" w:rsidRDefault="00813F71" w:rsidP="00813F71">
      <w:pPr>
        <w:numPr>
          <w:ilvl w:val="1"/>
          <w:numId w:val="50"/>
        </w:numPr>
        <w:spacing w:after="120"/>
        <w:ind w:left="538" w:hanging="357"/>
        <w:jc w:val="both"/>
        <w:rPr>
          <w:rFonts w:asciiTheme="minorHAnsi" w:hAnsiTheme="minorHAnsi" w:cs="Arial"/>
          <w:bCs/>
          <w:sz w:val="20"/>
          <w:szCs w:val="20"/>
        </w:rPr>
      </w:pPr>
      <w:r w:rsidRPr="00BD6D7F">
        <w:rPr>
          <w:rFonts w:asciiTheme="minorHAnsi" w:hAnsiTheme="minorHAnsi" w:cs="Arial"/>
          <w:bCs/>
          <w:sz w:val="20"/>
          <w:szCs w:val="20"/>
        </w:rPr>
        <w:t xml:space="preserve">classificazione impresa (start-up, micro, piccola, media, grande), </w:t>
      </w:r>
    </w:p>
    <w:p w14:paraId="6B785E3A" w14:textId="1F7ABF5B" w:rsidR="00EA4597" w:rsidRDefault="00EA4597" w:rsidP="00EA4597">
      <w:pPr>
        <w:numPr>
          <w:ilvl w:val="1"/>
          <w:numId w:val="50"/>
        </w:numPr>
        <w:spacing w:after="120"/>
        <w:ind w:left="538" w:hanging="357"/>
        <w:jc w:val="both"/>
        <w:rPr>
          <w:rFonts w:asciiTheme="minorHAnsi" w:hAnsiTheme="minorHAnsi" w:cs="Arial"/>
          <w:bCs/>
          <w:sz w:val="20"/>
          <w:szCs w:val="20"/>
        </w:rPr>
      </w:pPr>
      <w:r w:rsidRPr="00BD6D7F">
        <w:rPr>
          <w:rFonts w:asciiTheme="minorHAnsi" w:hAnsiTheme="minorHAnsi" w:cs="Arial"/>
          <w:bCs/>
          <w:sz w:val="20"/>
          <w:szCs w:val="20"/>
        </w:rPr>
        <w:t>fatturato complessivo annuo (ove possibile indicare il valore medio dell’ultimo triennio 20</w:t>
      </w:r>
      <w:r>
        <w:rPr>
          <w:rFonts w:asciiTheme="minorHAnsi" w:hAnsiTheme="minorHAnsi" w:cs="Arial"/>
          <w:bCs/>
          <w:sz w:val="20"/>
          <w:szCs w:val="20"/>
        </w:rPr>
        <w:t>21</w:t>
      </w:r>
      <w:r w:rsidRPr="00BD6D7F">
        <w:rPr>
          <w:rFonts w:asciiTheme="minorHAnsi" w:hAnsiTheme="minorHAnsi" w:cs="Arial"/>
          <w:bCs/>
          <w:sz w:val="20"/>
          <w:szCs w:val="20"/>
        </w:rPr>
        <w:t>-20</w:t>
      </w:r>
      <w:r>
        <w:rPr>
          <w:rFonts w:asciiTheme="minorHAnsi" w:hAnsiTheme="minorHAnsi" w:cs="Arial"/>
          <w:bCs/>
          <w:sz w:val="20"/>
          <w:szCs w:val="20"/>
        </w:rPr>
        <w:t>23</w:t>
      </w:r>
      <w:r w:rsidRPr="00BD6D7F">
        <w:rPr>
          <w:rFonts w:asciiTheme="minorHAnsi" w:hAnsiTheme="minorHAnsi" w:cs="Arial"/>
          <w:bCs/>
          <w:sz w:val="20"/>
          <w:szCs w:val="20"/>
        </w:rPr>
        <w:t>)</w:t>
      </w:r>
      <w:r>
        <w:rPr>
          <w:rFonts w:asciiTheme="minorHAnsi" w:hAnsiTheme="minorHAnsi" w:cs="Arial"/>
          <w:bCs/>
          <w:sz w:val="20"/>
          <w:szCs w:val="20"/>
        </w:rPr>
        <w:t>;</w:t>
      </w:r>
    </w:p>
    <w:p w14:paraId="5850D007" w14:textId="218E9854" w:rsidR="00EA4597" w:rsidRDefault="00EA4597" w:rsidP="00813F71">
      <w:pPr>
        <w:numPr>
          <w:ilvl w:val="1"/>
          <w:numId w:val="50"/>
        </w:numPr>
        <w:spacing w:after="120"/>
        <w:ind w:left="538" w:hanging="357"/>
        <w:jc w:val="both"/>
        <w:rPr>
          <w:rFonts w:asciiTheme="minorHAnsi" w:hAnsiTheme="minorHAnsi" w:cs="Arial"/>
          <w:bCs/>
          <w:sz w:val="20"/>
          <w:szCs w:val="20"/>
        </w:rPr>
      </w:pPr>
      <w:r>
        <w:rPr>
          <w:rFonts w:asciiTheme="minorHAnsi" w:hAnsiTheme="minorHAnsi" w:cs="Arial"/>
          <w:bCs/>
          <w:sz w:val="20"/>
          <w:szCs w:val="20"/>
        </w:rPr>
        <w:t>f</w:t>
      </w:r>
      <w:r w:rsidRPr="00EA4597">
        <w:rPr>
          <w:rFonts w:asciiTheme="minorHAnsi" w:hAnsiTheme="minorHAnsi" w:cs="Arial"/>
          <w:bCs/>
          <w:sz w:val="20"/>
          <w:szCs w:val="20"/>
        </w:rPr>
        <w:t xml:space="preserve">atturato complessivo annuo relativo esclusivamente alla Pubblica Amministrazione nel settore </w:t>
      </w:r>
      <w:r w:rsidR="001464CC">
        <w:rPr>
          <w:rFonts w:asciiTheme="minorHAnsi" w:hAnsiTheme="minorHAnsi" w:cs="Arial"/>
          <w:bCs/>
          <w:sz w:val="20"/>
          <w:szCs w:val="20"/>
        </w:rPr>
        <w:t xml:space="preserve">accesso a servizi di </w:t>
      </w:r>
      <w:proofErr w:type="spellStart"/>
      <w:r w:rsidR="001464CC">
        <w:rPr>
          <w:rFonts w:asciiTheme="minorHAnsi" w:hAnsiTheme="minorHAnsi" w:cs="Arial"/>
          <w:bCs/>
          <w:sz w:val="20"/>
          <w:szCs w:val="20"/>
        </w:rPr>
        <w:t>advisory</w:t>
      </w:r>
      <w:proofErr w:type="spellEnd"/>
      <w:r w:rsidR="001464CC">
        <w:rPr>
          <w:rFonts w:asciiTheme="minorHAnsi" w:hAnsiTheme="minorHAnsi" w:cs="Arial"/>
          <w:bCs/>
          <w:sz w:val="20"/>
          <w:szCs w:val="20"/>
        </w:rPr>
        <w:t xml:space="preserve"> e </w:t>
      </w:r>
      <w:r w:rsidRPr="00EA4597">
        <w:rPr>
          <w:rFonts w:asciiTheme="minorHAnsi" w:hAnsiTheme="minorHAnsi" w:cs="Arial"/>
          <w:bCs/>
          <w:sz w:val="20"/>
          <w:szCs w:val="20"/>
        </w:rPr>
        <w:t>banche dati ICT online, con l'indicazione, se disponibile, del valore medio per il triennio 2021-2023.</w:t>
      </w:r>
    </w:p>
    <w:p w14:paraId="4AAAEA1D" w14:textId="77777777" w:rsidR="00813F71" w:rsidRDefault="00813F71" w:rsidP="00813F71">
      <w:pPr>
        <w:numPr>
          <w:ilvl w:val="1"/>
          <w:numId w:val="50"/>
        </w:numPr>
        <w:spacing w:after="120"/>
        <w:ind w:left="538" w:hanging="357"/>
        <w:jc w:val="both"/>
        <w:rPr>
          <w:rFonts w:asciiTheme="minorHAnsi" w:hAnsiTheme="minorHAnsi" w:cs="Arial"/>
          <w:bCs/>
          <w:sz w:val="20"/>
          <w:szCs w:val="20"/>
        </w:rPr>
      </w:pPr>
      <w:r>
        <w:rPr>
          <w:rFonts w:asciiTheme="minorHAnsi" w:hAnsiTheme="minorHAnsi" w:cs="Arial"/>
          <w:bCs/>
          <w:sz w:val="20"/>
          <w:szCs w:val="20"/>
        </w:rPr>
        <w:t>numero di dipendenti dell’azienda nel triennio precedente alla pubblicazione del presente documento</w:t>
      </w:r>
    </w:p>
    <w:p w14:paraId="19E4484F" w14:textId="77777777" w:rsidR="00813F71" w:rsidRDefault="00813F71" w:rsidP="00813F71">
      <w:pPr>
        <w:numPr>
          <w:ilvl w:val="1"/>
          <w:numId w:val="50"/>
        </w:numPr>
        <w:spacing w:after="120"/>
        <w:ind w:left="538" w:hanging="357"/>
        <w:jc w:val="both"/>
        <w:rPr>
          <w:rFonts w:asciiTheme="minorHAnsi" w:hAnsiTheme="minorHAnsi" w:cs="Arial"/>
          <w:bCs/>
          <w:sz w:val="20"/>
          <w:szCs w:val="20"/>
        </w:rPr>
      </w:pPr>
      <w:r>
        <w:rPr>
          <w:rFonts w:asciiTheme="minorHAnsi" w:hAnsiTheme="minorHAnsi" w:cs="Arial"/>
          <w:bCs/>
          <w:sz w:val="20"/>
          <w:szCs w:val="20"/>
        </w:rPr>
        <w:t>Contratto collettivo di lavoro applicato maggiormente nell’impresa</w:t>
      </w:r>
    </w:p>
    <w:p w14:paraId="65B6B625" w14:textId="77777777" w:rsidR="00813F71" w:rsidRDefault="00813F71" w:rsidP="00813F71">
      <w:pPr>
        <w:numPr>
          <w:ilvl w:val="1"/>
          <w:numId w:val="50"/>
        </w:numPr>
        <w:spacing w:after="120"/>
        <w:ind w:left="538" w:hanging="357"/>
        <w:jc w:val="both"/>
        <w:rPr>
          <w:rFonts w:asciiTheme="minorHAnsi" w:hAnsiTheme="minorHAnsi" w:cs="Arial"/>
          <w:bCs/>
          <w:sz w:val="20"/>
          <w:szCs w:val="20"/>
        </w:rPr>
      </w:pPr>
      <w:r w:rsidRPr="003A4874">
        <w:rPr>
          <w:rFonts w:asciiTheme="minorHAnsi" w:hAnsiTheme="minorHAnsi" w:cs="Arial"/>
          <w:bCs/>
          <w:sz w:val="20"/>
          <w:szCs w:val="20"/>
        </w:rPr>
        <w:t>Indicare il CCNL di riferimento e la percentuale di personale impiegato nella commercializzazione dei prodotti.</w:t>
      </w:r>
    </w:p>
    <w:p w14:paraId="585CA981" w14:textId="77777777" w:rsidR="004148F6" w:rsidRPr="003F224B" w:rsidRDefault="004148F6" w:rsidP="004148F6">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13F71" w14:paraId="38F89769" w14:textId="77777777" w:rsidTr="00512456">
        <w:trPr>
          <w:trHeight w:val="1824"/>
        </w:trPr>
        <w:tc>
          <w:tcPr>
            <w:tcW w:w="8494" w:type="dxa"/>
            <w:shd w:val="clear" w:color="auto" w:fill="F2F2F2" w:themeFill="background1" w:themeFillShade="F2"/>
          </w:tcPr>
          <w:p w14:paraId="2D76932B" w14:textId="77777777" w:rsidR="00813F71" w:rsidRDefault="00813F71" w:rsidP="00512456">
            <w:pPr>
              <w:ind w:left="284"/>
              <w:jc w:val="both"/>
              <w:rPr>
                <w:rFonts w:asciiTheme="minorHAnsi" w:hAnsiTheme="minorHAnsi" w:cs="Arial"/>
                <w:bCs/>
                <w:sz w:val="20"/>
                <w:szCs w:val="20"/>
              </w:rPr>
            </w:pPr>
          </w:p>
        </w:tc>
      </w:tr>
    </w:tbl>
    <w:p w14:paraId="7AEE5695" w14:textId="77777777" w:rsidR="00813F71" w:rsidRDefault="00813F71">
      <w:pPr>
        <w:ind w:left="284"/>
        <w:jc w:val="both"/>
        <w:rPr>
          <w:rFonts w:asciiTheme="minorHAnsi" w:hAnsiTheme="minorHAnsi" w:cs="Arial"/>
          <w:bCs/>
          <w:sz w:val="20"/>
          <w:szCs w:val="20"/>
        </w:rPr>
      </w:pPr>
    </w:p>
    <w:p w14:paraId="6B15036D" w14:textId="77777777" w:rsidR="00CD3201" w:rsidRPr="00946082" w:rsidRDefault="00CD3201" w:rsidP="00CD3201">
      <w:pPr>
        <w:numPr>
          <w:ilvl w:val="0"/>
          <w:numId w:val="38"/>
        </w:numPr>
        <w:spacing w:line="360" w:lineRule="auto"/>
        <w:jc w:val="both"/>
        <w:rPr>
          <w:rFonts w:ascii="Calibri" w:hAnsi="Calibri" w:cs="Calibri"/>
          <w:color w:val="000000"/>
          <w:sz w:val="20"/>
          <w:lang w:val="x-none"/>
        </w:rPr>
      </w:pPr>
      <w:r w:rsidRPr="00946082">
        <w:rPr>
          <w:rFonts w:ascii="Calibri" w:hAnsi="Calibri" w:cs="Calibri"/>
          <w:color w:val="000000"/>
          <w:sz w:val="20"/>
          <w:lang w:val="x-none"/>
        </w:rPr>
        <w:t>Descrive</w:t>
      </w:r>
      <w:r w:rsidRPr="00946082">
        <w:rPr>
          <w:rFonts w:ascii="Calibri" w:hAnsi="Calibri" w:cs="Calibri"/>
          <w:color w:val="000000"/>
          <w:sz w:val="20"/>
        </w:rPr>
        <w:t>re</w:t>
      </w:r>
      <w:r w:rsidRPr="00946082">
        <w:rPr>
          <w:rFonts w:ascii="Calibri" w:hAnsi="Calibri" w:cs="Calibri"/>
          <w:color w:val="000000"/>
          <w:sz w:val="20"/>
          <w:lang w:val="x-none"/>
        </w:rPr>
        <w:t xml:space="preserve"> le soluzioni e/o politiche aziendali adottate dalla Vostra Azienda per ridurre l’impatto ambientale</w:t>
      </w:r>
      <w:r w:rsidRPr="00946082">
        <w:rPr>
          <w:rFonts w:ascii="Calibri" w:hAnsi="Calibri" w:cs="Calibri"/>
          <w:color w:val="000000"/>
          <w:sz w:val="20"/>
        </w:rPr>
        <w:t xml:space="preserve"> in termini di dematerializzazione delle risorse (inclusa l’energia), riduzione o eliminazione delle sostanze pericolose, riduzione dei rifiuti in un’ottica di ciclo di vita.</w:t>
      </w:r>
    </w:p>
    <w:p w14:paraId="20316AC7" w14:textId="77777777" w:rsidR="00CD3201" w:rsidRDefault="00CD3201" w:rsidP="00CD3201">
      <w:pPr>
        <w:ind w:left="284"/>
        <w:jc w:val="both"/>
        <w:rPr>
          <w:rFonts w:ascii="Trebuchet MS" w:hAnsi="Trebuchet MS" w:cs="Arial"/>
          <w:i/>
          <w:color w:val="0000FF"/>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3201" w14:paraId="267C27C9" w14:textId="77777777" w:rsidTr="00C46CC5">
        <w:trPr>
          <w:trHeight w:val="1824"/>
        </w:trPr>
        <w:tc>
          <w:tcPr>
            <w:tcW w:w="8494" w:type="dxa"/>
            <w:shd w:val="clear" w:color="auto" w:fill="F2F2F2" w:themeFill="background1" w:themeFillShade="F2"/>
          </w:tcPr>
          <w:p w14:paraId="22DA29A3" w14:textId="77777777" w:rsidR="00CD3201" w:rsidRDefault="00CD3201" w:rsidP="00C46CC5">
            <w:pPr>
              <w:ind w:left="284"/>
              <w:jc w:val="both"/>
              <w:rPr>
                <w:rFonts w:asciiTheme="minorHAnsi" w:hAnsiTheme="minorHAnsi" w:cs="Arial"/>
                <w:bCs/>
                <w:sz w:val="20"/>
                <w:szCs w:val="20"/>
              </w:rPr>
            </w:pPr>
          </w:p>
        </w:tc>
      </w:tr>
    </w:tbl>
    <w:p w14:paraId="040F0E22" w14:textId="77777777" w:rsidR="00CD3201" w:rsidRPr="00946082" w:rsidRDefault="00CD3201" w:rsidP="00CD3201">
      <w:pPr>
        <w:spacing w:line="360" w:lineRule="auto"/>
        <w:ind w:left="-76"/>
        <w:jc w:val="both"/>
        <w:rPr>
          <w:rFonts w:ascii="Calibri" w:hAnsi="Calibri" w:cs="Calibri"/>
          <w:color w:val="000000"/>
          <w:sz w:val="20"/>
          <w:lang w:val="x-none"/>
        </w:rPr>
      </w:pPr>
    </w:p>
    <w:p w14:paraId="509DE619" w14:textId="77777777" w:rsidR="00CD3201" w:rsidRPr="00946082" w:rsidRDefault="00CD3201" w:rsidP="00CD3201">
      <w:pPr>
        <w:numPr>
          <w:ilvl w:val="0"/>
          <w:numId w:val="38"/>
        </w:numPr>
        <w:spacing w:line="360" w:lineRule="auto"/>
        <w:jc w:val="both"/>
        <w:rPr>
          <w:rFonts w:ascii="Calibri" w:hAnsi="Calibri" w:cs="Calibri"/>
          <w:color w:val="000000"/>
          <w:sz w:val="20"/>
          <w:lang w:val="x-none"/>
        </w:rPr>
      </w:pPr>
      <w:r w:rsidRPr="00946082">
        <w:rPr>
          <w:rFonts w:ascii="Calibri" w:hAnsi="Calibri" w:cs="Calibri"/>
          <w:bCs/>
          <w:iCs/>
          <w:color w:val="000000"/>
          <w:sz w:val="20"/>
        </w:rPr>
        <w:t>Ove possibile, descrivere le politiche della Vostra Azienda in termini di benefici per i propri dipendenti, per i clienti e la collettività anche in termini di inclusione sociale.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3201" w14:paraId="605DF418" w14:textId="77777777" w:rsidTr="00C46CC5">
        <w:trPr>
          <w:trHeight w:val="1824"/>
        </w:trPr>
        <w:tc>
          <w:tcPr>
            <w:tcW w:w="8494" w:type="dxa"/>
            <w:shd w:val="clear" w:color="auto" w:fill="F2F2F2" w:themeFill="background1" w:themeFillShade="F2"/>
          </w:tcPr>
          <w:p w14:paraId="54912C51" w14:textId="77777777" w:rsidR="00CD3201" w:rsidRDefault="00CD3201" w:rsidP="00C46CC5">
            <w:pPr>
              <w:ind w:left="284"/>
              <w:jc w:val="both"/>
              <w:rPr>
                <w:rFonts w:asciiTheme="minorHAnsi" w:hAnsiTheme="minorHAnsi" w:cs="Arial"/>
                <w:bCs/>
                <w:sz w:val="20"/>
                <w:szCs w:val="20"/>
                <w:lang w:val="x-none"/>
              </w:rPr>
            </w:pPr>
          </w:p>
        </w:tc>
      </w:tr>
    </w:tbl>
    <w:p w14:paraId="69DD550F" w14:textId="77777777" w:rsidR="00CD3201" w:rsidRPr="00EA4597" w:rsidRDefault="00CD3201">
      <w:pPr>
        <w:ind w:left="284"/>
        <w:jc w:val="both"/>
        <w:rPr>
          <w:rFonts w:asciiTheme="minorHAnsi" w:hAnsiTheme="minorHAnsi" w:cs="Arial"/>
          <w:bCs/>
          <w:sz w:val="20"/>
          <w:szCs w:val="20"/>
        </w:rPr>
      </w:pPr>
    </w:p>
    <w:p w14:paraId="31FC1D82" w14:textId="315D2ACD" w:rsidR="001F0797" w:rsidRDefault="001F0797" w:rsidP="001F0797">
      <w:pPr>
        <w:numPr>
          <w:ilvl w:val="0"/>
          <w:numId w:val="38"/>
        </w:numPr>
        <w:spacing w:after="120" w:line="276" w:lineRule="auto"/>
        <w:ind w:left="283" w:hanging="357"/>
        <w:jc w:val="both"/>
        <w:rPr>
          <w:rFonts w:asciiTheme="minorHAnsi" w:hAnsiTheme="minorHAnsi" w:cs="Arial"/>
          <w:bCs/>
          <w:sz w:val="20"/>
          <w:szCs w:val="20"/>
        </w:rPr>
      </w:pPr>
      <w:r w:rsidRPr="003E5568">
        <w:rPr>
          <w:rFonts w:asciiTheme="minorHAnsi" w:hAnsiTheme="minorHAnsi" w:cs="Arial"/>
          <w:bCs/>
          <w:sz w:val="20"/>
          <w:szCs w:val="20"/>
        </w:rPr>
        <w:t xml:space="preserve">L’Impresa ha già partecipato ad appalti, promossi da soggetti pubblici, nazionali o europei, riferibili a contenuti analoghi a quelli oggetto della presente consultazione? In caso positivo indicare </w:t>
      </w:r>
      <w:r w:rsidR="00B37F44">
        <w:rPr>
          <w:rFonts w:asciiTheme="minorHAnsi" w:hAnsiTheme="minorHAnsi" w:cs="Arial"/>
          <w:bCs/>
          <w:sz w:val="20"/>
          <w:szCs w:val="20"/>
        </w:rPr>
        <w:t xml:space="preserve">il periodo, </w:t>
      </w:r>
      <w:r w:rsidRPr="003E5568">
        <w:rPr>
          <w:rFonts w:asciiTheme="minorHAnsi" w:hAnsiTheme="minorHAnsi" w:cs="Arial"/>
          <w:bCs/>
          <w:sz w:val="20"/>
          <w:szCs w:val="20"/>
        </w:rPr>
        <w:t>gli appalti, la stazione appaltante e il valore.</w:t>
      </w:r>
    </w:p>
    <w:p w14:paraId="6BA79D28" w14:textId="77777777" w:rsidR="004148F6" w:rsidRPr="003F224B" w:rsidRDefault="004148F6" w:rsidP="004148F6">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F0797" w:rsidRPr="00987811" w14:paraId="17B9FE90" w14:textId="77777777" w:rsidTr="00512456">
        <w:trPr>
          <w:trHeight w:val="1553"/>
        </w:trPr>
        <w:tc>
          <w:tcPr>
            <w:tcW w:w="8494" w:type="dxa"/>
            <w:shd w:val="clear" w:color="auto" w:fill="F2F2F2" w:themeFill="background1" w:themeFillShade="F2"/>
          </w:tcPr>
          <w:p w14:paraId="446953A0" w14:textId="77777777" w:rsidR="001F0797" w:rsidRPr="0012486C" w:rsidRDefault="001F0797" w:rsidP="0012486C">
            <w:pPr>
              <w:pStyle w:val="NormaleFili"/>
            </w:pPr>
          </w:p>
        </w:tc>
      </w:tr>
    </w:tbl>
    <w:p w14:paraId="5671A1CE" w14:textId="77777777" w:rsidR="00813F71" w:rsidRDefault="00813F71">
      <w:pPr>
        <w:ind w:left="284"/>
        <w:jc w:val="both"/>
        <w:rPr>
          <w:rFonts w:asciiTheme="minorHAnsi" w:hAnsiTheme="minorHAnsi" w:cs="Arial"/>
          <w:bCs/>
          <w:sz w:val="20"/>
          <w:szCs w:val="20"/>
        </w:rPr>
      </w:pPr>
    </w:p>
    <w:p w14:paraId="0CD8728A" w14:textId="7E4073BD" w:rsidR="001464CC" w:rsidRPr="001464CC" w:rsidRDefault="00961470" w:rsidP="001464CC">
      <w:pPr>
        <w:pStyle w:val="Paragrafoelenco"/>
        <w:numPr>
          <w:ilvl w:val="0"/>
          <w:numId w:val="38"/>
        </w:numPr>
        <w:jc w:val="both"/>
        <w:rPr>
          <w:rFonts w:asciiTheme="minorHAnsi" w:hAnsiTheme="minorHAnsi" w:cs="Arial"/>
          <w:bCs/>
          <w:sz w:val="20"/>
          <w:szCs w:val="20"/>
        </w:rPr>
      </w:pPr>
      <w:r>
        <w:rPr>
          <w:rFonts w:asciiTheme="minorHAnsi" w:hAnsiTheme="minorHAnsi" w:cs="Arial"/>
          <w:bCs/>
          <w:sz w:val="20"/>
          <w:szCs w:val="20"/>
        </w:rPr>
        <w:t>Si chiede di indicare la presenza internazionale della Vostra Azienda</w:t>
      </w:r>
      <w:r w:rsidR="00816A23">
        <w:rPr>
          <w:rFonts w:asciiTheme="minorHAnsi" w:hAnsiTheme="minorHAnsi" w:cs="Arial"/>
          <w:bCs/>
          <w:sz w:val="20"/>
          <w:szCs w:val="20"/>
        </w:rPr>
        <w:t xml:space="preserve">, </w:t>
      </w:r>
      <w:proofErr w:type="spellStart"/>
      <w:r w:rsidR="00816A23">
        <w:rPr>
          <w:rFonts w:asciiTheme="minorHAnsi" w:hAnsiTheme="minorHAnsi" w:cs="Arial"/>
          <w:bCs/>
          <w:sz w:val="20"/>
          <w:szCs w:val="20"/>
        </w:rPr>
        <w:t>nonchè</w:t>
      </w:r>
      <w:proofErr w:type="spellEnd"/>
      <w:r w:rsidR="00597BCA">
        <w:rPr>
          <w:rFonts w:asciiTheme="minorHAnsi" w:hAnsiTheme="minorHAnsi" w:cs="Arial"/>
          <w:bCs/>
          <w:sz w:val="20"/>
          <w:szCs w:val="20"/>
        </w:rPr>
        <w:t xml:space="preserve"> la presenza di </w:t>
      </w:r>
      <w:r w:rsidR="00597BCA" w:rsidRPr="001464CC">
        <w:rPr>
          <w:rFonts w:asciiTheme="minorHAnsi" w:hAnsiTheme="minorHAnsi" w:cs="Arial"/>
          <w:bCs/>
          <w:sz w:val="20"/>
          <w:szCs w:val="20"/>
        </w:rPr>
        <w:t>sedi operative</w:t>
      </w:r>
      <w:r w:rsidR="00F5451D" w:rsidRPr="001464CC">
        <w:rPr>
          <w:rFonts w:asciiTheme="minorHAnsi" w:hAnsiTheme="minorHAnsi" w:cs="Arial"/>
          <w:bCs/>
          <w:sz w:val="20"/>
          <w:szCs w:val="20"/>
        </w:rPr>
        <w:t xml:space="preserve"> in Italia</w:t>
      </w:r>
      <w:r w:rsidR="001464CC">
        <w:rPr>
          <w:rFonts w:asciiTheme="minorHAnsi" w:hAnsiTheme="minorHAnsi" w:cs="Arial"/>
          <w:bCs/>
          <w:sz w:val="20"/>
          <w:szCs w:val="20"/>
        </w:rPr>
        <w:t>.</w:t>
      </w:r>
    </w:p>
    <w:p w14:paraId="1CA16648" w14:textId="77777777" w:rsidR="00F5451D" w:rsidRPr="0056214F" w:rsidRDefault="00F5451D" w:rsidP="00F5451D">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5451D" w:rsidRPr="0056214F" w14:paraId="30C063CB" w14:textId="77777777" w:rsidTr="00C46CC5">
        <w:trPr>
          <w:trHeight w:val="1553"/>
        </w:trPr>
        <w:tc>
          <w:tcPr>
            <w:tcW w:w="8494" w:type="dxa"/>
            <w:shd w:val="clear" w:color="auto" w:fill="F2F2F2" w:themeFill="background1" w:themeFillShade="F2"/>
          </w:tcPr>
          <w:p w14:paraId="76DDA99A" w14:textId="77777777" w:rsidR="00F5451D" w:rsidRPr="0056214F" w:rsidRDefault="00F5451D" w:rsidP="00C46CC5">
            <w:pPr>
              <w:ind w:left="284"/>
              <w:jc w:val="both"/>
              <w:rPr>
                <w:rFonts w:asciiTheme="minorHAnsi" w:hAnsiTheme="minorHAnsi" w:cs="Arial"/>
                <w:bCs/>
                <w:sz w:val="20"/>
                <w:szCs w:val="20"/>
              </w:rPr>
            </w:pPr>
          </w:p>
        </w:tc>
      </w:tr>
    </w:tbl>
    <w:p w14:paraId="229D421B" w14:textId="77777777" w:rsidR="00F5451D" w:rsidRDefault="00F5451D" w:rsidP="003E7613">
      <w:pPr>
        <w:pStyle w:val="Paragrafoelenco"/>
        <w:ind w:left="360"/>
        <w:jc w:val="both"/>
        <w:rPr>
          <w:rFonts w:asciiTheme="minorHAnsi" w:hAnsiTheme="minorHAnsi" w:cs="Arial"/>
          <w:bCs/>
          <w:sz w:val="20"/>
          <w:szCs w:val="20"/>
        </w:rPr>
      </w:pPr>
    </w:p>
    <w:p w14:paraId="5F3DA26B" w14:textId="59B141BC" w:rsidR="008D032B" w:rsidRPr="008D032B" w:rsidRDefault="008D032B" w:rsidP="003E7613">
      <w:pPr>
        <w:pStyle w:val="Paragrafoelenco"/>
        <w:numPr>
          <w:ilvl w:val="0"/>
          <w:numId w:val="38"/>
        </w:numPr>
        <w:jc w:val="both"/>
        <w:rPr>
          <w:rFonts w:asciiTheme="minorHAnsi" w:hAnsiTheme="minorHAnsi" w:cs="Arial"/>
          <w:bCs/>
          <w:sz w:val="20"/>
          <w:szCs w:val="20"/>
        </w:rPr>
      </w:pPr>
      <w:r w:rsidRPr="008D032B">
        <w:rPr>
          <w:rFonts w:asciiTheme="minorHAnsi" w:hAnsiTheme="minorHAnsi" w:cs="Arial"/>
          <w:bCs/>
          <w:sz w:val="20"/>
          <w:szCs w:val="20"/>
        </w:rPr>
        <w:t>Si chiede di evidenziare il contenuto innovativo della Vostra offerta in merito alla merceologia oggetto di indagine. Vi invitiamo ad indicare la presenza di nuovi servizi disponibili per eseguire le prestazioni oggetto dell’iniziativa con alto contenuto innovativo e forte impatto in termini di efficacia ed efficienza della soluzione proposta, di vantaggio o riduzione di impatti ambientali o sociali rivolti a</w:t>
      </w:r>
      <w:r w:rsidR="004D0EBE">
        <w:rPr>
          <w:rFonts w:asciiTheme="minorHAnsi" w:hAnsiTheme="minorHAnsi" w:cs="Arial"/>
          <w:bCs/>
          <w:sz w:val="20"/>
          <w:szCs w:val="20"/>
        </w:rPr>
        <w:t>gli</w:t>
      </w:r>
      <w:r w:rsidRPr="008D032B">
        <w:rPr>
          <w:rFonts w:asciiTheme="minorHAnsi" w:hAnsiTheme="minorHAnsi" w:cs="Arial"/>
          <w:bCs/>
          <w:sz w:val="20"/>
          <w:szCs w:val="20"/>
        </w:rPr>
        <w:t xml:space="preserve"> </w:t>
      </w:r>
      <w:r w:rsidR="004D0EBE">
        <w:rPr>
          <w:rFonts w:asciiTheme="minorHAnsi" w:hAnsiTheme="minorHAnsi" w:cs="Arial"/>
          <w:bCs/>
          <w:sz w:val="20"/>
          <w:szCs w:val="20"/>
        </w:rPr>
        <w:t>utenti</w:t>
      </w:r>
      <w:r w:rsidRPr="008D032B">
        <w:rPr>
          <w:rFonts w:asciiTheme="minorHAnsi" w:hAnsiTheme="minorHAnsi" w:cs="Arial"/>
          <w:bCs/>
          <w:sz w:val="20"/>
          <w:szCs w:val="20"/>
        </w:rPr>
        <w:t xml:space="preserve">. </w:t>
      </w:r>
    </w:p>
    <w:p w14:paraId="56BB4D7C" w14:textId="77777777" w:rsidR="003E7613" w:rsidRPr="0056214F" w:rsidRDefault="003E7613" w:rsidP="003E7613">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7613" w:rsidRPr="0056214F" w14:paraId="758B2D7A" w14:textId="77777777" w:rsidTr="00C46CC5">
        <w:trPr>
          <w:trHeight w:val="1553"/>
        </w:trPr>
        <w:tc>
          <w:tcPr>
            <w:tcW w:w="8494" w:type="dxa"/>
            <w:shd w:val="clear" w:color="auto" w:fill="F2F2F2" w:themeFill="background1" w:themeFillShade="F2"/>
          </w:tcPr>
          <w:p w14:paraId="6A987346" w14:textId="77777777" w:rsidR="003E7613" w:rsidRPr="0056214F" w:rsidRDefault="003E7613" w:rsidP="00C46CC5">
            <w:pPr>
              <w:ind w:left="284"/>
              <w:jc w:val="both"/>
              <w:rPr>
                <w:rFonts w:asciiTheme="minorHAnsi" w:hAnsiTheme="minorHAnsi" w:cs="Arial"/>
                <w:bCs/>
                <w:sz w:val="20"/>
                <w:szCs w:val="20"/>
              </w:rPr>
            </w:pPr>
          </w:p>
        </w:tc>
      </w:tr>
    </w:tbl>
    <w:p w14:paraId="391EBBE6" w14:textId="77777777" w:rsidR="003E7613" w:rsidRDefault="003E7613" w:rsidP="003E7613">
      <w:pPr>
        <w:pStyle w:val="Paragrafoelenco"/>
        <w:ind w:left="360"/>
        <w:jc w:val="both"/>
        <w:rPr>
          <w:rFonts w:asciiTheme="minorHAnsi" w:hAnsiTheme="minorHAnsi" w:cs="Arial"/>
          <w:bCs/>
          <w:sz w:val="20"/>
          <w:szCs w:val="20"/>
        </w:rPr>
      </w:pPr>
    </w:p>
    <w:p w14:paraId="32474D59" w14:textId="23305FB5" w:rsidR="003E7613" w:rsidRDefault="003E7613" w:rsidP="003E7613">
      <w:pPr>
        <w:pStyle w:val="Paragrafoelenco"/>
        <w:numPr>
          <w:ilvl w:val="0"/>
          <w:numId w:val="38"/>
        </w:numPr>
        <w:jc w:val="both"/>
        <w:rPr>
          <w:rFonts w:asciiTheme="minorHAnsi" w:hAnsiTheme="minorHAnsi" w:cs="Arial"/>
          <w:bCs/>
          <w:sz w:val="20"/>
          <w:szCs w:val="20"/>
        </w:rPr>
      </w:pPr>
      <w:r w:rsidRPr="002045AA">
        <w:rPr>
          <w:rFonts w:asciiTheme="minorHAnsi" w:hAnsiTheme="minorHAnsi" w:cs="Arial"/>
          <w:bCs/>
          <w:sz w:val="20"/>
          <w:szCs w:val="20"/>
        </w:rPr>
        <w:t>Descrivere eventuali elementi della vostra offerta tali da rendervi leader del mercato o interlocutore unico</w:t>
      </w:r>
      <w:r>
        <w:rPr>
          <w:rFonts w:asciiTheme="minorHAnsi" w:hAnsiTheme="minorHAnsi" w:cs="Arial"/>
          <w:bCs/>
          <w:sz w:val="20"/>
          <w:szCs w:val="20"/>
        </w:rPr>
        <w:t xml:space="preserve"> per le singole tipologie di servizi</w:t>
      </w:r>
      <w:r w:rsidRPr="002045AA">
        <w:rPr>
          <w:rFonts w:asciiTheme="minorHAnsi" w:hAnsiTheme="minorHAnsi" w:cs="Arial"/>
          <w:bCs/>
          <w:sz w:val="20"/>
          <w:szCs w:val="20"/>
        </w:rPr>
        <w:t xml:space="preserve"> </w:t>
      </w:r>
      <w:r w:rsidR="00C666D6">
        <w:rPr>
          <w:rFonts w:asciiTheme="minorHAnsi" w:hAnsiTheme="minorHAnsi" w:cs="Arial"/>
          <w:bCs/>
          <w:sz w:val="20"/>
          <w:szCs w:val="20"/>
        </w:rPr>
        <w:t xml:space="preserve">(strategica, business, tecnica, di mercato, sourcing) </w:t>
      </w:r>
      <w:r>
        <w:rPr>
          <w:rFonts w:asciiTheme="minorHAnsi" w:hAnsiTheme="minorHAnsi" w:cs="Arial"/>
          <w:bCs/>
          <w:sz w:val="20"/>
          <w:szCs w:val="20"/>
        </w:rPr>
        <w:t>o</w:t>
      </w:r>
      <w:r w:rsidRPr="002045AA">
        <w:rPr>
          <w:rFonts w:asciiTheme="minorHAnsi" w:hAnsiTheme="minorHAnsi" w:cs="Arial"/>
          <w:bCs/>
          <w:sz w:val="20"/>
          <w:szCs w:val="20"/>
        </w:rPr>
        <w:t>ggetto dell’iniziativa. Si chiede di fornire indicazioni di dettaglio su quali siano tali elementi caratterizzanti.</w:t>
      </w:r>
    </w:p>
    <w:p w14:paraId="746F0ABF" w14:textId="77777777" w:rsidR="003E7613" w:rsidRPr="003F224B" w:rsidRDefault="003E7613" w:rsidP="003E7613">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7613" w14:paraId="02A96CD1" w14:textId="77777777" w:rsidTr="00C46CC5">
        <w:trPr>
          <w:trHeight w:val="1824"/>
        </w:trPr>
        <w:tc>
          <w:tcPr>
            <w:tcW w:w="8494" w:type="dxa"/>
            <w:shd w:val="clear" w:color="auto" w:fill="F2F2F2" w:themeFill="background1" w:themeFillShade="F2"/>
          </w:tcPr>
          <w:p w14:paraId="62FC4329" w14:textId="77777777" w:rsidR="003E7613" w:rsidRDefault="003E7613" w:rsidP="00C46CC5">
            <w:pPr>
              <w:ind w:left="284"/>
              <w:jc w:val="both"/>
              <w:rPr>
                <w:rFonts w:asciiTheme="minorHAnsi" w:hAnsiTheme="minorHAnsi" w:cs="Arial"/>
                <w:bCs/>
                <w:sz w:val="20"/>
                <w:szCs w:val="20"/>
              </w:rPr>
            </w:pPr>
          </w:p>
        </w:tc>
      </w:tr>
    </w:tbl>
    <w:p w14:paraId="38C03723" w14:textId="77777777" w:rsidR="003E7613" w:rsidRDefault="003E7613" w:rsidP="003E7613">
      <w:pPr>
        <w:ind w:left="284"/>
        <w:jc w:val="both"/>
        <w:rPr>
          <w:rFonts w:asciiTheme="minorHAnsi" w:hAnsiTheme="minorHAnsi" w:cs="Arial"/>
          <w:bCs/>
          <w:sz w:val="20"/>
          <w:szCs w:val="20"/>
        </w:rPr>
      </w:pPr>
    </w:p>
    <w:p w14:paraId="41100FCF" w14:textId="77777777" w:rsidR="003E7613" w:rsidRPr="005A2EE1" w:rsidRDefault="003E7613" w:rsidP="003E7613">
      <w:pPr>
        <w:numPr>
          <w:ilvl w:val="0"/>
          <w:numId w:val="38"/>
        </w:numPr>
        <w:spacing w:after="120" w:line="276" w:lineRule="auto"/>
        <w:jc w:val="both"/>
        <w:rPr>
          <w:rFonts w:asciiTheme="minorHAnsi" w:hAnsiTheme="minorHAnsi" w:cs="Arial"/>
          <w:bCs/>
          <w:sz w:val="20"/>
          <w:szCs w:val="20"/>
        </w:rPr>
      </w:pPr>
      <w:r w:rsidRPr="005A2EE1">
        <w:rPr>
          <w:rFonts w:asciiTheme="minorHAnsi" w:hAnsiTheme="minorHAnsi" w:cs="Arial"/>
          <w:bCs/>
          <w:sz w:val="20"/>
          <w:szCs w:val="20"/>
        </w:rPr>
        <w:t>Indicare i vostri principali competitor sul mercato italiano per i servizi da voi proposti.</w:t>
      </w:r>
    </w:p>
    <w:p w14:paraId="203B5DBB" w14:textId="77777777" w:rsidR="003E7613" w:rsidRPr="003F224B" w:rsidRDefault="003E7613" w:rsidP="003E7613">
      <w:pPr>
        <w:pStyle w:val="NormaleFili"/>
        <w:keepNext/>
        <w:ind w:left="360"/>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7613" w14:paraId="0A57DFAC" w14:textId="77777777" w:rsidTr="00C46CC5">
        <w:trPr>
          <w:trHeight w:val="1824"/>
        </w:trPr>
        <w:tc>
          <w:tcPr>
            <w:tcW w:w="8494" w:type="dxa"/>
            <w:shd w:val="clear" w:color="auto" w:fill="F2F2F2" w:themeFill="background1" w:themeFillShade="F2"/>
          </w:tcPr>
          <w:p w14:paraId="20878722" w14:textId="77777777" w:rsidR="003E7613" w:rsidRDefault="003E7613" w:rsidP="00C46CC5">
            <w:pPr>
              <w:ind w:left="284"/>
              <w:jc w:val="both"/>
              <w:rPr>
                <w:rFonts w:asciiTheme="minorHAnsi" w:hAnsiTheme="minorHAnsi" w:cs="Arial"/>
                <w:bCs/>
                <w:sz w:val="20"/>
                <w:szCs w:val="20"/>
              </w:rPr>
            </w:pPr>
          </w:p>
        </w:tc>
      </w:tr>
    </w:tbl>
    <w:p w14:paraId="722BA953" w14:textId="77777777" w:rsidR="003E7613" w:rsidRDefault="003E7613">
      <w:pPr>
        <w:ind w:left="284"/>
        <w:jc w:val="both"/>
        <w:rPr>
          <w:rFonts w:asciiTheme="minorHAnsi" w:hAnsiTheme="minorHAnsi" w:cs="Arial"/>
          <w:bCs/>
          <w:sz w:val="20"/>
          <w:szCs w:val="20"/>
        </w:rPr>
      </w:pPr>
    </w:p>
    <w:p w14:paraId="5AE58E94" w14:textId="1557D5F0" w:rsidR="00813F71" w:rsidRPr="00EA4597" w:rsidRDefault="004148F6" w:rsidP="003E7613">
      <w:pPr>
        <w:numPr>
          <w:ilvl w:val="0"/>
          <w:numId w:val="38"/>
        </w:numPr>
        <w:spacing w:after="120"/>
        <w:jc w:val="both"/>
        <w:rPr>
          <w:rFonts w:asciiTheme="minorHAnsi" w:hAnsiTheme="minorHAnsi" w:cs="Arial"/>
          <w:bCs/>
          <w:sz w:val="20"/>
          <w:szCs w:val="20"/>
        </w:rPr>
      </w:pPr>
      <w:r w:rsidRPr="004148F6">
        <w:rPr>
          <w:rFonts w:asciiTheme="minorHAnsi" w:hAnsiTheme="minorHAnsi" w:cs="Arial"/>
          <w:bCs/>
          <w:sz w:val="20"/>
          <w:szCs w:val="20"/>
        </w:rPr>
        <w:t>Indicare tutte le eventuali certificazioni di cui è in possesso la Vostra Azienda (ISO 9000, 27001, ecc.) attinenti con i servizi indicati in premessa, indicando una breve descrizione dell’ambito della certificazione.</w:t>
      </w:r>
    </w:p>
    <w:p w14:paraId="3C6C51BB" w14:textId="77777777" w:rsidR="004148F6" w:rsidRPr="003F224B" w:rsidRDefault="004148F6" w:rsidP="004148F6">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14:paraId="0B609DBD" w14:textId="77777777">
        <w:trPr>
          <w:trHeight w:val="1824"/>
        </w:trPr>
        <w:tc>
          <w:tcPr>
            <w:tcW w:w="8494" w:type="dxa"/>
            <w:shd w:val="clear" w:color="auto" w:fill="F2F2F2" w:themeFill="background1" w:themeFillShade="F2"/>
          </w:tcPr>
          <w:p w14:paraId="5CE6553B" w14:textId="77777777" w:rsidR="00266B30" w:rsidRDefault="00266B30">
            <w:pPr>
              <w:ind w:left="284"/>
              <w:jc w:val="both"/>
              <w:rPr>
                <w:rFonts w:asciiTheme="minorHAnsi" w:hAnsiTheme="minorHAnsi" w:cs="Arial"/>
                <w:bCs/>
                <w:sz w:val="20"/>
                <w:szCs w:val="20"/>
              </w:rPr>
            </w:pPr>
          </w:p>
        </w:tc>
      </w:tr>
    </w:tbl>
    <w:p w14:paraId="14902551" w14:textId="77777777" w:rsidR="00266B30" w:rsidRDefault="00266B30">
      <w:pPr>
        <w:ind w:left="284"/>
        <w:jc w:val="both"/>
        <w:rPr>
          <w:rFonts w:asciiTheme="minorHAnsi" w:hAnsiTheme="minorHAnsi" w:cs="Arial"/>
          <w:bCs/>
          <w:sz w:val="20"/>
          <w:szCs w:val="20"/>
        </w:rPr>
      </w:pPr>
    </w:p>
    <w:p w14:paraId="36118965" w14:textId="77777777" w:rsidR="00446C1A" w:rsidRDefault="00446C1A" w:rsidP="00446C1A">
      <w:pPr>
        <w:numPr>
          <w:ilvl w:val="0"/>
          <w:numId w:val="38"/>
        </w:numPr>
        <w:spacing w:line="276" w:lineRule="auto"/>
        <w:jc w:val="both"/>
        <w:rPr>
          <w:rFonts w:asciiTheme="minorHAnsi" w:hAnsiTheme="minorHAnsi" w:cs="Arial"/>
          <w:bCs/>
          <w:sz w:val="20"/>
          <w:szCs w:val="20"/>
        </w:rPr>
      </w:pPr>
      <w:r w:rsidRPr="005C2A2E">
        <w:rPr>
          <w:rFonts w:asciiTheme="minorHAnsi" w:hAnsiTheme="minorHAnsi" w:cs="Arial"/>
          <w:bCs/>
          <w:sz w:val="20"/>
          <w:szCs w:val="20"/>
        </w:rPr>
        <w:t xml:space="preserve">Riportare una breve descrizione dei servizi generalmente offerti indicando, le eventuali differenze nel perimetro dei suddetti servizi. In particolare, vi chiediamo di specificare la vostra esperienza nell’ambito dell’oggetto della presente iniziativa. </w:t>
      </w:r>
    </w:p>
    <w:p w14:paraId="59D0B46B" w14:textId="77777777" w:rsidR="00446C1A" w:rsidRPr="003F224B" w:rsidRDefault="00446C1A" w:rsidP="00446C1A">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46C1A" w14:paraId="23F385CB" w14:textId="77777777" w:rsidTr="0033698A">
        <w:trPr>
          <w:trHeight w:val="1824"/>
        </w:trPr>
        <w:tc>
          <w:tcPr>
            <w:tcW w:w="8494" w:type="dxa"/>
            <w:shd w:val="clear" w:color="auto" w:fill="F2F2F2" w:themeFill="background1" w:themeFillShade="F2"/>
          </w:tcPr>
          <w:p w14:paraId="36A646B6" w14:textId="77777777" w:rsidR="00446C1A" w:rsidRDefault="00446C1A" w:rsidP="0033698A">
            <w:pPr>
              <w:ind w:left="284"/>
              <w:jc w:val="both"/>
              <w:rPr>
                <w:rFonts w:asciiTheme="minorHAnsi" w:hAnsiTheme="minorHAnsi" w:cs="Arial"/>
                <w:bCs/>
                <w:sz w:val="20"/>
                <w:szCs w:val="20"/>
              </w:rPr>
            </w:pPr>
          </w:p>
        </w:tc>
      </w:tr>
    </w:tbl>
    <w:p w14:paraId="2C077B4A" w14:textId="77777777" w:rsidR="00446C1A" w:rsidRDefault="00446C1A">
      <w:pPr>
        <w:ind w:left="284"/>
        <w:jc w:val="both"/>
        <w:rPr>
          <w:rFonts w:asciiTheme="minorHAnsi" w:hAnsiTheme="minorHAnsi" w:cs="Arial"/>
          <w:bCs/>
          <w:sz w:val="20"/>
          <w:szCs w:val="20"/>
        </w:rPr>
      </w:pPr>
    </w:p>
    <w:p w14:paraId="73FCA323" w14:textId="6914E6FB" w:rsidR="00940772" w:rsidRPr="003E5568" w:rsidRDefault="00FD19DC" w:rsidP="00940772">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P</w:t>
      </w:r>
      <w:r w:rsidRPr="003E5568">
        <w:rPr>
          <w:rFonts w:asciiTheme="minorHAnsi" w:hAnsiTheme="minorHAnsi" w:cs="Arial"/>
          <w:bCs/>
          <w:sz w:val="20"/>
          <w:szCs w:val="20"/>
        </w:rPr>
        <w:t xml:space="preserve">er i servizi </w:t>
      </w:r>
      <w:r>
        <w:rPr>
          <w:rFonts w:asciiTheme="minorHAnsi" w:hAnsiTheme="minorHAnsi" w:cs="Arial"/>
          <w:bCs/>
          <w:sz w:val="20"/>
          <w:szCs w:val="20"/>
        </w:rPr>
        <w:t>indicati nella risposta 10,</w:t>
      </w:r>
      <w:r w:rsidRPr="003E5568">
        <w:rPr>
          <w:rFonts w:asciiTheme="minorHAnsi" w:hAnsiTheme="minorHAnsi" w:cs="Arial"/>
          <w:bCs/>
          <w:sz w:val="20"/>
          <w:szCs w:val="20"/>
        </w:rPr>
        <w:t xml:space="preserve"> </w:t>
      </w:r>
      <w:r>
        <w:rPr>
          <w:rFonts w:asciiTheme="minorHAnsi" w:hAnsiTheme="minorHAnsi" w:cs="Arial"/>
          <w:bCs/>
          <w:sz w:val="20"/>
          <w:szCs w:val="20"/>
        </w:rPr>
        <w:t>q</w:t>
      </w:r>
      <w:r w:rsidR="00940772" w:rsidRPr="003E5568">
        <w:rPr>
          <w:rFonts w:asciiTheme="minorHAnsi" w:hAnsiTheme="minorHAnsi" w:cs="Arial"/>
          <w:bCs/>
          <w:sz w:val="20"/>
          <w:szCs w:val="20"/>
        </w:rPr>
        <w:t xml:space="preserve">uali sono </w:t>
      </w:r>
      <w:r w:rsidR="00940772">
        <w:rPr>
          <w:rFonts w:asciiTheme="minorHAnsi" w:hAnsiTheme="minorHAnsi" w:cs="Arial"/>
          <w:bCs/>
          <w:sz w:val="20"/>
          <w:szCs w:val="20"/>
        </w:rPr>
        <w:t>le tipologie</w:t>
      </w:r>
      <w:r w:rsidR="00940772" w:rsidRPr="003E5568">
        <w:rPr>
          <w:rFonts w:asciiTheme="minorHAnsi" w:hAnsiTheme="minorHAnsi" w:cs="Arial"/>
          <w:bCs/>
          <w:sz w:val="20"/>
          <w:szCs w:val="20"/>
        </w:rPr>
        <w:t xml:space="preserve"> di </w:t>
      </w:r>
      <w:r w:rsidR="00940772">
        <w:rPr>
          <w:rFonts w:asciiTheme="minorHAnsi" w:hAnsiTheme="minorHAnsi" w:cs="Arial"/>
          <w:bCs/>
          <w:sz w:val="20"/>
          <w:szCs w:val="20"/>
        </w:rPr>
        <w:t>“Utente”</w:t>
      </w:r>
      <w:r w:rsidR="00940772" w:rsidRPr="003E5568">
        <w:rPr>
          <w:rFonts w:asciiTheme="minorHAnsi" w:hAnsiTheme="minorHAnsi" w:cs="Arial"/>
          <w:bCs/>
          <w:sz w:val="20"/>
          <w:szCs w:val="20"/>
        </w:rPr>
        <w:t xml:space="preserve"> disponibili</w:t>
      </w:r>
      <w:r>
        <w:rPr>
          <w:rFonts w:asciiTheme="minorHAnsi" w:hAnsiTheme="minorHAnsi" w:cs="Arial"/>
          <w:bCs/>
          <w:sz w:val="20"/>
          <w:szCs w:val="20"/>
        </w:rPr>
        <w:t xml:space="preserve"> (es. Leader, Team, </w:t>
      </w:r>
      <w:proofErr w:type="spellStart"/>
      <w:r>
        <w:rPr>
          <w:rFonts w:asciiTheme="minorHAnsi" w:hAnsiTheme="minorHAnsi" w:cs="Arial"/>
          <w:bCs/>
          <w:sz w:val="20"/>
          <w:szCs w:val="20"/>
        </w:rPr>
        <w:t>Unlimited</w:t>
      </w:r>
      <w:proofErr w:type="spellEnd"/>
      <w:r>
        <w:rPr>
          <w:rFonts w:asciiTheme="minorHAnsi" w:hAnsiTheme="minorHAnsi" w:cs="Arial"/>
          <w:bCs/>
          <w:sz w:val="20"/>
          <w:szCs w:val="20"/>
        </w:rPr>
        <w:t>) ?</w:t>
      </w:r>
    </w:p>
    <w:p w14:paraId="3E0B58EC" w14:textId="77777777" w:rsidR="00940772" w:rsidRPr="003F224B" w:rsidRDefault="00940772" w:rsidP="00940772">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40772" w14:paraId="5FC58DB3" w14:textId="77777777" w:rsidTr="0033698A">
        <w:trPr>
          <w:trHeight w:val="1824"/>
        </w:trPr>
        <w:tc>
          <w:tcPr>
            <w:tcW w:w="8494" w:type="dxa"/>
            <w:shd w:val="clear" w:color="auto" w:fill="F2F2F2" w:themeFill="background1" w:themeFillShade="F2"/>
          </w:tcPr>
          <w:p w14:paraId="545F1C17" w14:textId="77777777" w:rsidR="00940772" w:rsidRDefault="00940772" w:rsidP="0033698A">
            <w:pPr>
              <w:ind w:left="284"/>
              <w:jc w:val="both"/>
              <w:rPr>
                <w:rFonts w:asciiTheme="minorHAnsi" w:hAnsiTheme="minorHAnsi" w:cs="Arial"/>
                <w:bCs/>
                <w:sz w:val="20"/>
                <w:szCs w:val="20"/>
              </w:rPr>
            </w:pPr>
          </w:p>
        </w:tc>
      </w:tr>
    </w:tbl>
    <w:p w14:paraId="2FC0E9F8" w14:textId="77777777" w:rsidR="00940772" w:rsidRDefault="00940772">
      <w:pPr>
        <w:ind w:left="284"/>
        <w:jc w:val="both"/>
        <w:rPr>
          <w:rFonts w:asciiTheme="minorHAnsi" w:hAnsiTheme="minorHAnsi" w:cs="Arial"/>
          <w:bCs/>
          <w:sz w:val="20"/>
          <w:szCs w:val="20"/>
        </w:rPr>
      </w:pPr>
    </w:p>
    <w:p w14:paraId="0C0C3D08" w14:textId="77777777" w:rsidR="00BA6E57" w:rsidRPr="00BA6E57" w:rsidRDefault="00BA6E57" w:rsidP="003E7613">
      <w:pPr>
        <w:numPr>
          <w:ilvl w:val="0"/>
          <w:numId w:val="38"/>
        </w:numPr>
        <w:spacing w:after="120"/>
        <w:jc w:val="both"/>
        <w:rPr>
          <w:rFonts w:asciiTheme="minorHAnsi" w:hAnsiTheme="minorHAnsi" w:cs="Arial"/>
          <w:bCs/>
          <w:sz w:val="20"/>
          <w:szCs w:val="20"/>
        </w:rPr>
      </w:pPr>
      <w:r w:rsidRPr="00BA6E57">
        <w:rPr>
          <w:rFonts w:asciiTheme="minorHAnsi" w:hAnsiTheme="minorHAnsi" w:cs="Arial"/>
          <w:bCs/>
          <w:sz w:val="20"/>
          <w:szCs w:val="20"/>
        </w:rPr>
        <w:t>In relazione a quanto compreso nell’oggetto dell’iniziativa, descrivere le vostre politiche commerciali, per l’erogazione dei servizi (vendita diretta, distributori, specificare anche se in virtù di diritti esclusivi su banche dati e/o su ricerca prodotta, accordi commerciali o altro ecc.).</w:t>
      </w:r>
    </w:p>
    <w:p w14:paraId="54DCC838" w14:textId="77777777" w:rsidR="00150A9F" w:rsidRPr="003F224B" w:rsidRDefault="00150A9F" w:rsidP="00150A9F">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50A9F" w:rsidRPr="00987811" w14:paraId="74536FF9" w14:textId="77777777" w:rsidTr="00C46CC5">
        <w:trPr>
          <w:trHeight w:val="1553"/>
        </w:trPr>
        <w:tc>
          <w:tcPr>
            <w:tcW w:w="8494" w:type="dxa"/>
            <w:shd w:val="clear" w:color="auto" w:fill="F2F2F2" w:themeFill="background1" w:themeFillShade="F2"/>
          </w:tcPr>
          <w:p w14:paraId="34F9F5B2" w14:textId="77777777" w:rsidR="00150A9F" w:rsidRPr="0012486C" w:rsidRDefault="00150A9F" w:rsidP="00C46CC5">
            <w:pPr>
              <w:pStyle w:val="NormaleFili"/>
            </w:pPr>
          </w:p>
        </w:tc>
      </w:tr>
    </w:tbl>
    <w:p w14:paraId="6A09A791" w14:textId="77777777" w:rsidR="00574FD7" w:rsidRDefault="00574FD7">
      <w:pPr>
        <w:ind w:left="284"/>
        <w:jc w:val="both"/>
        <w:rPr>
          <w:rFonts w:asciiTheme="minorHAnsi" w:hAnsiTheme="minorHAnsi" w:cs="Arial"/>
          <w:bCs/>
          <w:sz w:val="20"/>
          <w:szCs w:val="20"/>
        </w:rPr>
      </w:pPr>
    </w:p>
    <w:p w14:paraId="19A4108C" w14:textId="4C87E034" w:rsidR="00150A9F" w:rsidRDefault="00150A9F" w:rsidP="003E7613">
      <w:pPr>
        <w:numPr>
          <w:ilvl w:val="0"/>
          <w:numId w:val="38"/>
        </w:numPr>
        <w:spacing w:after="120"/>
        <w:jc w:val="both"/>
        <w:rPr>
          <w:rFonts w:asciiTheme="minorHAnsi" w:hAnsiTheme="minorHAnsi" w:cs="Arial"/>
          <w:bCs/>
          <w:sz w:val="20"/>
          <w:szCs w:val="20"/>
        </w:rPr>
      </w:pPr>
      <w:r w:rsidRPr="003E5568">
        <w:rPr>
          <w:rFonts w:asciiTheme="minorHAnsi" w:hAnsiTheme="minorHAnsi" w:cs="Arial"/>
          <w:bCs/>
          <w:sz w:val="20"/>
          <w:szCs w:val="20"/>
        </w:rPr>
        <w:t>Indicare eventuali rapporti di partnership con aziende ritenute rilevanti sia a livello nazionale che internazionale nell’ambito dei servizi indicati in premessa, evidenziandone i servizi integrati con la propria offerta e/o le competenze aziendali.</w:t>
      </w:r>
    </w:p>
    <w:p w14:paraId="461B82FB" w14:textId="77777777" w:rsidR="00150A9F" w:rsidRPr="003F224B" w:rsidRDefault="00150A9F" w:rsidP="00150A9F">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50A9F" w:rsidRPr="00987811" w14:paraId="52E7E19E" w14:textId="77777777" w:rsidTr="00C46CC5">
        <w:trPr>
          <w:trHeight w:val="1553"/>
        </w:trPr>
        <w:tc>
          <w:tcPr>
            <w:tcW w:w="8494" w:type="dxa"/>
            <w:shd w:val="clear" w:color="auto" w:fill="F2F2F2" w:themeFill="background1" w:themeFillShade="F2"/>
          </w:tcPr>
          <w:p w14:paraId="287CB2E6" w14:textId="77777777" w:rsidR="00150A9F" w:rsidRPr="0012486C" w:rsidRDefault="00150A9F" w:rsidP="00C46CC5">
            <w:pPr>
              <w:pStyle w:val="NormaleFili"/>
            </w:pPr>
          </w:p>
        </w:tc>
      </w:tr>
    </w:tbl>
    <w:p w14:paraId="21FE0CBD" w14:textId="77777777" w:rsidR="00150A9F" w:rsidRDefault="00150A9F">
      <w:pPr>
        <w:ind w:left="284"/>
        <w:jc w:val="both"/>
        <w:rPr>
          <w:rFonts w:asciiTheme="minorHAnsi" w:hAnsiTheme="minorHAnsi" w:cs="Arial"/>
          <w:bCs/>
          <w:sz w:val="20"/>
          <w:szCs w:val="20"/>
        </w:rPr>
      </w:pPr>
    </w:p>
    <w:p w14:paraId="0B3F25F6" w14:textId="77777777" w:rsidR="000022F8" w:rsidRDefault="000022F8" w:rsidP="000022F8">
      <w:pPr>
        <w:numPr>
          <w:ilvl w:val="0"/>
          <w:numId w:val="38"/>
        </w:numPr>
        <w:spacing w:after="120"/>
        <w:jc w:val="both"/>
        <w:rPr>
          <w:rFonts w:asciiTheme="minorHAnsi" w:hAnsiTheme="minorHAnsi" w:cs="Arial"/>
          <w:bCs/>
          <w:sz w:val="20"/>
          <w:szCs w:val="20"/>
        </w:rPr>
      </w:pPr>
      <w:r w:rsidRPr="004E6D0D">
        <w:rPr>
          <w:rFonts w:asciiTheme="minorHAnsi" w:hAnsiTheme="minorHAnsi" w:cs="Arial"/>
          <w:bCs/>
          <w:sz w:val="20"/>
          <w:szCs w:val="20"/>
        </w:rPr>
        <w:t xml:space="preserve">Indicare il modello organizzativo adottato per l’erogazione dei servizi oggetto della presente </w:t>
      </w:r>
      <w:r>
        <w:rPr>
          <w:rFonts w:asciiTheme="minorHAnsi" w:hAnsiTheme="minorHAnsi" w:cs="Arial"/>
          <w:bCs/>
          <w:sz w:val="20"/>
          <w:szCs w:val="20"/>
        </w:rPr>
        <w:t>iniziativa</w:t>
      </w:r>
      <w:r w:rsidRPr="004E6D0D">
        <w:rPr>
          <w:rFonts w:asciiTheme="minorHAnsi" w:hAnsiTheme="minorHAnsi" w:cs="Arial"/>
          <w:bCs/>
          <w:sz w:val="20"/>
          <w:szCs w:val="20"/>
        </w:rPr>
        <w:t>.</w:t>
      </w:r>
    </w:p>
    <w:p w14:paraId="10A01255" w14:textId="77777777" w:rsidR="000022F8" w:rsidRPr="003F224B" w:rsidRDefault="000022F8" w:rsidP="000022F8">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22F8" w14:paraId="617D7769" w14:textId="77777777" w:rsidTr="0033698A">
        <w:trPr>
          <w:trHeight w:val="1824"/>
        </w:trPr>
        <w:tc>
          <w:tcPr>
            <w:tcW w:w="8494" w:type="dxa"/>
            <w:shd w:val="clear" w:color="auto" w:fill="F2F2F2" w:themeFill="background1" w:themeFillShade="F2"/>
          </w:tcPr>
          <w:p w14:paraId="67EBF0B0" w14:textId="77777777" w:rsidR="000022F8" w:rsidRDefault="000022F8" w:rsidP="0033698A">
            <w:pPr>
              <w:ind w:left="284"/>
              <w:jc w:val="both"/>
              <w:rPr>
                <w:rFonts w:asciiTheme="minorHAnsi" w:hAnsiTheme="minorHAnsi" w:cs="Arial"/>
                <w:bCs/>
                <w:sz w:val="20"/>
                <w:szCs w:val="20"/>
              </w:rPr>
            </w:pPr>
          </w:p>
        </w:tc>
      </w:tr>
    </w:tbl>
    <w:p w14:paraId="1D1D61D7" w14:textId="77777777" w:rsidR="000022F8" w:rsidRDefault="000022F8">
      <w:pPr>
        <w:ind w:left="284"/>
        <w:jc w:val="both"/>
        <w:rPr>
          <w:rFonts w:asciiTheme="minorHAnsi" w:hAnsiTheme="minorHAnsi" w:cs="Arial"/>
          <w:bCs/>
          <w:sz w:val="20"/>
          <w:szCs w:val="20"/>
        </w:rPr>
      </w:pPr>
    </w:p>
    <w:p w14:paraId="33D9C6DC" w14:textId="4684A395" w:rsidR="00940772" w:rsidRPr="003E5568" w:rsidRDefault="00940772" w:rsidP="00940772">
      <w:pPr>
        <w:numPr>
          <w:ilvl w:val="0"/>
          <w:numId w:val="38"/>
        </w:numPr>
        <w:spacing w:after="120" w:line="276" w:lineRule="auto"/>
        <w:jc w:val="both"/>
        <w:rPr>
          <w:rFonts w:asciiTheme="minorHAnsi" w:hAnsiTheme="minorHAnsi" w:cs="Arial"/>
          <w:bCs/>
          <w:sz w:val="20"/>
          <w:szCs w:val="20"/>
        </w:rPr>
      </w:pPr>
      <w:r w:rsidRPr="003E5568">
        <w:rPr>
          <w:rFonts w:asciiTheme="minorHAnsi" w:hAnsiTheme="minorHAnsi" w:cs="Arial"/>
          <w:bCs/>
          <w:sz w:val="20"/>
          <w:szCs w:val="20"/>
        </w:rPr>
        <w:t xml:space="preserve">Quali sono i modelli di pricing disponibili per i servizi </w:t>
      </w:r>
      <w:r w:rsidR="00FD19DC">
        <w:rPr>
          <w:rFonts w:asciiTheme="minorHAnsi" w:hAnsiTheme="minorHAnsi" w:cs="Arial"/>
          <w:bCs/>
          <w:sz w:val="20"/>
          <w:szCs w:val="20"/>
        </w:rPr>
        <w:t>indicati nella risposta 10 anche in relazione alle diverse tipologie di utente. Descrivere le modalità di applicazione del listino, gli eventuali sconti disponibili per la PA, eventuali sconti per quantità.</w:t>
      </w:r>
      <w:r w:rsidRPr="003E5568">
        <w:rPr>
          <w:rFonts w:asciiTheme="minorHAnsi" w:hAnsiTheme="minorHAnsi" w:cs="Arial"/>
          <w:bCs/>
          <w:sz w:val="20"/>
          <w:szCs w:val="20"/>
        </w:rPr>
        <w:t xml:space="preserve"> </w:t>
      </w:r>
    </w:p>
    <w:p w14:paraId="44AEBC17" w14:textId="77777777" w:rsidR="00940772" w:rsidRPr="003F224B" w:rsidRDefault="00940772" w:rsidP="00940772">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40772" w14:paraId="0C9ECF57" w14:textId="77777777" w:rsidTr="0033698A">
        <w:trPr>
          <w:trHeight w:val="1824"/>
        </w:trPr>
        <w:tc>
          <w:tcPr>
            <w:tcW w:w="8494" w:type="dxa"/>
            <w:shd w:val="clear" w:color="auto" w:fill="F2F2F2" w:themeFill="background1" w:themeFillShade="F2"/>
          </w:tcPr>
          <w:p w14:paraId="7E7293D8" w14:textId="77777777" w:rsidR="00940772" w:rsidRDefault="00940772" w:rsidP="0033698A">
            <w:pPr>
              <w:ind w:left="284"/>
              <w:jc w:val="both"/>
              <w:rPr>
                <w:rFonts w:asciiTheme="minorHAnsi" w:hAnsiTheme="minorHAnsi" w:cs="Arial"/>
                <w:bCs/>
                <w:sz w:val="20"/>
                <w:szCs w:val="20"/>
              </w:rPr>
            </w:pPr>
          </w:p>
        </w:tc>
      </w:tr>
    </w:tbl>
    <w:p w14:paraId="23B58AAB" w14:textId="77777777" w:rsidR="00940772" w:rsidRDefault="00940772">
      <w:pPr>
        <w:ind w:left="284"/>
        <w:jc w:val="both"/>
        <w:rPr>
          <w:rFonts w:asciiTheme="minorHAnsi" w:hAnsiTheme="minorHAnsi" w:cs="Arial"/>
          <w:bCs/>
          <w:sz w:val="20"/>
          <w:szCs w:val="20"/>
        </w:rPr>
      </w:pPr>
    </w:p>
    <w:p w14:paraId="1D4C8A25" w14:textId="77777777" w:rsidR="00C666D6" w:rsidRDefault="00C666D6" w:rsidP="00C666D6">
      <w:pPr>
        <w:numPr>
          <w:ilvl w:val="0"/>
          <w:numId w:val="38"/>
        </w:numPr>
        <w:spacing w:after="120" w:line="276" w:lineRule="auto"/>
        <w:jc w:val="both"/>
        <w:rPr>
          <w:rFonts w:asciiTheme="minorHAnsi" w:hAnsiTheme="minorHAnsi" w:cs="Arial"/>
          <w:bCs/>
          <w:sz w:val="20"/>
          <w:szCs w:val="20"/>
        </w:rPr>
      </w:pPr>
      <w:r w:rsidRPr="00ED5321">
        <w:rPr>
          <w:rFonts w:asciiTheme="minorHAnsi" w:hAnsiTheme="minorHAnsi" w:cs="Arial"/>
          <w:bCs/>
          <w:sz w:val="20"/>
          <w:szCs w:val="20"/>
        </w:rPr>
        <w:t>Si chiede di indicare se la Vostra Azienda ha utenti afferenti alla PA mondiale e in particolare alla PA italiana. Si chiede di citarne i principali.</w:t>
      </w:r>
    </w:p>
    <w:p w14:paraId="1C5C5D9F" w14:textId="77777777" w:rsidR="00C666D6" w:rsidRPr="003F224B" w:rsidRDefault="00C666D6" w:rsidP="00C666D6">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666D6" w14:paraId="4024F132" w14:textId="77777777" w:rsidTr="0033698A">
        <w:trPr>
          <w:trHeight w:val="1824"/>
        </w:trPr>
        <w:tc>
          <w:tcPr>
            <w:tcW w:w="8494" w:type="dxa"/>
            <w:shd w:val="clear" w:color="auto" w:fill="F2F2F2" w:themeFill="background1" w:themeFillShade="F2"/>
          </w:tcPr>
          <w:p w14:paraId="1E806EBC" w14:textId="77777777" w:rsidR="00C666D6" w:rsidRDefault="00C666D6" w:rsidP="0033698A">
            <w:pPr>
              <w:ind w:left="284"/>
              <w:jc w:val="both"/>
              <w:rPr>
                <w:rFonts w:asciiTheme="minorHAnsi" w:hAnsiTheme="minorHAnsi" w:cs="Arial"/>
                <w:bCs/>
                <w:sz w:val="20"/>
                <w:szCs w:val="20"/>
              </w:rPr>
            </w:pPr>
          </w:p>
        </w:tc>
      </w:tr>
    </w:tbl>
    <w:p w14:paraId="7A795F5E" w14:textId="77777777" w:rsidR="00C666D6" w:rsidRDefault="00C666D6" w:rsidP="00547F8F">
      <w:pPr>
        <w:spacing w:after="120"/>
        <w:ind w:left="283"/>
        <w:jc w:val="both"/>
        <w:rPr>
          <w:rFonts w:asciiTheme="minorHAnsi" w:hAnsiTheme="minorHAnsi" w:cs="Arial"/>
          <w:bCs/>
          <w:sz w:val="20"/>
          <w:szCs w:val="20"/>
        </w:rPr>
      </w:pPr>
    </w:p>
    <w:p w14:paraId="222BD81A" w14:textId="2FFB66D4" w:rsidR="007048AA" w:rsidRDefault="007048AA" w:rsidP="003E7613">
      <w:pPr>
        <w:numPr>
          <w:ilvl w:val="0"/>
          <w:numId w:val="38"/>
        </w:numPr>
        <w:spacing w:after="120" w:line="276" w:lineRule="auto"/>
        <w:jc w:val="both"/>
        <w:rPr>
          <w:rFonts w:asciiTheme="minorHAnsi" w:hAnsiTheme="minorHAnsi" w:cs="Arial"/>
          <w:bCs/>
          <w:sz w:val="20"/>
          <w:szCs w:val="20"/>
        </w:rPr>
      </w:pPr>
      <w:r w:rsidRPr="007048AA">
        <w:rPr>
          <w:rFonts w:asciiTheme="minorHAnsi" w:hAnsiTheme="minorHAnsi" w:cs="Arial"/>
          <w:bCs/>
          <w:sz w:val="20"/>
          <w:szCs w:val="20"/>
        </w:rPr>
        <w:t>Quale è il numero di analisti dedicati unicamente alla ricerca di cui dispone complessivamente la Vostra Azienda ?</w:t>
      </w:r>
    </w:p>
    <w:p w14:paraId="07B59384" w14:textId="77777777" w:rsidR="007048AA" w:rsidRPr="003F224B" w:rsidRDefault="007048AA" w:rsidP="007048AA">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048AA" w14:paraId="11BED691" w14:textId="77777777" w:rsidTr="00512456">
        <w:trPr>
          <w:trHeight w:val="1824"/>
        </w:trPr>
        <w:tc>
          <w:tcPr>
            <w:tcW w:w="8494" w:type="dxa"/>
            <w:shd w:val="clear" w:color="auto" w:fill="F2F2F2" w:themeFill="background1" w:themeFillShade="F2"/>
          </w:tcPr>
          <w:p w14:paraId="5BE8EC51" w14:textId="77777777" w:rsidR="007048AA" w:rsidRDefault="007048AA" w:rsidP="005E315A">
            <w:pPr>
              <w:jc w:val="both"/>
              <w:rPr>
                <w:rFonts w:asciiTheme="minorHAnsi" w:hAnsiTheme="minorHAnsi" w:cs="Arial"/>
                <w:bCs/>
                <w:sz w:val="20"/>
                <w:szCs w:val="20"/>
              </w:rPr>
            </w:pPr>
          </w:p>
        </w:tc>
      </w:tr>
    </w:tbl>
    <w:p w14:paraId="7B98D36A" w14:textId="77777777" w:rsidR="007048AA" w:rsidRDefault="007048AA" w:rsidP="00547F8F">
      <w:pPr>
        <w:spacing w:after="120"/>
        <w:ind w:left="283"/>
        <w:jc w:val="both"/>
        <w:rPr>
          <w:rFonts w:asciiTheme="minorHAnsi" w:hAnsiTheme="minorHAnsi" w:cs="Arial"/>
          <w:bCs/>
          <w:sz w:val="20"/>
          <w:szCs w:val="20"/>
        </w:rPr>
      </w:pPr>
    </w:p>
    <w:p w14:paraId="68EFC03F" w14:textId="566F886A" w:rsidR="005E315A" w:rsidRDefault="005E315A" w:rsidP="003E7613">
      <w:pPr>
        <w:numPr>
          <w:ilvl w:val="0"/>
          <w:numId w:val="38"/>
        </w:numPr>
        <w:spacing w:after="120" w:line="276" w:lineRule="auto"/>
        <w:jc w:val="both"/>
        <w:rPr>
          <w:rFonts w:asciiTheme="minorHAnsi" w:hAnsiTheme="minorHAnsi" w:cs="Arial"/>
          <w:bCs/>
          <w:sz w:val="20"/>
          <w:szCs w:val="20"/>
        </w:rPr>
      </w:pPr>
      <w:r w:rsidRPr="005E315A">
        <w:rPr>
          <w:rFonts w:asciiTheme="minorHAnsi" w:hAnsiTheme="minorHAnsi" w:cs="Arial"/>
          <w:bCs/>
          <w:sz w:val="20"/>
          <w:szCs w:val="20"/>
        </w:rPr>
        <w:t>La ricerca on line è prodotta da analisti dipendenti della Vostra Società ?</w:t>
      </w:r>
    </w:p>
    <w:p w14:paraId="70D59CA7" w14:textId="77777777" w:rsidR="005E315A" w:rsidRPr="003F224B" w:rsidRDefault="005E315A" w:rsidP="005E315A">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E315A" w14:paraId="4C306D7C" w14:textId="77777777" w:rsidTr="00512456">
        <w:trPr>
          <w:trHeight w:val="1824"/>
        </w:trPr>
        <w:tc>
          <w:tcPr>
            <w:tcW w:w="8494" w:type="dxa"/>
            <w:shd w:val="clear" w:color="auto" w:fill="F2F2F2" w:themeFill="background1" w:themeFillShade="F2"/>
          </w:tcPr>
          <w:p w14:paraId="4DE7AEF9" w14:textId="77777777" w:rsidR="005E315A" w:rsidRDefault="005E315A" w:rsidP="00512456">
            <w:pPr>
              <w:ind w:left="284"/>
              <w:jc w:val="both"/>
              <w:rPr>
                <w:rFonts w:asciiTheme="minorHAnsi" w:hAnsiTheme="minorHAnsi" w:cs="Arial"/>
                <w:bCs/>
                <w:sz w:val="20"/>
                <w:szCs w:val="20"/>
              </w:rPr>
            </w:pPr>
          </w:p>
        </w:tc>
      </w:tr>
    </w:tbl>
    <w:p w14:paraId="6C45CDAA" w14:textId="77777777" w:rsidR="005E315A" w:rsidRDefault="005E315A" w:rsidP="00547F8F">
      <w:pPr>
        <w:spacing w:after="120"/>
        <w:ind w:left="283"/>
        <w:jc w:val="both"/>
        <w:rPr>
          <w:rFonts w:asciiTheme="minorHAnsi" w:hAnsiTheme="minorHAnsi" w:cs="Arial"/>
          <w:bCs/>
          <w:sz w:val="20"/>
          <w:szCs w:val="20"/>
        </w:rPr>
      </w:pPr>
    </w:p>
    <w:p w14:paraId="58DC39D9" w14:textId="4AE848D7" w:rsidR="007D3397" w:rsidRPr="00432AF3" w:rsidRDefault="007D3397" w:rsidP="003E7613">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E’ richiesto come requisito funzionale che i</w:t>
      </w:r>
      <w:r w:rsidRPr="00432AF3">
        <w:rPr>
          <w:rFonts w:asciiTheme="minorHAnsi" w:hAnsiTheme="minorHAnsi" w:cs="Arial"/>
          <w:bCs/>
          <w:sz w:val="20"/>
          <w:szCs w:val="20"/>
        </w:rPr>
        <w:t xml:space="preserve">l portale </w:t>
      </w:r>
      <w:r>
        <w:rPr>
          <w:rFonts w:asciiTheme="minorHAnsi" w:hAnsiTheme="minorHAnsi" w:cs="Arial"/>
          <w:bCs/>
          <w:sz w:val="20"/>
          <w:szCs w:val="20"/>
        </w:rPr>
        <w:t xml:space="preserve">per l’erogazione degli accessi ai servizi oggetto dell’iniziativa, </w:t>
      </w:r>
      <w:r w:rsidRPr="00432AF3">
        <w:rPr>
          <w:rFonts w:asciiTheme="minorHAnsi" w:hAnsiTheme="minorHAnsi" w:cs="Arial"/>
          <w:bCs/>
          <w:sz w:val="20"/>
          <w:szCs w:val="20"/>
        </w:rPr>
        <w:t>deve essere ospitato in un ambiente centrale con un modello di hosting esterno all'utente finale e controllato dal</w:t>
      </w:r>
      <w:r>
        <w:rPr>
          <w:rFonts w:asciiTheme="minorHAnsi" w:hAnsiTheme="minorHAnsi" w:cs="Arial"/>
          <w:bCs/>
          <w:sz w:val="20"/>
          <w:szCs w:val="20"/>
        </w:rPr>
        <w:t>l’Azienda</w:t>
      </w:r>
      <w:r w:rsidR="00C666D6">
        <w:rPr>
          <w:rFonts w:asciiTheme="minorHAnsi" w:hAnsiTheme="minorHAnsi" w:cs="Arial"/>
          <w:bCs/>
          <w:sz w:val="20"/>
          <w:szCs w:val="20"/>
        </w:rPr>
        <w:t xml:space="preserve"> stessa</w:t>
      </w:r>
      <w:r>
        <w:rPr>
          <w:rFonts w:asciiTheme="minorHAnsi" w:hAnsiTheme="minorHAnsi" w:cs="Arial"/>
          <w:bCs/>
          <w:sz w:val="20"/>
          <w:szCs w:val="20"/>
        </w:rPr>
        <w:t>.</w:t>
      </w:r>
      <w:r w:rsidR="00451E8E">
        <w:rPr>
          <w:rFonts w:asciiTheme="minorHAnsi" w:hAnsiTheme="minorHAnsi" w:cs="Arial"/>
          <w:bCs/>
          <w:sz w:val="20"/>
          <w:szCs w:val="20"/>
        </w:rPr>
        <w:t xml:space="preserve"> Si conferma ?</w:t>
      </w:r>
    </w:p>
    <w:p w14:paraId="2D11EEB0" w14:textId="77777777" w:rsidR="00F955FD" w:rsidRPr="003F224B" w:rsidRDefault="00F955FD" w:rsidP="00F955FD">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955FD" w14:paraId="796E5C35" w14:textId="77777777" w:rsidTr="00512456">
        <w:trPr>
          <w:trHeight w:val="1824"/>
        </w:trPr>
        <w:tc>
          <w:tcPr>
            <w:tcW w:w="8494" w:type="dxa"/>
            <w:shd w:val="clear" w:color="auto" w:fill="F2F2F2" w:themeFill="background1" w:themeFillShade="F2"/>
          </w:tcPr>
          <w:p w14:paraId="23FE9A33" w14:textId="77777777" w:rsidR="00F955FD" w:rsidRDefault="00F955FD" w:rsidP="00512456">
            <w:pPr>
              <w:ind w:left="284"/>
              <w:jc w:val="both"/>
              <w:rPr>
                <w:rFonts w:asciiTheme="minorHAnsi" w:hAnsiTheme="minorHAnsi" w:cs="Arial"/>
                <w:bCs/>
                <w:sz w:val="20"/>
                <w:szCs w:val="20"/>
              </w:rPr>
            </w:pPr>
          </w:p>
        </w:tc>
      </w:tr>
    </w:tbl>
    <w:p w14:paraId="3FADAC7D" w14:textId="77777777" w:rsidR="00F955FD" w:rsidRDefault="00F955FD" w:rsidP="00547F8F">
      <w:pPr>
        <w:spacing w:after="120"/>
        <w:ind w:left="283"/>
        <w:jc w:val="both"/>
        <w:rPr>
          <w:rFonts w:asciiTheme="minorHAnsi" w:hAnsiTheme="minorHAnsi" w:cs="Arial"/>
          <w:bCs/>
          <w:sz w:val="20"/>
          <w:szCs w:val="20"/>
        </w:rPr>
      </w:pPr>
    </w:p>
    <w:p w14:paraId="65F3A38E" w14:textId="39952D66" w:rsidR="007D3397" w:rsidRPr="00432AF3" w:rsidRDefault="007D3397" w:rsidP="003E7613">
      <w:pPr>
        <w:numPr>
          <w:ilvl w:val="0"/>
          <w:numId w:val="38"/>
        </w:numPr>
        <w:spacing w:after="120" w:line="276" w:lineRule="auto"/>
        <w:jc w:val="both"/>
        <w:rPr>
          <w:rFonts w:asciiTheme="minorHAnsi" w:hAnsiTheme="minorHAnsi" w:cs="Arial"/>
          <w:bCs/>
          <w:sz w:val="20"/>
          <w:szCs w:val="20"/>
        </w:rPr>
      </w:pPr>
      <w:r w:rsidRPr="007D3397">
        <w:rPr>
          <w:rFonts w:asciiTheme="minorHAnsi" w:hAnsiTheme="minorHAnsi" w:cs="Arial"/>
          <w:bCs/>
          <w:sz w:val="20"/>
          <w:szCs w:val="20"/>
        </w:rPr>
        <w:t xml:space="preserve">L’accesso al portale </w:t>
      </w:r>
      <w:r>
        <w:rPr>
          <w:rFonts w:asciiTheme="minorHAnsi" w:hAnsiTheme="minorHAnsi" w:cs="Arial"/>
          <w:bCs/>
          <w:sz w:val="20"/>
          <w:szCs w:val="20"/>
        </w:rPr>
        <w:t xml:space="preserve">deve essere </w:t>
      </w:r>
      <w:r w:rsidR="00631D36">
        <w:rPr>
          <w:rFonts w:asciiTheme="minorHAnsi" w:hAnsiTheme="minorHAnsi" w:cs="Arial"/>
          <w:bCs/>
          <w:sz w:val="20"/>
          <w:szCs w:val="20"/>
        </w:rPr>
        <w:t>effettuato</w:t>
      </w:r>
      <w:r>
        <w:rPr>
          <w:rFonts w:asciiTheme="minorHAnsi" w:hAnsiTheme="minorHAnsi" w:cs="Arial"/>
          <w:bCs/>
          <w:sz w:val="20"/>
          <w:szCs w:val="20"/>
        </w:rPr>
        <w:t xml:space="preserve"> almeno tramite credenziali tipo “User” e “Password”.</w:t>
      </w:r>
      <w:r w:rsidR="00631D36">
        <w:rPr>
          <w:rFonts w:asciiTheme="minorHAnsi" w:hAnsiTheme="minorHAnsi" w:cs="Arial"/>
          <w:bCs/>
          <w:sz w:val="20"/>
          <w:szCs w:val="20"/>
        </w:rPr>
        <w:t xml:space="preserve"> Se disponibile, descrivere</w:t>
      </w:r>
      <w:r w:rsidR="00682E97">
        <w:rPr>
          <w:rFonts w:asciiTheme="minorHAnsi" w:hAnsiTheme="minorHAnsi" w:cs="Arial"/>
          <w:bCs/>
          <w:sz w:val="20"/>
          <w:szCs w:val="20"/>
        </w:rPr>
        <w:t xml:space="preserve"> il processo e</w:t>
      </w:r>
      <w:r w:rsidR="00631D36">
        <w:rPr>
          <w:rFonts w:asciiTheme="minorHAnsi" w:hAnsiTheme="minorHAnsi" w:cs="Arial"/>
          <w:bCs/>
          <w:sz w:val="20"/>
          <w:szCs w:val="20"/>
        </w:rPr>
        <w:t xml:space="preserve"> le modalità di registrazione dell’utente e di accesso al portale.</w:t>
      </w:r>
    </w:p>
    <w:p w14:paraId="13D4D3AE" w14:textId="77777777" w:rsidR="007D3397" w:rsidRPr="003F224B" w:rsidRDefault="007D3397" w:rsidP="007D3397">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D3397" w14:paraId="5B33AB92" w14:textId="77777777" w:rsidTr="00C46CC5">
        <w:trPr>
          <w:trHeight w:val="1824"/>
        </w:trPr>
        <w:tc>
          <w:tcPr>
            <w:tcW w:w="8494" w:type="dxa"/>
            <w:shd w:val="clear" w:color="auto" w:fill="F2F2F2" w:themeFill="background1" w:themeFillShade="F2"/>
          </w:tcPr>
          <w:p w14:paraId="66C97FAB" w14:textId="77777777" w:rsidR="007D3397" w:rsidRDefault="007D3397" w:rsidP="00C46CC5">
            <w:pPr>
              <w:ind w:left="284"/>
              <w:jc w:val="both"/>
              <w:rPr>
                <w:rFonts w:asciiTheme="minorHAnsi" w:hAnsiTheme="minorHAnsi" w:cs="Arial"/>
                <w:bCs/>
                <w:sz w:val="20"/>
                <w:szCs w:val="20"/>
              </w:rPr>
            </w:pPr>
          </w:p>
        </w:tc>
      </w:tr>
    </w:tbl>
    <w:p w14:paraId="4858D614" w14:textId="77777777" w:rsidR="007D3397" w:rsidRDefault="007D3397" w:rsidP="00547F8F">
      <w:pPr>
        <w:spacing w:after="120"/>
        <w:ind w:left="283"/>
        <w:jc w:val="both"/>
        <w:rPr>
          <w:rFonts w:asciiTheme="minorHAnsi" w:hAnsiTheme="minorHAnsi" w:cs="Arial"/>
          <w:bCs/>
          <w:sz w:val="20"/>
          <w:szCs w:val="20"/>
        </w:rPr>
      </w:pPr>
    </w:p>
    <w:p w14:paraId="4BE56A88" w14:textId="76385F07" w:rsidR="00EE5A64" w:rsidRPr="00DC162B" w:rsidRDefault="00EE5A64" w:rsidP="003E7613">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L</w:t>
      </w:r>
      <w:r w:rsidRPr="00DC162B">
        <w:rPr>
          <w:rFonts w:asciiTheme="minorHAnsi" w:hAnsiTheme="minorHAnsi" w:cs="Arial"/>
          <w:bCs/>
          <w:sz w:val="20"/>
          <w:szCs w:val="20"/>
        </w:rPr>
        <w:t xml:space="preserve">’accesso al portale </w:t>
      </w:r>
      <w:r>
        <w:rPr>
          <w:rFonts w:asciiTheme="minorHAnsi" w:hAnsiTheme="minorHAnsi" w:cs="Arial"/>
          <w:bCs/>
          <w:sz w:val="20"/>
          <w:szCs w:val="20"/>
        </w:rPr>
        <w:t>deve essere disponibile</w:t>
      </w:r>
      <w:r w:rsidRPr="00DC162B">
        <w:rPr>
          <w:rFonts w:asciiTheme="minorHAnsi" w:hAnsiTheme="minorHAnsi" w:cs="Arial"/>
          <w:bCs/>
          <w:sz w:val="20"/>
          <w:szCs w:val="20"/>
        </w:rPr>
        <w:t xml:space="preserve"> </w:t>
      </w:r>
      <w:r>
        <w:rPr>
          <w:rFonts w:asciiTheme="minorHAnsi" w:hAnsiTheme="minorHAnsi" w:cs="Arial"/>
          <w:bCs/>
          <w:sz w:val="20"/>
          <w:szCs w:val="20"/>
        </w:rPr>
        <w:t xml:space="preserve">anche </w:t>
      </w:r>
      <w:r w:rsidRPr="00DC162B">
        <w:rPr>
          <w:rFonts w:asciiTheme="minorHAnsi" w:hAnsiTheme="minorHAnsi" w:cs="Arial"/>
          <w:bCs/>
          <w:sz w:val="20"/>
          <w:szCs w:val="20"/>
        </w:rPr>
        <w:t>su</w:t>
      </w:r>
      <w:r w:rsidR="008967FF">
        <w:rPr>
          <w:rFonts w:asciiTheme="minorHAnsi" w:hAnsiTheme="minorHAnsi" w:cs="Arial"/>
          <w:bCs/>
          <w:sz w:val="20"/>
          <w:szCs w:val="20"/>
        </w:rPr>
        <w:t>i</w:t>
      </w:r>
      <w:r w:rsidRPr="00DC162B">
        <w:rPr>
          <w:rFonts w:asciiTheme="minorHAnsi" w:hAnsiTheme="minorHAnsi" w:cs="Arial"/>
          <w:bCs/>
          <w:sz w:val="20"/>
          <w:szCs w:val="20"/>
        </w:rPr>
        <w:t xml:space="preserve"> dispositiv</w:t>
      </w:r>
      <w:r w:rsidR="00D13B4E">
        <w:rPr>
          <w:rFonts w:asciiTheme="minorHAnsi" w:hAnsiTheme="minorHAnsi" w:cs="Arial"/>
          <w:bCs/>
          <w:sz w:val="20"/>
          <w:szCs w:val="20"/>
        </w:rPr>
        <w:t>i</w:t>
      </w:r>
      <w:r w:rsidRPr="00DC162B">
        <w:rPr>
          <w:rFonts w:asciiTheme="minorHAnsi" w:hAnsiTheme="minorHAnsi" w:cs="Arial"/>
          <w:bCs/>
          <w:sz w:val="20"/>
          <w:szCs w:val="20"/>
        </w:rPr>
        <w:t xml:space="preserve"> </w:t>
      </w:r>
      <w:r w:rsidR="008967FF">
        <w:rPr>
          <w:rFonts w:asciiTheme="minorHAnsi" w:hAnsiTheme="minorHAnsi" w:cs="Arial"/>
          <w:bCs/>
          <w:sz w:val="20"/>
          <w:szCs w:val="20"/>
        </w:rPr>
        <w:t xml:space="preserve">mobili </w:t>
      </w:r>
      <w:r w:rsidRPr="00DC162B">
        <w:rPr>
          <w:rFonts w:asciiTheme="minorHAnsi" w:hAnsiTheme="minorHAnsi" w:cs="Arial"/>
          <w:bCs/>
          <w:sz w:val="20"/>
          <w:szCs w:val="20"/>
        </w:rPr>
        <w:t xml:space="preserve">dell'utente finale (tablet, </w:t>
      </w:r>
      <w:r w:rsidR="003D1182">
        <w:rPr>
          <w:rFonts w:asciiTheme="minorHAnsi" w:hAnsiTheme="minorHAnsi" w:cs="Arial"/>
          <w:bCs/>
          <w:sz w:val="20"/>
          <w:szCs w:val="20"/>
        </w:rPr>
        <w:t>smartphone</w:t>
      </w:r>
      <w:r w:rsidRPr="00DC162B">
        <w:rPr>
          <w:rFonts w:asciiTheme="minorHAnsi" w:hAnsiTheme="minorHAnsi" w:cs="Arial"/>
          <w:bCs/>
          <w:sz w:val="20"/>
          <w:szCs w:val="20"/>
        </w:rPr>
        <w:t>)</w:t>
      </w:r>
      <w:r w:rsidR="00720FC2">
        <w:rPr>
          <w:rFonts w:asciiTheme="minorHAnsi" w:hAnsiTheme="minorHAnsi" w:cs="Arial"/>
          <w:bCs/>
          <w:sz w:val="20"/>
          <w:szCs w:val="20"/>
        </w:rPr>
        <w:t>. Se sì descrivere le modalità di fruizione dei servizi</w:t>
      </w:r>
      <w:r w:rsidR="00B324AC">
        <w:rPr>
          <w:rFonts w:asciiTheme="minorHAnsi" w:hAnsiTheme="minorHAnsi" w:cs="Arial"/>
          <w:bCs/>
          <w:sz w:val="20"/>
          <w:szCs w:val="20"/>
        </w:rPr>
        <w:t>.</w:t>
      </w:r>
    </w:p>
    <w:p w14:paraId="55A493B3" w14:textId="77777777" w:rsidR="00EE5A64" w:rsidRPr="003F224B" w:rsidRDefault="00EE5A64" w:rsidP="00EE5A64">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E5A64" w14:paraId="4A7BBF30" w14:textId="77777777" w:rsidTr="00C46CC5">
        <w:trPr>
          <w:trHeight w:val="1824"/>
        </w:trPr>
        <w:tc>
          <w:tcPr>
            <w:tcW w:w="8494" w:type="dxa"/>
            <w:shd w:val="clear" w:color="auto" w:fill="F2F2F2" w:themeFill="background1" w:themeFillShade="F2"/>
          </w:tcPr>
          <w:p w14:paraId="25C32554" w14:textId="77777777" w:rsidR="00EE5A64" w:rsidRDefault="00EE5A64" w:rsidP="00C46CC5">
            <w:pPr>
              <w:ind w:left="284"/>
              <w:jc w:val="both"/>
              <w:rPr>
                <w:rFonts w:asciiTheme="minorHAnsi" w:hAnsiTheme="minorHAnsi" w:cs="Arial"/>
                <w:bCs/>
                <w:sz w:val="20"/>
                <w:szCs w:val="20"/>
              </w:rPr>
            </w:pPr>
          </w:p>
        </w:tc>
      </w:tr>
    </w:tbl>
    <w:p w14:paraId="15EDA340" w14:textId="77777777" w:rsidR="00EE5A64" w:rsidRDefault="00EE5A64" w:rsidP="00547F8F">
      <w:pPr>
        <w:spacing w:after="120"/>
        <w:ind w:left="283"/>
        <w:jc w:val="both"/>
        <w:rPr>
          <w:rFonts w:asciiTheme="minorHAnsi" w:hAnsiTheme="minorHAnsi" w:cs="Arial"/>
          <w:bCs/>
          <w:sz w:val="20"/>
          <w:szCs w:val="20"/>
        </w:rPr>
      </w:pPr>
    </w:p>
    <w:p w14:paraId="75C82979" w14:textId="77777777" w:rsidR="009F6C59" w:rsidRPr="00C05CB6" w:rsidRDefault="009F6C59" w:rsidP="009F6C59">
      <w:pPr>
        <w:numPr>
          <w:ilvl w:val="0"/>
          <w:numId w:val="38"/>
        </w:numPr>
        <w:spacing w:after="120" w:line="276" w:lineRule="auto"/>
        <w:jc w:val="both"/>
        <w:rPr>
          <w:rFonts w:asciiTheme="minorHAnsi" w:hAnsiTheme="minorHAnsi" w:cs="Arial"/>
          <w:bCs/>
          <w:sz w:val="20"/>
          <w:szCs w:val="20"/>
        </w:rPr>
      </w:pPr>
      <w:r w:rsidRPr="00C05CB6">
        <w:rPr>
          <w:rFonts w:asciiTheme="minorHAnsi" w:hAnsiTheme="minorHAnsi" w:cs="Arial"/>
          <w:bCs/>
          <w:sz w:val="20"/>
          <w:szCs w:val="20"/>
        </w:rPr>
        <w:t>Disponibilità negli “App store” (sia Play Store che Apple Store) di una applicazione “mobile” per accesso al servizio</w:t>
      </w:r>
      <w:r>
        <w:rPr>
          <w:rFonts w:asciiTheme="minorHAnsi" w:hAnsiTheme="minorHAnsi" w:cs="Arial"/>
          <w:bCs/>
          <w:sz w:val="20"/>
          <w:szCs w:val="20"/>
        </w:rPr>
        <w:t xml:space="preserve">. </w:t>
      </w:r>
    </w:p>
    <w:p w14:paraId="1AEC092F" w14:textId="77777777" w:rsidR="009F6C59" w:rsidRPr="003F224B" w:rsidRDefault="009F6C59" w:rsidP="009F6C59">
      <w:pPr>
        <w:pStyle w:val="NormaleFili"/>
        <w:keepNext/>
        <w:rPr>
          <w:b/>
        </w:rPr>
      </w:pPr>
      <w:r>
        <w:rPr>
          <w:b/>
        </w:rPr>
        <w:t>R</w:t>
      </w:r>
      <w:r w:rsidRPr="003F224B">
        <w:rPr>
          <w:b/>
        </w:rPr>
        <w:t>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F6C59" w14:paraId="4AC5B0CE" w14:textId="77777777" w:rsidTr="00C46CC5">
        <w:trPr>
          <w:trHeight w:val="1824"/>
        </w:trPr>
        <w:tc>
          <w:tcPr>
            <w:tcW w:w="8494" w:type="dxa"/>
            <w:shd w:val="clear" w:color="auto" w:fill="F2F2F2" w:themeFill="background1" w:themeFillShade="F2"/>
          </w:tcPr>
          <w:p w14:paraId="6C291E39" w14:textId="77777777" w:rsidR="009F6C59" w:rsidRDefault="009F6C59" w:rsidP="00C46CC5">
            <w:pPr>
              <w:ind w:left="284"/>
              <w:jc w:val="both"/>
              <w:rPr>
                <w:rFonts w:asciiTheme="minorHAnsi" w:hAnsiTheme="minorHAnsi" w:cs="Arial"/>
                <w:bCs/>
                <w:sz w:val="20"/>
                <w:szCs w:val="20"/>
              </w:rPr>
            </w:pPr>
            <w:r>
              <w:rPr>
                <w:rFonts w:asciiTheme="minorHAnsi" w:hAnsiTheme="minorHAnsi" w:cs="Arial"/>
                <w:bCs/>
                <w:sz w:val="20"/>
                <w:szCs w:val="20"/>
              </w:rPr>
              <w:t>Se Sì ……….specificare lo “store” di riferimento:</w:t>
            </w:r>
          </w:p>
          <w:p w14:paraId="00795BDC" w14:textId="77777777" w:rsidR="009F6C59" w:rsidRDefault="009F6C59" w:rsidP="00C46CC5">
            <w:pPr>
              <w:ind w:left="284"/>
              <w:jc w:val="both"/>
              <w:rPr>
                <w:rFonts w:asciiTheme="minorHAnsi" w:hAnsiTheme="minorHAnsi" w:cs="Arial"/>
                <w:bCs/>
                <w:sz w:val="20"/>
                <w:szCs w:val="20"/>
              </w:rPr>
            </w:pPr>
            <w:r>
              <w:rPr>
                <w:rFonts w:asciiTheme="minorHAnsi" w:hAnsiTheme="minorHAnsi" w:cs="Arial"/>
                <w:bCs/>
                <w:sz w:val="20"/>
                <w:szCs w:val="20"/>
              </w:rPr>
              <w:t xml:space="preserve">No </w:t>
            </w:r>
          </w:p>
        </w:tc>
      </w:tr>
    </w:tbl>
    <w:p w14:paraId="22ED8ED9" w14:textId="77777777" w:rsidR="009F6C59" w:rsidRDefault="009F6C59" w:rsidP="00547F8F">
      <w:pPr>
        <w:spacing w:after="120"/>
        <w:ind w:left="283"/>
        <w:jc w:val="both"/>
        <w:rPr>
          <w:rFonts w:asciiTheme="minorHAnsi" w:hAnsiTheme="minorHAnsi" w:cs="Arial"/>
          <w:bCs/>
          <w:sz w:val="20"/>
          <w:szCs w:val="20"/>
        </w:rPr>
      </w:pPr>
    </w:p>
    <w:p w14:paraId="0BF0694B" w14:textId="3B9D3703" w:rsidR="00432AF3" w:rsidRPr="00432AF3" w:rsidRDefault="007D3397" w:rsidP="003E7613">
      <w:pPr>
        <w:numPr>
          <w:ilvl w:val="0"/>
          <w:numId w:val="38"/>
        </w:numPr>
        <w:spacing w:after="120" w:line="276" w:lineRule="auto"/>
        <w:jc w:val="both"/>
        <w:rPr>
          <w:rFonts w:asciiTheme="minorHAnsi" w:hAnsiTheme="minorHAnsi" w:cs="Arial"/>
          <w:bCs/>
          <w:sz w:val="20"/>
          <w:szCs w:val="20"/>
        </w:rPr>
      </w:pPr>
      <w:r w:rsidRPr="007D3397">
        <w:rPr>
          <w:rFonts w:asciiTheme="minorHAnsi" w:hAnsiTheme="minorHAnsi" w:cs="Arial"/>
          <w:bCs/>
          <w:sz w:val="20"/>
          <w:szCs w:val="20"/>
        </w:rPr>
        <w:lastRenderedPageBreak/>
        <w:t xml:space="preserve">L’accesso al portale permette la personalizzazione della “home page” a seconda dei ruoli svolti </w:t>
      </w:r>
      <w:r>
        <w:rPr>
          <w:rFonts w:asciiTheme="minorHAnsi" w:hAnsiTheme="minorHAnsi" w:cs="Arial"/>
          <w:bCs/>
          <w:sz w:val="20"/>
          <w:szCs w:val="20"/>
        </w:rPr>
        <w:t xml:space="preserve">e delle preferenze </w:t>
      </w:r>
      <w:r w:rsidRPr="007D3397">
        <w:rPr>
          <w:rFonts w:asciiTheme="minorHAnsi" w:hAnsiTheme="minorHAnsi" w:cs="Arial"/>
          <w:bCs/>
          <w:sz w:val="20"/>
          <w:szCs w:val="20"/>
        </w:rPr>
        <w:t>d</w:t>
      </w:r>
      <w:r>
        <w:rPr>
          <w:rFonts w:asciiTheme="minorHAnsi" w:hAnsiTheme="minorHAnsi" w:cs="Arial"/>
          <w:bCs/>
          <w:sz w:val="20"/>
          <w:szCs w:val="20"/>
        </w:rPr>
        <w:t>e</w:t>
      </w:r>
      <w:r w:rsidRPr="007D3397">
        <w:rPr>
          <w:rFonts w:asciiTheme="minorHAnsi" w:hAnsiTheme="minorHAnsi" w:cs="Arial"/>
          <w:bCs/>
          <w:sz w:val="20"/>
          <w:szCs w:val="20"/>
        </w:rPr>
        <w:t>ll’utente</w:t>
      </w:r>
      <w:r w:rsidR="00F179AE">
        <w:rPr>
          <w:rFonts w:asciiTheme="minorHAnsi" w:hAnsiTheme="minorHAnsi" w:cs="Arial"/>
          <w:bCs/>
          <w:sz w:val="20"/>
          <w:szCs w:val="20"/>
        </w:rPr>
        <w:t>.</w:t>
      </w:r>
      <w:r w:rsidR="00B324AC">
        <w:rPr>
          <w:rFonts w:asciiTheme="minorHAnsi" w:hAnsiTheme="minorHAnsi" w:cs="Arial"/>
          <w:bCs/>
          <w:sz w:val="20"/>
          <w:szCs w:val="20"/>
        </w:rPr>
        <w:t xml:space="preserve"> Descrivere le modalità di configurazione dell’account</w:t>
      </w:r>
      <w:r w:rsidR="003A050A">
        <w:rPr>
          <w:rFonts w:asciiTheme="minorHAnsi" w:hAnsiTheme="minorHAnsi" w:cs="Arial"/>
          <w:bCs/>
          <w:sz w:val="20"/>
          <w:szCs w:val="20"/>
        </w:rPr>
        <w:t>, per esempio:</w:t>
      </w:r>
      <w:r w:rsidR="00B324AC">
        <w:rPr>
          <w:rFonts w:asciiTheme="minorHAnsi" w:hAnsiTheme="minorHAnsi" w:cs="Arial"/>
          <w:bCs/>
          <w:sz w:val="20"/>
          <w:szCs w:val="20"/>
        </w:rPr>
        <w:t xml:space="preserve"> in termini di preferenze,</w:t>
      </w:r>
      <w:r w:rsidR="003A050A">
        <w:rPr>
          <w:rFonts w:asciiTheme="minorHAnsi" w:hAnsiTheme="minorHAnsi" w:cs="Arial"/>
          <w:bCs/>
          <w:sz w:val="20"/>
          <w:szCs w:val="20"/>
        </w:rPr>
        <w:t xml:space="preserve"> selezione di argomenti,</w:t>
      </w:r>
      <w:r w:rsidR="00B324AC">
        <w:rPr>
          <w:rFonts w:asciiTheme="minorHAnsi" w:hAnsiTheme="minorHAnsi" w:cs="Arial"/>
          <w:bCs/>
          <w:sz w:val="20"/>
          <w:szCs w:val="20"/>
        </w:rPr>
        <w:t xml:space="preserve"> </w:t>
      </w:r>
      <w:r w:rsidR="003A050A">
        <w:rPr>
          <w:rFonts w:asciiTheme="minorHAnsi" w:hAnsiTheme="minorHAnsi" w:cs="Arial"/>
          <w:bCs/>
          <w:sz w:val="20"/>
          <w:szCs w:val="20"/>
        </w:rPr>
        <w:t xml:space="preserve">tempistica delle </w:t>
      </w:r>
      <w:r w:rsidR="00B324AC">
        <w:rPr>
          <w:rFonts w:asciiTheme="minorHAnsi" w:hAnsiTheme="minorHAnsi" w:cs="Arial"/>
          <w:bCs/>
          <w:sz w:val="20"/>
          <w:szCs w:val="20"/>
        </w:rPr>
        <w:t xml:space="preserve">notifiche, </w:t>
      </w:r>
      <w:r w:rsidR="00607612">
        <w:rPr>
          <w:rFonts w:asciiTheme="minorHAnsi" w:hAnsiTheme="minorHAnsi" w:cs="Arial"/>
          <w:bCs/>
          <w:sz w:val="20"/>
          <w:szCs w:val="20"/>
        </w:rPr>
        <w:t>e</w:t>
      </w:r>
      <w:r w:rsidR="003A050A">
        <w:rPr>
          <w:rFonts w:asciiTheme="minorHAnsi" w:hAnsiTheme="minorHAnsi" w:cs="Arial"/>
          <w:bCs/>
          <w:sz w:val="20"/>
          <w:szCs w:val="20"/>
        </w:rPr>
        <w:t xml:space="preserve">cc.. </w:t>
      </w:r>
    </w:p>
    <w:p w14:paraId="3929EF9E" w14:textId="3E404831" w:rsidR="00F179AE" w:rsidRPr="003F224B" w:rsidRDefault="00F179AE" w:rsidP="00F179AE">
      <w:pPr>
        <w:pStyle w:val="NormaleFili"/>
        <w:keepNext/>
        <w:rPr>
          <w:b/>
        </w:rPr>
      </w:pPr>
      <w:r>
        <w:rPr>
          <w:b/>
        </w:rPr>
        <w:t>R</w:t>
      </w:r>
      <w:r w:rsidRPr="003F224B">
        <w:rPr>
          <w:b/>
        </w:rPr>
        <w:t>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79AE" w14:paraId="0AA254E6" w14:textId="77777777" w:rsidTr="00512456">
        <w:trPr>
          <w:trHeight w:val="1824"/>
        </w:trPr>
        <w:tc>
          <w:tcPr>
            <w:tcW w:w="8494" w:type="dxa"/>
            <w:shd w:val="clear" w:color="auto" w:fill="F2F2F2" w:themeFill="background1" w:themeFillShade="F2"/>
          </w:tcPr>
          <w:p w14:paraId="18DA52AC" w14:textId="02084A93" w:rsidR="00F179AE" w:rsidRDefault="00F179AE" w:rsidP="00512456">
            <w:pPr>
              <w:ind w:left="284"/>
              <w:jc w:val="both"/>
              <w:rPr>
                <w:rFonts w:asciiTheme="minorHAnsi" w:hAnsiTheme="minorHAnsi" w:cs="Arial"/>
                <w:bCs/>
                <w:sz w:val="20"/>
                <w:szCs w:val="20"/>
              </w:rPr>
            </w:pPr>
          </w:p>
        </w:tc>
      </w:tr>
    </w:tbl>
    <w:p w14:paraId="3B1558D1" w14:textId="77777777" w:rsidR="005E3DB9" w:rsidRDefault="005E3DB9" w:rsidP="005E3DB9">
      <w:pPr>
        <w:spacing w:after="120"/>
        <w:ind w:left="283"/>
        <w:jc w:val="both"/>
        <w:rPr>
          <w:rFonts w:asciiTheme="minorHAnsi" w:hAnsiTheme="minorHAnsi" w:cs="Arial"/>
          <w:bCs/>
          <w:sz w:val="20"/>
          <w:szCs w:val="20"/>
        </w:rPr>
      </w:pPr>
    </w:p>
    <w:p w14:paraId="580D86EB" w14:textId="7F9F3599" w:rsidR="005E3DB9" w:rsidRPr="00331293" w:rsidRDefault="005E3DB9" w:rsidP="003E7613">
      <w:pPr>
        <w:numPr>
          <w:ilvl w:val="0"/>
          <w:numId w:val="38"/>
        </w:numPr>
        <w:spacing w:after="120" w:line="276" w:lineRule="auto"/>
        <w:jc w:val="both"/>
        <w:rPr>
          <w:rFonts w:asciiTheme="minorHAnsi" w:hAnsiTheme="minorHAnsi" w:cs="Arial"/>
          <w:bCs/>
          <w:sz w:val="20"/>
          <w:szCs w:val="20"/>
        </w:rPr>
      </w:pPr>
      <w:r w:rsidRPr="00331293">
        <w:rPr>
          <w:rFonts w:asciiTheme="minorHAnsi" w:hAnsiTheme="minorHAnsi" w:cs="Arial"/>
          <w:bCs/>
          <w:sz w:val="20"/>
          <w:szCs w:val="20"/>
        </w:rPr>
        <w:t>Deve essere possibile il download dei documenti di ricerca in formato .pdf e/o MS Office</w:t>
      </w:r>
      <w:r w:rsidR="00607612">
        <w:rPr>
          <w:rFonts w:asciiTheme="minorHAnsi" w:hAnsiTheme="minorHAnsi" w:cs="Arial"/>
          <w:bCs/>
          <w:sz w:val="20"/>
          <w:szCs w:val="20"/>
        </w:rPr>
        <w:t>. Descrivere se possibile il download in altri formati aperti.</w:t>
      </w:r>
    </w:p>
    <w:p w14:paraId="00CEC42F" w14:textId="77777777" w:rsidR="005E3DB9" w:rsidRPr="003F224B" w:rsidRDefault="005E3DB9" w:rsidP="005E3DB9">
      <w:pPr>
        <w:pStyle w:val="NormaleFili"/>
        <w:keepNext/>
        <w:rPr>
          <w:b/>
        </w:rPr>
      </w:pPr>
      <w:r>
        <w:rPr>
          <w:b/>
        </w:rPr>
        <w:t>R</w:t>
      </w:r>
      <w:r w:rsidRPr="003F224B">
        <w:rPr>
          <w:b/>
        </w:rPr>
        <w:t>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E3DB9" w14:paraId="27DDADC4" w14:textId="77777777" w:rsidTr="00512456">
        <w:trPr>
          <w:trHeight w:val="1824"/>
        </w:trPr>
        <w:tc>
          <w:tcPr>
            <w:tcW w:w="8494" w:type="dxa"/>
            <w:shd w:val="clear" w:color="auto" w:fill="F2F2F2" w:themeFill="background1" w:themeFillShade="F2"/>
          </w:tcPr>
          <w:p w14:paraId="1748E511" w14:textId="77777777" w:rsidR="005E3DB9" w:rsidRDefault="005E3DB9" w:rsidP="00512456">
            <w:pPr>
              <w:ind w:left="284"/>
              <w:jc w:val="both"/>
              <w:rPr>
                <w:rFonts w:asciiTheme="minorHAnsi" w:hAnsiTheme="minorHAnsi" w:cs="Arial"/>
                <w:bCs/>
                <w:sz w:val="20"/>
                <w:szCs w:val="20"/>
              </w:rPr>
            </w:pPr>
            <w:r>
              <w:rPr>
                <w:rFonts w:asciiTheme="minorHAnsi" w:hAnsiTheme="minorHAnsi" w:cs="Arial"/>
                <w:bCs/>
                <w:sz w:val="20"/>
                <w:szCs w:val="20"/>
              </w:rPr>
              <w:t xml:space="preserve">Sì </w:t>
            </w:r>
          </w:p>
          <w:p w14:paraId="6288742C" w14:textId="77777777" w:rsidR="005E3DB9" w:rsidRDefault="005E3DB9" w:rsidP="00512456">
            <w:pPr>
              <w:ind w:left="284"/>
              <w:jc w:val="both"/>
              <w:rPr>
                <w:rFonts w:asciiTheme="minorHAnsi" w:hAnsiTheme="minorHAnsi" w:cs="Arial"/>
                <w:bCs/>
                <w:sz w:val="20"/>
                <w:szCs w:val="20"/>
              </w:rPr>
            </w:pPr>
            <w:r>
              <w:rPr>
                <w:rFonts w:asciiTheme="minorHAnsi" w:hAnsiTheme="minorHAnsi" w:cs="Arial"/>
                <w:bCs/>
                <w:sz w:val="20"/>
                <w:szCs w:val="20"/>
              </w:rPr>
              <w:t xml:space="preserve">No </w:t>
            </w:r>
          </w:p>
        </w:tc>
      </w:tr>
    </w:tbl>
    <w:p w14:paraId="475E1BDD" w14:textId="77777777" w:rsidR="00432AF3" w:rsidRDefault="00432AF3" w:rsidP="00547F8F">
      <w:pPr>
        <w:spacing w:after="120"/>
        <w:ind w:left="283"/>
        <w:jc w:val="both"/>
        <w:rPr>
          <w:rFonts w:asciiTheme="minorHAnsi" w:hAnsiTheme="minorHAnsi" w:cs="Arial"/>
          <w:bCs/>
          <w:sz w:val="20"/>
          <w:szCs w:val="20"/>
        </w:rPr>
      </w:pPr>
    </w:p>
    <w:p w14:paraId="16CF8D44" w14:textId="7F96993D" w:rsidR="00547F8F" w:rsidRPr="00547F8F" w:rsidRDefault="00547F8F" w:rsidP="003E7613">
      <w:pPr>
        <w:numPr>
          <w:ilvl w:val="0"/>
          <w:numId w:val="38"/>
        </w:numPr>
        <w:spacing w:after="120" w:line="276" w:lineRule="auto"/>
        <w:jc w:val="both"/>
        <w:rPr>
          <w:rFonts w:asciiTheme="minorHAnsi" w:hAnsiTheme="minorHAnsi" w:cs="Arial"/>
          <w:bCs/>
          <w:sz w:val="20"/>
          <w:szCs w:val="20"/>
        </w:rPr>
      </w:pPr>
      <w:r w:rsidRPr="00547F8F">
        <w:rPr>
          <w:rFonts w:asciiTheme="minorHAnsi" w:hAnsiTheme="minorHAnsi" w:cs="Arial"/>
          <w:bCs/>
          <w:sz w:val="20"/>
          <w:szCs w:val="20"/>
        </w:rPr>
        <w:t xml:space="preserve">Il motore di ricerca integrato nel portale, permette la personalizzazione di contenuti basati </w:t>
      </w:r>
      <w:r w:rsidR="00607612">
        <w:rPr>
          <w:rFonts w:asciiTheme="minorHAnsi" w:hAnsiTheme="minorHAnsi" w:cs="Arial"/>
          <w:bCs/>
          <w:sz w:val="20"/>
          <w:szCs w:val="20"/>
        </w:rPr>
        <w:t>su preferenze degli argomenti</w:t>
      </w:r>
      <w:r w:rsidRPr="00547F8F">
        <w:rPr>
          <w:rFonts w:asciiTheme="minorHAnsi" w:hAnsiTheme="minorHAnsi" w:cs="Arial"/>
          <w:bCs/>
          <w:sz w:val="20"/>
          <w:szCs w:val="20"/>
        </w:rPr>
        <w:t xml:space="preserve"> ? Se sì indicare le tipologie di ricerche effettuabili</w:t>
      </w:r>
    </w:p>
    <w:p w14:paraId="587F8879" w14:textId="77777777" w:rsidR="00547F8F" w:rsidRPr="003F224B" w:rsidRDefault="00547F8F" w:rsidP="007729D8">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47F8F" w14:paraId="1BAF0905" w14:textId="77777777" w:rsidTr="00512456">
        <w:trPr>
          <w:trHeight w:val="1824"/>
        </w:trPr>
        <w:tc>
          <w:tcPr>
            <w:tcW w:w="8494" w:type="dxa"/>
            <w:shd w:val="clear" w:color="auto" w:fill="F2F2F2" w:themeFill="background1" w:themeFillShade="F2"/>
          </w:tcPr>
          <w:p w14:paraId="3244FD1D" w14:textId="77777777" w:rsidR="00547F8F" w:rsidRDefault="00547F8F" w:rsidP="00512456">
            <w:pPr>
              <w:ind w:left="284"/>
              <w:jc w:val="both"/>
              <w:rPr>
                <w:rFonts w:asciiTheme="minorHAnsi" w:hAnsiTheme="minorHAnsi" w:cs="Arial"/>
                <w:bCs/>
                <w:sz w:val="20"/>
                <w:szCs w:val="20"/>
              </w:rPr>
            </w:pPr>
          </w:p>
        </w:tc>
      </w:tr>
    </w:tbl>
    <w:p w14:paraId="4B40C4E8" w14:textId="77777777" w:rsidR="005C2A2E" w:rsidRDefault="005C2A2E" w:rsidP="00547F8F">
      <w:pPr>
        <w:spacing w:line="276" w:lineRule="auto"/>
        <w:jc w:val="both"/>
        <w:rPr>
          <w:rFonts w:ascii="Calibri" w:hAnsi="Calibri" w:cs="Arial"/>
          <w:sz w:val="20"/>
          <w:szCs w:val="20"/>
        </w:rPr>
      </w:pPr>
    </w:p>
    <w:p w14:paraId="00468ADD" w14:textId="77777777" w:rsidR="009834DF" w:rsidRPr="009834DF" w:rsidRDefault="009834DF" w:rsidP="003E7613">
      <w:pPr>
        <w:numPr>
          <w:ilvl w:val="0"/>
          <w:numId w:val="38"/>
        </w:numPr>
        <w:spacing w:after="120" w:line="276" w:lineRule="auto"/>
        <w:jc w:val="both"/>
        <w:rPr>
          <w:rFonts w:asciiTheme="minorHAnsi" w:hAnsiTheme="minorHAnsi" w:cs="Arial"/>
          <w:bCs/>
          <w:sz w:val="20"/>
          <w:szCs w:val="20"/>
        </w:rPr>
      </w:pPr>
      <w:r w:rsidRPr="009834DF">
        <w:rPr>
          <w:rFonts w:asciiTheme="minorHAnsi" w:hAnsiTheme="minorHAnsi" w:cs="Arial"/>
          <w:bCs/>
          <w:sz w:val="20"/>
          <w:szCs w:val="20"/>
        </w:rPr>
        <w:t xml:space="preserve">All’interno del portale esiste un motore di </w:t>
      </w:r>
      <w:proofErr w:type="spellStart"/>
      <w:r w:rsidRPr="009834DF">
        <w:rPr>
          <w:rFonts w:asciiTheme="minorHAnsi" w:hAnsiTheme="minorHAnsi" w:cs="Arial"/>
          <w:bCs/>
          <w:sz w:val="20"/>
          <w:szCs w:val="20"/>
        </w:rPr>
        <w:t>alerting</w:t>
      </w:r>
      <w:proofErr w:type="spellEnd"/>
      <w:r w:rsidRPr="009834DF">
        <w:rPr>
          <w:rFonts w:asciiTheme="minorHAnsi" w:hAnsiTheme="minorHAnsi" w:cs="Arial"/>
          <w:bCs/>
          <w:sz w:val="20"/>
          <w:szCs w:val="20"/>
        </w:rPr>
        <w:t>, basato su iniziative e criteri personalizzabili, che avvisa l’utente sulla nuova ricerca disponibile ?</w:t>
      </w:r>
    </w:p>
    <w:p w14:paraId="0B53D2AA" w14:textId="77777777" w:rsidR="009834DF" w:rsidRPr="003F224B" w:rsidRDefault="009834DF" w:rsidP="009834DF">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34DF" w14:paraId="1A02CD5F" w14:textId="77777777" w:rsidTr="00C46CC5">
        <w:trPr>
          <w:trHeight w:val="1824"/>
        </w:trPr>
        <w:tc>
          <w:tcPr>
            <w:tcW w:w="8494" w:type="dxa"/>
            <w:shd w:val="clear" w:color="auto" w:fill="F2F2F2" w:themeFill="background1" w:themeFillShade="F2"/>
          </w:tcPr>
          <w:p w14:paraId="29C58818" w14:textId="77777777" w:rsidR="009834DF" w:rsidRDefault="009834DF" w:rsidP="00C46CC5">
            <w:pPr>
              <w:ind w:left="284"/>
              <w:jc w:val="both"/>
              <w:rPr>
                <w:rFonts w:asciiTheme="minorHAnsi" w:hAnsiTheme="minorHAnsi" w:cs="Arial"/>
                <w:bCs/>
                <w:sz w:val="20"/>
                <w:szCs w:val="20"/>
              </w:rPr>
            </w:pPr>
          </w:p>
        </w:tc>
      </w:tr>
    </w:tbl>
    <w:p w14:paraId="5FC77C92" w14:textId="77777777" w:rsidR="00D3582F" w:rsidRDefault="00D3582F" w:rsidP="00D3582F">
      <w:pPr>
        <w:spacing w:line="276" w:lineRule="auto"/>
        <w:jc w:val="both"/>
        <w:rPr>
          <w:rFonts w:ascii="Calibri" w:hAnsi="Calibri" w:cs="Arial"/>
          <w:sz w:val="20"/>
          <w:szCs w:val="20"/>
        </w:rPr>
      </w:pPr>
    </w:p>
    <w:p w14:paraId="0302E514" w14:textId="6341FD1A" w:rsidR="00D3582F" w:rsidRPr="00F7471A" w:rsidRDefault="00D3582F" w:rsidP="00D3582F">
      <w:pPr>
        <w:pStyle w:val="BodyText21"/>
        <w:numPr>
          <w:ilvl w:val="0"/>
          <w:numId w:val="38"/>
        </w:numPr>
        <w:spacing w:line="360" w:lineRule="auto"/>
        <w:rPr>
          <w:rFonts w:ascii="Calibri" w:hAnsi="Calibri" w:cs="Arial"/>
          <w:sz w:val="20"/>
          <w:szCs w:val="20"/>
        </w:rPr>
      </w:pPr>
      <w:r>
        <w:rPr>
          <w:rFonts w:ascii="Calibri" w:hAnsi="Calibri" w:cs="Arial"/>
          <w:sz w:val="20"/>
          <w:szCs w:val="20"/>
        </w:rPr>
        <w:t>Il portale ha funzionalità che permettono di produrre report sulle attività svolte dall’utente ? Se sì descrivere le modalità di fruizione e/o configurazione</w:t>
      </w:r>
      <w:r w:rsidRPr="00F7471A">
        <w:rPr>
          <w:rFonts w:ascii="Calibri" w:hAnsi="Calibri" w:cs="Arial"/>
          <w:sz w:val="20"/>
          <w:szCs w:val="20"/>
        </w:rPr>
        <w:t>.</w:t>
      </w:r>
    </w:p>
    <w:p w14:paraId="211AE34B" w14:textId="77777777" w:rsidR="00D3582F" w:rsidRPr="003F224B" w:rsidRDefault="00D3582F" w:rsidP="00D3582F">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3582F" w14:paraId="39303EB7" w14:textId="77777777" w:rsidTr="0033698A">
        <w:trPr>
          <w:trHeight w:val="1824"/>
        </w:trPr>
        <w:tc>
          <w:tcPr>
            <w:tcW w:w="8494" w:type="dxa"/>
            <w:shd w:val="clear" w:color="auto" w:fill="F2F2F2" w:themeFill="background1" w:themeFillShade="F2"/>
          </w:tcPr>
          <w:p w14:paraId="1F8E827A" w14:textId="77777777" w:rsidR="00D3582F" w:rsidRDefault="00D3582F" w:rsidP="0033698A">
            <w:pPr>
              <w:ind w:left="284"/>
              <w:jc w:val="both"/>
              <w:rPr>
                <w:rFonts w:asciiTheme="minorHAnsi" w:hAnsiTheme="minorHAnsi" w:cs="Arial"/>
                <w:bCs/>
                <w:sz w:val="20"/>
                <w:szCs w:val="20"/>
              </w:rPr>
            </w:pPr>
          </w:p>
        </w:tc>
      </w:tr>
    </w:tbl>
    <w:p w14:paraId="557A7DDC" w14:textId="77777777" w:rsidR="000811E3" w:rsidRDefault="000811E3" w:rsidP="000811E3">
      <w:pPr>
        <w:spacing w:line="276" w:lineRule="auto"/>
        <w:jc w:val="both"/>
        <w:rPr>
          <w:rFonts w:ascii="Calibri" w:hAnsi="Calibri" w:cs="Arial"/>
          <w:sz w:val="20"/>
          <w:szCs w:val="20"/>
        </w:rPr>
      </w:pPr>
    </w:p>
    <w:p w14:paraId="573B4D31" w14:textId="303118FA" w:rsidR="000811E3" w:rsidRPr="00F7471A" w:rsidRDefault="000811E3" w:rsidP="000811E3">
      <w:pPr>
        <w:pStyle w:val="BodyText21"/>
        <w:numPr>
          <w:ilvl w:val="0"/>
          <w:numId w:val="38"/>
        </w:numPr>
        <w:spacing w:line="360" w:lineRule="auto"/>
        <w:rPr>
          <w:rFonts w:ascii="Calibri" w:hAnsi="Calibri" w:cs="Arial"/>
          <w:sz w:val="20"/>
          <w:szCs w:val="20"/>
        </w:rPr>
      </w:pPr>
      <w:r>
        <w:rPr>
          <w:rFonts w:ascii="Calibri" w:hAnsi="Calibri" w:cs="Arial"/>
          <w:sz w:val="20"/>
          <w:szCs w:val="20"/>
        </w:rPr>
        <w:t>Il portale ha funzionalità che permettono di inviare domande direttamente agli analisti? Se sì descrivere le modalità di fruizione e/o configurazione</w:t>
      </w:r>
      <w:r w:rsidRPr="00F7471A">
        <w:rPr>
          <w:rFonts w:ascii="Calibri" w:hAnsi="Calibri" w:cs="Arial"/>
          <w:sz w:val="20"/>
          <w:szCs w:val="20"/>
        </w:rPr>
        <w:t>.</w:t>
      </w:r>
    </w:p>
    <w:p w14:paraId="190D3CB3" w14:textId="77777777" w:rsidR="000811E3" w:rsidRPr="003F224B" w:rsidRDefault="000811E3" w:rsidP="000811E3">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811E3" w14:paraId="0E4BCB4B" w14:textId="77777777" w:rsidTr="0033698A">
        <w:trPr>
          <w:trHeight w:val="1824"/>
        </w:trPr>
        <w:tc>
          <w:tcPr>
            <w:tcW w:w="8494" w:type="dxa"/>
            <w:shd w:val="clear" w:color="auto" w:fill="F2F2F2" w:themeFill="background1" w:themeFillShade="F2"/>
          </w:tcPr>
          <w:p w14:paraId="2BDE6816" w14:textId="77777777" w:rsidR="000811E3" w:rsidRDefault="000811E3" w:rsidP="0033698A">
            <w:pPr>
              <w:ind w:left="284"/>
              <w:jc w:val="both"/>
              <w:rPr>
                <w:rFonts w:asciiTheme="minorHAnsi" w:hAnsiTheme="minorHAnsi" w:cs="Arial"/>
                <w:bCs/>
                <w:sz w:val="20"/>
                <w:szCs w:val="20"/>
              </w:rPr>
            </w:pPr>
          </w:p>
        </w:tc>
      </w:tr>
    </w:tbl>
    <w:p w14:paraId="34C5CFE8" w14:textId="77777777" w:rsidR="00D3582F" w:rsidRDefault="00D3582F" w:rsidP="00547F8F">
      <w:pPr>
        <w:spacing w:line="276" w:lineRule="auto"/>
        <w:jc w:val="both"/>
        <w:rPr>
          <w:rFonts w:ascii="Calibri" w:hAnsi="Calibri" w:cs="Arial"/>
          <w:sz w:val="20"/>
          <w:szCs w:val="20"/>
        </w:rPr>
      </w:pPr>
    </w:p>
    <w:p w14:paraId="47447632" w14:textId="160CEB17" w:rsidR="004D405E" w:rsidRPr="00F7471A" w:rsidRDefault="004D405E" w:rsidP="004D405E">
      <w:pPr>
        <w:pStyle w:val="BodyText21"/>
        <w:numPr>
          <w:ilvl w:val="0"/>
          <w:numId w:val="38"/>
        </w:numPr>
        <w:spacing w:line="360" w:lineRule="auto"/>
        <w:rPr>
          <w:rFonts w:ascii="Calibri" w:hAnsi="Calibri" w:cs="Arial"/>
          <w:sz w:val="20"/>
          <w:szCs w:val="20"/>
        </w:rPr>
      </w:pPr>
      <w:r>
        <w:rPr>
          <w:rFonts w:ascii="Calibri" w:hAnsi="Calibri" w:cs="Arial"/>
          <w:sz w:val="20"/>
          <w:szCs w:val="20"/>
        </w:rPr>
        <w:t xml:space="preserve">Il portale ha </w:t>
      </w:r>
      <w:r w:rsidR="000401BE">
        <w:rPr>
          <w:rFonts w:ascii="Calibri" w:hAnsi="Calibri" w:cs="Arial"/>
          <w:sz w:val="20"/>
          <w:szCs w:val="20"/>
        </w:rPr>
        <w:t xml:space="preserve">la possibilità di accedere ad un call center per richieste di assistenza? </w:t>
      </w:r>
      <w:r>
        <w:rPr>
          <w:rFonts w:ascii="Calibri" w:hAnsi="Calibri" w:cs="Arial"/>
          <w:sz w:val="20"/>
          <w:szCs w:val="20"/>
        </w:rPr>
        <w:t>Se sì descrivere le modalità di fruizione e/o configurazione</w:t>
      </w:r>
      <w:r w:rsidRPr="00F7471A">
        <w:rPr>
          <w:rFonts w:ascii="Calibri" w:hAnsi="Calibri" w:cs="Arial"/>
          <w:sz w:val="20"/>
          <w:szCs w:val="20"/>
        </w:rPr>
        <w:t>.</w:t>
      </w:r>
    </w:p>
    <w:p w14:paraId="39149ABD" w14:textId="77777777" w:rsidR="005D74F1" w:rsidRPr="003F224B" w:rsidRDefault="005D74F1" w:rsidP="005D74F1">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D74F1" w14:paraId="0034606E" w14:textId="77777777" w:rsidTr="0033698A">
        <w:trPr>
          <w:trHeight w:val="1824"/>
        </w:trPr>
        <w:tc>
          <w:tcPr>
            <w:tcW w:w="8494" w:type="dxa"/>
            <w:shd w:val="clear" w:color="auto" w:fill="F2F2F2" w:themeFill="background1" w:themeFillShade="F2"/>
          </w:tcPr>
          <w:p w14:paraId="66810F49" w14:textId="77777777" w:rsidR="005D74F1" w:rsidRDefault="005D74F1" w:rsidP="0033698A">
            <w:pPr>
              <w:ind w:left="284"/>
              <w:jc w:val="both"/>
              <w:rPr>
                <w:rFonts w:asciiTheme="minorHAnsi" w:hAnsiTheme="minorHAnsi" w:cs="Arial"/>
                <w:bCs/>
                <w:sz w:val="20"/>
                <w:szCs w:val="20"/>
              </w:rPr>
            </w:pPr>
          </w:p>
        </w:tc>
      </w:tr>
    </w:tbl>
    <w:p w14:paraId="21B1B25F" w14:textId="77777777" w:rsidR="005D74F1" w:rsidRDefault="005D74F1" w:rsidP="00547F8F">
      <w:pPr>
        <w:spacing w:line="276" w:lineRule="auto"/>
        <w:jc w:val="both"/>
        <w:rPr>
          <w:rFonts w:ascii="Calibri" w:hAnsi="Calibri" w:cs="Arial"/>
          <w:sz w:val="20"/>
          <w:szCs w:val="20"/>
        </w:rPr>
      </w:pPr>
    </w:p>
    <w:p w14:paraId="43386F4B" w14:textId="2D541417" w:rsidR="00F7471A" w:rsidRPr="00F7471A" w:rsidRDefault="00F7471A" w:rsidP="003E7613">
      <w:pPr>
        <w:pStyle w:val="BodyText21"/>
        <w:numPr>
          <w:ilvl w:val="0"/>
          <w:numId w:val="38"/>
        </w:numPr>
        <w:spacing w:line="360" w:lineRule="auto"/>
        <w:rPr>
          <w:rFonts w:ascii="Calibri" w:hAnsi="Calibri" w:cs="Arial"/>
          <w:sz w:val="20"/>
          <w:szCs w:val="20"/>
        </w:rPr>
      </w:pPr>
      <w:r w:rsidRPr="00F7471A">
        <w:rPr>
          <w:rFonts w:ascii="Calibri" w:hAnsi="Calibri" w:cs="Arial"/>
          <w:sz w:val="20"/>
          <w:szCs w:val="20"/>
        </w:rPr>
        <w:t>Con riferimento alla tipologia di ricerca “</w:t>
      </w:r>
      <w:r w:rsidRPr="00F7471A">
        <w:rPr>
          <w:rFonts w:ascii="Calibri" w:hAnsi="Calibri" w:cs="Arial"/>
          <w:b/>
          <w:sz w:val="20"/>
          <w:szCs w:val="20"/>
          <w:u w:val="single"/>
        </w:rPr>
        <w:t>Strategica</w:t>
      </w:r>
      <w:r w:rsidRPr="00F7471A">
        <w:rPr>
          <w:rFonts w:ascii="Calibri" w:hAnsi="Calibri" w:cs="Arial"/>
          <w:sz w:val="20"/>
          <w:szCs w:val="20"/>
        </w:rPr>
        <w:t>” indicare i servizi presenti nel portafoglio commerciale dell’impresa con relativa descrizione tecnico/funzionale ed elenco a bullet delle principali caratteristiche funzionali che classificano la soluzione come funzionale all’ambito specifico.</w:t>
      </w:r>
    </w:p>
    <w:p w14:paraId="2B3AF4EB" w14:textId="77777777" w:rsidR="00F7471A" w:rsidRPr="003F224B" w:rsidRDefault="00F7471A" w:rsidP="00F7471A">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7471A" w14:paraId="21FD249A" w14:textId="77777777" w:rsidTr="00C46CC5">
        <w:trPr>
          <w:trHeight w:val="1824"/>
        </w:trPr>
        <w:tc>
          <w:tcPr>
            <w:tcW w:w="8494" w:type="dxa"/>
            <w:shd w:val="clear" w:color="auto" w:fill="F2F2F2" w:themeFill="background1" w:themeFillShade="F2"/>
          </w:tcPr>
          <w:p w14:paraId="0FD2B883" w14:textId="77777777" w:rsidR="00F7471A" w:rsidRDefault="00F7471A" w:rsidP="00C46CC5">
            <w:pPr>
              <w:ind w:left="284"/>
              <w:jc w:val="both"/>
              <w:rPr>
                <w:rFonts w:asciiTheme="minorHAnsi" w:hAnsiTheme="minorHAnsi" w:cs="Arial"/>
                <w:bCs/>
                <w:sz w:val="20"/>
                <w:szCs w:val="20"/>
              </w:rPr>
            </w:pPr>
          </w:p>
        </w:tc>
      </w:tr>
    </w:tbl>
    <w:p w14:paraId="7D934CE8" w14:textId="77777777" w:rsidR="00F7471A" w:rsidRDefault="00F7471A">
      <w:pPr>
        <w:ind w:left="284"/>
        <w:jc w:val="both"/>
        <w:rPr>
          <w:rFonts w:asciiTheme="minorHAnsi" w:hAnsiTheme="minorHAnsi" w:cs="Arial"/>
          <w:bCs/>
          <w:sz w:val="20"/>
          <w:szCs w:val="20"/>
        </w:rPr>
      </w:pPr>
    </w:p>
    <w:p w14:paraId="3C9C051A" w14:textId="77DFA668" w:rsidR="00F7471A" w:rsidRPr="00F7471A" w:rsidRDefault="00F7471A" w:rsidP="003E7613">
      <w:pPr>
        <w:pStyle w:val="BodyText21"/>
        <w:numPr>
          <w:ilvl w:val="0"/>
          <w:numId w:val="38"/>
        </w:numPr>
        <w:spacing w:line="360" w:lineRule="auto"/>
        <w:rPr>
          <w:rFonts w:ascii="Calibri" w:hAnsi="Calibri" w:cs="Arial"/>
          <w:sz w:val="20"/>
          <w:szCs w:val="20"/>
        </w:rPr>
      </w:pPr>
      <w:r w:rsidRPr="00F7471A">
        <w:rPr>
          <w:rFonts w:ascii="Calibri" w:hAnsi="Calibri" w:cs="Arial"/>
          <w:sz w:val="20"/>
          <w:szCs w:val="20"/>
        </w:rPr>
        <w:t>Con riferimento alla tipologia di ricerca “</w:t>
      </w:r>
      <w:r>
        <w:rPr>
          <w:rFonts w:ascii="Calibri" w:hAnsi="Calibri" w:cs="Arial"/>
          <w:b/>
          <w:sz w:val="20"/>
          <w:szCs w:val="20"/>
          <w:u w:val="single"/>
        </w:rPr>
        <w:t>Business</w:t>
      </w:r>
      <w:r w:rsidRPr="00F7471A">
        <w:rPr>
          <w:rFonts w:ascii="Calibri" w:hAnsi="Calibri" w:cs="Arial"/>
          <w:sz w:val="20"/>
          <w:szCs w:val="20"/>
        </w:rPr>
        <w:t>” indicare i servizi presenti nel portafoglio commerciale dell’impresa con relativa descrizione tecnico/funzionale ed elenco a bullet delle principali caratteristiche funzionali che classificano la soluzione come funzionale all’ambito specifico.</w:t>
      </w:r>
    </w:p>
    <w:p w14:paraId="487C91A2" w14:textId="77777777" w:rsidR="00F7471A" w:rsidRPr="003F224B" w:rsidRDefault="00F7471A" w:rsidP="00F7471A">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7471A" w14:paraId="0A922D3A" w14:textId="77777777" w:rsidTr="00C46CC5">
        <w:trPr>
          <w:trHeight w:val="1824"/>
        </w:trPr>
        <w:tc>
          <w:tcPr>
            <w:tcW w:w="8494" w:type="dxa"/>
            <w:shd w:val="clear" w:color="auto" w:fill="F2F2F2" w:themeFill="background1" w:themeFillShade="F2"/>
          </w:tcPr>
          <w:p w14:paraId="6DEBCFDC" w14:textId="77777777" w:rsidR="00F7471A" w:rsidRDefault="00F7471A" w:rsidP="00C46CC5">
            <w:pPr>
              <w:ind w:left="284"/>
              <w:jc w:val="both"/>
              <w:rPr>
                <w:rFonts w:asciiTheme="minorHAnsi" w:hAnsiTheme="minorHAnsi" w:cs="Arial"/>
                <w:bCs/>
                <w:sz w:val="20"/>
                <w:szCs w:val="20"/>
              </w:rPr>
            </w:pPr>
          </w:p>
        </w:tc>
      </w:tr>
    </w:tbl>
    <w:p w14:paraId="3796C83B" w14:textId="77777777" w:rsidR="00F7471A" w:rsidRDefault="00F7471A">
      <w:pPr>
        <w:ind w:left="284"/>
        <w:jc w:val="both"/>
        <w:rPr>
          <w:rFonts w:asciiTheme="minorHAnsi" w:hAnsiTheme="minorHAnsi" w:cs="Arial"/>
          <w:bCs/>
          <w:sz w:val="20"/>
          <w:szCs w:val="20"/>
        </w:rPr>
      </w:pPr>
    </w:p>
    <w:p w14:paraId="778BF01B" w14:textId="613FF902" w:rsidR="00BD44B0" w:rsidRPr="00F7471A" w:rsidRDefault="00BD44B0" w:rsidP="003E7613">
      <w:pPr>
        <w:pStyle w:val="BodyText21"/>
        <w:numPr>
          <w:ilvl w:val="0"/>
          <w:numId w:val="38"/>
        </w:numPr>
        <w:spacing w:line="360" w:lineRule="auto"/>
        <w:rPr>
          <w:rFonts w:ascii="Calibri" w:hAnsi="Calibri" w:cs="Arial"/>
          <w:sz w:val="20"/>
          <w:szCs w:val="20"/>
        </w:rPr>
      </w:pPr>
      <w:r w:rsidRPr="00F7471A">
        <w:rPr>
          <w:rFonts w:ascii="Calibri" w:hAnsi="Calibri" w:cs="Arial"/>
          <w:sz w:val="20"/>
          <w:szCs w:val="20"/>
        </w:rPr>
        <w:t>Con riferimento alla tipologia di ricerca “</w:t>
      </w:r>
      <w:r w:rsidR="00083282">
        <w:rPr>
          <w:rFonts w:ascii="Calibri" w:hAnsi="Calibri" w:cs="Arial"/>
          <w:b/>
          <w:sz w:val="20"/>
          <w:szCs w:val="20"/>
          <w:u w:val="single"/>
        </w:rPr>
        <w:t>Tecnica</w:t>
      </w:r>
      <w:r w:rsidRPr="00F7471A">
        <w:rPr>
          <w:rFonts w:ascii="Calibri" w:hAnsi="Calibri" w:cs="Arial"/>
          <w:sz w:val="20"/>
          <w:szCs w:val="20"/>
        </w:rPr>
        <w:t>” indicare i servizi presenti nel portafoglio commerciale dell’impresa con relativa descrizione tecnico/funzionale ed elenco a bullet delle principali caratteristiche funzionali che classificano la soluzione come funzionale all’ambito specifico.</w:t>
      </w:r>
    </w:p>
    <w:p w14:paraId="4E8735DE" w14:textId="77777777" w:rsidR="00BD44B0" w:rsidRPr="003F224B" w:rsidRDefault="00BD44B0" w:rsidP="00BD44B0">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44B0" w14:paraId="5802D710" w14:textId="77777777" w:rsidTr="00C46CC5">
        <w:trPr>
          <w:trHeight w:val="1824"/>
        </w:trPr>
        <w:tc>
          <w:tcPr>
            <w:tcW w:w="8494" w:type="dxa"/>
            <w:shd w:val="clear" w:color="auto" w:fill="F2F2F2" w:themeFill="background1" w:themeFillShade="F2"/>
          </w:tcPr>
          <w:p w14:paraId="342A5B71" w14:textId="77777777" w:rsidR="00BD44B0" w:rsidRDefault="00BD44B0" w:rsidP="00C46CC5">
            <w:pPr>
              <w:ind w:left="284"/>
              <w:jc w:val="both"/>
              <w:rPr>
                <w:rFonts w:asciiTheme="minorHAnsi" w:hAnsiTheme="minorHAnsi" w:cs="Arial"/>
                <w:bCs/>
                <w:sz w:val="20"/>
                <w:szCs w:val="20"/>
              </w:rPr>
            </w:pPr>
          </w:p>
        </w:tc>
      </w:tr>
    </w:tbl>
    <w:p w14:paraId="581BD1AE" w14:textId="77777777" w:rsidR="00F7471A" w:rsidRDefault="00F7471A">
      <w:pPr>
        <w:ind w:left="284"/>
        <w:jc w:val="both"/>
        <w:rPr>
          <w:rFonts w:asciiTheme="minorHAnsi" w:hAnsiTheme="minorHAnsi" w:cs="Arial"/>
          <w:bCs/>
          <w:sz w:val="20"/>
          <w:szCs w:val="20"/>
        </w:rPr>
      </w:pPr>
    </w:p>
    <w:p w14:paraId="728DC50C" w14:textId="5313E14F" w:rsidR="00330B33" w:rsidRPr="00F7471A" w:rsidRDefault="00330B33" w:rsidP="003E7613">
      <w:pPr>
        <w:pStyle w:val="BodyText21"/>
        <w:numPr>
          <w:ilvl w:val="0"/>
          <w:numId w:val="38"/>
        </w:numPr>
        <w:spacing w:line="360" w:lineRule="auto"/>
        <w:rPr>
          <w:rFonts w:ascii="Calibri" w:hAnsi="Calibri" w:cs="Arial"/>
          <w:sz w:val="20"/>
          <w:szCs w:val="20"/>
        </w:rPr>
      </w:pPr>
      <w:r w:rsidRPr="00F7471A">
        <w:rPr>
          <w:rFonts w:ascii="Calibri" w:hAnsi="Calibri" w:cs="Arial"/>
          <w:sz w:val="20"/>
          <w:szCs w:val="20"/>
        </w:rPr>
        <w:t>Con riferimento alla tipologia di ricerca “</w:t>
      </w:r>
      <w:r w:rsidRPr="00330B33">
        <w:rPr>
          <w:rFonts w:ascii="Calibri" w:hAnsi="Calibri" w:cs="Arial"/>
          <w:b/>
          <w:bCs/>
          <w:sz w:val="20"/>
          <w:szCs w:val="20"/>
        </w:rPr>
        <w:t>Mercato</w:t>
      </w:r>
      <w:r w:rsidRPr="00F7471A">
        <w:rPr>
          <w:rFonts w:ascii="Calibri" w:hAnsi="Calibri" w:cs="Arial"/>
          <w:sz w:val="20"/>
          <w:szCs w:val="20"/>
        </w:rPr>
        <w:t>” indicare i servizi presenti nel portafoglio commerciale dell’impresa con relativa descrizione tecnico/funzionale ed elenco a bullet delle principali caratteristiche funzionali che classificano la soluzione come funzionale all’ambito specifico.</w:t>
      </w:r>
    </w:p>
    <w:p w14:paraId="43CD5180" w14:textId="77777777" w:rsidR="00330B33" w:rsidRPr="003F224B" w:rsidRDefault="00330B33" w:rsidP="00330B33">
      <w:pPr>
        <w:pStyle w:val="NormaleFili"/>
        <w:keepNext/>
        <w:rPr>
          <w:b/>
        </w:rPr>
      </w:pPr>
      <w:r w:rsidRPr="003F224B">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30B33" w14:paraId="74537A47" w14:textId="77777777" w:rsidTr="00C46CC5">
        <w:trPr>
          <w:trHeight w:val="1824"/>
        </w:trPr>
        <w:tc>
          <w:tcPr>
            <w:tcW w:w="8494" w:type="dxa"/>
            <w:shd w:val="clear" w:color="auto" w:fill="F2F2F2" w:themeFill="background1" w:themeFillShade="F2"/>
          </w:tcPr>
          <w:p w14:paraId="36BC63F5" w14:textId="77777777" w:rsidR="00330B33" w:rsidRDefault="00330B33" w:rsidP="00C46CC5">
            <w:pPr>
              <w:ind w:left="284"/>
              <w:jc w:val="both"/>
              <w:rPr>
                <w:rFonts w:asciiTheme="minorHAnsi" w:hAnsiTheme="minorHAnsi" w:cs="Arial"/>
                <w:bCs/>
                <w:sz w:val="20"/>
                <w:szCs w:val="20"/>
              </w:rPr>
            </w:pPr>
          </w:p>
        </w:tc>
      </w:tr>
    </w:tbl>
    <w:p w14:paraId="7A77B051" w14:textId="77777777" w:rsidR="004148F6" w:rsidRDefault="004148F6">
      <w:pPr>
        <w:ind w:left="284"/>
        <w:jc w:val="both"/>
        <w:rPr>
          <w:rFonts w:asciiTheme="minorHAnsi" w:hAnsiTheme="minorHAnsi" w:cs="Arial"/>
          <w:bCs/>
          <w:sz w:val="20"/>
          <w:szCs w:val="20"/>
        </w:rPr>
      </w:pPr>
    </w:p>
    <w:p w14:paraId="40A98302" w14:textId="6DBB36E0" w:rsidR="00330B33" w:rsidRPr="00F7471A" w:rsidRDefault="00330B33" w:rsidP="003E7613">
      <w:pPr>
        <w:pStyle w:val="BodyText21"/>
        <w:numPr>
          <w:ilvl w:val="0"/>
          <w:numId w:val="38"/>
        </w:numPr>
        <w:spacing w:line="360" w:lineRule="auto"/>
        <w:rPr>
          <w:rFonts w:ascii="Calibri" w:hAnsi="Calibri" w:cs="Arial"/>
          <w:sz w:val="20"/>
          <w:szCs w:val="20"/>
        </w:rPr>
      </w:pPr>
      <w:r w:rsidRPr="00F7471A">
        <w:rPr>
          <w:rFonts w:ascii="Calibri" w:hAnsi="Calibri" w:cs="Arial"/>
          <w:sz w:val="20"/>
          <w:szCs w:val="20"/>
        </w:rPr>
        <w:t>Con riferimento alla tipologia di ricerca “</w:t>
      </w:r>
      <w:r>
        <w:rPr>
          <w:rFonts w:ascii="Calibri" w:hAnsi="Calibri" w:cs="Arial"/>
          <w:b/>
          <w:bCs/>
          <w:sz w:val="20"/>
          <w:szCs w:val="20"/>
        </w:rPr>
        <w:t>Sourcing</w:t>
      </w:r>
      <w:r w:rsidRPr="00F7471A">
        <w:rPr>
          <w:rFonts w:ascii="Calibri" w:hAnsi="Calibri" w:cs="Arial"/>
          <w:sz w:val="20"/>
          <w:szCs w:val="20"/>
        </w:rPr>
        <w:t>” indicare i servizi presenti nel portafoglio commerciale dell’impresa con relativa descrizione tecnico/funzionale ed elenco a bullet delle principali caratteristiche funzionali che classificano la soluzione come funzionale all’ambito specifico.</w:t>
      </w:r>
    </w:p>
    <w:p w14:paraId="4213B7CC" w14:textId="77777777" w:rsidR="00330B33" w:rsidRPr="003F224B" w:rsidRDefault="00330B33" w:rsidP="00330B33">
      <w:pPr>
        <w:pStyle w:val="NormaleFili"/>
        <w:keepNext/>
        <w:rPr>
          <w:b/>
        </w:rPr>
      </w:pPr>
      <w:r w:rsidRPr="003F224B">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30B33" w14:paraId="63499723" w14:textId="77777777" w:rsidTr="00C46CC5">
        <w:trPr>
          <w:trHeight w:val="1824"/>
        </w:trPr>
        <w:tc>
          <w:tcPr>
            <w:tcW w:w="8494" w:type="dxa"/>
            <w:shd w:val="clear" w:color="auto" w:fill="F2F2F2" w:themeFill="background1" w:themeFillShade="F2"/>
          </w:tcPr>
          <w:p w14:paraId="097EDF4F" w14:textId="77777777" w:rsidR="00330B33" w:rsidRDefault="00330B33" w:rsidP="00C46CC5">
            <w:pPr>
              <w:ind w:left="284"/>
              <w:jc w:val="both"/>
              <w:rPr>
                <w:rFonts w:asciiTheme="minorHAnsi" w:hAnsiTheme="minorHAnsi" w:cs="Arial"/>
                <w:bCs/>
                <w:sz w:val="20"/>
                <w:szCs w:val="20"/>
              </w:rPr>
            </w:pPr>
          </w:p>
        </w:tc>
      </w:tr>
    </w:tbl>
    <w:p w14:paraId="215FC824" w14:textId="77777777" w:rsidR="00330B33" w:rsidRDefault="00330B33">
      <w:pPr>
        <w:ind w:left="284"/>
        <w:jc w:val="both"/>
        <w:rPr>
          <w:rFonts w:asciiTheme="minorHAnsi" w:hAnsiTheme="minorHAnsi" w:cs="Arial"/>
          <w:bCs/>
          <w:sz w:val="20"/>
          <w:szCs w:val="20"/>
        </w:rPr>
      </w:pPr>
    </w:p>
    <w:p w14:paraId="7709BBE2" w14:textId="3CAABEE0" w:rsidR="000F02F3" w:rsidRPr="000F02F3" w:rsidRDefault="000F02F3" w:rsidP="000F02F3">
      <w:pPr>
        <w:numPr>
          <w:ilvl w:val="0"/>
          <w:numId w:val="38"/>
        </w:numPr>
        <w:spacing w:after="120" w:line="276" w:lineRule="auto"/>
        <w:ind w:left="283" w:hanging="357"/>
        <w:jc w:val="both"/>
        <w:rPr>
          <w:rFonts w:asciiTheme="minorHAnsi" w:hAnsiTheme="minorHAnsi" w:cs="Arial"/>
          <w:bCs/>
          <w:sz w:val="20"/>
          <w:szCs w:val="20"/>
        </w:rPr>
      </w:pPr>
      <w:r w:rsidRPr="000F02F3">
        <w:rPr>
          <w:rFonts w:asciiTheme="minorHAnsi" w:hAnsiTheme="minorHAnsi" w:cs="Arial"/>
          <w:bCs/>
          <w:sz w:val="20"/>
          <w:szCs w:val="20"/>
        </w:rPr>
        <w:t>Con riferimento ai modelli di AQ basati su Catalogo elettronico (ad esempio ID 2297 PRINCO reperibile sul sito consip.it</w:t>
      </w:r>
      <w:r w:rsidR="00D41404">
        <w:rPr>
          <w:rFonts w:asciiTheme="minorHAnsi" w:hAnsiTheme="minorHAnsi" w:cs="Arial"/>
          <w:bCs/>
          <w:sz w:val="20"/>
          <w:szCs w:val="20"/>
        </w:rPr>
        <w:t>/bandi gara/gare e avvisi</w:t>
      </w:r>
      <w:r w:rsidRPr="000F02F3">
        <w:rPr>
          <w:rFonts w:asciiTheme="minorHAnsi" w:hAnsiTheme="minorHAnsi" w:cs="Arial"/>
          <w:bCs/>
          <w:sz w:val="20"/>
          <w:szCs w:val="20"/>
        </w:rPr>
        <w:t xml:space="preserve">), indicare le </w:t>
      </w:r>
      <w:r w:rsidRPr="000F02F3">
        <w:rPr>
          <w:rFonts w:asciiTheme="minorHAnsi" w:hAnsiTheme="minorHAnsi" w:cs="Arial"/>
          <w:b/>
          <w:bCs/>
          <w:sz w:val="20"/>
          <w:szCs w:val="20"/>
          <w:u w:val="single"/>
        </w:rPr>
        <w:t>ulteriori caratteristiche tecnico funzionali</w:t>
      </w:r>
      <w:r>
        <w:rPr>
          <w:rFonts w:asciiTheme="minorHAnsi" w:hAnsiTheme="minorHAnsi" w:cs="Arial"/>
          <w:b/>
          <w:bCs/>
          <w:sz w:val="20"/>
          <w:szCs w:val="20"/>
          <w:u w:val="single"/>
        </w:rPr>
        <w:t xml:space="preserve"> per ogni singola tipologia di ricerca</w:t>
      </w:r>
      <w:r w:rsidRPr="000F02F3">
        <w:rPr>
          <w:rFonts w:asciiTheme="minorHAnsi" w:hAnsiTheme="minorHAnsi" w:cs="Arial"/>
          <w:bCs/>
          <w:sz w:val="20"/>
          <w:szCs w:val="20"/>
        </w:rPr>
        <w:t xml:space="preserve"> (vedere l’esempio nell’allegato </w:t>
      </w:r>
      <w:r w:rsidR="006E4EFC">
        <w:rPr>
          <w:rFonts w:asciiTheme="minorHAnsi" w:hAnsiTheme="minorHAnsi" w:cs="Arial"/>
          <w:bCs/>
          <w:sz w:val="20"/>
          <w:szCs w:val="20"/>
        </w:rPr>
        <w:t>“</w:t>
      </w:r>
      <w:r w:rsidRPr="000F02F3">
        <w:rPr>
          <w:rFonts w:asciiTheme="minorHAnsi" w:hAnsiTheme="minorHAnsi" w:cs="Arial"/>
          <w:bCs/>
          <w:sz w:val="20"/>
          <w:szCs w:val="20"/>
        </w:rPr>
        <w:t>Ulteriori caratteristiche</w:t>
      </w:r>
      <w:r w:rsidR="006E4EFC">
        <w:rPr>
          <w:rFonts w:asciiTheme="minorHAnsi" w:hAnsiTheme="minorHAnsi" w:cs="Arial"/>
          <w:bCs/>
          <w:sz w:val="20"/>
          <w:szCs w:val="20"/>
        </w:rPr>
        <w:t>”</w:t>
      </w:r>
      <w:r w:rsidRPr="000F02F3">
        <w:rPr>
          <w:rFonts w:asciiTheme="minorHAnsi" w:hAnsiTheme="minorHAnsi" w:cs="Arial"/>
          <w:bCs/>
          <w:sz w:val="20"/>
          <w:szCs w:val="20"/>
        </w:rPr>
        <w:t xml:space="preserve"> del citato AQ) di cui le vostre soluzioni sono capaci.</w:t>
      </w:r>
    </w:p>
    <w:p w14:paraId="4B79C6B6" w14:textId="77777777" w:rsidR="000F02F3" w:rsidRPr="0056214F" w:rsidRDefault="000F02F3" w:rsidP="000F02F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F02F3" w:rsidRPr="0056214F" w14:paraId="5009CE9C" w14:textId="77777777" w:rsidTr="00C46CC5">
        <w:trPr>
          <w:trHeight w:val="1553"/>
        </w:trPr>
        <w:tc>
          <w:tcPr>
            <w:tcW w:w="8494" w:type="dxa"/>
            <w:shd w:val="clear" w:color="auto" w:fill="F2F2F2" w:themeFill="background1" w:themeFillShade="F2"/>
          </w:tcPr>
          <w:p w14:paraId="19C90677" w14:textId="77777777" w:rsidR="000F02F3" w:rsidRPr="0056214F" w:rsidRDefault="000F02F3" w:rsidP="00C46CC5">
            <w:pPr>
              <w:ind w:left="284"/>
              <w:jc w:val="both"/>
              <w:rPr>
                <w:rFonts w:asciiTheme="minorHAnsi" w:hAnsiTheme="minorHAnsi" w:cs="Arial"/>
                <w:bCs/>
                <w:sz w:val="20"/>
                <w:szCs w:val="20"/>
              </w:rPr>
            </w:pPr>
          </w:p>
        </w:tc>
      </w:tr>
    </w:tbl>
    <w:p w14:paraId="47E3A45E" w14:textId="77777777" w:rsidR="00266B30" w:rsidRDefault="00266B30">
      <w:pPr>
        <w:ind w:left="284"/>
        <w:jc w:val="both"/>
        <w:rPr>
          <w:rFonts w:asciiTheme="minorHAnsi" w:hAnsiTheme="minorHAnsi" w:cs="Arial"/>
          <w:bCs/>
          <w:sz w:val="20"/>
          <w:szCs w:val="20"/>
        </w:rPr>
      </w:pPr>
    </w:p>
    <w:p w14:paraId="4A8F8266" w14:textId="67390DDB" w:rsidR="00B1635E" w:rsidRPr="001451C1" w:rsidRDefault="00B1635E" w:rsidP="001451C1">
      <w:pPr>
        <w:numPr>
          <w:ilvl w:val="0"/>
          <w:numId w:val="38"/>
        </w:numPr>
        <w:spacing w:after="120" w:line="276" w:lineRule="auto"/>
        <w:ind w:left="283" w:hanging="357"/>
        <w:jc w:val="both"/>
        <w:rPr>
          <w:rFonts w:asciiTheme="minorHAnsi" w:hAnsiTheme="minorHAnsi" w:cs="Arial"/>
          <w:bCs/>
          <w:sz w:val="20"/>
          <w:szCs w:val="20"/>
        </w:rPr>
      </w:pPr>
      <w:r w:rsidRPr="001F42FD">
        <w:rPr>
          <w:rFonts w:asciiTheme="minorHAnsi" w:hAnsiTheme="minorHAnsi" w:cs="Arial"/>
          <w:bCs/>
          <w:sz w:val="20"/>
          <w:szCs w:val="20"/>
        </w:rPr>
        <w:t>Indicare ulteriori informazioni che possano essere utili per lo sviluppo della presente iniziativa ed eventuali elementi di attenzione o criticità già riscontrate in analoghi contesti nei diversi ambiti di servizio (ad es. integrazioni, vincoli tecnologici, ecc..).</w:t>
      </w:r>
      <w:r>
        <w:rPr>
          <w:rFonts w:asciiTheme="minorHAnsi" w:hAnsiTheme="minorHAnsi" w:cs="Arial"/>
          <w:bCs/>
          <w:sz w:val="20"/>
          <w:szCs w:val="20"/>
        </w:rPr>
        <w:t xml:space="preserve"> </w:t>
      </w:r>
    </w:p>
    <w:p w14:paraId="7E8A6A4D" w14:textId="77777777" w:rsidR="00B1635E" w:rsidRPr="0056214F" w:rsidRDefault="00B1635E" w:rsidP="00B1635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1635E" w:rsidRPr="0056214F" w14:paraId="3A23982E" w14:textId="77777777" w:rsidTr="00C46CC5">
        <w:trPr>
          <w:trHeight w:val="1553"/>
        </w:trPr>
        <w:tc>
          <w:tcPr>
            <w:tcW w:w="8494" w:type="dxa"/>
            <w:shd w:val="clear" w:color="auto" w:fill="F2F2F2" w:themeFill="background1" w:themeFillShade="F2"/>
          </w:tcPr>
          <w:p w14:paraId="1F1D17B7" w14:textId="77777777" w:rsidR="00B1635E" w:rsidRPr="0056214F" w:rsidRDefault="00B1635E" w:rsidP="00C46CC5">
            <w:pPr>
              <w:ind w:left="284"/>
              <w:jc w:val="both"/>
              <w:rPr>
                <w:rFonts w:asciiTheme="minorHAnsi" w:hAnsiTheme="minorHAnsi" w:cs="Arial"/>
                <w:bCs/>
                <w:sz w:val="20"/>
                <w:szCs w:val="20"/>
              </w:rPr>
            </w:pPr>
          </w:p>
        </w:tc>
      </w:tr>
    </w:tbl>
    <w:p w14:paraId="1BA3DE63" w14:textId="77777777" w:rsidR="007B1FFD" w:rsidRDefault="007B1FFD">
      <w:pPr>
        <w:ind w:left="284"/>
        <w:jc w:val="both"/>
        <w:rPr>
          <w:rFonts w:asciiTheme="minorHAnsi" w:hAnsiTheme="minorHAnsi" w:cs="Arial"/>
          <w:bCs/>
          <w:sz w:val="20"/>
          <w:szCs w:val="20"/>
        </w:rPr>
      </w:pPr>
    </w:p>
    <w:p w14:paraId="5D64DF80" w14:textId="77777777" w:rsidR="00266B30" w:rsidRDefault="00266B30">
      <w:pPr>
        <w:spacing w:line="360" w:lineRule="auto"/>
        <w:ind w:left="284"/>
        <w:jc w:val="both"/>
        <w:rPr>
          <w:rFonts w:asciiTheme="minorHAnsi" w:hAnsiTheme="minorHAnsi" w:cs="Arial"/>
          <w:bCs/>
          <w:sz w:val="20"/>
          <w:szCs w:val="20"/>
        </w:rPr>
      </w:pPr>
    </w:p>
    <w:p w14:paraId="0193F1D1" w14:textId="77777777" w:rsidR="00266B30" w:rsidRDefault="00266B30">
      <w:pPr>
        <w:spacing w:line="360" w:lineRule="auto"/>
        <w:ind w:left="-76"/>
        <w:jc w:val="both"/>
        <w:rPr>
          <w:rFonts w:ascii="Calibri" w:hAnsi="Calibri" w:cs="Calibri"/>
          <w:i/>
          <w:color w:val="000000"/>
          <w:sz w:val="20"/>
          <w:lang w:val="x-none"/>
        </w:rPr>
      </w:pPr>
    </w:p>
    <w:p w14:paraId="23B091BB" w14:textId="77777777" w:rsidR="00266B30" w:rsidRPr="00946082" w:rsidRDefault="00467363" w:rsidP="00946082">
      <w:pPr>
        <w:spacing w:line="276" w:lineRule="auto"/>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7D36C41" w14:textId="77777777" w:rsidR="00266B30" w:rsidRDefault="00266B30">
      <w:pPr>
        <w:ind w:left="284"/>
        <w:jc w:val="both"/>
        <w:rPr>
          <w:rFonts w:ascii="Trebuchet MS" w:hAnsi="Trebuchet MS" w:cs="Arial"/>
          <w:bCs/>
          <w:i/>
          <w:color w:val="008000"/>
          <w:sz w:val="20"/>
          <w:szCs w:val="20"/>
        </w:rPr>
      </w:pPr>
    </w:p>
    <w:p w14:paraId="14ECDD3C" w14:textId="77777777"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266B30" w14:paraId="5A52C1BF"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EFF9E5" w14:textId="77777777"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14:paraId="26983DF5" w14:textId="77777777">
        <w:tc>
          <w:tcPr>
            <w:tcW w:w="2822" w:type="dxa"/>
            <w:tcBorders>
              <w:top w:val="single" w:sz="4" w:space="0" w:color="FFFFFF" w:themeColor="background1"/>
            </w:tcBorders>
            <w:shd w:val="clear" w:color="auto" w:fill="auto"/>
          </w:tcPr>
          <w:p w14:paraId="33DFAA62" w14:textId="77777777"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14:paraId="7E8CEE87" w14:textId="77777777">
        <w:trPr>
          <w:trHeight w:val="413"/>
        </w:trPr>
        <w:tc>
          <w:tcPr>
            <w:tcW w:w="2822" w:type="dxa"/>
            <w:shd w:val="clear" w:color="auto" w:fill="auto"/>
          </w:tcPr>
          <w:p w14:paraId="398D9701" w14:textId="77777777" w:rsidR="00266B30" w:rsidRPr="00946082" w:rsidRDefault="00266B30">
            <w:pPr>
              <w:ind w:left="284"/>
              <w:jc w:val="both"/>
              <w:rPr>
                <w:rFonts w:ascii="Trebuchet MS" w:hAnsi="Trebuchet MS" w:cs="Arial"/>
                <w:bCs/>
                <w:i/>
                <w:color w:val="0070C0"/>
                <w:sz w:val="20"/>
                <w:szCs w:val="20"/>
                <w:highlight w:val="yellow"/>
              </w:rPr>
            </w:pPr>
          </w:p>
          <w:p w14:paraId="07E6C148" w14:textId="77777777" w:rsidR="00266B30" w:rsidRPr="00946082" w:rsidRDefault="00266B30">
            <w:pPr>
              <w:ind w:left="284"/>
              <w:jc w:val="both"/>
              <w:rPr>
                <w:rFonts w:ascii="Trebuchet MS" w:hAnsi="Trebuchet MS" w:cs="Arial"/>
                <w:bCs/>
                <w:i/>
                <w:color w:val="0070C0"/>
                <w:sz w:val="20"/>
                <w:szCs w:val="20"/>
                <w:highlight w:val="yellow"/>
              </w:rPr>
            </w:pPr>
          </w:p>
          <w:p w14:paraId="3A91984F" w14:textId="77777777"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14:paraId="7FA7BD74" w14:textId="77777777" w:rsidR="00266B30" w:rsidRDefault="00266B30">
      <w:pPr>
        <w:spacing w:line="276" w:lineRule="auto"/>
        <w:ind w:left="142"/>
        <w:jc w:val="both"/>
        <w:rPr>
          <w:rFonts w:asciiTheme="minorHAnsi" w:hAnsiTheme="minorHAnsi" w:cs="Arial"/>
          <w:b/>
          <w:bCs/>
          <w:sz w:val="20"/>
          <w:szCs w:val="20"/>
        </w:rPr>
      </w:pPr>
    </w:p>
    <w:sectPr w:rsidR="00266B30">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34F3" w14:textId="77777777" w:rsidR="00696DEA" w:rsidRDefault="00696DEA">
      <w:r>
        <w:separator/>
      </w:r>
    </w:p>
  </w:endnote>
  <w:endnote w:type="continuationSeparator" w:id="0">
    <w:p w14:paraId="55D7F387" w14:textId="77777777" w:rsidR="00696DEA" w:rsidRDefault="00696DEA">
      <w:r>
        <w:continuationSeparator/>
      </w:r>
    </w:p>
  </w:endnote>
  <w:endnote w:type="continuationNotice" w:id="1">
    <w:p w14:paraId="7FF7AC17" w14:textId="77777777" w:rsidR="00696DEA" w:rsidRDefault="0069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FFAD" w14:textId="77777777" w:rsidR="00266B30" w:rsidRDefault="00266B30">
    <w:pPr>
      <w:pStyle w:val="Pidipagina"/>
    </w:pPr>
  </w:p>
  <w:p w14:paraId="04736FFC" w14:textId="3207435B"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5DD78CD1" wp14:editId="314212DB">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6FD604D8"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0084B48E"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78CD1"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" stroked="f">
              <v:textbox>
                <w:txbxContent>
                  <w:p w14:paraId="6FD604D8"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0084B48E" w14:textId="77777777" w:rsidR="00266B30" w:rsidRDefault="00266B30"/>
                </w:txbxContent>
              </v:textbox>
            </v:shape>
          </w:pict>
        </mc:Fallback>
      </mc:AlternateContent>
    </w:r>
    <w:r>
      <w:rPr>
        <w:rFonts w:ascii="Calibri" w:hAnsi="Calibri"/>
        <w:iCs/>
        <w:color w:val="C0C0C0"/>
        <w:sz w:val="16"/>
        <w:szCs w:val="16"/>
      </w:rPr>
      <w:t xml:space="preserve">Consip S.p.A. – Consultazione del mercato </w:t>
    </w:r>
    <w:r w:rsidR="003B5EC1" w:rsidRPr="003B5EC1">
      <w:rPr>
        <w:rFonts w:ascii="Calibri" w:hAnsi="Calibri"/>
        <w:iCs/>
        <w:color w:val="C0C0C0"/>
        <w:sz w:val="16"/>
        <w:szCs w:val="16"/>
      </w:rPr>
      <w:t xml:space="preserve">accesso al servizio di banche dati ICT e servizi di </w:t>
    </w:r>
    <w:proofErr w:type="spellStart"/>
    <w:r w:rsidR="003B5EC1" w:rsidRPr="003B5EC1">
      <w:rPr>
        <w:rFonts w:ascii="Calibri" w:hAnsi="Calibri"/>
        <w:iCs/>
        <w:color w:val="C0C0C0"/>
        <w:sz w:val="16"/>
        <w:szCs w:val="16"/>
      </w:rPr>
      <w:t>advisory</w:t>
    </w:r>
    <w:proofErr w:type="spellEnd"/>
  </w:p>
  <w:p w14:paraId="5B9BCBBF"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081A1D13" w14:textId="2C1783F0" w:rsidR="00266B30" w:rsidRPr="003B5EC1" w:rsidRDefault="00467363">
    <w:pPr>
      <w:pStyle w:val="Pidipagina"/>
      <w:rPr>
        <w:rFonts w:ascii="Calibri" w:hAnsi="Calibri"/>
        <w:iCs/>
        <w:color w:val="C0C0C0"/>
        <w:sz w:val="16"/>
        <w:szCs w:val="16"/>
      </w:rPr>
    </w:pPr>
    <w:r>
      <w:rPr>
        <w:rFonts w:ascii="Calibri" w:hAnsi="Calibri"/>
        <w:iCs/>
        <w:color w:val="C0C0C0"/>
        <w:sz w:val="16"/>
        <w:szCs w:val="16"/>
      </w:rPr>
      <w:t xml:space="preserve">Classificazione documento: Consip </w:t>
    </w:r>
    <w:proofErr w:type="spellStart"/>
    <w:r>
      <w:rPr>
        <w:rFonts w:ascii="Calibri" w:hAnsi="Calibri"/>
        <w:iCs/>
        <w:color w:val="C0C0C0"/>
        <w:sz w:val="16"/>
        <w:szCs w:val="16"/>
      </w:rPr>
      <w:t>Internal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E180"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6132E070" wp14:editId="77D90452">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0DB222C"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61BACF6B"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2E070"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" stroked="f">
              <v:textbox>
                <w:txbxContent>
                  <w:p w14:paraId="30DB222C" w14:textId="77777777"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60C7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60C72">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w:t>
                    </w:r>
                  </w:p>
                  <w:p w14:paraId="61BACF6B"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117EC98A"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8066509"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385EE30F"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2B3999A8"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4201" w14:textId="77777777" w:rsidR="00696DEA" w:rsidRDefault="00696DEA">
      <w:r>
        <w:separator/>
      </w:r>
    </w:p>
  </w:footnote>
  <w:footnote w:type="continuationSeparator" w:id="0">
    <w:p w14:paraId="4D9EC5C5" w14:textId="77777777" w:rsidR="00696DEA" w:rsidRDefault="00696DEA">
      <w:r>
        <w:continuationSeparator/>
      </w:r>
    </w:p>
  </w:footnote>
  <w:footnote w:type="continuationNotice" w:id="1">
    <w:p w14:paraId="68FF2894" w14:textId="77777777" w:rsidR="00696DEA" w:rsidRDefault="00696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BAD3" w14:textId="77777777" w:rsidR="00266B30" w:rsidRDefault="00467363">
    <w:pPr>
      <w:pStyle w:val="Intestazione"/>
      <w:ind w:hanging="709"/>
    </w:pPr>
    <w:r>
      <w:rPr>
        <w:noProof/>
      </w:rPr>
      <w:drawing>
        <wp:inline distT="0" distB="0" distL="0" distR="0" wp14:anchorId="28480665" wp14:editId="6E2A0A3C">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1815" w14:textId="77777777" w:rsidR="00266B30" w:rsidRDefault="00467363">
    <w:pPr>
      <w:pStyle w:val="Intestazione"/>
    </w:pPr>
    <w:r>
      <w:rPr>
        <w:noProof/>
      </w:rPr>
      <w:drawing>
        <wp:anchor distT="0" distB="0" distL="114300" distR="114300" simplePos="0" relativeHeight="251657728" behindDoc="1" locked="0" layoutInCell="1" allowOverlap="1" wp14:anchorId="4EDA28BC" wp14:editId="22599196">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9385327"/>
    <w:multiLevelType w:val="hybridMultilevel"/>
    <w:tmpl w:val="8D321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E9F0D48"/>
    <w:multiLevelType w:val="hybridMultilevel"/>
    <w:tmpl w:val="5E3A72A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121B6E"/>
    <w:multiLevelType w:val="hybridMultilevel"/>
    <w:tmpl w:val="CE0C4CCE"/>
    <w:lvl w:ilvl="0" w:tplc="04100001">
      <w:start w:val="1"/>
      <w:numFmt w:val="bullet"/>
      <w:lvlText w:val=""/>
      <w:lvlJc w:val="left"/>
      <w:pPr>
        <w:ind w:left="1755" w:hanging="360"/>
      </w:pPr>
      <w:rPr>
        <w:rFonts w:ascii="Symbol" w:hAnsi="Symbol" w:hint="default"/>
      </w:rPr>
    </w:lvl>
    <w:lvl w:ilvl="1" w:tplc="BB1EE8E6">
      <w:numFmt w:val="bullet"/>
      <w:lvlText w:val="•"/>
      <w:lvlJc w:val="left"/>
      <w:pPr>
        <w:ind w:left="2820" w:hanging="705"/>
      </w:pPr>
      <w:rPr>
        <w:rFonts w:ascii="Calibri" w:eastAsia="Times New Roman" w:hAnsi="Calibri" w:cs="Arial" w:hint="default"/>
      </w:rPr>
    </w:lvl>
    <w:lvl w:ilvl="2" w:tplc="04100005">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2"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5258C9"/>
    <w:multiLevelType w:val="hybridMultilevel"/>
    <w:tmpl w:val="4D88E4DA"/>
    <w:lvl w:ilvl="0" w:tplc="FFFFFFFF">
      <w:start w:val="1"/>
      <w:numFmt w:val="decimal"/>
      <w:lvlText w:val="%1."/>
      <w:lvlJc w:val="left"/>
      <w:pPr>
        <w:tabs>
          <w:tab w:val="num" w:pos="360"/>
        </w:tabs>
        <w:ind w:left="360" w:hanging="360"/>
      </w:pPr>
      <w:rPr>
        <w:rFonts w:asciiTheme="minorHAnsi" w:hAnsiTheme="minorHAnsi" w:hint="default"/>
        <w:i w:val="0"/>
        <w:color w:val="auto"/>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6"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4C22E35"/>
    <w:multiLevelType w:val="hybridMultilevel"/>
    <w:tmpl w:val="BCF6E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A44DFC"/>
    <w:multiLevelType w:val="hybridMultilevel"/>
    <w:tmpl w:val="7C52F440"/>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3" w15:restartNumberingAfterBreak="0">
    <w:nsid w:val="37B01FD5"/>
    <w:multiLevelType w:val="hybridMultilevel"/>
    <w:tmpl w:val="CC661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8" w15:restartNumberingAfterBreak="0">
    <w:nsid w:val="40705070"/>
    <w:multiLevelType w:val="multilevel"/>
    <w:tmpl w:val="2282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2514F0"/>
    <w:multiLevelType w:val="hybridMultilevel"/>
    <w:tmpl w:val="47C6EA64"/>
    <w:lvl w:ilvl="0" w:tplc="42F6636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E3527E"/>
    <w:multiLevelType w:val="hybridMultilevel"/>
    <w:tmpl w:val="09205658"/>
    <w:lvl w:ilvl="0" w:tplc="5A4A389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589D51E2"/>
    <w:multiLevelType w:val="hybridMultilevel"/>
    <w:tmpl w:val="C0C01014"/>
    <w:lvl w:ilvl="0" w:tplc="FFFFFFFF">
      <w:start w:val="1"/>
      <w:numFmt w:val="decimal"/>
      <w:lvlText w:val="%1."/>
      <w:lvlJc w:val="left"/>
      <w:pPr>
        <w:tabs>
          <w:tab w:val="num" w:pos="360"/>
        </w:tabs>
        <w:ind w:left="360" w:hanging="360"/>
      </w:pPr>
      <w:rPr>
        <w:rFonts w:asciiTheme="minorHAnsi" w:hAnsiTheme="minorHAnsi" w:hint="default"/>
        <w:i w:val="0"/>
        <w:color w:val="auto"/>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41"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E135B1B"/>
    <w:multiLevelType w:val="hybridMultilevel"/>
    <w:tmpl w:val="D8F2390A"/>
    <w:lvl w:ilvl="0" w:tplc="FFFFFFFF">
      <w:start w:val="1"/>
      <w:numFmt w:val="decimal"/>
      <w:lvlText w:val="%1."/>
      <w:lvlJc w:val="left"/>
      <w:pPr>
        <w:tabs>
          <w:tab w:val="num" w:pos="360"/>
        </w:tabs>
        <w:ind w:left="360" w:hanging="360"/>
      </w:pPr>
      <w:rPr>
        <w:rFonts w:asciiTheme="minorHAnsi" w:hAnsiTheme="minorHAnsi" w:hint="default"/>
        <w:i w:val="0"/>
        <w:color w:val="auto"/>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43"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E94004"/>
    <w:multiLevelType w:val="hybridMultilevel"/>
    <w:tmpl w:val="587023E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15:restartNumberingAfterBreak="0">
    <w:nsid w:val="6DBD4776"/>
    <w:multiLevelType w:val="hybridMultilevel"/>
    <w:tmpl w:val="D068AB08"/>
    <w:lvl w:ilvl="0" w:tplc="381CFC6E">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9660CD1"/>
    <w:multiLevelType w:val="hybridMultilevel"/>
    <w:tmpl w:val="0596A7D6"/>
    <w:lvl w:ilvl="0" w:tplc="4086CF9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139713714">
    <w:abstractNumId w:val="38"/>
  </w:num>
  <w:num w:numId="2" w16cid:durableId="526062364">
    <w:abstractNumId w:val="2"/>
  </w:num>
  <w:num w:numId="3" w16cid:durableId="141122065">
    <w:abstractNumId w:val="0"/>
  </w:num>
  <w:num w:numId="4" w16cid:durableId="1310524711">
    <w:abstractNumId w:val="3"/>
  </w:num>
  <w:num w:numId="5" w16cid:durableId="925963107">
    <w:abstractNumId w:val="0"/>
  </w:num>
  <w:num w:numId="6" w16cid:durableId="540096967">
    <w:abstractNumId w:val="0"/>
  </w:num>
  <w:num w:numId="7" w16cid:durableId="1613131564">
    <w:abstractNumId w:val="0"/>
  </w:num>
  <w:num w:numId="8" w16cid:durableId="278804134">
    <w:abstractNumId w:val="8"/>
  </w:num>
  <w:num w:numId="9" w16cid:durableId="663820742">
    <w:abstractNumId w:val="19"/>
  </w:num>
  <w:num w:numId="10" w16cid:durableId="1767577849">
    <w:abstractNumId w:val="41"/>
  </w:num>
  <w:num w:numId="11" w16cid:durableId="1763213288">
    <w:abstractNumId w:val="33"/>
  </w:num>
  <w:num w:numId="12" w16cid:durableId="213935098">
    <w:abstractNumId w:val="30"/>
  </w:num>
  <w:num w:numId="13" w16cid:durableId="387922628">
    <w:abstractNumId w:val="39"/>
  </w:num>
  <w:num w:numId="14" w16cid:durableId="1670987890">
    <w:abstractNumId w:val="1"/>
    <w:lvlOverride w:ilvl="0">
      <w:lvl w:ilvl="0">
        <w:numFmt w:val="bullet"/>
        <w:lvlText w:val=""/>
        <w:legacy w:legacy="1" w:legacySpace="0" w:legacyIndent="360"/>
        <w:lvlJc w:val="left"/>
        <w:rPr>
          <w:rFonts w:ascii="Symbol" w:hAnsi="Symbol" w:hint="default"/>
        </w:rPr>
      </w:lvl>
    </w:lvlOverride>
  </w:num>
  <w:num w:numId="15" w16cid:durableId="1326321802">
    <w:abstractNumId w:val="35"/>
  </w:num>
  <w:num w:numId="16" w16cid:durableId="1590889678">
    <w:abstractNumId w:val="32"/>
  </w:num>
  <w:num w:numId="17" w16cid:durableId="42486522">
    <w:abstractNumId w:val="37"/>
  </w:num>
  <w:num w:numId="18" w16cid:durableId="1395926503">
    <w:abstractNumId w:val="16"/>
  </w:num>
  <w:num w:numId="19" w16cid:durableId="15468744">
    <w:abstractNumId w:val="17"/>
  </w:num>
  <w:num w:numId="20" w16cid:durableId="1933274658">
    <w:abstractNumId w:val="49"/>
  </w:num>
  <w:num w:numId="21" w16cid:durableId="820580690">
    <w:abstractNumId w:val="50"/>
  </w:num>
  <w:num w:numId="22" w16cid:durableId="432045999">
    <w:abstractNumId w:val="14"/>
  </w:num>
  <w:num w:numId="23" w16cid:durableId="1684042510">
    <w:abstractNumId w:val="5"/>
  </w:num>
  <w:num w:numId="24" w16cid:durableId="2128968363">
    <w:abstractNumId w:val="51"/>
  </w:num>
  <w:num w:numId="25" w16cid:durableId="1916738394">
    <w:abstractNumId w:val="10"/>
  </w:num>
  <w:num w:numId="26" w16cid:durableId="1064792028">
    <w:abstractNumId w:val="24"/>
  </w:num>
  <w:num w:numId="27" w16cid:durableId="144397766">
    <w:abstractNumId w:val="25"/>
  </w:num>
  <w:num w:numId="28" w16cid:durableId="1400984209">
    <w:abstractNumId w:val="7"/>
  </w:num>
  <w:num w:numId="29" w16cid:durableId="8679560">
    <w:abstractNumId w:val="12"/>
  </w:num>
  <w:num w:numId="30" w16cid:durableId="914051286">
    <w:abstractNumId w:val="34"/>
  </w:num>
  <w:num w:numId="31" w16cid:durableId="598870556">
    <w:abstractNumId w:val="48"/>
  </w:num>
  <w:num w:numId="32" w16cid:durableId="665011334">
    <w:abstractNumId w:val="45"/>
  </w:num>
  <w:num w:numId="33" w16cid:durableId="1149904393">
    <w:abstractNumId w:val="43"/>
  </w:num>
  <w:num w:numId="34" w16cid:durableId="469977634">
    <w:abstractNumId w:val="13"/>
  </w:num>
  <w:num w:numId="35" w16cid:durableId="1428651723">
    <w:abstractNumId w:val="26"/>
  </w:num>
  <w:num w:numId="36" w16cid:durableId="1994796793">
    <w:abstractNumId w:val="27"/>
  </w:num>
  <w:num w:numId="37" w16cid:durableId="669214868">
    <w:abstractNumId w:val="4"/>
  </w:num>
  <w:num w:numId="38" w16cid:durableId="2095007741">
    <w:abstractNumId w:val="22"/>
  </w:num>
  <w:num w:numId="39" w16cid:durableId="540747031">
    <w:abstractNumId w:val="18"/>
  </w:num>
  <w:num w:numId="40" w16cid:durableId="1818303516">
    <w:abstractNumId w:val="29"/>
  </w:num>
  <w:num w:numId="41" w16cid:durableId="695037502">
    <w:abstractNumId w:val="44"/>
  </w:num>
  <w:num w:numId="42" w16cid:durableId="1205368159">
    <w:abstractNumId w:val="11"/>
  </w:num>
  <w:num w:numId="43" w16cid:durableId="665399112">
    <w:abstractNumId w:val="46"/>
  </w:num>
  <w:num w:numId="44" w16cid:durableId="591011236">
    <w:abstractNumId w:val="23"/>
  </w:num>
  <w:num w:numId="45" w16cid:durableId="2087804869">
    <w:abstractNumId w:val="21"/>
  </w:num>
  <w:num w:numId="46" w16cid:durableId="154498886">
    <w:abstractNumId w:val="6"/>
  </w:num>
  <w:num w:numId="47" w16cid:durableId="735786257">
    <w:abstractNumId w:val="36"/>
  </w:num>
  <w:num w:numId="48" w16cid:durableId="811337312">
    <w:abstractNumId w:val="28"/>
  </w:num>
  <w:num w:numId="49" w16cid:durableId="914977406">
    <w:abstractNumId w:val="52"/>
  </w:num>
  <w:num w:numId="50" w16cid:durableId="1993752612">
    <w:abstractNumId w:val="9"/>
  </w:num>
  <w:num w:numId="51" w16cid:durableId="172841308">
    <w:abstractNumId w:val="47"/>
  </w:num>
  <w:num w:numId="52" w16cid:durableId="1739093522">
    <w:abstractNumId w:val="42"/>
  </w:num>
  <w:num w:numId="53" w16cid:durableId="1273855383">
    <w:abstractNumId w:val="20"/>
  </w:num>
  <w:num w:numId="54" w16cid:durableId="1637711257">
    <w:abstractNumId w:val="15"/>
  </w:num>
  <w:num w:numId="55" w16cid:durableId="522019830">
    <w:abstractNumId w:val="40"/>
  </w:num>
  <w:num w:numId="56" w16cid:durableId="8571631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30"/>
    <w:rsid w:val="000022F8"/>
    <w:rsid w:val="000401BE"/>
    <w:rsid w:val="000811E3"/>
    <w:rsid w:val="00081C4F"/>
    <w:rsid w:val="00083282"/>
    <w:rsid w:val="000A2063"/>
    <w:rsid w:val="000B3649"/>
    <w:rsid w:val="000C6AB7"/>
    <w:rsid w:val="000D701D"/>
    <w:rsid w:val="000F02F3"/>
    <w:rsid w:val="00102EA0"/>
    <w:rsid w:val="0012486C"/>
    <w:rsid w:val="001249BF"/>
    <w:rsid w:val="001416DD"/>
    <w:rsid w:val="001451C1"/>
    <w:rsid w:val="001464CC"/>
    <w:rsid w:val="00150A9F"/>
    <w:rsid w:val="00167962"/>
    <w:rsid w:val="001B1BB6"/>
    <w:rsid w:val="001F0797"/>
    <w:rsid w:val="002045AA"/>
    <w:rsid w:val="002321B7"/>
    <w:rsid w:val="00266B30"/>
    <w:rsid w:val="002A3E65"/>
    <w:rsid w:val="002E6E0F"/>
    <w:rsid w:val="0030486E"/>
    <w:rsid w:val="00330B33"/>
    <w:rsid w:val="00331293"/>
    <w:rsid w:val="00341AB6"/>
    <w:rsid w:val="00377729"/>
    <w:rsid w:val="003A050A"/>
    <w:rsid w:val="003B3118"/>
    <w:rsid w:val="003B5EC1"/>
    <w:rsid w:val="003D1182"/>
    <w:rsid w:val="003E7613"/>
    <w:rsid w:val="004148F6"/>
    <w:rsid w:val="00432AF3"/>
    <w:rsid w:val="00446C1A"/>
    <w:rsid w:val="00451E8E"/>
    <w:rsid w:val="00467363"/>
    <w:rsid w:val="004B04A0"/>
    <w:rsid w:val="004D0EBE"/>
    <w:rsid w:val="004D405E"/>
    <w:rsid w:val="004D4391"/>
    <w:rsid w:val="004D68E1"/>
    <w:rsid w:val="004E6D0D"/>
    <w:rsid w:val="0051668C"/>
    <w:rsid w:val="00517B86"/>
    <w:rsid w:val="00547F8F"/>
    <w:rsid w:val="00574FD7"/>
    <w:rsid w:val="00597BCA"/>
    <w:rsid w:val="005A2EE1"/>
    <w:rsid w:val="005C2A2E"/>
    <w:rsid w:val="005C2AAE"/>
    <w:rsid w:val="005D3999"/>
    <w:rsid w:val="005D74F1"/>
    <w:rsid w:val="005E315A"/>
    <w:rsid w:val="005E3DB9"/>
    <w:rsid w:val="00607612"/>
    <w:rsid w:val="00631D36"/>
    <w:rsid w:val="00635F01"/>
    <w:rsid w:val="00682E97"/>
    <w:rsid w:val="00692515"/>
    <w:rsid w:val="00696DEA"/>
    <w:rsid w:val="006E4EFC"/>
    <w:rsid w:val="006F444A"/>
    <w:rsid w:val="007048AA"/>
    <w:rsid w:val="00720FC2"/>
    <w:rsid w:val="007729D8"/>
    <w:rsid w:val="0078432A"/>
    <w:rsid w:val="007B1FFD"/>
    <w:rsid w:val="007C0499"/>
    <w:rsid w:val="007D09E6"/>
    <w:rsid w:val="007D3397"/>
    <w:rsid w:val="00813F71"/>
    <w:rsid w:val="00816A23"/>
    <w:rsid w:val="00832FF9"/>
    <w:rsid w:val="008967FF"/>
    <w:rsid w:val="008D032B"/>
    <w:rsid w:val="008E2DE1"/>
    <w:rsid w:val="008E5980"/>
    <w:rsid w:val="00940772"/>
    <w:rsid w:val="00946082"/>
    <w:rsid w:val="00946E36"/>
    <w:rsid w:val="00961470"/>
    <w:rsid w:val="009834DF"/>
    <w:rsid w:val="009E0FDE"/>
    <w:rsid w:val="009F6C59"/>
    <w:rsid w:val="00A312C9"/>
    <w:rsid w:val="00A43595"/>
    <w:rsid w:val="00B1635E"/>
    <w:rsid w:val="00B2150F"/>
    <w:rsid w:val="00B324AC"/>
    <w:rsid w:val="00B37F44"/>
    <w:rsid w:val="00B84352"/>
    <w:rsid w:val="00BA6E57"/>
    <w:rsid w:val="00BC398D"/>
    <w:rsid w:val="00BC6A39"/>
    <w:rsid w:val="00BC6D49"/>
    <w:rsid w:val="00BD44B0"/>
    <w:rsid w:val="00BF4EFF"/>
    <w:rsid w:val="00C05CB6"/>
    <w:rsid w:val="00C53CBB"/>
    <w:rsid w:val="00C60C72"/>
    <w:rsid w:val="00C666D6"/>
    <w:rsid w:val="00CD3201"/>
    <w:rsid w:val="00CD70F6"/>
    <w:rsid w:val="00D13B4E"/>
    <w:rsid w:val="00D3582F"/>
    <w:rsid w:val="00D41306"/>
    <w:rsid w:val="00D41404"/>
    <w:rsid w:val="00DA3F44"/>
    <w:rsid w:val="00DD5677"/>
    <w:rsid w:val="00DE3C7D"/>
    <w:rsid w:val="00E20A5A"/>
    <w:rsid w:val="00E24E90"/>
    <w:rsid w:val="00E41E84"/>
    <w:rsid w:val="00E7531B"/>
    <w:rsid w:val="00E905AC"/>
    <w:rsid w:val="00EA4597"/>
    <w:rsid w:val="00ED5321"/>
    <w:rsid w:val="00EE5A64"/>
    <w:rsid w:val="00F179AE"/>
    <w:rsid w:val="00F46F7F"/>
    <w:rsid w:val="00F476C5"/>
    <w:rsid w:val="00F5451D"/>
    <w:rsid w:val="00F7471A"/>
    <w:rsid w:val="00F955FD"/>
    <w:rsid w:val="00FA6388"/>
    <w:rsid w:val="00FB2B45"/>
    <w:rsid w:val="00FD1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E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E7531B"/>
    <w:pPr>
      <w:keepNext/>
      <w:spacing w:line="300" w:lineRule="atLeast"/>
      <w:ind w:left="284"/>
      <w:jc w:val="center"/>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styleId="Menzionenonrisolta">
    <w:name w:val="Unresolved Mention"/>
    <w:basedOn w:val="Carpredefinitoparagrafo"/>
    <w:uiPriority w:val="99"/>
    <w:semiHidden/>
    <w:unhideWhenUsed/>
    <w:rsid w:val="003B5EC1"/>
    <w:rPr>
      <w:color w:val="605E5C"/>
      <w:shd w:val="clear" w:color="auto" w:fill="E1DFDD"/>
    </w:rPr>
  </w:style>
  <w:style w:type="paragraph" w:customStyle="1" w:styleId="NormaleFili">
    <w:name w:val="Normale Fili"/>
    <w:basedOn w:val="Normale"/>
    <w:link w:val="NormaleFiliCarattere"/>
    <w:qFormat/>
    <w:rsid w:val="001F0797"/>
    <w:pPr>
      <w:spacing w:before="120" w:after="120"/>
      <w:jc w:val="both"/>
    </w:pPr>
    <w:rPr>
      <w:rFonts w:ascii="Calibri" w:hAnsi="Calibri"/>
      <w:sz w:val="20"/>
      <w:szCs w:val="20"/>
    </w:rPr>
  </w:style>
  <w:style w:type="character" w:customStyle="1" w:styleId="NormaleFiliCarattere">
    <w:name w:val="Normale Fili Carattere"/>
    <w:link w:val="NormaleFili"/>
    <w:rsid w:val="001F079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8602">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7809028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495158">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55675732">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053A-8C43-4D02-80B2-6E0B561B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2806</Words>
  <Characters>15999</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2024-10-10T11:04:00Z</dcterms:created>
  <dcterms:modified xsi:type="dcterms:W3CDTF">2024-11-25T15:53:00Z</dcterms:modified>
</cp:coreProperties>
</file>