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DFE2" w14:textId="77777777" w:rsidR="00BE2716" w:rsidRDefault="00BE2716" w:rsidP="00BE2716">
      <w:pPr>
        <w:spacing w:line="276" w:lineRule="auto"/>
        <w:jc w:val="both"/>
        <w:rPr>
          <w:rFonts w:asciiTheme="minorHAnsi" w:hAnsiTheme="minorHAnsi" w:cs="Arial"/>
          <w:b/>
          <w:bCs/>
          <w:sz w:val="20"/>
          <w:szCs w:val="20"/>
        </w:rPr>
      </w:pPr>
    </w:p>
    <w:p w14:paraId="450B963B" w14:textId="312FC241" w:rsidR="00827C3B" w:rsidRPr="00BF13C1" w:rsidRDefault="00827C3B" w:rsidP="00CF6390">
      <w:pPr>
        <w:pStyle w:val="Titolocopertina"/>
      </w:pPr>
      <w:r w:rsidRPr="00BF13C1">
        <w:t xml:space="preserve">GARA </w:t>
      </w:r>
      <w:r w:rsidR="00CF6390" w:rsidRPr="00BF13C1">
        <w:t>PER</w:t>
      </w:r>
      <w:r w:rsidR="00CF6390">
        <w:t xml:space="preserve"> LA FORNITURA DI</w:t>
      </w:r>
      <w:r w:rsidR="00CF6390" w:rsidRPr="00BF13C1">
        <w:t xml:space="preserve"> CARBURANTI</w:t>
      </w:r>
      <w:r w:rsidR="00CF6390">
        <w:t xml:space="preserve"> PER AUTOTRAZIONE E GASOLIO DA RISCALDAMENTO MEDIANTE CONSEGNA A DOMICILIO PER LE PUBBLICHE AMMINISTRAZIONI ED.11</w:t>
      </w: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0966673" w14:textId="77777777" w:rsidR="00BE2716" w:rsidRDefault="00BE2716" w:rsidP="00BF13C1">
      <w:pPr>
        <w:spacing w:line="276" w:lineRule="auto"/>
        <w:ind w:left="284"/>
        <w:jc w:val="both"/>
        <w:rPr>
          <w:rFonts w:asciiTheme="minorHAnsi" w:hAnsiTheme="minorHAnsi" w:cs="Arial"/>
          <w:b/>
          <w:bCs/>
          <w:sz w:val="20"/>
          <w:szCs w:val="20"/>
        </w:rPr>
      </w:pPr>
    </w:p>
    <w:p w14:paraId="44E51CDF" w14:textId="77777777" w:rsidR="00BE2716" w:rsidRDefault="00BE2716" w:rsidP="00BF13C1">
      <w:pPr>
        <w:spacing w:line="276" w:lineRule="auto"/>
        <w:ind w:left="284"/>
        <w:jc w:val="both"/>
        <w:rPr>
          <w:rFonts w:asciiTheme="minorHAnsi" w:hAnsiTheme="minorHAnsi" w:cs="Arial"/>
          <w:b/>
          <w:bCs/>
          <w:sz w:val="20"/>
          <w:szCs w:val="20"/>
        </w:rPr>
      </w:pPr>
    </w:p>
    <w:p w14:paraId="249181B6" w14:textId="77777777" w:rsidR="00BE2716" w:rsidRPr="00BF13C1" w:rsidRDefault="00BE2716" w:rsidP="00BF13C1">
      <w:pPr>
        <w:pStyle w:val="Titoli14bold"/>
        <w:ind w:left="284"/>
      </w:pPr>
      <w:r w:rsidRPr="00BF13C1">
        <w:t>DOCUMENTO DI CONSULTAZIONE DEL MERCATO</w:t>
      </w:r>
    </w:p>
    <w:p w14:paraId="7D29EFC4" w14:textId="2173CFC4" w:rsidR="00BE2716" w:rsidRPr="00F02159" w:rsidRDefault="00D80E6D" w:rsidP="00BF13C1">
      <w:pPr>
        <w:pStyle w:val="Titoli14bold"/>
        <w:ind w:left="284"/>
      </w:pPr>
      <w:r>
        <w:t>QUESTIONARIO GENERALE E TECNICO</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13187ECC" w14:textId="77777777" w:rsidR="00BE2716" w:rsidRDefault="00BE2716" w:rsidP="00BF13C1">
      <w:pPr>
        <w:spacing w:line="276" w:lineRule="auto"/>
        <w:ind w:left="284"/>
        <w:jc w:val="both"/>
        <w:rPr>
          <w:rFonts w:asciiTheme="minorHAnsi" w:hAnsiTheme="minorHAnsi" w:cs="Arial"/>
          <w:bCs/>
          <w:sz w:val="20"/>
          <w:szCs w:val="20"/>
        </w:rPr>
      </w:pPr>
    </w:p>
    <w:p w14:paraId="56653CB9" w14:textId="77777777" w:rsidR="00CF6390" w:rsidRPr="00CF6390" w:rsidRDefault="007E41C3" w:rsidP="00CF6390">
      <w:pPr>
        <w:spacing w:line="276" w:lineRule="auto"/>
        <w:ind w:left="284"/>
        <w:jc w:val="both"/>
        <w:rPr>
          <w:rFonts w:asciiTheme="minorHAnsi" w:hAnsiTheme="minorHAnsi" w:cs="Arial"/>
          <w:bCs/>
          <w:color w:val="0000FF"/>
          <w:sz w:val="20"/>
          <w:szCs w:val="20"/>
          <w:u w:val="single"/>
        </w:rPr>
      </w:pPr>
      <w:hyperlink r:id="rId9" w:history="1">
        <w:r w:rsidR="00CF6390" w:rsidRPr="00CF6390">
          <w:rPr>
            <w:rStyle w:val="Collegamentoipertestuale"/>
            <w:rFonts w:asciiTheme="minorHAnsi" w:hAnsiTheme="minorHAnsi" w:cs="Arial"/>
            <w:bCs/>
            <w:sz w:val="20"/>
            <w:szCs w:val="20"/>
          </w:rPr>
          <w:t>seusconsip@postacert.consip.it</w:t>
        </w:r>
      </w:hyperlink>
    </w:p>
    <w:p w14:paraId="7DE3EDEF" w14:textId="77777777" w:rsidR="00BE2716" w:rsidRDefault="00BE2716" w:rsidP="00BF13C1">
      <w:pPr>
        <w:spacing w:line="276" w:lineRule="auto"/>
        <w:ind w:left="284"/>
        <w:jc w:val="both"/>
        <w:rPr>
          <w:rFonts w:asciiTheme="minorHAnsi" w:hAnsiTheme="minorHAnsi" w:cs="Arial"/>
          <w:b/>
          <w:bCs/>
          <w:sz w:val="20"/>
          <w:szCs w:val="20"/>
        </w:rPr>
      </w:pPr>
    </w:p>
    <w:p w14:paraId="2A14736E" w14:textId="77777777" w:rsidR="00BE2716" w:rsidRDefault="00BE2716" w:rsidP="00BF13C1">
      <w:pPr>
        <w:spacing w:line="276" w:lineRule="auto"/>
        <w:ind w:left="284"/>
        <w:jc w:val="both"/>
        <w:rPr>
          <w:rFonts w:asciiTheme="minorHAnsi" w:hAnsiTheme="minorHAnsi" w:cs="Arial"/>
          <w:b/>
          <w:bCs/>
          <w:sz w:val="20"/>
          <w:szCs w:val="20"/>
        </w:rPr>
      </w:pPr>
    </w:p>
    <w:p w14:paraId="6D9D1F6C" w14:textId="77777777" w:rsidR="00BE2716" w:rsidRDefault="00BE2716" w:rsidP="00BF13C1">
      <w:pPr>
        <w:spacing w:line="276" w:lineRule="auto"/>
        <w:ind w:left="284"/>
        <w:jc w:val="both"/>
        <w:rPr>
          <w:rFonts w:asciiTheme="minorHAnsi" w:hAnsiTheme="minorHAnsi" w:cs="Arial"/>
          <w:b/>
          <w:bCs/>
          <w:sz w:val="20"/>
          <w:szCs w:val="20"/>
        </w:rPr>
      </w:pPr>
    </w:p>
    <w:p w14:paraId="0527CA93" w14:textId="77777777" w:rsidR="00BE2716" w:rsidRDefault="00BE2716" w:rsidP="00BF13C1">
      <w:pPr>
        <w:spacing w:line="276" w:lineRule="auto"/>
        <w:ind w:left="284"/>
        <w:jc w:val="both"/>
        <w:rPr>
          <w:rFonts w:asciiTheme="minorHAnsi" w:hAnsiTheme="minorHAnsi" w:cs="Arial"/>
          <w:b/>
          <w:bCs/>
          <w:sz w:val="20"/>
          <w:szCs w:val="20"/>
        </w:rPr>
      </w:pPr>
    </w:p>
    <w:p w14:paraId="629328DD" w14:textId="77777777" w:rsidR="008449F2" w:rsidRDefault="008449F2" w:rsidP="00BF13C1">
      <w:pPr>
        <w:spacing w:line="276" w:lineRule="auto"/>
        <w:ind w:left="284"/>
        <w:jc w:val="both"/>
        <w:rPr>
          <w:rFonts w:asciiTheme="minorHAnsi" w:hAnsiTheme="minorHAnsi" w:cs="Arial"/>
          <w:b/>
          <w:bCs/>
          <w:sz w:val="20"/>
          <w:szCs w:val="20"/>
        </w:rPr>
      </w:pPr>
    </w:p>
    <w:p w14:paraId="4293A0B8" w14:textId="77777777" w:rsidR="00BE2716" w:rsidRDefault="00BE2716" w:rsidP="00BF13C1">
      <w:pPr>
        <w:spacing w:line="276" w:lineRule="auto"/>
        <w:ind w:left="284"/>
        <w:jc w:val="both"/>
        <w:rPr>
          <w:rFonts w:asciiTheme="minorHAnsi" w:hAnsiTheme="minorHAnsi" w:cs="Arial"/>
          <w:b/>
          <w:bCs/>
          <w:sz w:val="20"/>
          <w:szCs w:val="20"/>
        </w:rPr>
      </w:pPr>
    </w:p>
    <w:p w14:paraId="3489850B" w14:textId="77777777" w:rsidR="00BE2716" w:rsidRDefault="00BE2716" w:rsidP="00BF13C1">
      <w:pPr>
        <w:spacing w:line="276" w:lineRule="auto"/>
        <w:ind w:left="284"/>
        <w:jc w:val="both"/>
        <w:rPr>
          <w:rFonts w:asciiTheme="minorHAnsi" w:hAnsiTheme="minorHAnsi" w:cs="Arial"/>
          <w:b/>
          <w:bCs/>
          <w:sz w:val="20"/>
          <w:szCs w:val="20"/>
        </w:rPr>
      </w:pPr>
    </w:p>
    <w:p w14:paraId="604B1D0D" w14:textId="01FA29FC" w:rsidR="00FE221F" w:rsidRPr="00B109B4" w:rsidRDefault="00BE2716" w:rsidP="00FE221F">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F8795B">
        <w:rPr>
          <w:rFonts w:asciiTheme="minorHAnsi" w:hAnsiTheme="minorHAnsi" w:cs="Arial"/>
          <w:bCs/>
          <w:sz w:val="20"/>
          <w:szCs w:val="20"/>
        </w:rPr>
        <w:t>0</w:t>
      </w:r>
      <w:r w:rsidR="00091E71">
        <w:rPr>
          <w:rFonts w:asciiTheme="minorHAnsi" w:hAnsiTheme="minorHAnsi" w:cs="Arial"/>
          <w:bCs/>
          <w:sz w:val="20"/>
          <w:szCs w:val="20"/>
        </w:rPr>
        <w:t>6</w:t>
      </w:r>
      <w:r w:rsidR="008449F2" w:rsidRPr="00B109B4">
        <w:rPr>
          <w:rFonts w:asciiTheme="minorHAnsi" w:hAnsiTheme="minorHAnsi" w:cs="Arial"/>
          <w:bCs/>
          <w:sz w:val="20"/>
          <w:szCs w:val="20"/>
        </w:rPr>
        <w:t>/</w:t>
      </w:r>
      <w:r w:rsidR="00F8795B">
        <w:rPr>
          <w:rFonts w:asciiTheme="minorHAnsi" w:hAnsiTheme="minorHAnsi" w:cs="Arial"/>
          <w:bCs/>
          <w:sz w:val="20"/>
          <w:szCs w:val="20"/>
        </w:rPr>
        <w:t>05</w:t>
      </w:r>
      <w:r w:rsidR="008449F2" w:rsidRPr="00B109B4">
        <w:rPr>
          <w:rFonts w:asciiTheme="minorHAnsi" w:hAnsiTheme="minorHAnsi" w:cs="Arial"/>
          <w:bCs/>
          <w:sz w:val="20"/>
          <w:szCs w:val="20"/>
        </w:rPr>
        <w:t>/</w:t>
      </w:r>
      <w:r w:rsidR="00B109B4" w:rsidRPr="00B109B4">
        <w:rPr>
          <w:rFonts w:asciiTheme="minorHAnsi" w:hAnsiTheme="minorHAnsi" w:cs="Arial"/>
          <w:bCs/>
          <w:sz w:val="20"/>
          <w:szCs w:val="20"/>
        </w:rPr>
        <w:t>2019</w:t>
      </w:r>
    </w:p>
    <w:p w14:paraId="3AB79FEA" w14:textId="77777777" w:rsidR="00F8795B" w:rsidRDefault="00F8795B">
      <w:pPr>
        <w:rPr>
          <w:rFonts w:asciiTheme="minorHAnsi" w:hAnsiTheme="minorHAnsi" w:cs="Arial"/>
          <w:b/>
          <w:bCs/>
          <w:sz w:val="22"/>
          <w:szCs w:val="20"/>
        </w:rPr>
      </w:pPr>
      <w:r>
        <w:rPr>
          <w:rFonts w:asciiTheme="minorHAnsi" w:hAnsiTheme="minorHAnsi" w:cs="Arial"/>
          <w:b/>
          <w:bCs/>
          <w:sz w:val="22"/>
          <w:szCs w:val="20"/>
        </w:rPr>
        <w:br w:type="page"/>
      </w:r>
    </w:p>
    <w:p w14:paraId="524EA503" w14:textId="008CF5A0" w:rsidR="00CE4288" w:rsidRDefault="00827C3B" w:rsidP="00FE221F">
      <w:pPr>
        <w:spacing w:line="276" w:lineRule="auto"/>
        <w:ind w:left="284"/>
        <w:jc w:val="both"/>
        <w:rPr>
          <w:rFonts w:asciiTheme="minorHAnsi" w:hAnsiTheme="minorHAnsi" w:cs="Arial"/>
          <w:b/>
          <w:bCs/>
          <w:sz w:val="22"/>
          <w:szCs w:val="20"/>
        </w:rPr>
      </w:pPr>
      <w:r w:rsidRPr="00BB4433">
        <w:rPr>
          <w:rFonts w:asciiTheme="minorHAnsi" w:hAnsiTheme="minorHAnsi" w:cs="Arial"/>
          <w:b/>
          <w:bCs/>
          <w:sz w:val="22"/>
          <w:szCs w:val="20"/>
        </w:rPr>
        <w:lastRenderedPageBreak/>
        <w:t>Premessa</w:t>
      </w:r>
    </w:p>
    <w:p w14:paraId="39370E8F" w14:textId="105144E4" w:rsidR="00735A27" w:rsidRPr="00B109B4" w:rsidRDefault="00735A27" w:rsidP="00FE221F">
      <w:pPr>
        <w:spacing w:line="276" w:lineRule="auto"/>
        <w:ind w:left="284"/>
        <w:jc w:val="both"/>
        <w:rPr>
          <w:rFonts w:asciiTheme="minorHAnsi" w:hAnsiTheme="minorHAnsi" w:cs="Arial"/>
          <w:bCs/>
          <w:sz w:val="20"/>
          <w:szCs w:val="20"/>
        </w:rPr>
      </w:pPr>
    </w:p>
    <w:p w14:paraId="5D8E2E75" w14:textId="2FCD9434" w:rsidR="001A15BE" w:rsidRPr="00CF6390" w:rsidRDefault="00F8539B" w:rsidP="000238B8">
      <w:pPr>
        <w:spacing w:line="276" w:lineRule="auto"/>
        <w:ind w:left="284"/>
        <w:jc w:val="both"/>
        <w:rPr>
          <w:rFonts w:asciiTheme="minorHAnsi" w:hAnsiTheme="minorHAnsi" w:cs="Arial"/>
          <w:bCs/>
          <w:sz w:val="20"/>
          <w:szCs w:val="20"/>
        </w:rPr>
      </w:pPr>
      <w:r w:rsidRPr="00CF6390">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r w:rsidR="001A15BE" w:rsidRPr="00CF6390">
        <w:rPr>
          <w:rFonts w:asciiTheme="minorHAnsi" w:hAnsiTheme="minorHAnsi" w:cs="Arial"/>
          <w:bCs/>
          <w:sz w:val="20"/>
          <w:szCs w:val="20"/>
        </w:rPr>
        <w:t>.</w:t>
      </w:r>
    </w:p>
    <w:p w14:paraId="11E3D29C" w14:textId="77777777" w:rsidR="00F8539B" w:rsidRPr="00F8539B" w:rsidRDefault="00F8539B" w:rsidP="00BF13C1">
      <w:pPr>
        <w:pStyle w:val="BodyText21"/>
        <w:spacing w:line="276" w:lineRule="auto"/>
        <w:ind w:left="284"/>
        <w:rPr>
          <w:rFonts w:asciiTheme="minorHAnsi" w:hAnsiTheme="minorHAnsi" w:cs="Arial"/>
          <w:bCs/>
          <w:sz w:val="20"/>
          <w:szCs w:val="20"/>
        </w:rPr>
      </w:pPr>
    </w:p>
    <w:p w14:paraId="6C13571A" w14:textId="0A6C98F0" w:rsidR="00F8539B" w:rsidRPr="00F8539B" w:rsidRDefault="00F8539B" w:rsidP="00BF13C1">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Il presente documento di consultazione del mercato</w:t>
      </w:r>
      <w:r w:rsidR="005233E5" w:rsidRPr="005233E5">
        <w:rPr>
          <w:rFonts w:asciiTheme="minorHAnsi" w:hAnsiTheme="minorHAnsi" w:cs="Arial"/>
          <w:bCs/>
          <w:sz w:val="20"/>
          <w:szCs w:val="20"/>
        </w:rPr>
        <w:t xml:space="preserve"> in coerenza con quanto indicato nelle Linee Guida n. 14 dell’ANAC recanti </w:t>
      </w:r>
      <w:r w:rsidR="005233E5" w:rsidRPr="005233E5">
        <w:rPr>
          <w:rFonts w:asciiTheme="minorHAnsi" w:hAnsiTheme="minorHAnsi" w:cs="Arial"/>
          <w:bCs/>
          <w:i/>
          <w:sz w:val="20"/>
          <w:szCs w:val="20"/>
        </w:rPr>
        <w:t>“Indicazioni sulle consultazioni preliminari di mercato”</w:t>
      </w:r>
      <w:r w:rsidR="005233E5" w:rsidRPr="005233E5">
        <w:rPr>
          <w:rFonts w:asciiTheme="minorHAnsi" w:hAnsiTheme="minorHAnsi" w:cs="Arial"/>
          <w:bCs/>
          <w:sz w:val="20"/>
          <w:szCs w:val="20"/>
        </w:rPr>
        <w:t>,</w:t>
      </w:r>
      <w:r w:rsidR="005233E5" w:rsidRPr="00F8539B">
        <w:rPr>
          <w:rFonts w:asciiTheme="minorHAnsi" w:hAnsiTheme="minorHAnsi" w:cs="Arial"/>
          <w:bCs/>
          <w:sz w:val="20"/>
          <w:szCs w:val="20"/>
        </w:rPr>
        <w:t xml:space="preserve"> ha</w:t>
      </w:r>
      <w:r w:rsidRPr="00F8539B">
        <w:rPr>
          <w:rFonts w:asciiTheme="minorHAnsi" w:hAnsiTheme="minorHAnsi" w:cs="Arial"/>
          <w:bCs/>
          <w:sz w:val="20"/>
          <w:szCs w:val="20"/>
        </w:rPr>
        <w:t xml:space="preserve"> l’obiettivo di: </w:t>
      </w:r>
    </w:p>
    <w:p w14:paraId="3D0175A2" w14:textId="77777777" w:rsidR="00F8539B" w:rsidRPr="00F8539B" w:rsidRDefault="00F8539B" w:rsidP="00B109B4">
      <w:pPr>
        <w:pStyle w:val="BodyText21"/>
        <w:numPr>
          <w:ilvl w:val="0"/>
          <w:numId w:val="30"/>
        </w:numPr>
        <w:tabs>
          <w:tab w:val="clear" w:pos="1440"/>
        </w:tabs>
        <w:spacing w:line="276" w:lineRule="auto"/>
        <w:ind w:left="567" w:hanging="284"/>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7C0AA4FC" w14:textId="135DA913" w:rsidR="00F8539B" w:rsidRPr="00F8539B" w:rsidRDefault="00F8539B" w:rsidP="00B109B4">
      <w:pPr>
        <w:pStyle w:val="BodyText21"/>
        <w:numPr>
          <w:ilvl w:val="0"/>
          <w:numId w:val="30"/>
        </w:numPr>
        <w:tabs>
          <w:tab w:val="clear" w:pos="1440"/>
        </w:tabs>
        <w:spacing w:line="276" w:lineRule="auto"/>
        <w:ind w:left="567" w:hanging="284"/>
        <w:rPr>
          <w:rFonts w:asciiTheme="minorHAnsi" w:hAnsiTheme="minorHAnsi" w:cs="Arial"/>
          <w:bCs/>
          <w:sz w:val="20"/>
          <w:szCs w:val="20"/>
        </w:rPr>
      </w:pPr>
      <w:r w:rsidRPr="00F8539B">
        <w:rPr>
          <w:rFonts w:asciiTheme="minorHAnsi" w:hAnsiTheme="minorHAnsi" w:cs="Arial"/>
          <w:bCs/>
          <w:sz w:val="20"/>
          <w:szCs w:val="20"/>
        </w:rPr>
        <w:t xml:space="preserve">ottenere la </w:t>
      </w:r>
      <w:r w:rsidR="00CF6390" w:rsidRPr="00F8539B">
        <w:rPr>
          <w:rFonts w:asciiTheme="minorHAnsi" w:hAnsiTheme="minorHAnsi" w:cs="Arial"/>
          <w:bCs/>
          <w:sz w:val="20"/>
          <w:szCs w:val="20"/>
        </w:rPr>
        <w:t>più proficua partecipazione</w:t>
      </w:r>
      <w:r w:rsidRPr="00F8539B">
        <w:rPr>
          <w:rFonts w:asciiTheme="minorHAnsi" w:hAnsiTheme="minorHAnsi" w:cs="Arial"/>
          <w:bCs/>
          <w:sz w:val="20"/>
          <w:szCs w:val="20"/>
        </w:rPr>
        <w:t xml:space="preserve"> da parte dei soggetti interessati;</w:t>
      </w:r>
    </w:p>
    <w:p w14:paraId="3F684F48" w14:textId="3BC30FA5" w:rsidR="00F8539B" w:rsidRDefault="00F8539B" w:rsidP="00B109B4">
      <w:pPr>
        <w:pStyle w:val="BodyText21"/>
        <w:numPr>
          <w:ilvl w:val="0"/>
          <w:numId w:val="30"/>
        </w:numPr>
        <w:tabs>
          <w:tab w:val="clear" w:pos="1440"/>
        </w:tabs>
        <w:spacing w:line="276" w:lineRule="auto"/>
        <w:ind w:left="567" w:hanging="284"/>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1FB66130" w14:textId="14375B9F" w:rsidR="00F8539B" w:rsidRDefault="005233E5" w:rsidP="00B109B4">
      <w:pPr>
        <w:pStyle w:val="BodyText21"/>
        <w:numPr>
          <w:ilvl w:val="0"/>
          <w:numId w:val="30"/>
        </w:numPr>
        <w:tabs>
          <w:tab w:val="clear" w:pos="1440"/>
        </w:tabs>
        <w:spacing w:line="276" w:lineRule="auto"/>
        <w:ind w:left="567" w:hanging="284"/>
        <w:rPr>
          <w:rFonts w:asciiTheme="minorHAnsi" w:hAnsiTheme="minorHAnsi" w:cs="Arial"/>
          <w:bCs/>
          <w:sz w:val="20"/>
          <w:szCs w:val="20"/>
        </w:rPr>
      </w:pPr>
      <w:r w:rsidRPr="005233E5">
        <w:rPr>
          <w:rFonts w:asciiTheme="minorHAnsi" w:hAnsiTheme="minorHAnsi" w:cs="Arial"/>
          <w:bCs/>
          <w:sz w:val="20"/>
          <w:szCs w:val="20"/>
        </w:rPr>
        <w:t xml:space="preserve">ricevere, da parte dei soggetti interessati, osservazioni e suggerimenti per una più </w:t>
      </w:r>
      <w:r w:rsidR="00360E59">
        <w:rPr>
          <w:rFonts w:asciiTheme="minorHAnsi" w:hAnsiTheme="minorHAnsi" w:cs="Arial"/>
          <w:bCs/>
          <w:sz w:val="20"/>
          <w:szCs w:val="20"/>
        </w:rPr>
        <w:t>compiuta conoscenza del mercato;</w:t>
      </w:r>
    </w:p>
    <w:p w14:paraId="32BB34B9" w14:textId="77777777" w:rsidR="00F8539B" w:rsidRPr="00F8539B" w:rsidRDefault="00F8539B" w:rsidP="001F125B">
      <w:pPr>
        <w:pStyle w:val="BodyText21"/>
        <w:spacing w:line="276" w:lineRule="auto"/>
        <w:ind w:left="284"/>
        <w:rPr>
          <w:rFonts w:asciiTheme="minorHAnsi" w:hAnsiTheme="minorHAnsi" w:cs="Arial"/>
          <w:bCs/>
          <w:sz w:val="20"/>
          <w:szCs w:val="20"/>
        </w:rPr>
      </w:pPr>
    </w:p>
    <w:p w14:paraId="7691AB08" w14:textId="609AA2C4" w:rsidR="00E32BEF" w:rsidRPr="00CF6390" w:rsidRDefault="00F8539B" w:rsidP="00E32BEF">
      <w:pPr>
        <w:spacing w:line="276" w:lineRule="auto"/>
        <w:ind w:left="284"/>
        <w:jc w:val="both"/>
        <w:rPr>
          <w:rFonts w:asciiTheme="minorHAnsi" w:hAnsiTheme="minorHAnsi" w:cs="Arial"/>
          <w:bCs/>
          <w:color w:val="0000FF"/>
          <w:sz w:val="20"/>
          <w:szCs w:val="20"/>
          <w:u w:val="single"/>
        </w:rPr>
      </w:pPr>
      <w:r w:rsidRPr="00F8539B">
        <w:rPr>
          <w:rFonts w:asciiTheme="minorHAnsi" w:hAnsiTheme="minorHAnsi" w:cs="Arial"/>
          <w:bCs/>
          <w:sz w:val="20"/>
          <w:szCs w:val="20"/>
        </w:rPr>
        <w:t>In merito all’iniziativa “</w:t>
      </w:r>
      <w:r w:rsidR="00CF6390">
        <w:rPr>
          <w:rFonts w:asciiTheme="minorHAnsi" w:hAnsiTheme="minorHAnsi" w:cs="Arial"/>
          <w:bCs/>
          <w:sz w:val="20"/>
          <w:szCs w:val="20"/>
        </w:rPr>
        <w:t>Fornitura di carburanti per autotrazione e gasolio da riscaldamento mediante consegna a domicilio</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w:t>
      </w:r>
      <w:r w:rsidR="00360E59">
        <w:rPr>
          <w:rFonts w:asciiTheme="minorHAnsi" w:hAnsiTheme="minorHAnsi" w:cs="Arial"/>
          <w:bCs/>
          <w:sz w:val="20"/>
          <w:szCs w:val="20"/>
        </w:rPr>
        <w:t xml:space="preserve"> a titolo gratuito</w:t>
      </w:r>
      <w:r w:rsidRPr="00F8539B">
        <w:rPr>
          <w:rFonts w:asciiTheme="minorHAnsi" w:hAnsiTheme="minorHAnsi" w:cs="Arial"/>
          <w:bCs/>
          <w:sz w:val="20"/>
          <w:szCs w:val="20"/>
        </w:rPr>
        <w:t xml:space="preserve"> - previa presa visione dell’informativa sul trattamento dei dati personali sotto riportata - compilando il presente questionario e inviandolo entro</w:t>
      </w:r>
      <w:r w:rsidR="004A4EB1">
        <w:rPr>
          <w:rFonts w:asciiTheme="minorHAnsi" w:hAnsiTheme="minorHAnsi" w:cs="Arial"/>
          <w:bCs/>
          <w:sz w:val="20"/>
          <w:szCs w:val="20"/>
        </w:rPr>
        <w:t xml:space="preserve"> </w:t>
      </w:r>
      <w:r w:rsidR="00BB0B45">
        <w:rPr>
          <w:rFonts w:asciiTheme="minorHAnsi" w:hAnsiTheme="minorHAnsi" w:cs="Arial"/>
          <w:b/>
          <w:bCs/>
          <w:sz w:val="20"/>
          <w:szCs w:val="20"/>
          <w:u w:val="single"/>
        </w:rPr>
        <w:t xml:space="preserve">il </w:t>
      </w:r>
      <w:r w:rsidR="00C520C9">
        <w:rPr>
          <w:rFonts w:asciiTheme="minorHAnsi" w:hAnsiTheme="minorHAnsi" w:cs="Arial"/>
          <w:b/>
          <w:bCs/>
          <w:sz w:val="20"/>
          <w:szCs w:val="20"/>
          <w:u w:val="single"/>
        </w:rPr>
        <w:t>15</w:t>
      </w:r>
      <w:r w:rsidR="00BB0B45">
        <w:rPr>
          <w:rFonts w:asciiTheme="minorHAnsi" w:hAnsiTheme="minorHAnsi" w:cs="Arial"/>
          <w:b/>
          <w:bCs/>
          <w:sz w:val="20"/>
          <w:szCs w:val="20"/>
          <w:u w:val="single"/>
        </w:rPr>
        <w:t xml:space="preserve"> maggio 2019 </w:t>
      </w:r>
      <w:r w:rsidRPr="00F8539B">
        <w:rPr>
          <w:rFonts w:asciiTheme="minorHAnsi" w:hAnsiTheme="minorHAnsi" w:cs="Arial"/>
          <w:bCs/>
          <w:sz w:val="20"/>
          <w:szCs w:val="20"/>
        </w:rPr>
        <w:t xml:space="preserve">all’indirizzo </w:t>
      </w:r>
      <w:r w:rsidR="00AC170B">
        <w:rPr>
          <w:rFonts w:asciiTheme="minorHAnsi" w:hAnsiTheme="minorHAnsi" w:cs="Arial"/>
          <w:bCs/>
          <w:sz w:val="20"/>
          <w:szCs w:val="20"/>
        </w:rPr>
        <w:t>PEC</w:t>
      </w:r>
      <w:r w:rsidRPr="00F8539B">
        <w:rPr>
          <w:rFonts w:asciiTheme="minorHAnsi" w:hAnsiTheme="minorHAnsi" w:cs="Arial"/>
          <w:bCs/>
          <w:sz w:val="20"/>
          <w:szCs w:val="20"/>
        </w:rPr>
        <w:t xml:space="preserve"> </w:t>
      </w:r>
      <w:hyperlink r:id="rId10" w:history="1">
        <w:r w:rsidR="00E32BEF" w:rsidRPr="00CF6390">
          <w:rPr>
            <w:rStyle w:val="Collegamentoipertestuale"/>
            <w:rFonts w:asciiTheme="minorHAnsi" w:hAnsiTheme="minorHAnsi" w:cs="Arial"/>
            <w:bCs/>
            <w:sz w:val="20"/>
            <w:szCs w:val="20"/>
          </w:rPr>
          <w:t>seusconsip@postacert.consip.it</w:t>
        </w:r>
      </w:hyperlink>
    </w:p>
    <w:p w14:paraId="516BC228" w14:textId="63F6231B" w:rsidR="00F8539B" w:rsidRPr="00F8539B" w:rsidRDefault="00F8539B" w:rsidP="001F125B">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r w:rsidR="00360E59">
        <w:rPr>
          <w:rFonts w:asciiTheme="minorHAnsi" w:hAnsiTheme="minorHAnsi" w:cs="Arial"/>
          <w:bCs/>
          <w:sz w:val="20"/>
          <w:szCs w:val="20"/>
        </w:rPr>
        <w:t xml:space="preserve"> </w:t>
      </w:r>
      <w:r w:rsidR="00360E59" w:rsidRPr="00360E59">
        <w:rPr>
          <w:rFonts w:asciiTheme="minorHAnsi" w:hAnsiTheme="minorHAnsi" w:cs="Arial"/>
          <w:bCs/>
          <w:sz w:val="20"/>
          <w:szCs w:val="20"/>
        </w:rPr>
        <w:t>e non dovranno anticipare specifiche quotazioni afferenti al prodotto/servizio/opera oggetto della presente consultazione salva diversa indicazione presente di seguito nel questionario.</w:t>
      </w:r>
    </w:p>
    <w:p w14:paraId="03702448" w14:textId="77777777" w:rsidR="00360E59" w:rsidRPr="00360E59" w:rsidRDefault="00360E59" w:rsidP="00360E59">
      <w:pPr>
        <w:spacing w:line="276" w:lineRule="auto"/>
        <w:ind w:left="284"/>
        <w:jc w:val="both"/>
        <w:rPr>
          <w:rFonts w:asciiTheme="minorHAnsi" w:hAnsiTheme="minorHAnsi" w:cs="Arial"/>
          <w:bCs/>
          <w:sz w:val="20"/>
          <w:szCs w:val="20"/>
        </w:rPr>
      </w:pPr>
      <w:r w:rsidRPr="00360E59">
        <w:rPr>
          <w:rFonts w:asciiTheme="minorHAnsi" w:hAnsiTheme="minorHAnsi" w:cs="Arial"/>
          <w:bCs/>
          <w:sz w:val="20"/>
          <w:szCs w:val="20"/>
        </w:rPr>
        <w:t xml:space="preserve">Vi preghiamo di indicare se i Vostri contributi contengano informazioni e/o dati protetti da diritti di privativa o comunque rilevatori di segreti aziendali, commerciali o industriali, nonché ogni altra </w:t>
      </w:r>
      <w:bookmarkStart w:id="0" w:name="_GoBack"/>
      <w:bookmarkEnd w:id="0"/>
      <w:r w:rsidRPr="00360E59">
        <w:rPr>
          <w:rFonts w:asciiTheme="minorHAnsi" w:hAnsiTheme="minorHAnsi" w:cs="Arial"/>
          <w:bCs/>
          <w:sz w:val="20"/>
          <w:szCs w:val="20"/>
        </w:rPr>
        <w:t>informazione riservata utile a ricostruire la Vostra posizione nel mercato e/o la Vostra competenza nel campo di attività di cui alla consultazione.</w:t>
      </w:r>
    </w:p>
    <w:p w14:paraId="002C7FCE" w14:textId="544DF21B" w:rsidR="00360E59" w:rsidRPr="00360E59" w:rsidRDefault="00360E59" w:rsidP="00360E59">
      <w:pPr>
        <w:spacing w:line="276" w:lineRule="auto"/>
        <w:ind w:left="284"/>
        <w:jc w:val="both"/>
        <w:rPr>
          <w:rFonts w:asciiTheme="minorHAnsi" w:hAnsiTheme="minorHAnsi" w:cs="Arial"/>
          <w:bCs/>
          <w:sz w:val="20"/>
          <w:szCs w:val="20"/>
        </w:rPr>
      </w:pPr>
      <w:r w:rsidRPr="00360E59">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34D1CC28" w14:textId="462FA44E" w:rsidR="005A258D" w:rsidRDefault="00360E59" w:rsidP="00360E59">
      <w:pPr>
        <w:spacing w:line="276" w:lineRule="auto"/>
        <w:ind w:left="284"/>
        <w:jc w:val="both"/>
        <w:rPr>
          <w:rFonts w:asciiTheme="minorHAnsi" w:hAnsiTheme="minorHAnsi" w:cs="Arial"/>
          <w:bCs/>
          <w:sz w:val="20"/>
          <w:szCs w:val="20"/>
        </w:rPr>
      </w:pPr>
      <w:r w:rsidRPr="00360E59">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412BEF63" w14:textId="1424F90D" w:rsidR="00BB0B45" w:rsidRDefault="00BB0B45">
      <w:pPr>
        <w:rPr>
          <w:rFonts w:asciiTheme="minorHAnsi" w:hAnsiTheme="minorHAnsi" w:cs="Arial"/>
          <w:b/>
          <w:bCs/>
          <w:sz w:val="22"/>
          <w:szCs w:val="20"/>
        </w:rPr>
      </w:pPr>
      <w:r>
        <w:rPr>
          <w:rFonts w:asciiTheme="minorHAnsi" w:hAnsiTheme="minorHAnsi" w:cs="Arial"/>
          <w:b/>
          <w:bCs/>
          <w:sz w:val="22"/>
          <w:szCs w:val="20"/>
        </w:rPr>
        <w:br w:type="page"/>
      </w:r>
    </w:p>
    <w:p w14:paraId="5076F7AE" w14:textId="3CF4031E" w:rsidR="00827C3B" w:rsidRPr="00BB4433" w:rsidRDefault="00827C3B" w:rsidP="00EB7198">
      <w:pPr>
        <w:spacing w:line="360" w:lineRule="auto"/>
        <w:jc w:val="both"/>
        <w:rPr>
          <w:rFonts w:asciiTheme="minorHAnsi" w:hAnsiTheme="minorHAnsi" w:cs="Arial"/>
          <w:b/>
          <w:bCs/>
          <w:sz w:val="22"/>
          <w:szCs w:val="20"/>
        </w:rPr>
      </w:pPr>
      <w:r w:rsidRPr="00BB4433">
        <w:rPr>
          <w:rFonts w:asciiTheme="minorHAnsi" w:hAnsiTheme="minorHAnsi" w:cs="Arial"/>
          <w:b/>
          <w:bCs/>
          <w:sz w:val="22"/>
          <w:szCs w:val="20"/>
        </w:rPr>
        <w:lastRenderedPageBreak/>
        <w:t>Dati azienda</w:t>
      </w:r>
    </w:p>
    <w:p w14:paraId="316480BC" w14:textId="77777777" w:rsidR="00827C3B" w:rsidRDefault="00827C3B" w:rsidP="00BB0B45">
      <w:pPr>
        <w:spacing w:line="276" w:lineRule="auto"/>
        <w:jc w:val="both"/>
        <w:rPr>
          <w:rFonts w:asciiTheme="minorHAnsi" w:hAnsiTheme="minorHAnsi" w:cs="Arial"/>
          <w:bCs/>
          <w:sz w:val="20"/>
          <w:szCs w:val="20"/>
        </w:rPr>
      </w:pPr>
    </w:p>
    <w:p w14:paraId="02BBA49D" w14:textId="77777777" w:rsidR="00BB0B45" w:rsidRPr="001F125B" w:rsidRDefault="00BB0B45" w:rsidP="00BB0B45">
      <w:pPr>
        <w:spacing w:line="276" w:lineRule="auto"/>
        <w:jc w:val="both"/>
        <w:rPr>
          <w:rFonts w:asciiTheme="minorHAnsi" w:hAnsiTheme="minorHAnsi" w:cs="Arial"/>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EA5BD1">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EA5BD1">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EA5BD1">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Pr="00FC6871" w:rsidRDefault="00827C3B" w:rsidP="00BF13C1">
            <w:pPr>
              <w:spacing w:line="360" w:lineRule="auto"/>
              <w:ind w:left="284"/>
              <w:rPr>
                <w:rFonts w:asciiTheme="minorHAnsi" w:hAnsiTheme="minorHAnsi" w:cs="Arial"/>
                <w:b/>
                <w:bCs/>
                <w:sz w:val="18"/>
                <w:szCs w:val="18"/>
              </w:rPr>
            </w:pPr>
          </w:p>
        </w:tc>
      </w:tr>
      <w:tr w:rsidR="00827C3B" w14:paraId="455D3910" w14:textId="77777777" w:rsidTr="00EA5BD1">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Pr="00FC6871" w:rsidRDefault="00827C3B" w:rsidP="00BF13C1">
            <w:pPr>
              <w:spacing w:line="360" w:lineRule="auto"/>
              <w:ind w:left="284"/>
              <w:rPr>
                <w:rFonts w:asciiTheme="minorHAnsi" w:hAnsiTheme="minorHAnsi" w:cs="Arial"/>
                <w:b/>
                <w:bCs/>
                <w:sz w:val="18"/>
                <w:szCs w:val="18"/>
              </w:rPr>
            </w:pPr>
          </w:p>
        </w:tc>
      </w:tr>
      <w:tr w:rsidR="00827C3B" w14:paraId="632C1A0A" w14:textId="77777777" w:rsidTr="00EA5BD1">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Pr="00FC6871" w:rsidRDefault="00827C3B" w:rsidP="00BF13C1">
            <w:pPr>
              <w:spacing w:line="360" w:lineRule="auto"/>
              <w:ind w:left="284"/>
              <w:rPr>
                <w:rFonts w:asciiTheme="minorHAnsi" w:hAnsiTheme="minorHAnsi" w:cs="Arial"/>
                <w:b/>
                <w:bCs/>
                <w:sz w:val="18"/>
                <w:szCs w:val="18"/>
              </w:rPr>
            </w:pPr>
          </w:p>
        </w:tc>
      </w:tr>
      <w:tr w:rsidR="00827C3B" w14:paraId="0BEE2616" w14:textId="77777777" w:rsidTr="00EA5BD1">
        <w:tc>
          <w:tcPr>
            <w:tcW w:w="2830" w:type="dxa"/>
            <w:shd w:val="clear" w:color="auto" w:fill="auto"/>
            <w:vAlign w:val="center"/>
          </w:tcPr>
          <w:p w14:paraId="2DEFF05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68E3F300" w14:textId="77777777" w:rsidR="00827C3B" w:rsidRPr="00FC6871" w:rsidRDefault="00827C3B" w:rsidP="00BF13C1">
            <w:pPr>
              <w:spacing w:line="360" w:lineRule="auto"/>
              <w:ind w:left="284"/>
              <w:rPr>
                <w:rFonts w:asciiTheme="minorHAnsi" w:hAnsiTheme="minorHAnsi" w:cs="Arial"/>
                <w:b/>
                <w:bCs/>
                <w:sz w:val="18"/>
                <w:szCs w:val="18"/>
              </w:rPr>
            </w:pPr>
          </w:p>
        </w:tc>
      </w:tr>
      <w:tr w:rsidR="00827C3B" w14:paraId="278EC5FF" w14:textId="77777777" w:rsidTr="00EA5BD1">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Pr="00FC6871" w:rsidRDefault="00827C3B" w:rsidP="00BF13C1">
            <w:pPr>
              <w:spacing w:line="360" w:lineRule="auto"/>
              <w:ind w:left="284"/>
              <w:rPr>
                <w:rFonts w:asciiTheme="minorHAnsi" w:hAnsiTheme="minorHAnsi" w:cs="Arial"/>
                <w:b/>
                <w:bCs/>
                <w:sz w:val="18"/>
                <w:szCs w:val="18"/>
              </w:rPr>
            </w:pPr>
          </w:p>
        </w:tc>
      </w:tr>
      <w:tr w:rsidR="00827C3B" w14:paraId="5C22780D" w14:textId="77777777" w:rsidTr="00EA5BD1">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Pr="00FC6871" w:rsidRDefault="00827C3B" w:rsidP="00BF13C1">
            <w:pPr>
              <w:spacing w:line="360" w:lineRule="auto"/>
              <w:ind w:left="284"/>
              <w:rPr>
                <w:rFonts w:asciiTheme="minorHAnsi" w:hAnsiTheme="minorHAnsi" w:cs="Arial"/>
                <w:b/>
                <w:bCs/>
                <w:sz w:val="18"/>
                <w:szCs w:val="18"/>
              </w:rPr>
            </w:pPr>
          </w:p>
        </w:tc>
      </w:tr>
    </w:tbl>
    <w:p w14:paraId="52902391" w14:textId="77777777" w:rsidR="00394DBB" w:rsidRPr="00BB0B45" w:rsidRDefault="00394DBB" w:rsidP="00394DBB">
      <w:pPr>
        <w:spacing w:line="276" w:lineRule="auto"/>
        <w:jc w:val="both"/>
        <w:rPr>
          <w:rFonts w:asciiTheme="minorHAnsi" w:hAnsiTheme="minorHAnsi" w:cs="Arial"/>
          <w:bCs/>
          <w:sz w:val="20"/>
          <w:szCs w:val="20"/>
        </w:rPr>
      </w:pPr>
    </w:p>
    <w:p w14:paraId="3EC66BA2" w14:textId="77777777" w:rsidR="00394DBB" w:rsidRPr="00BB0B45" w:rsidRDefault="00394DBB" w:rsidP="00394DBB">
      <w:pPr>
        <w:spacing w:line="276" w:lineRule="auto"/>
        <w:jc w:val="both"/>
        <w:rPr>
          <w:rFonts w:asciiTheme="minorHAnsi" w:hAnsiTheme="minorHAnsi" w:cs="Arial"/>
          <w:bCs/>
          <w:sz w:val="20"/>
          <w:szCs w:val="20"/>
        </w:rPr>
      </w:pPr>
    </w:p>
    <w:p w14:paraId="0AC158D4" w14:textId="76CA0248" w:rsidR="00827C3B" w:rsidRPr="00394DBB" w:rsidRDefault="00827C3B" w:rsidP="00394DBB">
      <w:pPr>
        <w:spacing w:line="276" w:lineRule="auto"/>
        <w:jc w:val="both"/>
        <w:rPr>
          <w:rFonts w:asciiTheme="minorHAnsi" w:hAnsiTheme="minorHAnsi" w:cs="Arial"/>
          <w:bCs/>
          <w:sz w:val="20"/>
          <w:szCs w:val="20"/>
        </w:rPr>
      </w:pPr>
      <w:r w:rsidRPr="00BB4433">
        <w:rPr>
          <w:rFonts w:asciiTheme="minorHAnsi" w:hAnsiTheme="minorHAnsi" w:cs="Arial"/>
          <w:b/>
          <w:bCs/>
          <w:sz w:val="22"/>
          <w:szCs w:val="20"/>
        </w:rPr>
        <w:t>Informativa sul trattamento dei dati personali</w:t>
      </w:r>
    </w:p>
    <w:p w14:paraId="15EB308F" w14:textId="77777777" w:rsidR="005A258D" w:rsidRDefault="005A258D" w:rsidP="00BF13C1">
      <w:pPr>
        <w:spacing w:line="276" w:lineRule="auto"/>
        <w:ind w:left="284"/>
        <w:jc w:val="both"/>
        <w:rPr>
          <w:rFonts w:asciiTheme="minorHAnsi" w:hAnsiTheme="minorHAnsi" w:cs="Arial"/>
          <w:b/>
          <w:bCs/>
          <w:sz w:val="20"/>
          <w:szCs w:val="20"/>
        </w:rPr>
      </w:pPr>
    </w:p>
    <w:p w14:paraId="26A64239" w14:textId="7BDD3D4E" w:rsidR="004A4EB1" w:rsidRPr="0019376C"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4A4EB1">
        <w:rPr>
          <w:rFonts w:asciiTheme="minorHAnsi" w:hAnsiTheme="minorHAnsi" w:cs="Arial"/>
          <w:bCs/>
          <w:sz w:val="20"/>
          <w:szCs w:val="20"/>
        </w:rPr>
        <w:t xml:space="preserve">la Vostra partecipazione </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 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14:paraId="7AB2A6B4" w14:textId="0F1134DB" w:rsidR="00F8539B" w:rsidRPr="00F8539B" w:rsidRDefault="00F8539B" w:rsidP="00BF13C1">
      <w:pPr>
        <w:spacing w:line="276" w:lineRule="auto"/>
        <w:ind w:left="284"/>
        <w:jc w:val="both"/>
        <w:rPr>
          <w:rFonts w:asciiTheme="minorHAnsi" w:hAnsiTheme="minorHAnsi" w:cs="Arial"/>
          <w:bCs/>
          <w:sz w:val="20"/>
          <w:szCs w:val="20"/>
        </w:rPr>
      </w:pPr>
    </w:p>
    <w:p w14:paraId="32B22F8B" w14:textId="4B9C78C3"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Pr="00F8539B">
        <w:rPr>
          <w:rFonts w:asciiTheme="minorHAnsi" w:hAnsiTheme="minorHAnsi" w:cs="Arial"/>
          <w:bCs/>
          <w:sz w:val="20"/>
          <w:szCs w:val="20"/>
        </w:rPr>
        <w:t xml:space="preserve">. </w:t>
      </w:r>
    </w:p>
    <w:p w14:paraId="4CD1B28C" w14:textId="77777777" w:rsidR="006B48AD" w:rsidRPr="00F8539B" w:rsidRDefault="006B48AD" w:rsidP="00BF13C1">
      <w:pPr>
        <w:spacing w:line="276" w:lineRule="auto"/>
        <w:ind w:left="284"/>
        <w:jc w:val="both"/>
        <w:rPr>
          <w:rFonts w:asciiTheme="minorHAnsi" w:hAnsiTheme="minorHAnsi" w:cs="Arial"/>
          <w:bCs/>
          <w:sz w:val="20"/>
          <w:szCs w:val="20"/>
        </w:rPr>
      </w:pPr>
    </w:p>
    <w:p w14:paraId="5ECCF40E" w14:textId="70FE64F8"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4A4EB1">
        <w:rPr>
          <w:rFonts w:asciiTheme="minorHAnsi" w:hAnsiTheme="minorHAnsi" w:cs="Arial"/>
          <w:bCs/>
          <w:sz w:val="20"/>
          <w:szCs w:val="20"/>
        </w:rPr>
        <w:t>Consip S.p.A.</w:t>
      </w:r>
      <w:r w:rsidR="00020F88">
        <w:rPr>
          <w:rFonts w:asciiTheme="minorHAnsi" w:hAnsiTheme="minorHAnsi" w:cs="Arial"/>
          <w:bCs/>
          <w:sz w:val="20"/>
          <w:szCs w:val="20"/>
        </w:rPr>
        <w:t xml:space="preserve"> è facoltativo</w:t>
      </w:r>
      <w:r w:rsidRPr="00F8539B">
        <w:rPr>
          <w:rFonts w:asciiTheme="minorHAnsi" w:hAnsiTheme="minorHAnsi" w:cs="Arial"/>
          <w:bCs/>
          <w:sz w:val="20"/>
          <w:szCs w:val="20"/>
        </w:rPr>
        <w:t xml:space="preserve">; l'eventuale rifiuto di fornire gli stessi comporta l'impossibilità di acquisire </w:t>
      </w:r>
      <w:r w:rsidR="004A4EB1">
        <w:rPr>
          <w:rFonts w:asciiTheme="minorHAnsi" w:hAnsiTheme="minorHAnsi" w:cs="Arial"/>
          <w:bCs/>
          <w:sz w:val="20"/>
          <w:szCs w:val="20"/>
        </w:rPr>
        <w:t xml:space="preserve">da parte Vostra, </w:t>
      </w:r>
      <w:r w:rsidR="004A4EB1" w:rsidRPr="0019376C">
        <w:rPr>
          <w:rFonts w:asciiTheme="minorHAnsi" w:hAnsiTheme="minorHAnsi" w:cs="Arial"/>
          <w:bCs/>
          <w:sz w:val="20"/>
          <w:szCs w:val="20"/>
        </w:rPr>
        <w:t xml:space="preserve">le informazioni </w:t>
      </w:r>
      <w:r w:rsidR="004A4EB1" w:rsidRPr="00834F93">
        <w:rPr>
          <w:rFonts w:asciiTheme="minorHAnsi" w:hAnsiTheme="minorHAnsi" w:cs="Arial"/>
          <w:bCs/>
          <w:sz w:val="20"/>
          <w:szCs w:val="20"/>
        </w:rPr>
        <w:t>per una più compiuta conoscenza del mercato</w:t>
      </w:r>
      <w:r w:rsidR="004A4EB1" w:rsidRPr="00834F93" w:rsidDel="00834F93">
        <w:rPr>
          <w:rFonts w:asciiTheme="minorHAnsi" w:hAnsiTheme="minorHAnsi" w:cs="Arial"/>
          <w:bCs/>
          <w:sz w:val="20"/>
          <w:szCs w:val="20"/>
        </w:rPr>
        <w:t xml:space="preserve"> </w:t>
      </w:r>
      <w:r w:rsidR="004A4EB1" w:rsidRPr="0019376C">
        <w:rPr>
          <w:rFonts w:asciiTheme="minorHAnsi" w:hAnsiTheme="minorHAnsi" w:cs="Arial"/>
          <w:bCs/>
          <w:sz w:val="20"/>
          <w:szCs w:val="20"/>
        </w:rPr>
        <w:t>relativ</w:t>
      </w:r>
      <w:r w:rsidR="004A4EB1">
        <w:rPr>
          <w:rFonts w:asciiTheme="minorHAnsi" w:hAnsiTheme="minorHAnsi" w:cs="Arial"/>
          <w:bCs/>
          <w:sz w:val="20"/>
          <w:szCs w:val="20"/>
        </w:rPr>
        <w:t>amente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alla Vostra azienda.</w:t>
      </w:r>
    </w:p>
    <w:p w14:paraId="6A7465A4" w14:textId="77777777" w:rsidR="006B48AD" w:rsidRDefault="006B48AD" w:rsidP="00BF13C1">
      <w:pPr>
        <w:spacing w:line="276" w:lineRule="auto"/>
        <w:ind w:left="284"/>
        <w:jc w:val="both"/>
        <w:rPr>
          <w:rFonts w:asciiTheme="minorHAnsi" w:hAnsiTheme="minorHAnsi" w:cs="Arial"/>
          <w:bCs/>
          <w:sz w:val="20"/>
          <w:szCs w:val="20"/>
        </w:rPr>
      </w:pPr>
    </w:p>
    <w:p w14:paraId="18096159" w14:textId="19B97C08" w:rsidR="004A4EB1"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BD80F87" w14:textId="77777777" w:rsidR="006B48AD" w:rsidRDefault="006B48AD" w:rsidP="00BF13C1">
      <w:pPr>
        <w:spacing w:line="276" w:lineRule="auto"/>
        <w:ind w:left="284"/>
        <w:jc w:val="both"/>
        <w:rPr>
          <w:rFonts w:asciiTheme="minorHAnsi" w:hAnsiTheme="minorHAnsi" w:cs="Arial"/>
          <w:bCs/>
          <w:sz w:val="20"/>
          <w:szCs w:val="20"/>
        </w:rPr>
      </w:pPr>
    </w:p>
    <w:p w14:paraId="3AE8529C" w14:textId="77777777" w:rsidR="004A4EB1" w:rsidRPr="006F7363" w:rsidRDefault="004A4EB1" w:rsidP="00BF13C1">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w:t>
      </w:r>
      <w:r w:rsidRPr="006F7363">
        <w:rPr>
          <w:rFonts w:asciiTheme="minorHAnsi" w:hAnsiTheme="minorHAnsi" w:cs="Arial"/>
          <w:bCs/>
          <w:sz w:val="20"/>
          <w:szCs w:val="20"/>
        </w:rPr>
        <w:lastRenderedPageBreak/>
        <w:t xml:space="preserve">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F8C64F2" w14:textId="0E95DF67" w:rsidR="004A4EB1"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6A82EE3" w14:textId="77777777" w:rsidR="00E47F27" w:rsidRPr="00F8539B" w:rsidRDefault="00E47F27" w:rsidP="00BF13C1">
      <w:pPr>
        <w:spacing w:line="276" w:lineRule="auto"/>
        <w:ind w:left="284"/>
        <w:jc w:val="both"/>
        <w:rPr>
          <w:rFonts w:asciiTheme="minorHAnsi" w:hAnsiTheme="minorHAnsi" w:cs="Arial"/>
          <w:bCs/>
          <w:sz w:val="20"/>
          <w:szCs w:val="20"/>
        </w:rPr>
      </w:pPr>
    </w:p>
    <w:p w14:paraId="77BBA469" w14:textId="5AF69B28"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41AB2C8A" w14:textId="77777777" w:rsidR="00E47F27" w:rsidRPr="00F8539B" w:rsidRDefault="00E47F27" w:rsidP="00BF13C1">
      <w:pPr>
        <w:spacing w:line="276" w:lineRule="auto"/>
        <w:ind w:left="284"/>
        <w:jc w:val="both"/>
        <w:rPr>
          <w:rFonts w:asciiTheme="minorHAnsi" w:hAnsiTheme="minorHAnsi" w:cs="Arial"/>
          <w:bCs/>
          <w:sz w:val="20"/>
          <w:szCs w:val="20"/>
        </w:rPr>
      </w:pPr>
    </w:p>
    <w:p w14:paraId="3ADEA85B" w14:textId="2DA07138" w:rsidR="004A4EB1" w:rsidRPr="002621DE"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4A4EB1">
        <w:rPr>
          <w:rFonts w:asciiTheme="minorHAnsi" w:hAnsiTheme="minorHAnsi" w:cs="Arial"/>
          <w:bCs/>
          <w:sz w:val="20"/>
          <w:szCs w:val="20"/>
        </w:rPr>
        <w:t xml:space="preserve">di cui agli artt. da 15 a 23 del regolamento UE, </w:t>
      </w:r>
      <w:r w:rsidR="004A4EB1" w:rsidRPr="0019376C">
        <w:rPr>
          <w:rFonts w:asciiTheme="minorHAnsi" w:hAnsiTheme="minorHAnsi" w:cs="Arial"/>
          <w:bCs/>
          <w:sz w:val="20"/>
          <w:szCs w:val="20"/>
        </w:rPr>
        <w:t xml:space="preserve">potranno essere avanzate </w:t>
      </w:r>
      <w:r w:rsidR="004A4EB1">
        <w:rPr>
          <w:rFonts w:asciiTheme="minorHAnsi" w:hAnsiTheme="minorHAnsi" w:cs="Arial"/>
          <w:bCs/>
          <w:sz w:val="20"/>
          <w:szCs w:val="20"/>
        </w:rPr>
        <w:t xml:space="preserve">al Responsabile della protezione dei dati </w:t>
      </w:r>
      <w:r w:rsidR="004A4EB1" w:rsidRPr="0019376C">
        <w:rPr>
          <w:rFonts w:asciiTheme="minorHAnsi" w:hAnsiTheme="minorHAnsi" w:cs="Arial"/>
          <w:bCs/>
          <w:sz w:val="20"/>
          <w:szCs w:val="20"/>
        </w:rPr>
        <w:t xml:space="preserve"> al seguente indirizzo di posta elettronica </w:t>
      </w:r>
      <w:hyperlink r:id="rId11" w:history="1">
        <w:r w:rsidR="004A4EB1" w:rsidRPr="008A4999">
          <w:rPr>
            <w:rStyle w:val="Collegamentoipertestuale"/>
            <w:rFonts w:asciiTheme="minorHAnsi" w:hAnsiTheme="minorHAnsi"/>
            <w:sz w:val="20"/>
            <w:szCs w:val="20"/>
          </w:rPr>
          <w:t>esercizio.diritti.privacy@consip.it</w:t>
        </w:r>
      </w:hyperlink>
      <w:r w:rsidR="004A4EB1" w:rsidRPr="002621DE">
        <w:rPr>
          <w:rFonts w:asciiTheme="minorHAnsi" w:hAnsiTheme="minorHAnsi" w:cs="Arial"/>
          <w:bCs/>
          <w:sz w:val="20"/>
          <w:szCs w:val="20"/>
        </w:rPr>
        <w:t>.</w:t>
      </w:r>
    </w:p>
    <w:p w14:paraId="749F3C7D" w14:textId="55732066" w:rsidR="00BB0B45" w:rsidRDefault="00BB0B45">
      <w:pPr>
        <w:rPr>
          <w:rFonts w:asciiTheme="minorHAnsi" w:hAnsiTheme="minorHAnsi" w:cs="Arial"/>
          <w:bCs/>
          <w:sz w:val="20"/>
          <w:szCs w:val="20"/>
        </w:rPr>
      </w:pPr>
      <w:r>
        <w:rPr>
          <w:rFonts w:asciiTheme="minorHAnsi" w:hAnsiTheme="minorHAnsi" w:cs="Arial"/>
          <w:bCs/>
          <w:sz w:val="20"/>
          <w:szCs w:val="20"/>
        </w:rPr>
        <w:br w:type="page"/>
      </w:r>
    </w:p>
    <w:p w14:paraId="5774A3A2" w14:textId="5BFF2E21" w:rsidR="00122B75" w:rsidRDefault="00122B75" w:rsidP="00BF13C1">
      <w:pPr>
        <w:ind w:left="284"/>
        <w:jc w:val="both"/>
        <w:rPr>
          <w:rFonts w:asciiTheme="minorHAnsi" w:hAnsiTheme="minorHAnsi" w:cs="Arial"/>
          <w:b/>
          <w:bCs/>
          <w:sz w:val="20"/>
          <w:szCs w:val="20"/>
        </w:rPr>
      </w:pPr>
      <w:r w:rsidRPr="00BB4433">
        <w:rPr>
          <w:rFonts w:asciiTheme="minorHAnsi" w:hAnsiTheme="minorHAnsi" w:cs="Arial"/>
          <w:b/>
          <w:bCs/>
          <w:sz w:val="20"/>
          <w:szCs w:val="20"/>
        </w:rPr>
        <w:lastRenderedPageBreak/>
        <w:t>Br</w:t>
      </w:r>
      <w:r w:rsidR="00B109B4">
        <w:rPr>
          <w:rFonts w:asciiTheme="minorHAnsi" w:hAnsiTheme="minorHAnsi" w:cs="Arial"/>
          <w:b/>
          <w:bCs/>
          <w:sz w:val="20"/>
          <w:szCs w:val="20"/>
        </w:rPr>
        <w:t>eve descrizione dell’iniziativa</w:t>
      </w:r>
    </w:p>
    <w:p w14:paraId="1A921AE2" w14:textId="77777777" w:rsidR="006D60F9" w:rsidRPr="00BB4433" w:rsidRDefault="006D60F9" w:rsidP="00BF13C1">
      <w:pPr>
        <w:ind w:left="284"/>
        <w:jc w:val="both"/>
        <w:rPr>
          <w:rFonts w:asciiTheme="minorHAnsi" w:hAnsiTheme="minorHAnsi" w:cs="Arial"/>
          <w:b/>
          <w:bCs/>
          <w:sz w:val="20"/>
          <w:szCs w:val="20"/>
        </w:rPr>
      </w:pPr>
    </w:p>
    <w:p w14:paraId="64585E44" w14:textId="1BC50576" w:rsidR="006D60F9" w:rsidRDefault="00F646EE" w:rsidP="00623D81">
      <w:pPr>
        <w:ind w:left="284"/>
        <w:jc w:val="both"/>
        <w:rPr>
          <w:rFonts w:asciiTheme="minorHAnsi" w:hAnsiTheme="minorHAnsi" w:cs="Arial"/>
          <w:b/>
          <w:bCs/>
          <w:sz w:val="20"/>
          <w:szCs w:val="20"/>
        </w:rPr>
      </w:pPr>
      <w:r>
        <w:rPr>
          <w:rFonts w:asciiTheme="minorHAnsi" w:hAnsiTheme="minorHAnsi" w:cs="Arial"/>
          <w:b/>
          <w:bCs/>
          <w:sz w:val="20"/>
          <w:szCs w:val="20"/>
        </w:rPr>
        <w:t>Oggetto</w:t>
      </w:r>
    </w:p>
    <w:p w14:paraId="706F4FD0" w14:textId="77777777" w:rsidR="006D60F9" w:rsidRPr="00623D81" w:rsidRDefault="006D60F9" w:rsidP="00623D81">
      <w:pPr>
        <w:ind w:left="284"/>
        <w:jc w:val="both"/>
        <w:rPr>
          <w:rFonts w:asciiTheme="minorHAnsi" w:hAnsiTheme="minorHAnsi" w:cs="Arial"/>
          <w:bCs/>
          <w:sz w:val="20"/>
          <w:szCs w:val="20"/>
        </w:rPr>
      </w:pPr>
    </w:p>
    <w:p w14:paraId="4E1C5F3A" w14:textId="5E6B0571" w:rsidR="00E32BEF" w:rsidRPr="00E32BEF" w:rsidRDefault="00E32BEF" w:rsidP="00E32BEF">
      <w:pPr>
        <w:spacing w:line="276" w:lineRule="auto"/>
        <w:ind w:left="284"/>
        <w:jc w:val="both"/>
        <w:rPr>
          <w:rFonts w:asciiTheme="minorHAnsi" w:hAnsiTheme="minorHAnsi" w:cs="Arial"/>
          <w:bCs/>
          <w:sz w:val="20"/>
          <w:szCs w:val="20"/>
        </w:rPr>
      </w:pPr>
      <w:r w:rsidRPr="00E32BEF">
        <w:rPr>
          <w:rFonts w:asciiTheme="minorHAnsi" w:hAnsiTheme="minorHAnsi" w:cs="Arial"/>
          <w:bCs/>
          <w:sz w:val="20"/>
          <w:szCs w:val="20"/>
        </w:rPr>
        <w:t>La Consip intende bandire una gara d'appalto per la fornitura di carburanti per autotrazione e gasolio da riscaldamento per le Pubbliche Amministrazioni e gli Enti che si approvvigionano tramite le consegne a domicilio.</w:t>
      </w:r>
      <w:r w:rsidR="00602D4D" w:rsidRPr="00602D4D">
        <w:rPr>
          <w:rFonts w:asciiTheme="minorHAnsi" w:hAnsiTheme="minorHAnsi" w:cs="Arial"/>
          <w:bCs/>
          <w:sz w:val="20"/>
          <w:szCs w:val="20"/>
        </w:rPr>
        <w:t xml:space="preserve"> </w:t>
      </w:r>
      <w:r w:rsidR="00602D4D" w:rsidRPr="00E32BEF">
        <w:rPr>
          <w:rFonts w:asciiTheme="minorHAnsi" w:hAnsiTheme="minorHAnsi" w:cs="Arial"/>
          <w:bCs/>
          <w:sz w:val="20"/>
          <w:szCs w:val="20"/>
        </w:rPr>
        <w:t>I rifornimenti di combustibile e/o carburante saranno effettuati tramite la consegna del prodotto direttamente nei depositi situati presso il domicilio dei soggetti richiedenti</w:t>
      </w:r>
      <w:r w:rsidR="00602D4D">
        <w:rPr>
          <w:rFonts w:asciiTheme="minorHAnsi" w:hAnsiTheme="minorHAnsi" w:cs="Arial"/>
          <w:bCs/>
          <w:sz w:val="20"/>
          <w:szCs w:val="20"/>
        </w:rPr>
        <w:t>.</w:t>
      </w:r>
    </w:p>
    <w:p w14:paraId="794D35EB" w14:textId="662F8384" w:rsidR="00602D4D" w:rsidRDefault="00602D4D" w:rsidP="00E32BEF">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carburante </w:t>
      </w:r>
      <w:proofErr w:type="spellStart"/>
      <w:r>
        <w:rPr>
          <w:rFonts w:asciiTheme="minorHAnsi" w:hAnsiTheme="minorHAnsi" w:cs="Arial"/>
          <w:bCs/>
          <w:sz w:val="20"/>
          <w:szCs w:val="20"/>
        </w:rPr>
        <w:t>extrarete</w:t>
      </w:r>
      <w:proofErr w:type="spellEnd"/>
      <w:r>
        <w:rPr>
          <w:rFonts w:asciiTheme="minorHAnsi" w:hAnsiTheme="minorHAnsi" w:cs="Arial"/>
          <w:bCs/>
          <w:sz w:val="20"/>
          <w:szCs w:val="20"/>
        </w:rPr>
        <w:t xml:space="preserve"> ed il gasolio da riscaldamento sono</w:t>
      </w:r>
      <w:r w:rsidRPr="001D00D9">
        <w:rPr>
          <w:rFonts w:asciiTheme="minorHAnsi" w:hAnsiTheme="minorHAnsi" w:cs="Arial"/>
          <w:bCs/>
          <w:sz w:val="20"/>
          <w:szCs w:val="20"/>
        </w:rPr>
        <w:t xml:space="preserve"> merceologiche di cui all’art. </w:t>
      </w:r>
      <w:r>
        <w:rPr>
          <w:rFonts w:asciiTheme="minorHAnsi" w:hAnsiTheme="minorHAnsi" w:cs="Arial"/>
          <w:bCs/>
          <w:sz w:val="20"/>
          <w:szCs w:val="20"/>
        </w:rPr>
        <w:t xml:space="preserve">1, comma </w:t>
      </w:r>
      <w:r w:rsidRPr="001D00D9">
        <w:rPr>
          <w:rFonts w:asciiTheme="minorHAnsi" w:hAnsiTheme="minorHAnsi" w:cs="Arial"/>
          <w:bCs/>
          <w:sz w:val="20"/>
          <w:szCs w:val="20"/>
        </w:rPr>
        <w:t>7</w:t>
      </w:r>
      <w:r>
        <w:rPr>
          <w:rFonts w:asciiTheme="minorHAnsi" w:hAnsiTheme="minorHAnsi" w:cs="Arial"/>
          <w:bCs/>
          <w:sz w:val="20"/>
          <w:szCs w:val="20"/>
        </w:rPr>
        <w:t>,</w:t>
      </w:r>
      <w:r w:rsidRPr="001D00D9">
        <w:rPr>
          <w:rFonts w:asciiTheme="minorHAnsi" w:hAnsiTheme="minorHAnsi" w:cs="Arial"/>
          <w:bCs/>
          <w:sz w:val="20"/>
          <w:szCs w:val="20"/>
        </w:rPr>
        <w:t xml:space="preserve"> del D.L. n. 95/2012 convertito in L. n. 135/2012.</w:t>
      </w:r>
    </w:p>
    <w:p w14:paraId="4DD9BEF1" w14:textId="05C3E109" w:rsidR="00E32BEF" w:rsidRDefault="00E32BEF" w:rsidP="003F0F8A">
      <w:pPr>
        <w:spacing w:after="60" w:line="276" w:lineRule="auto"/>
        <w:ind w:left="284"/>
        <w:jc w:val="both"/>
        <w:rPr>
          <w:rFonts w:asciiTheme="minorHAnsi" w:hAnsiTheme="minorHAnsi" w:cs="Arial"/>
          <w:bCs/>
          <w:sz w:val="20"/>
          <w:szCs w:val="20"/>
        </w:rPr>
      </w:pPr>
      <w:r w:rsidRPr="00E32BEF">
        <w:rPr>
          <w:rFonts w:asciiTheme="minorHAnsi" w:hAnsiTheme="minorHAnsi" w:cs="Arial"/>
          <w:bCs/>
          <w:sz w:val="20"/>
          <w:szCs w:val="20"/>
        </w:rPr>
        <w:t>Una volta stipulata la convenzione il fornitore sarà tenuto a rifornire tutte le Amministrazioni che risponderanno a criteri prestabiliti ed invieranno ordinativi di fornitura, fino al raggiungimento del quantitativo massimo della gara. Si precisa che il quantitativo massimo non è garantito e non è conosciuta a priori la distribuzione delle adesioni, sia in termini geografici che di quantitativi di prodotto.</w:t>
      </w:r>
    </w:p>
    <w:p w14:paraId="469CC759" w14:textId="77777777" w:rsidR="006D60F9" w:rsidRDefault="006D60F9" w:rsidP="003F0F8A">
      <w:pPr>
        <w:spacing w:after="60" w:line="276" w:lineRule="auto"/>
        <w:ind w:left="284"/>
        <w:jc w:val="both"/>
        <w:rPr>
          <w:rFonts w:asciiTheme="minorHAnsi" w:hAnsiTheme="minorHAnsi" w:cs="Arial"/>
          <w:bCs/>
          <w:sz w:val="20"/>
          <w:szCs w:val="20"/>
        </w:rPr>
      </w:pPr>
    </w:p>
    <w:p w14:paraId="625B0457" w14:textId="6DB28A92" w:rsidR="00EA5BD1" w:rsidRDefault="00EA5BD1" w:rsidP="00EA5BD1">
      <w:pPr>
        <w:spacing w:line="276" w:lineRule="auto"/>
        <w:ind w:left="284"/>
        <w:jc w:val="both"/>
        <w:rPr>
          <w:rFonts w:asciiTheme="minorHAnsi" w:hAnsiTheme="minorHAnsi" w:cs="Arial"/>
          <w:b/>
          <w:bCs/>
          <w:sz w:val="20"/>
          <w:szCs w:val="20"/>
        </w:rPr>
      </w:pPr>
      <w:r w:rsidRPr="008F7E55">
        <w:rPr>
          <w:rFonts w:asciiTheme="minorHAnsi" w:hAnsiTheme="minorHAnsi" w:cs="Arial"/>
          <w:b/>
          <w:bCs/>
          <w:sz w:val="20"/>
          <w:szCs w:val="20"/>
        </w:rPr>
        <w:t>Analisi del fabbisogno</w:t>
      </w:r>
    </w:p>
    <w:p w14:paraId="648612E5" w14:textId="77777777" w:rsidR="00623D81" w:rsidRPr="003F0F8A" w:rsidRDefault="00623D81" w:rsidP="00EA5BD1">
      <w:pPr>
        <w:spacing w:line="276" w:lineRule="auto"/>
        <w:ind w:left="284"/>
        <w:jc w:val="both"/>
        <w:rPr>
          <w:rFonts w:ascii="Calibri" w:hAnsi="Calibri" w:cs="Trebuchet MS"/>
          <w:sz w:val="20"/>
          <w:szCs w:val="22"/>
        </w:rPr>
      </w:pPr>
    </w:p>
    <w:p w14:paraId="39C3C648" w14:textId="67998918" w:rsidR="00FA737A" w:rsidRPr="00B109B4" w:rsidRDefault="00EA5BD1" w:rsidP="003F0F8A">
      <w:pPr>
        <w:spacing w:after="60" w:line="276" w:lineRule="auto"/>
        <w:ind w:left="284"/>
        <w:jc w:val="both"/>
        <w:rPr>
          <w:rFonts w:asciiTheme="minorHAnsi" w:hAnsiTheme="minorHAnsi" w:cs="Arial"/>
          <w:bCs/>
          <w:sz w:val="20"/>
          <w:szCs w:val="20"/>
        </w:rPr>
      </w:pPr>
      <w:r w:rsidRPr="00723A3A">
        <w:rPr>
          <w:rFonts w:ascii="Calibri" w:hAnsi="Calibri" w:cs="Arial"/>
          <w:sz w:val="20"/>
          <w:szCs w:val="22"/>
        </w:rPr>
        <w:t xml:space="preserve">Il fabbisogno della fornitura di </w:t>
      </w:r>
      <w:r>
        <w:rPr>
          <w:rFonts w:asciiTheme="minorHAnsi" w:hAnsiTheme="minorHAnsi" w:cs="Arial"/>
          <w:bCs/>
          <w:sz w:val="20"/>
          <w:szCs w:val="20"/>
        </w:rPr>
        <w:t xml:space="preserve">carburante </w:t>
      </w:r>
      <w:proofErr w:type="spellStart"/>
      <w:r>
        <w:rPr>
          <w:rFonts w:asciiTheme="minorHAnsi" w:hAnsiTheme="minorHAnsi" w:cs="Arial"/>
          <w:bCs/>
          <w:sz w:val="20"/>
          <w:szCs w:val="20"/>
        </w:rPr>
        <w:t>extrarete</w:t>
      </w:r>
      <w:proofErr w:type="spellEnd"/>
      <w:r>
        <w:rPr>
          <w:rFonts w:asciiTheme="minorHAnsi" w:hAnsiTheme="minorHAnsi" w:cs="Arial"/>
          <w:bCs/>
          <w:sz w:val="20"/>
          <w:szCs w:val="20"/>
        </w:rPr>
        <w:t xml:space="preserve"> e gasolio da riscaldamento</w:t>
      </w:r>
      <w:r w:rsidRPr="00723A3A">
        <w:rPr>
          <w:rFonts w:ascii="Calibri" w:hAnsi="Calibri" w:cs="Arial"/>
          <w:sz w:val="20"/>
          <w:szCs w:val="22"/>
        </w:rPr>
        <w:t xml:space="preserve"> riconducibile al comparto della Pubblica Amministrazio</w:t>
      </w:r>
      <w:r>
        <w:rPr>
          <w:rFonts w:ascii="Calibri" w:hAnsi="Calibri" w:cs="Arial"/>
          <w:sz w:val="20"/>
          <w:szCs w:val="22"/>
        </w:rPr>
        <w:t>ne è stato stimato per l’anno 2017</w:t>
      </w:r>
      <w:r w:rsidRPr="00723A3A">
        <w:rPr>
          <w:rFonts w:ascii="Calibri" w:hAnsi="Calibri" w:cs="Arial"/>
          <w:sz w:val="20"/>
          <w:szCs w:val="22"/>
        </w:rPr>
        <w:t xml:space="preserve"> in circa </w:t>
      </w:r>
      <w:r w:rsidRPr="00F646EE">
        <w:rPr>
          <w:rFonts w:ascii="Calibri" w:hAnsi="Calibri" w:cs="Arial"/>
          <w:sz w:val="20"/>
          <w:szCs w:val="22"/>
        </w:rPr>
        <w:t>850 milioni</w:t>
      </w:r>
      <w:r w:rsidRPr="00723A3A">
        <w:rPr>
          <w:rFonts w:ascii="Calibri" w:hAnsi="Calibri" w:cs="Arial"/>
          <w:sz w:val="20"/>
          <w:szCs w:val="22"/>
        </w:rPr>
        <w:t xml:space="preserve"> di Euro/anno, al lordo delle Accise e al netto dell’IVA. A fronte di tale spesa, verrà espletata una gara su</w:t>
      </w:r>
      <w:r>
        <w:rPr>
          <w:rFonts w:ascii="Calibri" w:hAnsi="Calibri" w:cs="Arial"/>
          <w:sz w:val="20"/>
          <w:szCs w:val="22"/>
        </w:rPr>
        <w:t xml:space="preserve"> quota</w:t>
      </w:r>
      <w:r w:rsidRPr="00723A3A">
        <w:rPr>
          <w:rFonts w:ascii="Calibri" w:hAnsi="Calibri" w:cs="Arial"/>
          <w:sz w:val="20"/>
          <w:szCs w:val="22"/>
        </w:rPr>
        <w:t xml:space="preserve"> parte del suddetto valore economico.</w:t>
      </w:r>
      <w:r>
        <w:rPr>
          <w:rFonts w:ascii="Calibri" w:hAnsi="Calibri" w:cs="Arial"/>
          <w:sz w:val="20"/>
          <w:szCs w:val="22"/>
        </w:rPr>
        <w:t xml:space="preserve"> </w:t>
      </w:r>
      <w:r w:rsidRPr="00723A3A">
        <w:rPr>
          <w:rFonts w:asciiTheme="minorHAnsi" w:hAnsiTheme="minorHAnsi" w:cs="Arial"/>
          <w:bCs/>
          <w:sz w:val="20"/>
          <w:szCs w:val="20"/>
        </w:rPr>
        <w:t>A titolo puramente indicativo, sulla base delle informazioni in possesso di Consip, vengono riportati alcuni dati sui consumi delle Amministrazioni</w:t>
      </w:r>
      <w:r>
        <w:rPr>
          <w:rFonts w:asciiTheme="minorHAnsi" w:hAnsiTheme="minorHAnsi" w:cs="Arial"/>
          <w:bCs/>
          <w:sz w:val="20"/>
          <w:szCs w:val="20"/>
        </w:rPr>
        <w:t>, divisi per regione,</w:t>
      </w:r>
      <w:r w:rsidRPr="00723A3A">
        <w:rPr>
          <w:rFonts w:asciiTheme="minorHAnsi" w:hAnsiTheme="minorHAnsi" w:cs="Arial"/>
          <w:bCs/>
          <w:sz w:val="20"/>
          <w:szCs w:val="20"/>
        </w:rPr>
        <w:t xml:space="preserve"> potenzialmente interessate ad utilizzare la Convenzione. Si precisa che tali dati sono relativi all</w:t>
      </w:r>
      <w:r>
        <w:rPr>
          <w:rFonts w:asciiTheme="minorHAnsi" w:hAnsiTheme="minorHAnsi" w:cs="Arial"/>
          <w:bCs/>
          <w:sz w:val="20"/>
          <w:szCs w:val="20"/>
        </w:rPr>
        <w:t>a</w:t>
      </w:r>
      <w:r w:rsidRPr="00723A3A">
        <w:rPr>
          <w:rFonts w:asciiTheme="minorHAnsi" w:hAnsiTheme="minorHAnsi" w:cs="Arial"/>
          <w:bCs/>
          <w:sz w:val="20"/>
          <w:szCs w:val="20"/>
        </w:rPr>
        <w:t xml:space="preserve"> Convenzion</w:t>
      </w:r>
      <w:r>
        <w:rPr>
          <w:rFonts w:asciiTheme="minorHAnsi" w:hAnsiTheme="minorHAnsi" w:cs="Arial"/>
          <w:bCs/>
          <w:sz w:val="20"/>
          <w:szCs w:val="20"/>
        </w:rPr>
        <w:t>e</w:t>
      </w:r>
      <w:r w:rsidRPr="00723A3A">
        <w:rPr>
          <w:rFonts w:asciiTheme="minorHAnsi" w:hAnsiTheme="minorHAnsi" w:cs="Arial"/>
          <w:bCs/>
          <w:sz w:val="20"/>
          <w:szCs w:val="20"/>
        </w:rPr>
        <w:t xml:space="preserve"> </w:t>
      </w:r>
      <w:r>
        <w:rPr>
          <w:rFonts w:asciiTheme="minorHAnsi" w:hAnsiTheme="minorHAnsi" w:cs="Arial"/>
          <w:bCs/>
          <w:sz w:val="20"/>
          <w:szCs w:val="20"/>
        </w:rPr>
        <w:t xml:space="preserve">Carburanti </w:t>
      </w:r>
      <w:proofErr w:type="spellStart"/>
      <w:r>
        <w:rPr>
          <w:rFonts w:asciiTheme="minorHAnsi" w:hAnsiTheme="minorHAnsi" w:cs="Arial"/>
          <w:bCs/>
          <w:sz w:val="20"/>
          <w:szCs w:val="20"/>
        </w:rPr>
        <w:t>extrarete</w:t>
      </w:r>
      <w:proofErr w:type="spellEnd"/>
      <w:r>
        <w:rPr>
          <w:rFonts w:asciiTheme="minorHAnsi" w:hAnsiTheme="minorHAnsi" w:cs="Arial"/>
          <w:bCs/>
          <w:sz w:val="20"/>
          <w:szCs w:val="20"/>
        </w:rPr>
        <w:t xml:space="preserve"> e gasolio da riscaldamento ed.</w:t>
      </w:r>
      <w:r w:rsidRPr="00F646EE">
        <w:rPr>
          <w:rFonts w:asciiTheme="minorHAnsi" w:hAnsiTheme="minorHAnsi" w:cs="Arial"/>
          <w:bCs/>
          <w:sz w:val="20"/>
          <w:szCs w:val="20"/>
        </w:rPr>
        <w:t>9</w:t>
      </w:r>
      <w:r>
        <w:rPr>
          <w:rFonts w:asciiTheme="minorHAnsi" w:hAnsiTheme="minorHAnsi" w:cs="Arial"/>
          <w:bCs/>
          <w:sz w:val="20"/>
          <w:szCs w:val="20"/>
        </w:rPr>
        <w:t xml:space="preserve"> </w:t>
      </w:r>
      <w:r w:rsidRPr="00723A3A">
        <w:rPr>
          <w:rFonts w:asciiTheme="minorHAnsi" w:hAnsiTheme="minorHAnsi" w:cs="Arial"/>
          <w:bCs/>
          <w:sz w:val="20"/>
          <w:szCs w:val="20"/>
        </w:rPr>
        <w:t xml:space="preserve">e si riferiscono ai quantitativi </w:t>
      </w:r>
      <w:r>
        <w:rPr>
          <w:rFonts w:asciiTheme="minorHAnsi" w:hAnsiTheme="minorHAnsi" w:cs="Arial"/>
          <w:bCs/>
          <w:sz w:val="20"/>
          <w:szCs w:val="20"/>
        </w:rPr>
        <w:t xml:space="preserve">ordinati </w:t>
      </w:r>
      <w:r w:rsidRPr="00723A3A">
        <w:rPr>
          <w:rFonts w:asciiTheme="minorHAnsi" w:hAnsiTheme="minorHAnsi" w:cs="Arial"/>
          <w:bCs/>
          <w:sz w:val="20"/>
          <w:szCs w:val="20"/>
        </w:rPr>
        <w:t>dalle Amministrazioni</w:t>
      </w:r>
      <w:r w:rsidRPr="00B109B4">
        <w:rPr>
          <w:rFonts w:asciiTheme="minorHAnsi" w:hAnsiTheme="minorHAnsi" w:cs="Arial"/>
          <w:bCs/>
          <w:sz w:val="20"/>
          <w:szCs w:val="20"/>
        </w:rPr>
        <w:t>.</w:t>
      </w:r>
    </w:p>
    <w:p w14:paraId="6C90634C" w14:textId="12A3BAB3" w:rsidR="00EA5BD1" w:rsidRPr="00B109B4" w:rsidRDefault="00EA5BD1" w:rsidP="003F0F8A">
      <w:pPr>
        <w:spacing w:after="60" w:line="276" w:lineRule="auto"/>
        <w:ind w:left="284"/>
        <w:jc w:val="both"/>
        <w:rPr>
          <w:rFonts w:asciiTheme="minorHAnsi" w:hAnsiTheme="minorHAnsi" w:cs="Arial"/>
          <w:bCs/>
          <w:sz w:val="20"/>
          <w:szCs w:val="20"/>
        </w:rPr>
      </w:pPr>
    </w:p>
    <w:p w14:paraId="6B71A5C1" w14:textId="77777777" w:rsidR="00394DBB" w:rsidRDefault="00394DBB" w:rsidP="003F0F8A">
      <w:pPr>
        <w:spacing w:after="60" w:line="276" w:lineRule="auto"/>
        <w:ind w:left="284"/>
        <w:jc w:val="both"/>
        <w:rPr>
          <w:rFonts w:asciiTheme="minorHAnsi" w:hAnsiTheme="minorHAnsi" w:cs="Arial"/>
          <w:bCs/>
          <w:color w:val="FF0000"/>
          <w:sz w:val="20"/>
          <w:szCs w:val="20"/>
        </w:rPr>
        <w:sectPr w:rsidR="00394DBB" w:rsidSect="00F8795B">
          <w:headerReference w:type="default" r:id="rId12"/>
          <w:footerReference w:type="default" r:id="rId13"/>
          <w:headerReference w:type="first" r:id="rId14"/>
          <w:footerReference w:type="first" r:id="rId15"/>
          <w:pgSz w:w="11906" w:h="16838" w:code="9"/>
          <w:pgMar w:top="2269" w:right="1701" w:bottom="1701" w:left="1701" w:header="709" w:footer="439" w:gutter="0"/>
          <w:cols w:space="708"/>
          <w:titlePg/>
          <w:docGrid w:linePitch="360"/>
        </w:sectPr>
      </w:pPr>
    </w:p>
    <w:p w14:paraId="30D15F05" w14:textId="1386686A" w:rsidR="00394DBB" w:rsidRPr="00B109B4" w:rsidRDefault="00394DBB" w:rsidP="00472B9F">
      <w:pPr>
        <w:spacing w:after="60" w:line="276" w:lineRule="auto"/>
        <w:jc w:val="both"/>
        <w:rPr>
          <w:rFonts w:asciiTheme="minorHAnsi" w:hAnsiTheme="minorHAnsi" w:cs="Arial"/>
          <w:bCs/>
          <w:sz w:val="20"/>
          <w:szCs w:val="20"/>
        </w:rPr>
      </w:pPr>
    </w:p>
    <w:tbl>
      <w:tblPr>
        <w:tblW w:w="13456" w:type="dxa"/>
        <w:tblInd w:w="-72" w:type="dxa"/>
        <w:tblLayout w:type="fixed"/>
        <w:tblCellMar>
          <w:left w:w="70" w:type="dxa"/>
          <w:right w:w="70" w:type="dxa"/>
        </w:tblCellMar>
        <w:tblLook w:val="04A0" w:firstRow="1" w:lastRow="0" w:firstColumn="1" w:lastColumn="0" w:noHBand="0" w:noVBand="1"/>
      </w:tblPr>
      <w:tblGrid>
        <w:gridCol w:w="1727"/>
        <w:gridCol w:w="976"/>
        <w:gridCol w:w="977"/>
        <w:gridCol w:w="977"/>
        <w:gridCol w:w="977"/>
        <w:gridCol w:w="977"/>
        <w:gridCol w:w="977"/>
        <w:gridCol w:w="976"/>
        <w:gridCol w:w="977"/>
        <w:gridCol w:w="977"/>
        <w:gridCol w:w="977"/>
        <w:gridCol w:w="977"/>
        <w:gridCol w:w="977"/>
        <w:gridCol w:w="7"/>
      </w:tblGrid>
      <w:tr w:rsidR="00AA04D2" w:rsidRPr="00AA04D2" w14:paraId="61E9F148" w14:textId="77777777" w:rsidTr="00345656">
        <w:trPr>
          <w:trHeight w:val="308"/>
        </w:trPr>
        <w:tc>
          <w:tcPr>
            <w:tcW w:w="1727" w:type="dxa"/>
            <w:vMerge w:val="restart"/>
            <w:tcBorders>
              <w:top w:val="single" w:sz="8" w:space="0" w:color="auto"/>
              <w:left w:val="single" w:sz="8" w:space="0" w:color="auto"/>
              <w:bottom w:val="single" w:sz="4" w:space="0" w:color="000000"/>
              <w:right w:val="single" w:sz="4" w:space="0" w:color="auto"/>
            </w:tcBorders>
            <w:shd w:val="clear" w:color="DDEBF7" w:fill="DDEBF7"/>
            <w:noWrap/>
            <w:vAlign w:val="center"/>
            <w:hideMark/>
          </w:tcPr>
          <w:p w14:paraId="78D7E48C" w14:textId="3F800BE0" w:rsidR="00AA04D2" w:rsidRPr="00AA04D2" w:rsidRDefault="00EA5BD1" w:rsidP="00394DBB">
            <w:pPr>
              <w:ind w:right="381"/>
              <w:rPr>
                <w:rFonts w:asciiTheme="minorHAnsi" w:hAnsiTheme="minorHAnsi" w:cstheme="minorHAnsi"/>
                <w:b/>
                <w:bCs/>
                <w:color w:val="000000"/>
                <w:sz w:val="16"/>
                <w:szCs w:val="16"/>
              </w:rPr>
            </w:pPr>
            <w:r>
              <w:rPr>
                <w:rFonts w:asciiTheme="minorHAnsi" w:hAnsiTheme="minorHAnsi" w:cs="Arial"/>
                <w:bCs/>
                <w:color w:val="FF0000"/>
                <w:sz w:val="20"/>
                <w:szCs w:val="20"/>
              </w:rPr>
              <w:br w:type="page"/>
            </w:r>
            <w:r w:rsidR="00AA04D2" w:rsidRPr="00AA04D2">
              <w:rPr>
                <w:rFonts w:asciiTheme="minorHAnsi" w:hAnsiTheme="minorHAnsi" w:cstheme="minorHAnsi"/>
                <w:b/>
                <w:bCs/>
                <w:color w:val="000000"/>
                <w:sz w:val="16"/>
                <w:szCs w:val="16"/>
              </w:rPr>
              <w:t>Regione</w:t>
            </w:r>
          </w:p>
        </w:tc>
        <w:tc>
          <w:tcPr>
            <w:tcW w:w="11729" w:type="dxa"/>
            <w:gridSpan w:val="13"/>
            <w:tcBorders>
              <w:top w:val="single" w:sz="8" w:space="0" w:color="auto"/>
              <w:left w:val="nil"/>
              <w:bottom w:val="single" w:sz="4" w:space="0" w:color="auto"/>
              <w:right w:val="single" w:sz="8" w:space="0" w:color="000000"/>
            </w:tcBorders>
            <w:shd w:val="clear" w:color="DDEBF7" w:fill="DDEBF7"/>
            <w:noWrap/>
            <w:vAlign w:val="center"/>
            <w:hideMark/>
          </w:tcPr>
          <w:p w14:paraId="0D67CB2B" w14:textId="4C1CEC99"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Litri ordinati per carburanti autotrazione</w:t>
            </w:r>
            <w:r>
              <w:rPr>
                <w:rFonts w:asciiTheme="minorHAnsi" w:hAnsiTheme="minorHAnsi" w:cstheme="minorHAnsi"/>
                <w:b/>
                <w:bCs/>
                <w:color w:val="000000"/>
                <w:sz w:val="16"/>
                <w:szCs w:val="16"/>
              </w:rPr>
              <w:t xml:space="preserve"> anno 2017</w:t>
            </w:r>
          </w:p>
        </w:tc>
      </w:tr>
      <w:tr w:rsidR="00394DBB" w:rsidRPr="00AA04D2" w14:paraId="064521D5" w14:textId="77777777" w:rsidTr="00345656">
        <w:trPr>
          <w:gridAfter w:val="1"/>
          <w:wAfter w:w="7" w:type="dxa"/>
          <w:trHeight w:val="308"/>
        </w:trPr>
        <w:tc>
          <w:tcPr>
            <w:tcW w:w="1727" w:type="dxa"/>
            <w:vMerge/>
            <w:tcBorders>
              <w:top w:val="single" w:sz="8" w:space="0" w:color="auto"/>
              <w:left w:val="single" w:sz="8" w:space="0" w:color="auto"/>
              <w:bottom w:val="single" w:sz="4" w:space="0" w:color="000000"/>
              <w:right w:val="single" w:sz="4" w:space="0" w:color="auto"/>
            </w:tcBorders>
            <w:vAlign w:val="center"/>
            <w:hideMark/>
          </w:tcPr>
          <w:p w14:paraId="66DA4DFE" w14:textId="77777777" w:rsidR="00AA04D2" w:rsidRPr="00AA04D2" w:rsidRDefault="00AA04D2">
            <w:pPr>
              <w:rPr>
                <w:rFonts w:asciiTheme="minorHAnsi" w:hAnsiTheme="minorHAnsi" w:cstheme="minorHAnsi"/>
                <w:b/>
                <w:bCs/>
                <w:color w:val="000000"/>
                <w:sz w:val="16"/>
                <w:szCs w:val="16"/>
              </w:rPr>
            </w:pPr>
          </w:p>
        </w:tc>
        <w:tc>
          <w:tcPr>
            <w:tcW w:w="976" w:type="dxa"/>
            <w:tcBorders>
              <w:top w:val="nil"/>
              <w:left w:val="nil"/>
              <w:bottom w:val="single" w:sz="4" w:space="0" w:color="auto"/>
              <w:right w:val="single" w:sz="4" w:space="0" w:color="auto"/>
            </w:tcBorders>
            <w:shd w:val="clear" w:color="DDEBF7" w:fill="DDEBF7"/>
            <w:noWrap/>
            <w:vAlign w:val="center"/>
            <w:hideMark/>
          </w:tcPr>
          <w:p w14:paraId="5FEEE642"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Gennaio</w:t>
            </w:r>
          </w:p>
        </w:tc>
        <w:tc>
          <w:tcPr>
            <w:tcW w:w="977" w:type="dxa"/>
            <w:tcBorders>
              <w:top w:val="nil"/>
              <w:left w:val="nil"/>
              <w:bottom w:val="single" w:sz="4" w:space="0" w:color="auto"/>
              <w:right w:val="single" w:sz="4" w:space="0" w:color="auto"/>
            </w:tcBorders>
            <w:shd w:val="clear" w:color="DDEBF7" w:fill="DDEBF7"/>
            <w:noWrap/>
            <w:vAlign w:val="center"/>
            <w:hideMark/>
          </w:tcPr>
          <w:p w14:paraId="6B045BC6"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Febbraio</w:t>
            </w:r>
          </w:p>
        </w:tc>
        <w:tc>
          <w:tcPr>
            <w:tcW w:w="977" w:type="dxa"/>
            <w:tcBorders>
              <w:top w:val="nil"/>
              <w:left w:val="nil"/>
              <w:bottom w:val="single" w:sz="4" w:space="0" w:color="auto"/>
              <w:right w:val="single" w:sz="4" w:space="0" w:color="auto"/>
            </w:tcBorders>
            <w:shd w:val="clear" w:color="DDEBF7" w:fill="DDEBF7"/>
            <w:noWrap/>
            <w:vAlign w:val="center"/>
            <w:hideMark/>
          </w:tcPr>
          <w:p w14:paraId="2141A70E"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Marzo</w:t>
            </w:r>
          </w:p>
        </w:tc>
        <w:tc>
          <w:tcPr>
            <w:tcW w:w="977" w:type="dxa"/>
            <w:tcBorders>
              <w:top w:val="nil"/>
              <w:left w:val="nil"/>
              <w:bottom w:val="single" w:sz="4" w:space="0" w:color="auto"/>
              <w:right w:val="single" w:sz="4" w:space="0" w:color="auto"/>
            </w:tcBorders>
            <w:shd w:val="clear" w:color="DDEBF7" w:fill="DDEBF7"/>
            <w:noWrap/>
            <w:vAlign w:val="center"/>
            <w:hideMark/>
          </w:tcPr>
          <w:p w14:paraId="6EB27BC1"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Aprile</w:t>
            </w:r>
          </w:p>
        </w:tc>
        <w:tc>
          <w:tcPr>
            <w:tcW w:w="977" w:type="dxa"/>
            <w:tcBorders>
              <w:top w:val="nil"/>
              <w:left w:val="nil"/>
              <w:bottom w:val="single" w:sz="4" w:space="0" w:color="auto"/>
              <w:right w:val="single" w:sz="4" w:space="0" w:color="auto"/>
            </w:tcBorders>
            <w:shd w:val="clear" w:color="DDEBF7" w:fill="DDEBF7"/>
            <w:noWrap/>
            <w:vAlign w:val="center"/>
            <w:hideMark/>
          </w:tcPr>
          <w:p w14:paraId="504299BE"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Maggio</w:t>
            </w:r>
          </w:p>
        </w:tc>
        <w:tc>
          <w:tcPr>
            <w:tcW w:w="977" w:type="dxa"/>
            <w:tcBorders>
              <w:top w:val="nil"/>
              <w:left w:val="nil"/>
              <w:bottom w:val="single" w:sz="4" w:space="0" w:color="auto"/>
              <w:right w:val="single" w:sz="4" w:space="0" w:color="auto"/>
            </w:tcBorders>
            <w:shd w:val="clear" w:color="DDEBF7" w:fill="DDEBF7"/>
            <w:noWrap/>
            <w:vAlign w:val="center"/>
            <w:hideMark/>
          </w:tcPr>
          <w:p w14:paraId="2610E6F7"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Giugno</w:t>
            </w:r>
          </w:p>
        </w:tc>
        <w:tc>
          <w:tcPr>
            <w:tcW w:w="976" w:type="dxa"/>
            <w:tcBorders>
              <w:top w:val="nil"/>
              <w:left w:val="nil"/>
              <w:bottom w:val="single" w:sz="4" w:space="0" w:color="auto"/>
              <w:right w:val="single" w:sz="4" w:space="0" w:color="auto"/>
            </w:tcBorders>
            <w:shd w:val="clear" w:color="DDEBF7" w:fill="DDEBF7"/>
            <w:noWrap/>
            <w:vAlign w:val="center"/>
            <w:hideMark/>
          </w:tcPr>
          <w:p w14:paraId="71795C82"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Luglio</w:t>
            </w:r>
          </w:p>
        </w:tc>
        <w:tc>
          <w:tcPr>
            <w:tcW w:w="977" w:type="dxa"/>
            <w:tcBorders>
              <w:top w:val="nil"/>
              <w:left w:val="nil"/>
              <w:bottom w:val="single" w:sz="4" w:space="0" w:color="auto"/>
              <w:right w:val="single" w:sz="4" w:space="0" w:color="auto"/>
            </w:tcBorders>
            <w:shd w:val="clear" w:color="DDEBF7" w:fill="DDEBF7"/>
            <w:noWrap/>
            <w:vAlign w:val="center"/>
            <w:hideMark/>
          </w:tcPr>
          <w:p w14:paraId="57DECBB4"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Agosto</w:t>
            </w:r>
          </w:p>
        </w:tc>
        <w:tc>
          <w:tcPr>
            <w:tcW w:w="977" w:type="dxa"/>
            <w:tcBorders>
              <w:top w:val="nil"/>
              <w:left w:val="nil"/>
              <w:bottom w:val="single" w:sz="4" w:space="0" w:color="auto"/>
              <w:right w:val="single" w:sz="4" w:space="0" w:color="auto"/>
            </w:tcBorders>
            <w:shd w:val="clear" w:color="DDEBF7" w:fill="DDEBF7"/>
            <w:noWrap/>
            <w:vAlign w:val="center"/>
            <w:hideMark/>
          </w:tcPr>
          <w:p w14:paraId="1939A890"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Settembre</w:t>
            </w:r>
          </w:p>
        </w:tc>
        <w:tc>
          <w:tcPr>
            <w:tcW w:w="977" w:type="dxa"/>
            <w:tcBorders>
              <w:top w:val="nil"/>
              <w:left w:val="nil"/>
              <w:bottom w:val="single" w:sz="4" w:space="0" w:color="auto"/>
              <w:right w:val="single" w:sz="4" w:space="0" w:color="auto"/>
            </w:tcBorders>
            <w:shd w:val="clear" w:color="DDEBF7" w:fill="DDEBF7"/>
            <w:noWrap/>
            <w:vAlign w:val="center"/>
            <w:hideMark/>
          </w:tcPr>
          <w:p w14:paraId="54044C91"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Ottobre</w:t>
            </w:r>
          </w:p>
        </w:tc>
        <w:tc>
          <w:tcPr>
            <w:tcW w:w="977" w:type="dxa"/>
            <w:tcBorders>
              <w:top w:val="nil"/>
              <w:left w:val="nil"/>
              <w:bottom w:val="single" w:sz="4" w:space="0" w:color="auto"/>
              <w:right w:val="single" w:sz="4" w:space="0" w:color="auto"/>
            </w:tcBorders>
            <w:shd w:val="clear" w:color="DDEBF7" w:fill="DDEBF7"/>
            <w:noWrap/>
            <w:vAlign w:val="center"/>
            <w:hideMark/>
          </w:tcPr>
          <w:p w14:paraId="43FA2F9E"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Novembre</w:t>
            </w:r>
          </w:p>
        </w:tc>
        <w:tc>
          <w:tcPr>
            <w:tcW w:w="977" w:type="dxa"/>
            <w:tcBorders>
              <w:top w:val="nil"/>
              <w:left w:val="nil"/>
              <w:bottom w:val="single" w:sz="4" w:space="0" w:color="auto"/>
              <w:right w:val="single" w:sz="8" w:space="0" w:color="auto"/>
            </w:tcBorders>
            <w:shd w:val="clear" w:color="DDEBF7" w:fill="DDEBF7"/>
            <w:noWrap/>
            <w:vAlign w:val="center"/>
            <w:hideMark/>
          </w:tcPr>
          <w:p w14:paraId="70018B2D" w14:textId="77777777" w:rsidR="00AA04D2" w:rsidRPr="00AA04D2" w:rsidRDefault="00AA04D2" w:rsidP="00AA04D2">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Dicembre</w:t>
            </w:r>
          </w:p>
        </w:tc>
      </w:tr>
      <w:tr w:rsidR="00394DBB" w:rsidRPr="00926BEC" w14:paraId="12202211"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252F8BD2"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Abruzzo</w:t>
            </w:r>
          </w:p>
        </w:tc>
        <w:tc>
          <w:tcPr>
            <w:tcW w:w="976" w:type="dxa"/>
            <w:tcBorders>
              <w:top w:val="nil"/>
              <w:left w:val="nil"/>
              <w:bottom w:val="single" w:sz="4" w:space="0" w:color="auto"/>
              <w:right w:val="single" w:sz="4" w:space="0" w:color="auto"/>
            </w:tcBorders>
            <w:shd w:val="clear" w:color="auto" w:fill="auto"/>
            <w:noWrap/>
            <w:vAlign w:val="center"/>
            <w:hideMark/>
          </w:tcPr>
          <w:p w14:paraId="2C13CDE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408.500</w:t>
            </w:r>
          </w:p>
        </w:tc>
        <w:tc>
          <w:tcPr>
            <w:tcW w:w="977" w:type="dxa"/>
            <w:tcBorders>
              <w:top w:val="nil"/>
              <w:left w:val="nil"/>
              <w:bottom w:val="single" w:sz="4" w:space="0" w:color="auto"/>
              <w:right w:val="single" w:sz="4" w:space="0" w:color="auto"/>
            </w:tcBorders>
            <w:shd w:val="clear" w:color="auto" w:fill="auto"/>
            <w:noWrap/>
            <w:vAlign w:val="center"/>
            <w:hideMark/>
          </w:tcPr>
          <w:p w14:paraId="0ECF163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233.800</w:t>
            </w:r>
          </w:p>
        </w:tc>
        <w:tc>
          <w:tcPr>
            <w:tcW w:w="977" w:type="dxa"/>
            <w:tcBorders>
              <w:top w:val="nil"/>
              <w:left w:val="nil"/>
              <w:bottom w:val="single" w:sz="4" w:space="0" w:color="auto"/>
              <w:right w:val="single" w:sz="4" w:space="0" w:color="auto"/>
            </w:tcBorders>
            <w:shd w:val="clear" w:color="auto" w:fill="auto"/>
            <w:noWrap/>
            <w:vAlign w:val="center"/>
            <w:hideMark/>
          </w:tcPr>
          <w:p w14:paraId="3994537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342.000</w:t>
            </w:r>
          </w:p>
        </w:tc>
        <w:tc>
          <w:tcPr>
            <w:tcW w:w="977" w:type="dxa"/>
            <w:tcBorders>
              <w:top w:val="nil"/>
              <w:left w:val="nil"/>
              <w:bottom w:val="single" w:sz="4" w:space="0" w:color="auto"/>
              <w:right w:val="single" w:sz="4" w:space="0" w:color="auto"/>
            </w:tcBorders>
            <w:shd w:val="clear" w:color="auto" w:fill="auto"/>
            <w:noWrap/>
            <w:vAlign w:val="center"/>
            <w:hideMark/>
          </w:tcPr>
          <w:p w14:paraId="0A53A08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228.001</w:t>
            </w:r>
          </w:p>
        </w:tc>
        <w:tc>
          <w:tcPr>
            <w:tcW w:w="977" w:type="dxa"/>
            <w:tcBorders>
              <w:top w:val="nil"/>
              <w:left w:val="nil"/>
              <w:bottom w:val="single" w:sz="4" w:space="0" w:color="auto"/>
              <w:right w:val="single" w:sz="4" w:space="0" w:color="auto"/>
            </w:tcBorders>
            <w:shd w:val="clear" w:color="auto" w:fill="auto"/>
            <w:noWrap/>
            <w:vAlign w:val="center"/>
            <w:hideMark/>
          </w:tcPr>
          <w:p w14:paraId="454224C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325.851</w:t>
            </w:r>
          </w:p>
        </w:tc>
        <w:tc>
          <w:tcPr>
            <w:tcW w:w="977" w:type="dxa"/>
            <w:tcBorders>
              <w:top w:val="nil"/>
              <w:left w:val="nil"/>
              <w:bottom w:val="single" w:sz="4" w:space="0" w:color="auto"/>
              <w:right w:val="single" w:sz="4" w:space="0" w:color="auto"/>
            </w:tcBorders>
            <w:shd w:val="clear" w:color="auto" w:fill="auto"/>
            <w:noWrap/>
            <w:vAlign w:val="center"/>
            <w:hideMark/>
          </w:tcPr>
          <w:p w14:paraId="15898F9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194.001</w:t>
            </w:r>
          </w:p>
        </w:tc>
        <w:tc>
          <w:tcPr>
            <w:tcW w:w="976" w:type="dxa"/>
            <w:tcBorders>
              <w:top w:val="nil"/>
              <w:left w:val="nil"/>
              <w:bottom w:val="single" w:sz="4" w:space="0" w:color="auto"/>
              <w:right w:val="single" w:sz="4" w:space="0" w:color="auto"/>
            </w:tcBorders>
            <w:shd w:val="clear" w:color="auto" w:fill="auto"/>
            <w:noWrap/>
            <w:vAlign w:val="center"/>
            <w:hideMark/>
          </w:tcPr>
          <w:p w14:paraId="5955FDD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279.500</w:t>
            </w:r>
          </w:p>
        </w:tc>
        <w:tc>
          <w:tcPr>
            <w:tcW w:w="977" w:type="dxa"/>
            <w:tcBorders>
              <w:top w:val="nil"/>
              <w:left w:val="nil"/>
              <w:bottom w:val="single" w:sz="4" w:space="0" w:color="auto"/>
              <w:right w:val="single" w:sz="4" w:space="0" w:color="auto"/>
            </w:tcBorders>
            <w:shd w:val="clear" w:color="auto" w:fill="auto"/>
            <w:noWrap/>
            <w:vAlign w:val="center"/>
            <w:hideMark/>
          </w:tcPr>
          <w:p w14:paraId="52F7786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228.000</w:t>
            </w:r>
          </w:p>
        </w:tc>
        <w:tc>
          <w:tcPr>
            <w:tcW w:w="977" w:type="dxa"/>
            <w:tcBorders>
              <w:top w:val="nil"/>
              <w:left w:val="nil"/>
              <w:bottom w:val="single" w:sz="4" w:space="0" w:color="auto"/>
              <w:right w:val="single" w:sz="4" w:space="0" w:color="auto"/>
            </w:tcBorders>
            <w:shd w:val="clear" w:color="auto" w:fill="auto"/>
            <w:noWrap/>
            <w:vAlign w:val="center"/>
            <w:hideMark/>
          </w:tcPr>
          <w:p w14:paraId="7AD388D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265.000</w:t>
            </w:r>
          </w:p>
        </w:tc>
        <w:tc>
          <w:tcPr>
            <w:tcW w:w="977" w:type="dxa"/>
            <w:tcBorders>
              <w:top w:val="nil"/>
              <w:left w:val="nil"/>
              <w:bottom w:val="single" w:sz="4" w:space="0" w:color="auto"/>
              <w:right w:val="single" w:sz="4" w:space="0" w:color="auto"/>
            </w:tcBorders>
            <w:shd w:val="clear" w:color="auto" w:fill="auto"/>
            <w:noWrap/>
            <w:vAlign w:val="center"/>
            <w:hideMark/>
          </w:tcPr>
          <w:p w14:paraId="2036B15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227.800</w:t>
            </w:r>
          </w:p>
        </w:tc>
        <w:tc>
          <w:tcPr>
            <w:tcW w:w="977" w:type="dxa"/>
            <w:tcBorders>
              <w:top w:val="nil"/>
              <w:left w:val="nil"/>
              <w:bottom w:val="single" w:sz="4" w:space="0" w:color="auto"/>
              <w:right w:val="single" w:sz="4" w:space="0" w:color="auto"/>
            </w:tcBorders>
            <w:shd w:val="clear" w:color="auto" w:fill="auto"/>
            <w:noWrap/>
            <w:vAlign w:val="center"/>
            <w:hideMark/>
          </w:tcPr>
          <w:p w14:paraId="6D3E712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352.500</w:t>
            </w:r>
          </w:p>
        </w:tc>
        <w:tc>
          <w:tcPr>
            <w:tcW w:w="977" w:type="dxa"/>
            <w:tcBorders>
              <w:top w:val="nil"/>
              <w:left w:val="nil"/>
              <w:bottom w:val="single" w:sz="4" w:space="0" w:color="auto"/>
              <w:right w:val="single" w:sz="8" w:space="0" w:color="auto"/>
            </w:tcBorders>
            <w:shd w:val="clear" w:color="auto" w:fill="auto"/>
            <w:noWrap/>
            <w:vAlign w:val="center"/>
            <w:hideMark/>
          </w:tcPr>
          <w:p w14:paraId="0F88E75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215.200</w:t>
            </w:r>
          </w:p>
        </w:tc>
      </w:tr>
      <w:tr w:rsidR="00394DBB" w:rsidRPr="00926BEC" w14:paraId="01535447"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75C7ACC1"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Basilicata</w:t>
            </w:r>
          </w:p>
        </w:tc>
        <w:tc>
          <w:tcPr>
            <w:tcW w:w="976" w:type="dxa"/>
            <w:tcBorders>
              <w:top w:val="nil"/>
              <w:left w:val="nil"/>
              <w:bottom w:val="single" w:sz="4" w:space="0" w:color="auto"/>
              <w:right w:val="single" w:sz="4" w:space="0" w:color="auto"/>
            </w:tcBorders>
            <w:shd w:val="clear" w:color="auto" w:fill="auto"/>
            <w:noWrap/>
            <w:vAlign w:val="center"/>
            <w:hideMark/>
          </w:tcPr>
          <w:p w14:paraId="083B6C5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18.700</w:t>
            </w:r>
          </w:p>
        </w:tc>
        <w:tc>
          <w:tcPr>
            <w:tcW w:w="977" w:type="dxa"/>
            <w:tcBorders>
              <w:top w:val="nil"/>
              <w:left w:val="nil"/>
              <w:bottom w:val="single" w:sz="4" w:space="0" w:color="auto"/>
              <w:right w:val="single" w:sz="4" w:space="0" w:color="auto"/>
            </w:tcBorders>
            <w:shd w:val="clear" w:color="auto" w:fill="auto"/>
            <w:noWrap/>
            <w:vAlign w:val="center"/>
            <w:hideMark/>
          </w:tcPr>
          <w:p w14:paraId="6AB8F63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24.500</w:t>
            </w:r>
          </w:p>
        </w:tc>
        <w:tc>
          <w:tcPr>
            <w:tcW w:w="977" w:type="dxa"/>
            <w:tcBorders>
              <w:top w:val="nil"/>
              <w:left w:val="nil"/>
              <w:bottom w:val="single" w:sz="4" w:space="0" w:color="auto"/>
              <w:right w:val="single" w:sz="4" w:space="0" w:color="auto"/>
            </w:tcBorders>
            <w:shd w:val="clear" w:color="auto" w:fill="auto"/>
            <w:noWrap/>
            <w:vAlign w:val="center"/>
            <w:hideMark/>
          </w:tcPr>
          <w:p w14:paraId="54C9777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11.500</w:t>
            </w:r>
          </w:p>
        </w:tc>
        <w:tc>
          <w:tcPr>
            <w:tcW w:w="977" w:type="dxa"/>
            <w:tcBorders>
              <w:top w:val="nil"/>
              <w:left w:val="nil"/>
              <w:bottom w:val="single" w:sz="4" w:space="0" w:color="auto"/>
              <w:right w:val="single" w:sz="4" w:space="0" w:color="auto"/>
            </w:tcBorders>
            <w:shd w:val="clear" w:color="auto" w:fill="auto"/>
            <w:noWrap/>
            <w:vAlign w:val="center"/>
            <w:hideMark/>
          </w:tcPr>
          <w:p w14:paraId="4FF7E20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26.500</w:t>
            </w:r>
          </w:p>
        </w:tc>
        <w:tc>
          <w:tcPr>
            <w:tcW w:w="977" w:type="dxa"/>
            <w:tcBorders>
              <w:top w:val="nil"/>
              <w:left w:val="nil"/>
              <w:bottom w:val="single" w:sz="4" w:space="0" w:color="auto"/>
              <w:right w:val="single" w:sz="4" w:space="0" w:color="auto"/>
            </w:tcBorders>
            <w:shd w:val="clear" w:color="auto" w:fill="auto"/>
            <w:noWrap/>
            <w:vAlign w:val="center"/>
            <w:hideMark/>
          </w:tcPr>
          <w:p w14:paraId="73A6CDF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29.500</w:t>
            </w:r>
          </w:p>
        </w:tc>
        <w:tc>
          <w:tcPr>
            <w:tcW w:w="977" w:type="dxa"/>
            <w:tcBorders>
              <w:top w:val="nil"/>
              <w:left w:val="nil"/>
              <w:bottom w:val="single" w:sz="4" w:space="0" w:color="auto"/>
              <w:right w:val="single" w:sz="4" w:space="0" w:color="auto"/>
            </w:tcBorders>
            <w:shd w:val="clear" w:color="auto" w:fill="auto"/>
            <w:noWrap/>
            <w:vAlign w:val="center"/>
            <w:hideMark/>
          </w:tcPr>
          <w:p w14:paraId="6137F84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36.000</w:t>
            </w:r>
          </w:p>
        </w:tc>
        <w:tc>
          <w:tcPr>
            <w:tcW w:w="976" w:type="dxa"/>
            <w:tcBorders>
              <w:top w:val="nil"/>
              <w:left w:val="nil"/>
              <w:bottom w:val="single" w:sz="4" w:space="0" w:color="auto"/>
              <w:right w:val="single" w:sz="4" w:space="0" w:color="auto"/>
            </w:tcBorders>
            <w:shd w:val="clear" w:color="auto" w:fill="auto"/>
            <w:noWrap/>
            <w:vAlign w:val="center"/>
            <w:hideMark/>
          </w:tcPr>
          <w:p w14:paraId="3B3DD37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47.000</w:t>
            </w:r>
          </w:p>
        </w:tc>
        <w:tc>
          <w:tcPr>
            <w:tcW w:w="977" w:type="dxa"/>
            <w:tcBorders>
              <w:top w:val="nil"/>
              <w:left w:val="nil"/>
              <w:bottom w:val="single" w:sz="4" w:space="0" w:color="auto"/>
              <w:right w:val="single" w:sz="4" w:space="0" w:color="auto"/>
            </w:tcBorders>
            <w:shd w:val="clear" w:color="auto" w:fill="auto"/>
            <w:noWrap/>
            <w:vAlign w:val="center"/>
            <w:hideMark/>
          </w:tcPr>
          <w:p w14:paraId="4DE6D4E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67.500</w:t>
            </w:r>
          </w:p>
        </w:tc>
        <w:tc>
          <w:tcPr>
            <w:tcW w:w="977" w:type="dxa"/>
            <w:tcBorders>
              <w:top w:val="nil"/>
              <w:left w:val="nil"/>
              <w:bottom w:val="single" w:sz="4" w:space="0" w:color="auto"/>
              <w:right w:val="single" w:sz="4" w:space="0" w:color="auto"/>
            </w:tcBorders>
            <w:shd w:val="clear" w:color="auto" w:fill="auto"/>
            <w:noWrap/>
            <w:vAlign w:val="center"/>
            <w:hideMark/>
          </w:tcPr>
          <w:p w14:paraId="2B83474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21.500</w:t>
            </w:r>
          </w:p>
        </w:tc>
        <w:tc>
          <w:tcPr>
            <w:tcW w:w="977" w:type="dxa"/>
            <w:tcBorders>
              <w:top w:val="nil"/>
              <w:left w:val="nil"/>
              <w:bottom w:val="single" w:sz="4" w:space="0" w:color="auto"/>
              <w:right w:val="single" w:sz="4" w:space="0" w:color="auto"/>
            </w:tcBorders>
            <w:shd w:val="clear" w:color="auto" w:fill="auto"/>
            <w:noWrap/>
            <w:vAlign w:val="center"/>
            <w:hideMark/>
          </w:tcPr>
          <w:p w14:paraId="6651B3E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44.000</w:t>
            </w:r>
          </w:p>
        </w:tc>
        <w:tc>
          <w:tcPr>
            <w:tcW w:w="977" w:type="dxa"/>
            <w:tcBorders>
              <w:top w:val="nil"/>
              <w:left w:val="nil"/>
              <w:bottom w:val="single" w:sz="4" w:space="0" w:color="auto"/>
              <w:right w:val="single" w:sz="4" w:space="0" w:color="auto"/>
            </w:tcBorders>
            <w:shd w:val="clear" w:color="auto" w:fill="auto"/>
            <w:noWrap/>
            <w:vAlign w:val="center"/>
            <w:hideMark/>
          </w:tcPr>
          <w:p w14:paraId="676F613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36.300</w:t>
            </w:r>
          </w:p>
        </w:tc>
        <w:tc>
          <w:tcPr>
            <w:tcW w:w="977" w:type="dxa"/>
            <w:tcBorders>
              <w:top w:val="nil"/>
              <w:left w:val="nil"/>
              <w:bottom w:val="single" w:sz="4" w:space="0" w:color="auto"/>
              <w:right w:val="single" w:sz="8" w:space="0" w:color="auto"/>
            </w:tcBorders>
            <w:shd w:val="clear" w:color="auto" w:fill="auto"/>
            <w:noWrap/>
            <w:vAlign w:val="center"/>
            <w:hideMark/>
          </w:tcPr>
          <w:p w14:paraId="36F21D1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32.000</w:t>
            </w:r>
          </w:p>
        </w:tc>
      </w:tr>
      <w:tr w:rsidR="00394DBB" w:rsidRPr="00926BEC" w14:paraId="2DBD062B"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74D4D57F"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Calabria</w:t>
            </w:r>
          </w:p>
        </w:tc>
        <w:tc>
          <w:tcPr>
            <w:tcW w:w="976" w:type="dxa"/>
            <w:tcBorders>
              <w:top w:val="nil"/>
              <w:left w:val="nil"/>
              <w:bottom w:val="single" w:sz="4" w:space="0" w:color="auto"/>
              <w:right w:val="single" w:sz="4" w:space="0" w:color="auto"/>
            </w:tcBorders>
            <w:shd w:val="clear" w:color="auto" w:fill="auto"/>
            <w:noWrap/>
            <w:vAlign w:val="center"/>
            <w:hideMark/>
          </w:tcPr>
          <w:p w14:paraId="240F61B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214.200</w:t>
            </w:r>
          </w:p>
        </w:tc>
        <w:tc>
          <w:tcPr>
            <w:tcW w:w="977" w:type="dxa"/>
            <w:tcBorders>
              <w:top w:val="nil"/>
              <w:left w:val="nil"/>
              <w:bottom w:val="single" w:sz="4" w:space="0" w:color="auto"/>
              <w:right w:val="single" w:sz="4" w:space="0" w:color="auto"/>
            </w:tcBorders>
            <w:shd w:val="clear" w:color="auto" w:fill="auto"/>
            <w:noWrap/>
            <w:vAlign w:val="center"/>
            <w:hideMark/>
          </w:tcPr>
          <w:p w14:paraId="7D23D91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122.000</w:t>
            </w:r>
          </w:p>
        </w:tc>
        <w:tc>
          <w:tcPr>
            <w:tcW w:w="977" w:type="dxa"/>
            <w:tcBorders>
              <w:top w:val="nil"/>
              <w:left w:val="nil"/>
              <w:bottom w:val="single" w:sz="4" w:space="0" w:color="auto"/>
              <w:right w:val="single" w:sz="4" w:space="0" w:color="auto"/>
            </w:tcBorders>
            <w:shd w:val="clear" w:color="auto" w:fill="auto"/>
            <w:noWrap/>
            <w:vAlign w:val="center"/>
            <w:hideMark/>
          </w:tcPr>
          <w:p w14:paraId="634BD84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291.000</w:t>
            </w:r>
          </w:p>
        </w:tc>
        <w:tc>
          <w:tcPr>
            <w:tcW w:w="977" w:type="dxa"/>
            <w:tcBorders>
              <w:top w:val="nil"/>
              <w:left w:val="nil"/>
              <w:bottom w:val="single" w:sz="4" w:space="0" w:color="auto"/>
              <w:right w:val="single" w:sz="4" w:space="0" w:color="auto"/>
            </w:tcBorders>
            <w:shd w:val="clear" w:color="auto" w:fill="auto"/>
            <w:noWrap/>
            <w:vAlign w:val="center"/>
            <w:hideMark/>
          </w:tcPr>
          <w:p w14:paraId="6FB56AD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232.000</w:t>
            </w:r>
          </w:p>
        </w:tc>
        <w:tc>
          <w:tcPr>
            <w:tcW w:w="977" w:type="dxa"/>
            <w:tcBorders>
              <w:top w:val="nil"/>
              <w:left w:val="nil"/>
              <w:bottom w:val="single" w:sz="4" w:space="0" w:color="auto"/>
              <w:right w:val="single" w:sz="4" w:space="0" w:color="auto"/>
            </w:tcBorders>
            <w:shd w:val="clear" w:color="auto" w:fill="auto"/>
            <w:noWrap/>
            <w:vAlign w:val="center"/>
            <w:hideMark/>
          </w:tcPr>
          <w:p w14:paraId="1DCFCF4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307.500</w:t>
            </w:r>
          </w:p>
        </w:tc>
        <w:tc>
          <w:tcPr>
            <w:tcW w:w="977" w:type="dxa"/>
            <w:tcBorders>
              <w:top w:val="nil"/>
              <w:left w:val="nil"/>
              <w:bottom w:val="single" w:sz="4" w:space="0" w:color="auto"/>
              <w:right w:val="single" w:sz="4" w:space="0" w:color="auto"/>
            </w:tcBorders>
            <w:shd w:val="clear" w:color="auto" w:fill="auto"/>
            <w:noWrap/>
            <w:vAlign w:val="center"/>
            <w:hideMark/>
          </w:tcPr>
          <w:p w14:paraId="484EF03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393.003</w:t>
            </w:r>
          </w:p>
        </w:tc>
        <w:tc>
          <w:tcPr>
            <w:tcW w:w="976" w:type="dxa"/>
            <w:tcBorders>
              <w:top w:val="nil"/>
              <w:left w:val="nil"/>
              <w:bottom w:val="single" w:sz="4" w:space="0" w:color="auto"/>
              <w:right w:val="single" w:sz="4" w:space="0" w:color="auto"/>
            </w:tcBorders>
            <w:shd w:val="clear" w:color="auto" w:fill="auto"/>
            <w:noWrap/>
            <w:vAlign w:val="center"/>
            <w:hideMark/>
          </w:tcPr>
          <w:p w14:paraId="176254A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355.000</w:t>
            </w:r>
          </w:p>
        </w:tc>
        <w:tc>
          <w:tcPr>
            <w:tcW w:w="977" w:type="dxa"/>
            <w:tcBorders>
              <w:top w:val="nil"/>
              <w:left w:val="nil"/>
              <w:bottom w:val="single" w:sz="4" w:space="0" w:color="auto"/>
              <w:right w:val="single" w:sz="4" w:space="0" w:color="auto"/>
            </w:tcBorders>
            <w:shd w:val="clear" w:color="auto" w:fill="auto"/>
            <w:noWrap/>
            <w:vAlign w:val="center"/>
            <w:hideMark/>
          </w:tcPr>
          <w:p w14:paraId="32559ED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336.000</w:t>
            </w:r>
          </w:p>
        </w:tc>
        <w:tc>
          <w:tcPr>
            <w:tcW w:w="977" w:type="dxa"/>
            <w:tcBorders>
              <w:top w:val="nil"/>
              <w:left w:val="nil"/>
              <w:bottom w:val="single" w:sz="4" w:space="0" w:color="auto"/>
              <w:right w:val="single" w:sz="4" w:space="0" w:color="auto"/>
            </w:tcBorders>
            <w:shd w:val="clear" w:color="auto" w:fill="auto"/>
            <w:noWrap/>
            <w:vAlign w:val="center"/>
            <w:hideMark/>
          </w:tcPr>
          <w:p w14:paraId="19BBB61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247.500</w:t>
            </w:r>
          </w:p>
        </w:tc>
        <w:tc>
          <w:tcPr>
            <w:tcW w:w="977" w:type="dxa"/>
            <w:tcBorders>
              <w:top w:val="nil"/>
              <w:left w:val="nil"/>
              <w:bottom w:val="single" w:sz="4" w:space="0" w:color="auto"/>
              <w:right w:val="single" w:sz="4" w:space="0" w:color="auto"/>
            </w:tcBorders>
            <w:shd w:val="clear" w:color="auto" w:fill="auto"/>
            <w:noWrap/>
            <w:vAlign w:val="center"/>
            <w:hideMark/>
          </w:tcPr>
          <w:p w14:paraId="5144456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342.002</w:t>
            </w:r>
          </w:p>
        </w:tc>
        <w:tc>
          <w:tcPr>
            <w:tcW w:w="977" w:type="dxa"/>
            <w:tcBorders>
              <w:top w:val="nil"/>
              <w:left w:val="nil"/>
              <w:bottom w:val="single" w:sz="4" w:space="0" w:color="auto"/>
              <w:right w:val="single" w:sz="4" w:space="0" w:color="auto"/>
            </w:tcBorders>
            <w:shd w:val="clear" w:color="auto" w:fill="auto"/>
            <w:noWrap/>
            <w:vAlign w:val="center"/>
            <w:hideMark/>
          </w:tcPr>
          <w:p w14:paraId="43264B3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302.000</w:t>
            </w:r>
          </w:p>
        </w:tc>
        <w:tc>
          <w:tcPr>
            <w:tcW w:w="977" w:type="dxa"/>
            <w:tcBorders>
              <w:top w:val="nil"/>
              <w:left w:val="nil"/>
              <w:bottom w:val="single" w:sz="4" w:space="0" w:color="auto"/>
              <w:right w:val="single" w:sz="8" w:space="0" w:color="auto"/>
            </w:tcBorders>
            <w:shd w:val="clear" w:color="auto" w:fill="auto"/>
            <w:noWrap/>
            <w:vAlign w:val="center"/>
            <w:hideMark/>
          </w:tcPr>
          <w:p w14:paraId="2F215B6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292.400</w:t>
            </w:r>
          </w:p>
        </w:tc>
      </w:tr>
      <w:tr w:rsidR="00394DBB" w:rsidRPr="00926BEC" w14:paraId="15EEE79D"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47A2617C"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Campania</w:t>
            </w:r>
          </w:p>
        </w:tc>
        <w:tc>
          <w:tcPr>
            <w:tcW w:w="976" w:type="dxa"/>
            <w:tcBorders>
              <w:top w:val="nil"/>
              <w:left w:val="nil"/>
              <w:bottom w:val="single" w:sz="4" w:space="0" w:color="auto"/>
              <w:right w:val="single" w:sz="4" w:space="0" w:color="auto"/>
            </w:tcBorders>
            <w:shd w:val="clear" w:color="auto" w:fill="auto"/>
            <w:noWrap/>
            <w:vAlign w:val="center"/>
            <w:hideMark/>
          </w:tcPr>
          <w:p w14:paraId="3B829EE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1.529.602</w:t>
            </w:r>
          </w:p>
        </w:tc>
        <w:tc>
          <w:tcPr>
            <w:tcW w:w="977" w:type="dxa"/>
            <w:tcBorders>
              <w:top w:val="nil"/>
              <w:left w:val="nil"/>
              <w:bottom w:val="single" w:sz="4" w:space="0" w:color="auto"/>
              <w:right w:val="single" w:sz="4" w:space="0" w:color="auto"/>
            </w:tcBorders>
            <w:shd w:val="clear" w:color="auto" w:fill="auto"/>
            <w:noWrap/>
            <w:vAlign w:val="center"/>
            <w:hideMark/>
          </w:tcPr>
          <w:p w14:paraId="1D17AB8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1.436.015</w:t>
            </w:r>
          </w:p>
        </w:tc>
        <w:tc>
          <w:tcPr>
            <w:tcW w:w="977" w:type="dxa"/>
            <w:tcBorders>
              <w:top w:val="nil"/>
              <w:left w:val="nil"/>
              <w:bottom w:val="single" w:sz="4" w:space="0" w:color="auto"/>
              <w:right w:val="single" w:sz="4" w:space="0" w:color="auto"/>
            </w:tcBorders>
            <w:shd w:val="clear" w:color="auto" w:fill="auto"/>
            <w:noWrap/>
            <w:vAlign w:val="center"/>
            <w:hideMark/>
          </w:tcPr>
          <w:p w14:paraId="301B8A0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1.651.000</w:t>
            </w:r>
          </w:p>
        </w:tc>
        <w:tc>
          <w:tcPr>
            <w:tcW w:w="977" w:type="dxa"/>
            <w:tcBorders>
              <w:top w:val="nil"/>
              <w:left w:val="nil"/>
              <w:bottom w:val="single" w:sz="4" w:space="0" w:color="auto"/>
              <w:right w:val="single" w:sz="4" w:space="0" w:color="auto"/>
            </w:tcBorders>
            <w:shd w:val="clear" w:color="auto" w:fill="auto"/>
            <w:noWrap/>
            <w:vAlign w:val="center"/>
            <w:hideMark/>
          </w:tcPr>
          <w:p w14:paraId="2B8ABBF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1.440.501</w:t>
            </w:r>
          </w:p>
        </w:tc>
        <w:tc>
          <w:tcPr>
            <w:tcW w:w="977" w:type="dxa"/>
            <w:tcBorders>
              <w:top w:val="nil"/>
              <w:left w:val="nil"/>
              <w:bottom w:val="single" w:sz="4" w:space="0" w:color="auto"/>
              <w:right w:val="single" w:sz="4" w:space="0" w:color="auto"/>
            </w:tcBorders>
            <w:shd w:val="clear" w:color="auto" w:fill="auto"/>
            <w:noWrap/>
            <w:vAlign w:val="center"/>
            <w:hideMark/>
          </w:tcPr>
          <w:p w14:paraId="04596D3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2.304.013</w:t>
            </w:r>
          </w:p>
        </w:tc>
        <w:tc>
          <w:tcPr>
            <w:tcW w:w="977" w:type="dxa"/>
            <w:tcBorders>
              <w:top w:val="nil"/>
              <w:left w:val="nil"/>
              <w:bottom w:val="single" w:sz="4" w:space="0" w:color="auto"/>
              <w:right w:val="single" w:sz="4" w:space="0" w:color="auto"/>
            </w:tcBorders>
            <w:shd w:val="clear" w:color="auto" w:fill="auto"/>
            <w:noWrap/>
            <w:vAlign w:val="center"/>
            <w:hideMark/>
          </w:tcPr>
          <w:p w14:paraId="75BE935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1.805.021</w:t>
            </w:r>
          </w:p>
        </w:tc>
        <w:tc>
          <w:tcPr>
            <w:tcW w:w="976" w:type="dxa"/>
            <w:tcBorders>
              <w:top w:val="nil"/>
              <w:left w:val="nil"/>
              <w:bottom w:val="single" w:sz="4" w:space="0" w:color="auto"/>
              <w:right w:val="single" w:sz="4" w:space="0" w:color="auto"/>
            </w:tcBorders>
            <w:shd w:val="clear" w:color="auto" w:fill="auto"/>
            <w:noWrap/>
            <w:vAlign w:val="center"/>
            <w:hideMark/>
          </w:tcPr>
          <w:p w14:paraId="2B2766B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1.798.512</w:t>
            </w:r>
          </w:p>
        </w:tc>
        <w:tc>
          <w:tcPr>
            <w:tcW w:w="977" w:type="dxa"/>
            <w:tcBorders>
              <w:top w:val="nil"/>
              <w:left w:val="nil"/>
              <w:bottom w:val="single" w:sz="4" w:space="0" w:color="auto"/>
              <w:right w:val="single" w:sz="4" w:space="0" w:color="auto"/>
            </w:tcBorders>
            <w:shd w:val="clear" w:color="auto" w:fill="auto"/>
            <w:noWrap/>
            <w:vAlign w:val="center"/>
            <w:hideMark/>
          </w:tcPr>
          <w:p w14:paraId="219B785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1.793.516</w:t>
            </w:r>
          </w:p>
        </w:tc>
        <w:tc>
          <w:tcPr>
            <w:tcW w:w="977" w:type="dxa"/>
            <w:tcBorders>
              <w:top w:val="nil"/>
              <w:left w:val="nil"/>
              <w:bottom w:val="single" w:sz="4" w:space="0" w:color="auto"/>
              <w:right w:val="single" w:sz="4" w:space="0" w:color="auto"/>
            </w:tcBorders>
            <w:shd w:val="clear" w:color="auto" w:fill="auto"/>
            <w:noWrap/>
            <w:vAlign w:val="center"/>
            <w:hideMark/>
          </w:tcPr>
          <w:p w14:paraId="64641B2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1.440.531</w:t>
            </w:r>
          </w:p>
        </w:tc>
        <w:tc>
          <w:tcPr>
            <w:tcW w:w="977" w:type="dxa"/>
            <w:tcBorders>
              <w:top w:val="nil"/>
              <w:left w:val="nil"/>
              <w:bottom w:val="single" w:sz="4" w:space="0" w:color="auto"/>
              <w:right w:val="single" w:sz="4" w:space="0" w:color="auto"/>
            </w:tcBorders>
            <w:shd w:val="clear" w:color="auto" w:fill="auto"/>
            <w:noWrap/>
            <w:vAlign w:val="center"/>
            <w:hideMark/>
          </w:tcPr>
          <w:p w14:paraId="6F72DC4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1.591.531</w:t>
            </w:r>
          </w:p>
        </w:tc>
        <w:tc>
          <w:tcPr>
            <w:tcW w:w="977" w:type="dxa"/>
            <w:tcBorders>
              <w:top w:val="nil"/>
              <w:left w:val="nil"/>
              <w:bottom w:val="single" w:sz="4" w:space="0" w:color="auto"/>
              <w:right w:val="single" w:sz="4" w:space="0" w:color="auto"/>
            </w:tcBorders>
            <w:shd w:val="clear" w:color="auto" w:fill="auto"/>
            <w:noWrap/>
            <w:vAlign w:val="center"/>
            <w:hideMark/>
          </w:tcPr>
          <w:p w14:paraId="24791DE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2.162.026</w:t>
            </w:r>
          </w:p>
        </w:tc>
        <w:tc>
          <w:tcPr>
            <w:tcW w:w="977" w:type="dxa"/>
            <w:tcBorders>
              <w:top w:val="nil"/>
              <w:left w:val="nil"/>
              <w:bottom w:val="single" w:sz="4" w:space="0" w:color="auto"/>
              <w:right w:val="single" w:sz="8" w:space="0" w:color="auto"/>
            </w:tcBorders>
            <w:shd w:val="clear" w:color="auto" w:fill="auto"/>
            <w:noWrap/>
            <w:vAlign w:val="center"/>
            <w:hideMark/>
          </w:tcPr>
          <w:p w14:paraId="557C204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1.618.016</w:t>
            </w:r>
          </w:p>
        </w:tc>
      </w:tr>
      <w:tr w:rsidR="00394DBB" w:rsidRPr="00926BEC" w14:paraId="69F34FE8"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09381EC5"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Emilia Romagna</w:t>
            </w:r>
          </w:p>
        </w:tc>
        <w:tc>
          <w:tcPr>
            <w:tcW w:w="976" w:type="dxa"/>
            <w:tcBorders>
              <w:top w:val="nil"/>
              <w:left w:val="nil"/>
              <w:bottom w:val="single" w:sz="4" w:space="0" w:color="auto"/>
              <w:right w:val="single" w:sz="4" w:space="0" w:color="auto"/>
            </w:tcBorders>
            <w:shd w:val="clear" w:color="auto" w:fill="auto"/>
            <w:noWrap/>
            <w:vAlign w:val="center"/>
            <w:hideMark/>
          </w:tcPr>
          <w:p w14:paraId="49012FE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197.001</w:t>
            </w:r>
          </w:p>
        </w:tc>
        <w:tc>
          <w:tcPr>
            <w:tcW w:w="977" w:type="dxa"/>
            <w:tcBorders>
              <w:top w:val="nil"/>
              <w:left w:val="nil"/>
              <w:bottom w:val="single" w:sz="4" w:space="0" w:color="auto"/>
              <w:right w:val="single" w:sz="4" w:space="0" w:color="auto"/>
            </w:tcBorders>
            <w:shd w:val="clear" w:color="auto" w:fill="auto"/>
            <w:noWrap/>
            <w:vAlign w:val="center"/>
            <w:hideMark/>
          </w:tcPr>
          <w:p w14:paraId="4D977D9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324.400</w:t>
            </w:r>
          </w:p>
        </w:tc>
        <w:tc>
          <w:tcPr>
            <w:tcW w:w="977" w:type="dxa"/>
            <w:tcBorders>
              <w:top w:val="nil"/>
              <w:left w:val="nil"/>
              <w:bottom w:val="single" w:sz="4" w:space="0" w:color="auto"/>
              <w:right w:val="single" w:sz="4" w:space="0" w:color="auto"/>
            </w:tcBorders>
            <w:shd w:val="clear" w:color="auto" w:fill="auto"/>
            <w:noWrap/>
            <w:vAlign w:val="center"/>
            <w:hideMark/>
          </w:tcPr>
          <w:p w14:paraId="47B91CE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294.500</w:t>
            </w:r>
          </w:p>
        </w:tc>
        <w:tc>
          <w:tcPr>
            <w:tcW w:w="977" w:type="dxa"/>
            <w:tcBorders>
              <w:top w:val="nil"/>
              <w:left w:val="nil"/>
              <w:bottom w:val="single" w:sz="4" w:space="0" w:color="auto"/>
              <w:right w:val="single" w:sz="4" w:space="0" w:color="auto"/>
            </w:tcBorders>
            <w:shd w:val="clear" w:color="auto" w:fill="auto"/>
            <w:noWrap/>
            <w:vAlign w:val="center"/>
            <w:hideMark/>
          </w:tcPr>
          <w:p w14:paraId="2396EC7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483.800</w:t>
            </w:r>
          </w:p>
        </w:tc>
        <w:tc>
          <w:tcPr>
            <w:tcW w:w="977" w:type="dxa"/>
            <w:tcBorders>
              <w:top w:val="nil"/>
              <w:left w:val="nil"/>
              <w:bottom w:val="single" w:sz="4" w:space="0" w:color="auto"/>
              <w:right w:val="single" w:sz="4" w:space="0" w:color="auto"/>
            </w:tcBorders>
            <w:shd w:val="clear" w:color="auto" w:fill="auto"/>
            <w:noWrap/>
            <w:vAlign w:val="center"/>
            <w:hideMark/>
          </w:tcPr>
          <w:p w14:paraId="6FF95DB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381.000</w:t>
            </w:r>
          </w:p>
        </w:tc>
        <w:tc>
          <w:tcPr>
            <w:tcW w:w="977" w:type="dxa"/>
            <w:tcBorders>
              <w:top w:val="nil"/>
              <w:left w:val="nil"/>
              <w:bottom w:val="single" w:sz="4" w:space="0" w:color="auto"/>
              <w:right w:val="single" w:sz="4" w:space="0" w:color="auto"/>
            </w:tcBorders>
            <w:shd w:val="clear" w:color="auto" w:fill="auto"/>
            <w:noWrap/>
            <w:vAlign w:val="center"/>
            <w:hideMark/>
          </w:tcPr>
          <w:p w14:paraId="4C8C942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382.501</w:t>
            </w:r>
          </w:p>
        </w:tc>
        <w:tc>
          <w:tcPr>
            <w:tcW w:w="976" w:type="dxa"/>
            <w:tcBorders>
              <w:top w:val="nil"/>
              <w:left w:val="nil"/>
              <w:bottom w:val="single" w:sz="4" w:space="0" w:color="auto"/>
              <w:right w:val="single" w:sz="4" w:space="0" w:color="auto"/>
            </w:tcBorders>
            <w:shd w:val="clear" w:color="auto" w:fill="auto"/>
            <w:noWrap/>
            <w:vAlign w:val="center"/>
            <w:hideMark/>
          </w:tcPr>
          <w:p w14:paraId="481BE32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326.840</w:t>
            </w:r>
          </w:p>
        </w:tc>
        <w:tc>
          <w:tcPr>
            <w:tcW w:w="977" w:type="dxa"/>
            <w:tcBorders>
              <w:top w:val="nil"/>
              <w:left w:val="nil"/>
              <w:bottom w:val="single" w:sz="4" w:space="0" w:color="auto"/>
              <w:right w:val="single" w:sz="4" w:space="0" w:color="auto"/>
            </w:tcBorders>
            <w:shd w:val="clear" w:color="auto" w:fill="auto"/>
            <w:noWrap/>
            <w:vAlign w:val="center"/>
            <w:hideMark/>
          </w:tcPr>
          <w:p w14:paraId="70E5F9E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389.800</w:t>
            </w:r>
          </w:p>
        </w:tc>
        <w:tc>
          <w:tcPr>
            <w:tcW w:w="977" w:type="dxa"/>
            <w:tcBorders>
              <w:top w:val="nil"/>
              <w:left w:val="nil"/>
              <w:bottom w:val="single" w:sz="4" w:space="0" w:color="auto"/>
              <w:right w:val="single" w:sz="4" w:space="0" w:color="auto"/>
            </w:tcBorders>
            <w:shd w:val="clear" w:color="auto" w:fill="auto"/>
            <w:noWrap/>
            <w:vAlign w:val="center"/>
            <w:hideMark/>
          </w:tcPr>
          <w:p w14:paraId="41AFF4B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537.850</w:t>
            </w:r>
          </w:p>
        </w:tc>
        <w:tc>
          <w:tcPr>
            <w:tcW w:w="977" w:type="dxa"/>
            <w:tcBorders>
              <w:top w:val="nil"/>
              <w:left w:val="nil"/>
              <w:bottom w:val="single" w:sz="4" w:space="0" w:color="auto"/>
              <w:right w:val="single" w:sz="4" w:space="0" w:color="auto"/>
            </w:tcBorders>
            <w:shd w:val="clear" w:color="auto" w:fill="auto"/>
            <w:noWrap/>
            <w:vAlign w:val="center"/>
            <w:hideMark/>
          </w:tcPr>
          <w:p w14:paraId="164D0C4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298.050</w:t>
            </w:r>
          </w:p>
        </w:tc>
        <w:tc>
          <w:tcPr>
            <w:tcW w:w="977" w:type="dxa"/>
            <w:tcBorders>
              <w:top w:val="nil"/>
              <w:left w:val="nil"/>
              <w:bottom w:val="single" w:sz="4" w:space="0" w:color="auto"/>
              <w:right w:val="single" w:sz="4" w:space="0" w:color="auto"/>
            </w:tcBorders>
            <w:shd w:val="clear" w:color="auto" w:fill="auto"/>
            <w:noWrap/>
            <w:vAlign w:val="center"/>
            <w:hideMark/>
          </w:tcPr>
          <w:p w14:paraId="24DD68F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327.001</w:t>
            </w:r>
          </w:p>
        </w:tc>
        <w:tc>
          <w:tcPr>
            <w:tcW w:w="977" w:type="dxa"/>
            <w:tcBorders>
              <w:top w:val="nil"/>
              <w:left w:val="nil"/>
              <w:bottom w:val="single" w:sz="4" w:space="0" w:color="auto"/>
              <w:right w:val="single" w:sz="8" w:space="0" w:color="auto"/>
            </w:tcBorders>
            <w:shd w:val="clear" w:color="auto" w:fill="auto"/>
            <w:noWrap/>
            <w:vAlign w:val="center"/>
            <w:hideMark/>
          </w:tcPr>
          <w:p w14:paraId="5D10D61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444.005</w:t>
            </w:r>
          </w:p>
        </w:tc>
      </w:tr>
      <w:tr w:rsidR="00394DBB" w:rsidRPr="00926BEC" w14:paraId="53D72E11"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364D5FA8" w14:textId="29F8E819" w:rsidR="00AA04D2" w:rsidRPr="00926BEC" w:rsidRDefault="00AA04D2"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Friuli Ven</w:t>
            </w:r>
            <w:r w:rsidR="00394DBB">
              <w:rPr>
                <w:rFonts w:asciiTheme="minorHAnsi" w:hAnsiTheme="minorHAnsi" w:cstheme="minorHAnsi"/>
                <w:color w:val="000000"/>
                <w:sz w:val="16"/>
                <w:szCs w:val="16"/>
              </w:rPr>
              <w:t>ezia</w:t>
            </w:r>
            <w:r w:rsidRPr="00926BEC">
              <w:rPr>
                <w:rFonts w:asciiTheme="minorHAnsi" w:hAnsiTheme="minorHAnsi" w:cstheme="minorHAnsi"/>
                <w:color w:val="000000"/>
                <w:sz w:val="16"/>
                <w:szCs w:val="16"/>
              </w:rPr>
              <w:t xml:space="preserve"> Giulia</w:t>
            </w:r>
          </w:p>
        </w:tc>
        <w:tc>
          <w:tcPr>
            <w:tcW w:w="976" w:type="dxa"/>
            <w:tcBorders>
              <w:top w:val="nil"/>
              <w:left w:val="nil"/>
              <w:bottom w:val="single" w:sz="4" w:space="0" w:color="auto"/>
              <w:right w:val="single" w:sz="4" w:space="0" w:color="auto"/>
            </w:tcBorders>
            <w:shd w:val="clear" w:color="auto" w:fill="auto"/>
            <w:noWrap/>
            <w:vAlign w:val="center"/>
            <w:hideMark/>
          </w:tcPr>
          <w:p w14:paraId="515B8AD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49.500</w:t>
            </w:r>
          </w:p>
        </w:tc>
        <w:tc>
          <w:tcPr>
            <w:tcW w:w="977" w:type="dxa"/>
            <w:tcBorders>
              <w:top w:val="nil"/>
              <w:left w:val="nil"/>
              <w:bottom w:val="single" w:sz="4" w:space="0" w:color="auto"/>
              <w:right w:val="single" w:sz="4" w:space="0" w:color="auto"/>
            </w:tcBorders>
            <w:shd w:val="clear" w:color="auto" w:fill="auto"/>
            <w:noWrap/>
            <w:vAlign w:val="center"/>
            <w:hideMark/>
          </w:tcPr>
          <w:p w14:paraId="3FEA600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93.000</w:t>
            </w:r>
          </w:p>
        </w:tc>
        <w:tc>
          <w:tcPr>
            <w:tcW w:w="977" w:type="dxa"/>
            <w:tcBorders>
              <w:top w:val="nil"/>
              <w:left w:val="nil"/>
              <w:bottom w:val="single" w:sz="4" w:space="0" w:color="auto"/>
              <w:right w:val="single" w:sz="4" w:space="0" w:color="auto"/>
            </w:tcBorders>
            <w:shd w:val="clear" w:color="auto" w:fill="auto"/>
            <w:noWrap/>
            <w:vAlign w:val="center"/>
            <w:hideMark/>
          </w:tcPr>
          <w:p w14:paraId="1D71D08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60.100</w:t>
            </w:r>
          </w:p>
        </w:tc>
        <w:tc>
          <w:tcPr>
            <w:tcW w:w="977" w:type="dxa"/>
            <w:tcBorders>
              <w:top w:val="nil"/>
              <w:left w:val="nil"/>
              <w:bottom w:val="single" w:sz="4" w:space="0" w:color="auto"/>
              <w:right w:val="single" w:sz="4" w:space="0" w:color="auto"/>
            </w:tcBorders>
            <w:shd w:val="clear" w:color="auto" w:fill="auto"/>
            <w:noWrap/>
            <w:vAlign w:val="center"/>
            <w:hideMark/>
          </w:tcPr>
          <w:p w14:paraId="325A379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83.000</w:t>
            </w:r>
          </w:p>
        </w:tc>
        <w:tc>
          <w:tcPr>
            <w:tcW w:w="977" w:type="dxa"/>
            <w:tcBorders>
              <w:top w:val="nil"/>
              <w:left w:val="nil"/>
              <w:bottom w:val="single" w:sz="4" w:space="0" w:color="auto"/>
              <w:right w:val="single" w:sz="4" w:space="0" w:color="auto"/>
            </w:tcBorders>
            <w:shd w:val="clear" w:color="auto" w:fill="auto"/>
            <w:noWrap/>
            <w:vAlign w:val="center"/>
            <w:hideMark/>
          </w:tcPr>
          <w:p w14:paraId="4A13868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167.000</w:t>
            </w:r>
          </w:p>
        </w:tc>
        <w:tc>
          <w:tcPr>
            <w:tcW w:w="977" w:type="dxa"/>
            <w:tcBorders>
              <w:top w:val="nil"/>
              <w:left w:val="nil"/>
              <w:bottom w:val="single" w:sz="4" w:space="0" w:color="auto"/>
              <w:right w:val="single" w:sz="4" w:space="0" w:color="auto"/>
            </w:tcBorders>
            <w:shd w:val="clear" w:color="auto" w:fill="auto"/>
            <w:noWrap/>
            <w:vAlign w:val="center"/>
            <w:hideMark/>
          </w:tcPr>
          <w:p w14:paraId="6A1DC23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54.900</w:t>
            </w:r>
          </w:p>
        </w:tc>
        <w:tc>
          <w:tcPr>
            <w:tcW w:w="976" w:type="dxa"/>
            <w:tcBorders>
              <w:top w:val="nil"/>
              <w:left w:val="nil"/>
              <w:bottom w:val="single" w:sz="4" w:space="0" w:color="auto"/>
              <w:right w:val="single" w:sz="4" w:space="0" w:color="auto"/>
            </w:tcBorders>
            <w:shd w:val="clear" w:color="auto" w:fill="auto"/>
            <w:noWrap/>
            <w:vAlign w:val="center"/>
            <w:hideMark/>
          </w:tcPr>
          <w:p w14:paraId="12B1710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78.400</w:t>
            </w:r>
          </w:p>
        </w:tc>
        <w:tc>
          <w:tcPr>
            <w:tcW w:w="977" w:type="dxa"/>
            <w:tcBorders>
              <w:top w:val="nil"/>
              <w:left w:val="nil"/>
              <w:bottom w:val="single" w:sz="4" w:space="0" w:color="auto"/>
              <w:right w:val="single" w:sz="4" w:space="0" w:color="auto"/>
            </w:tcBorders>
            <w:shd w:val="clear" w:color="auto" w:fill="auto"/>
            <w:noWrap/>
            <w:vAlign w:val="center"/>
            <w:hideMark/>
          </w:tcPr>
          <w:p w14:paraId="3C4A15B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25.500</w:t>
            </w:r>
          </w:p>
        </w:tc>
        <w:tc>
          <w:tcPr>
            <w:tcW w:w="977" w:type="dxa"/>
            <w:tcBorders>
              <w:top w:val="nil"/>
              <w:left w:val="nil"/>
              <w:bottom w:val="single" w:sz="4" w:space="0" w:color="auto"/>
              <w:right w:val="single" w:sz="4" w:space="0" w:color="auto"/>
            </w:tcBorders>
            <w:shd w:val="clear" w:color="auto" w:fill="auto"/>
            <w:noWrap/>
            <w:vAlign w:val="center"/>
            <w:hideMark/>
          </w:tcPr>
          <w:p w14:paraId="012F4D0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57.000</w:t>
            </w:r>
          </w:p>
        </w:tc>
        <w:tc>
          <w:tcPr>
            <w:tcW w:w="977" w:type="dxa"/>
            <w:tcBorders>
              <w:top w:val="nil"/>
              <w:left w:val="nil"/>
              <w:bottom w:val="single" w:sz="4" w:space="0" w:color="auto"/>
              <w:right w:val="single" w:sz="4" w:space="0" w:color="auto"/>
            </w:tcBorders>
            <w:shd w:val="clear" w:color="auto" w:fill="auto"/>
            <w:noWrap/>
            <w:vAlign w:val="center"/>
            <w:hideMark/>
          </w:tcPr>
          <w:p w14:paraId="0EAB70B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58.200</w:t>
            </w:r>
          </w:p>
        </w:tc>
        <w:tc>
          <w:tcPr>
            <w:tcW w:w="977" w:type="dxa"/>
            <w:tcBorders>
              <w:top w:val="nil"/>
              <w:left w:val="nil"/>
              <w:bottom w:val="single" w:sz="4" w:space="0" w:color="auto"/>
              <w:right w:val="single" w:sz="4" w:space="0" w:color="auto"/>
            </w:tcBorders>
            <w:shd w:val="clear" w:color="auto" w:fill="auto"/>
            <w:noWrap/>
            <w:vAlign w:val="center"/>
            <w:hideMark/>
          </w:tcPr>
          <w:p w14:paraId="6211096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107.500</w:t>
            </w:r>
          </w:p>
        </w:tc>
        <w:tc>
          <w:tcPr>
            <w:tcW w:w="977" w:type="dxa"/>
            <w:tcBorders>
              <w:top w:val="nil"/>
              <w:left w:val="nil"/>
              <w:bottom w:val="single" w:sz="4" w:space="0" w:color="auto"/>
              <w:right w:val="single" w:sz="8" w:space="0" w:color="auto"/>
            </w:tcBorders>
            <w:shd w:val="clear" w:color="auto" w:fill="auto"/>
            <w:noWrap/>
            <w:vAlign w:val="center"/>
            <w:hideMark/>
          </w:tcPr>
          <w:p w14:paraId="42A1CA3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81.851</w:t>
            </w:r>
          </w:p>
        </w:tc>
      </w:tr>
      <w:tr w:rsidR="00394DBB" w:rsidRPr="00926BEC" w14:paraId="64FE1DCF"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010F21B7"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Lazio</w:t>
            </w:r>
          </w:p>
        </w:tc>
        <w:tc>
          <w:tcPr>
            <w:tcW w:w="976" w:type="dxa"/>
            <w:tcBorders>
              <w:top w:val="nil"/>
              <w:left w:val="nil"/>
              <w:bottom w:val="single" w:sz="4" w:space="0" w:color="auto"/>
              <w:right w:val="single" w:sz="4" w:space="0" w:color="auto"/>
            </w:tcBorders>
            <w:shd w:val="clear" w:color="auto" w:fill="auto"/>
            <w:noWrap/>
            <w:vAlign w:val="center"/>
            <w:hideMark/>
          </w:tcPr>
          <w:p w14:paraId="3C8D0D4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1.218.500</w:t>
            </w:r>
          </w:p>
        </w:tc>
        <w:tc>
          <w:tcPr>
            <w:tcW w:w="977" w:type="dxa"/>
            <w:tcBorders>
              <w:top w:val="nil"/>
              <w:left w:val="nil"/>
              <w:bottom w:val="single" w:sz="4" w:space="0" w:color="auto"/>
              <w:right w:val="single" w:sz="4" w:space="0" w:color="auto"/>
            </w:tcBorders>
            <w:shd w:val="clear" w:color="auto" w:fill="auto"/>
            <w:noWrap/>
            <w:vAlign w:val="center"/>
            <w:hideMark/>
          </w:tcPr>
          <w:p w14:paraId="0A43EFB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1.142.534</w:t>
            </w:r>
          </w:p>
        </w:tc>
        <w:tc>
          <w:tcPr>
            <w:tcW w:w="977" w:type="dxa"/>
            <w:tcBorders>
              <w:top w:val="nil"/>
              <w:left w:val="nil"/>
              <w:bottom w:val="single" w:sz="4" w:space="0" w:color="auto"/>
              <w:right w:val="single" w:sz="4" w:space="0" w:color="auto"/>
            </w:tcBorders>
            <w:shd w:val="clear" w:color="auto" w:fill="auto"/>
            <w:noWrap/>
            <w:vAlign w:val="center"/>
            <w:hideMark/>
          </w:tcPr>
          <w:p w14:paraId="6B4FC28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1.718.001</w:t>
            </w:r>
          </w:p>
        </w:tc>
        <w:tc>
          <w:tcPr>
            <w:tcW w:w="977" w:type="dxa"/>
            <w:tcBorders>
              <w:top w:val="nil"/>
              <w:left w:val="nil"/>
              <w:bottom w:val="single" w:sz="4" w:space="0" w:color="auto"/>
              <w:right w:val="single" w:sz="4" w:space="0" w:color="auto"/>
            </w:tcBorders>
            <w:shd w:val="clear" w:color="auto" w:fill="auto"/>
            <w:noWrap/>
            <w:vAlign w:val="center"/>
            <w:hideMark/>
          </w:tcPr>
          <w:p w14:paraId="6DE7863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1.399.600</w:t>
            </w:r>
          </w:p>
        </w:tc>
        <w:tc>
          <w:tcPr>
            <w:tcW w:w="977" w:type="dxa"/>
            <w:tcBorders>
              <w:top w:val="nil"/>
              <w:left w:val="nil"/>
              <w:bottom w:val="single" w:sz="4" w:space="0" w:color="auto"/>
              <w:right w:val="single" w:sz="4" w:space="0" w:color="auto"/>
            </w:tcBorders>
            <w:shd w:val="clear" w:color="auto" w:fill="auto"/>
            <w:noWrap/>
            <w:vAlign w:val="center"/>
            <w:hideMark/>
          </w:tcPr>
          <w:p w14:paraId="6614FAD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1.885.295</w:t>
            </w:r>
          </w:p>
        </w:tc>
        <w:tc>
          <w:tcPr>
            <w:tcW w:w="977" w:type="dxa"/>
            <w:tcBorders>
              <w:top w:val="nil"/>
              <w:left w:val="nil"/>
              <w:bottom w:val="single" w:sz="4" w:space="0" w:color="auto"/>
              <w:right w:val="single" w:sz="4" w:space="0" w:color="auto"/>
            </w:tcBorders>
            <w:shd w:val="clear" w:color="auto" w:fill="auto"/>
            <w:noWrap/>
            <w:vAlign w:val="center"/>
            <w:hideMark/>
          </w:tcPr>
          <w:p w14:paraId="4DE8FF7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2.055.401</w:t>
            </w:r>
          </w:p>
        </w:tc>
        <w:tc>
          <w:tcPr>
            <w:tcW w:w="976" w:type="dxa"/>
            <w:tcBorders>
              <w:top w:val="nil"/>
              <w:left w:val="nil"/>
              <w:bottom w:val="single" w:sz="4" w:space="0" w:color="auto"/>
              <w:right w:val="single" w:sz="4" w:space="0" w:color="auto"/>
            </w:tcBorders>
            <w:shd w:val="clear" w:color="auto" w:fill="auto"/>
            <w:noWrap/>
            <w:vAlign w:val="center"/>
            <w:hideMark/>
          </w:tcPr>
          <w:p w14:paraId="7E9DA33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2.343.000</w:t>
            </w:r>
          </w:p>
        </w:tc>
        <w:tc>
          <w:tcPr>
            <w:tcW w:w="977" w:type="dxa"/>
            <w:tcBorders>
              <w:top w:val="nil"/>
              <w:left w:val="nil"/>
              <w:bottom w:val="single" w:sz="4" w:space="0" w:color="auto"/>
              <w:right w:val="single" w:sz="4" w:space="0" w:color="auto"/>
            </w:tcBorders>
            <w:shd w:val="clear" w:color="auto" w:fill="auto"/>
            <w:noWrap/>
            <w:vAlign w:val="center"/>
            <w:hideMark/>
          </w:tcPr>
          <w:p w14:paraId="008B622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583.905</w:t>
            </w:r>
          </w:p>
        </w:tc>
        <w:tc>
          <w:tcPr>
            <w:tcW w:w="977" w:type="dxa"/>
            <w:tcBorders>
              <w:top w:val="nil"/>
              <w:left w:val="nil"/>
              <w:bottom w:val="single" w:sz="4" w:space="0" w:color="auto"/>
              <w:right w:val="single" w:sz="4" w:space="0" w:color="auto"/>
            </w:tcBorders>
            <w:shd w:val="clear" w:color="auto" w:fill="auto"/>
            <w:noWrap/>
            <w:vAlign w:val="center"/>
            <w:hideMark/>
          </w:tcPr>
          <w:p w14:paraId="7E413EA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1.389.902</w:t>
            </w:r>
          </w:p>
        </w:tc>
        <w:tc>
          <w:tcPr>
            <w:tcW w:w="977" w:type="dxa"/>
            <w:tcBorders>
              <w:top w:val="nil"/>
              <w:left w:val="nil"/>
              <w:bottom w:val="single" w:sz="4" w:space="0" w:color="auto"/>
              <w:right w:val="single" w:sz="4" w:space="0" w:color="auto"/>
            </w:tcBorders>
            <w:shd w:val="clear" w:color="auto" w:fill="auto"/>
            <w:noWrap/>
            <w:vAlign w:val="center"/>
            <w:hideMark/>
          </w:tcPr>
          <w:p w14:paraId="280E116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1.412.400</w:t>
            </w:r>
          </w:p>
        </w:tc>
        <w:tc>
          <w:tcPr>
            <w:tcW w:w="977" w:type="dxa"/>
            <w:tcBorders>
              <w:top w:val="nil"/>
              <w:left w:val="nil"/>
              <w:bottom w:val="single" w:sz="4" w:space="0" w:color="auto"/>
              <w:right w:val="single" w:sz="4" w:space="0" w:color="auto"/>
            </w:tcBorders>
            <w:shd w:val="clear" w:color="auto" w:fill="auto"/>
            <w:noWrap/>
            <w:vAlign w:val="center"/>
            <w:hideMark/>
          </w:tcPr>
          <w:p w14:paraId="3EBF1F7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2.302.000</w:t>
            </w:r>
          </w:p>
        </w:tc>
        <w:tc>
          <w:tcPr>
            <w:tcW w:w="977" w:type="dxa"/>
            <w:tcBorders>
              <w:top w:val="nil"/>
              <w:left w:val="nil"/>
              <w:bottom w:val="single" w:sz="4" w:space="0" w:color="auto"/>
              <w:right w:val="single" w:sz="8" w:space="0" w:color="auto"/>
            </w:tcBorders>
            <w:shd w:val="clear" w:color="auto" w:fill="auto"/>
            <w:noWrap/>
            <w:vAlign w:val="center"/>
            <w:hideMark/>
          </w:tcPr>
          <w:p w14:paraId="45262FA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1.576.003</w:t>
            </w:r>
          </w:p>
        </w:tc>
      </w:tr>
      <w:tr w:rsidR="00394DBB" w:rsidRPr="00926BEC" w14:paraId="402C06F6"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03CA84BD"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Liguria</w:t>
            </w:r>
          </w:p>
        </w:tc>
        <w:tc>
          <w:tcPr>
            <w:tcW w:w="976" w:type="dxa"/>
            <w:tcBorders>
              <w:top w:val="nil"/>
              <w:left w:val="nil"/>
              <w:bottom w:val="single" w:sz="4" w:space="0" w:color="auto"/>
              <w:right w:val="single" w:sz="4" w:space="0" w:color="auto"/>
            </w:tcBorders>
            <w:shd w:val="clear" w:color="auto" w:fill="auto"/>
            <w:noWrap/>
            <w:vAlign w:val="center"/>
            <w:hideMark/>
          </w:tcPr>
          <w:p w14:paraId="0B5307C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445.000</w:t>
            </w:r>
          </w:p>
        </w:tc>
        <w:tc>
          <w:tcPr>
            <w:tcW w:w="977" w:type="dxa"/>
            <w:tcBorders>
              <w:top w:val="nil"/>
              <w:left w:val="nil"/>
              <w:bottom w:val="single" w:sz="4" w:space="0" w:color="auto"/>
              <w:right w:val="single" w:sz="4" w:space="0" w:color="auto"/>
            </w:tcBorders>
            <w:shd w:val="clear" w:color="auto" w:fill="auto"/>
            <w:noWrap/>
            <w:vAlign w:val="center"/>
            <w:hideMark/>
          </w:tcPr>
          <w:p w14:paraId="0B5E0AD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498.001</w:t>
            </w:r>
          </w:p>
        </w:tc>
        <w:tc>
          <w:tcPr>
            <w:tcW w:w="977" w:type="dxa"/>
            <w:tcBorders>
              <w:top w:val="nil"/>
              <w:left w:val="nil"/>
              <w:bottom w:val="single" w:sz="4" w:space="0" w:color="auto"/>
              <w:right w:val="single" w:sz="4" w:space="0" w:color="auto"/>
            </w:tcBorders>
            <w:shd w:val="clear" w:color="auto" w:fill="auto"/>
            <w:noWrap/>
            <w:vAlign w:val="center"/>
            <w:hideMark/>
          </w:tcPr>
          <w:p w14:paraId="31D3117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455.500</w:t>
            </w:r>
          </w:p>
        </w:tc>
        <w:tc>
          <w:tcPr>
            <w:tcW w:w="977" w:type="dxa"/>
            <w:tcBorders>
              <w:top w:val="nil"/>
              <w:left w:val="nil"/>
              <w:bottom w:val="single" w:sz="4" w:space="0" w:color="auto"/>
              <w:right w:val="single" w:sz="4" w:space="0" w:color="auto"/>
            </w:tcBorders>
            <w:shd w:val="clear" w:color="auto" w:fill="auto"/>
            <w:noWrap/>
            <w:vAlign w:val="center"/>
            <w:hideMark/>
          </w:tcPr>
          <w:p w14:paraId="09517B3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495.500</w:t>
            </w:r>
          </w:p>
        </w:tc>
        <w:tc>
          <w:tcPr>
            <w:tcW w:w="977" w:type="dxa"/>
            <w:tcBorders>
              <w:top w:val="nil"/>
              <w:left w:val="nil"/>
              <w:bottom w:val="single" w:sz="4" w:space="0" w:color="auto"/>
              <w:right w:val="single" w:sz="4" w:space="0" w:color="auto"/>
            </w:tcBorders>
            <w:shd w:val="clear" w:color="auto" w:fill="auto"/>
            <w:noWrap/>
            <w:vAlign w:val="center"/>
            <w:hideMark/>
          </w:tcPr>
          <w:p w14:paraId="15EFB76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3.758.500</w:t>
            </w:r>
          </w:p>
        </w:tc>
        <w:tc>
          <w:tcPr>
            <w:tcW w:w="977" w:type="dxa"/>
            <w:tcBorders>
              <w:top w:val="nil"/>
              <w:left w:val="nil"/>
              <w:bottom w:val="single" w:sz="4" w:space="0" w:color="auto"/>
              <w:right w:val="single" w:sz="4" w:space="0" w:color="auto"/>
            </w:tcBorders>
            <w:shd w:val="clear" w:color="auto" w:fill="auto"/>
            <w:noWrap/>
            <w:vAlign w:val="center"/>
            <w:hideMark/>
          </w:tcPr>
          <w:p w14:paraId="285CCC6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402.000</w:t>
            </w:r>
          </w:p>
        </w:tc>
        <w:tc>
          <w:tcPr>
            <w:tcW w:w="976" w:type="dxa"/>
            <w:tcBorders>
              <w:top w:val="nil"/>
              <w:left w:val="nil"/>
              <w:bottom w:val="single" w:sz="4" w:space="0" w:color="auto"/>
              <w:right w:val="single" w:sz="4" w:space="0" w:color="auto"/>
            </w:tcBorders>
            <w:shd w:val="clear" w:color="auto" w:fill="auto"/>
            <w:noWrap/>
            <w:vAlign w:val="center"/>
            <w:hideMark/>
          </w:tcPr>
          <w:p w14:paraId="0B1981C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2.837.000</w:t>
            </w:r>
          </w:p>
        </w:tc>
        <w:tc>
          <w:tcPr>
            <w:tcW w:w="977" w:type="dxa"/>
            <w:tcBorders>
              <w:top w:val="nil"/>
              <w:left w:val="nil"/>
              <w:bottom w:val="single" w:sz="4" w:space="0" w:color="auto"/>
              <w:right w:val="single" w:sz="4" w:space="0" w:color="auto"/>
            </w:tcBorders>
            <w:shd w:val="clear" w:color="auto" w:fill="auto"/>
            <w:noWrap/>
            <w:vAlign w:val="center"/>
            <w:hideMark/>
          </w:tcPr>
          <w:p w14:paraId="6C946F4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413.000</w:t>
            </w:r>
          </w:p>
        </w:tc>
        <w:tc>
          <w:tcPr>
            <w:tcW w:w="977" w:type="dxa"/>
            <w:tcBorders>
              <w:top w:val="nil"/>
              <w:left w:val="nil"/>
              <w:bottom w:val="single" w:sz="4" w:space="0" w:color="auto"/>
              <w:right w:val="single" w:sz="4" w:space="0" w:color="auto"/>
            </w:tcBorders>
            <w:shd w:val="clear" w:color="auto" w:fill="auto"/>
            <w:noWrap/>
            <w:vAlign w:val="center"/>
            <w:hideMark/>
          </w:tcPr>
          <w:p w14:paraId="157DFBA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320.000</w:t>
            </w:r>
          </w:p>
        </w:tc>
        <w:tc>
          <w:tcPr>
            <w:tcW w:w="977" w:type="dxa"/>
            <w:tcBorders>
              <w:top w:val="nil"/>
              <w:left w:val="nil"/>
              <w:bottom w:val="single" w:sz="4" w:space="0" w:color="auto"/>
              <w:right w:val="single" w:sz="4" w:space="0" w:color="auto"/>
            </w:tcBorders>
            <w:shd w:val="clear" w:color="auto" w:fill="auto"/>
            <w:noWrap/>
            <w:vAlign w:val="center"/>
            <w:hideMark/>
          </w:tcPr>
          <w:p w14:paraId="1D2B9E5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355.800</w:t>
            </w:r>
          </w:p>
        </w:tc>
        <w:tc>
          <w:tcPr>
            <w:tcW w:w="977" w:type="dxa"/>
            <w:tcBorders>
              <w:top w:val="nil"/>
              <w:left w:val="nil"/>
              <w:bottom w:val="single" w:sz="4" w:space="0" w:color="auto"/>
              <w:right w:val="single" w:sz="4" w:space="0" w:color="auto"/>
            </w:tcBorders>
            <w:shd w:val="clear" w:color="auto" w:fill="auto"/>
            <w:noWrap/>
            <w:vAlign w:val="center"/>
            <w:hideMark/>
          </w:tcPr>
          <w:p w14:paraId="2D67432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409.500</w:t>
            </w:r>
          </w:p>
        </w:tc>
        <w:tc>
          <w:tcPr>
            <w:tcW w:w="977" w:type="dxa"/>
            <w:tcBorders>
              <w:top w:val="nil"/>
              <w:left w:val="nil"/>
              <w:bottom w:val="single" w:sz="4" w:space="0" w:color="auto"/>
              <w:right w:val="single" w:sz="8" w:space="0" w:color="auto"/>
            </w:tcBorders>
            <w:shd w:val="clear" w:color="auto" w:fill="auto"/>
            <w:noWrap/>
            <w:vAlign w:val="center"/>
            <w:hideMark/>
          </w:tcPr>
          <w:p w14:paraId="6D891D0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388.500</w:t>
            </w:r>
          </w:p>
        </w:tc>
      </w:tr>
      <w:tr w:rsidR="00394DBB" w:rsidRPr="00926BEC" w14:paraId="2994B2B4"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7413EECB"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Lombardia</w:t>
            </w:r>
          </w:p>
        </w:tc>
        <w:tc>
          <w:tcPr>
            <w:tcW w:w="976" w:type="dxa"/>
            <w:tcBorders>
              <w:top w:val="nil"/>
              <w:left w:val="nil"/>
              <w:bottom w:val="single" w:sz="4" w:space="0" w:color="auto"/>
              <w:right w:val="single" w:sz="4" w:space="0" w:color="auto"/>
            </w:tcBorders>
            <w:shd w:val="clear" w:color="auto" w:fill="auto"/>
            <w:noWrap/>
            <w:vAlign w:val="center"/>
            <w:hideMark/>
          </w:tcPr>
          <w:p w14:paraId="3BBCE35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401.800</w:t>
            </w:r>
          </w:p>
        </w:tc>
        <w:tc>
          <w:tcPr>
            <w:tcW w:w="977" w:type="dxa"/>
            <w:tcBorders>
              <w:top w:val="nil"/>
              <w:left w:val="nil"/>
              <w:bottom w:val="single" w:sz="4" w:space="0" w:color="auto"/>
              <w:right w:val="single" w:sz="4" w:space="0" w:color="auto"/>
            </w:tcBorders>
            <w:shd w:val="clear" w:color="auto" w:fill="auto"/>
            <w:noWrap/>
            <w:vAlign w:val="center"/>
            <w:hideMark/>
          </w:tcPr>
          <w:p w14:paraId="586B96A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489.200</w:t>
            </w:r>
          </w:p>
        </w:tc>
        <w:tc>
          <w:tcPr>
            <w:tcW w:w="977" w:type="dxa"/>
            <w:tcBorders>
              <w:top w:val="nil"/>
              <w:left w:val="nil"/>
              <w:bottom w:val="single" w:sz="4" w:space="0" w:color="auto"/>
              <w:right w:val="single" w:sz="4" w:space="0" w:color="auto"/>
            </w:tcBorders>
            <w:shd w:val="clear" w:color="auto" w:fill="auto"/>
            <w:noWrap/>
            <w:vAlign w:val="center"/>
            <w:hideMark/>
          </w:tcPr>
          <w:p w14:paraId="327EF75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558.801</w:t>
            </w:r>
          </w:p>
        </w:tc>
        <w:tc>
          <w:tcPr>
            <w:tcW w:w="977" w:type="dxa"/>
            <w:tcBorders>
              <w:top w:val="nil"/>
              <w:left w:val="nil"/>
              <w:bottom w:val="single" w:sz="4" w:space="0" w:color="auto"/>
              <w:right w:val="single" w:sz="4" w:space="0" w:color="auto"/>
            </w:tcBorders>
            <w:shd w:val="clear" w:color="auto" w:fill="auto"/>
            <w:noWrap/>
            <w:vAlign w:val="center"/>
            <w:hideMark/>
          </w:tcPr>
          <w:p w14:paraId="4BE344F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533.340</w:t>
            </w:r>
          </w:p>
        </w:tc>
        <w:tc>
          <w:tcPr>
            <w:tcW w:w="977" w:type="dxa"/>
            <w:tcBorders>
              <w:top w:val="nil"/>
              <w:left w:val="nil"/>
              <w:bottom w:val="single" w:sz="4" w:space="0" w:color="auto"/>
              <w:right w:val="single" w:sz="4" w:space="0" w:color="auto"/>
            </w:tcBorders>
            <w:shd w:val="clear" w:color="auto" w:fill="auto"/>
            <w:noWrap/>
            <w:vAlign w:val="center"/>
            <w:hideMark/>
          </w:tcPr>
          <w:p w14:paraId="68DA278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845.000</w:t>
            </w:r>
          </w:p>
        </w:tc>
        <w:tc>
          <w:tcPr>
            <w:tcW w:w="977" w:type="dxa"/>
            <w:tcBorders>
              <w:top w:val="nil"/>
              <w:left w:val="nil"/>
              <w:bottom w:val="single" w:sz="4" w:space="0" w:color="auto"/>
              <w:right w:val="single" w:sz="4" w:space="0" w:color="auto"/>
            </w:tcBorders>
            <w:shd w:val="clear" w:color="auto" w:fill="auto"/>
            <w:noWrap/>
            <w:vAlign w:val="center"/>
            <w:hideMark/>
          </w:tcPr>
          <w:p w14:paraId="142A3CE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556.700</w:t>
            </w:r>
          </w:p>
        </w:tc>
        <w:tc>
          <w:tcPr>
            <w:tcW w:w="976" w:type="dxa"/>
            <w:tcBorders>
              <w:top w:val="nil"/>
              <w:left w:val="nil"/>
              <w:bottom w:val="single" w:sz="4" w:space="0" w:color="auto"/>
              <w:right w:val="single" w:sz="4" w:space="0" w:color="auto"/>
            </w:tcBorders>
            <w:shd w:val="clear" w:color="auto" w:fill="auto"/>
            <w:noWrap/>
            <w:vAlign w:val="center"/>
            <w:hideMark/>
          </w:tcPr>
          <w:p w14:paraId="337051B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689.850</w:t>
            </w:r>
          </w:p>
        </w:tc>
        <w:tc>
          <w:tcPr>
            <w:tcW w:w="977" w:type="dxa"/>
            <w:tcBorders>
              <w:top w:val="nil"/>
              <w:left w:val="nil"/>
              <w:bottom w:val="single" w:sz="4" w:space="0" w:color="auto"/>
              <w:right w:val="single" w:sz="4" w:space="0" w:color="auto"/>
            </w:tcBorders>
            <w:shd w:val="clear" w:color="auto" w:fill="auto"/>
            <w:noWrap/>
            <w:vAlign w:val="center"/>
            <w:hideMark/>
          </w:tcPr>
          <w:p w14:paraId="76FC092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480.500</w:t>
            </w:r>
          </w:p>
        </w:tc>
        <w:tc>
          <w:tcPr>
            <w:tcW w:w="977" w:type="dxa"/>
            <w:tcBorders>
              <w:top w:val="nil"/>
              <w:left w:val="nil"/>
              <w:bottom w:val="single" w:sz="4" w:space="0" w:color="auto"/>
              <w:right w:val="single" w:sz="4" w:space="0" w:color="auto"/>
            </w:tcBorders>
            <w:shd w:val="clear" w:color="auto" w:fill="auto"/>
            <w:noWrap/>
            <w:vAlign w:val="center"/>
            <w:hideMark/>
          </w:tcPr>
          <w:p w14:paraId="3DF94E4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188.500</w:t>
            </w:r>
          </w:p>
        </w:tc>
        <w:tc>
          <w:tcPr>
            <w:tcW w:w="977" w:type="dxa"/>
            <w:tcBorders>
              <w:top w:val="nil"/>
              <w:left w:val="nil"/>
              <w:bottom w:val="single" w:sz="4" w:space="0" w:color="auto"/>
              <w:right w:val="single" w:sz="4" w:space="0" w:color="auto"/>
            </w:tcBorders>
            <w:shd w:val="clear" w:color="auto" w:fill="auto"/>
            <w:noWrap/>
            <w:vAlign w:val="center"/>
            <w:hideMark/>
          </w:tcPr>
          <w:p w14:paraId="203BE8F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559.500</w:t>
            </w:r>
          </w:p>
        </w:tc>
        <w:tc>
          <w:tcPr>
            <w:tcW w:w="977" w:type="dxa"/>
            <w:tcBorders>
              <w:top w:val="nil"/>
              <w:left w:val="nil"/>
              <w:bottom w:val="single" w:sz="4" w:space="0" w:color="auto"/>
              <w:right w:val="single" w:sz="4" w:space="0" w:color="auto"/>
            </w:tcBorders>
            <w:shd w:val="clear" w:color="auto" w:fill="auto"/>
            <w:noWrap/>
            <w:vAlign w:val="center"/>
            <w:hideMark/>
          </w:tcPr>
          <w:p w14:paraId="3564D49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724.300</w:t>
            </w:r>
          </w:p>
        </w:tc>
        <w:tc>
          <w:tcPr>
            <w:tcW w:w="977" w:type="dxa"/>
            <w:tcBorders>
              <w:top w:val="nil"/>
              <w:left w:val="nil"/>
              <w:bottom w:val="single" w:sz="4" w:space="0" w:color="auto"/>
              <w:right w:val="single" w:sz="8" w:space="0" w:color="auto"/>
            </w:tcBorders>
            <w:shd w:val="clear" w:color="auto" w:fill="auto"/>
            <w:noWrap/>
            <w:vAlign w:val="center"/>
            <w:hideMark/>
          </w:tcPr>
          <w:p w14:paraId="783BCF8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728.900</w:t>
            </w:r>
          </w:p>
        </w:tc>
      </w:tr>
      <w:tr w:rsidR="00394DBB" w:rsidRPr="00926BEC" w14:paraId="35A06972"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48985C43"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Marche</w:t>
            </w:r>
          </w:p>
        </w:tc>
        <w:tc>
          <w:tcPr>
            <w:tcW w:w="976" w:type="dxa"/>
            <w:tcBorders>
              <w:top w:val="nil"/>
              <w:left w:val="nil"/>
              <w:bottom w:val="single" w:sz="4" w:space="0" w:color="auto"/>
              <w:right w:val="single" w:sz="4" w:space="0" w:color="auto"/>
            </w:tcBorders>
            <w:shd w:val="clear" w:color="auto" w:fill="auto"/>
            <w:noWrap/>
            <w:vAlign w:val="center"/>
            <w:hideMark/>
          </w:tcPr>
          <w:p w14:paraId="18184B0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494.500</w:t>
            </w:r>
          </w:p>
        </w:tc>
        <w:tc>
          <w:tcPr>
            <w:tcW w:w="977" w:type="dxa"/>
            <w:tcBorders>
              <w:top w:val="nil"/>
              <w:left w:val="nil"/>
              <w:bottom w:val="single" w:sz="4" w:space="0" w:color="auto"/>
              <w:right w:val="single" w:sz="4" w:space="0" w:color="auto"/>
            </w:tcBorders>
            <w:shd w:val="clear" w:color="auto" w:fill="auto"/>
            <w:noWrap/>
            <w:vAlign w:val="center"/>
            <w:hideMark/>
          </w:tcPr>
          <w:p w14:paraId="77026F4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414.000</w:t>
            </w:r>
          </w:p>
        </w:tc>
        <w:tc>
          <w:tcPr>
            <w:tcW w:w="977" w:type="dxa"/>
            <w:tcBorders>
              <w:top w:val="nil"/>
              <w:left w:val="nil"/>
              <w:bottom w:val="single" w:sz="4" w:space="0" w:color="auto"/>
              <w:right w:val="single" w:sz="4" w:space="0" w:color="auto"/>
            </w:tcBorders>
            <w:shd w:val="clear" w:color="auto" w:fill="auto"/>
            <w:noWrap/>
            <w:vAlign w:val="center"/>
            <w:hideMark/>
          </w:tcPr>
          <w:p w14:paraId="3374EC8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374.701</w:t>
            </w:r>
          </w:p>
        </w:tc>
        <w:tc>
          <w:tcPr>
            <w:tcW w:w="977" w:type="dxa"/>
            <w:tcBorders>
              <w:top w:val="nil"/>
              <w:left w:val="nil"/>
              <w:bottom w:val="single" w:sz="4" w:space="0" w:color="auto"/>
              <w:right w:val="single" w:sz="4" w:space="0" w:color="auto"/>
            </w:tcBorders>
            <w:shd w:val="clear" w:color="auto" w:fill="auto"/>
            <w:noWrap/>
            <w:vAlign w:val="center"/>
            <w:hideMark/>
          </w:tcPr>
          <w:p w14:paraId="27A31E8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385.500</w:t>
            </w:r>
          </w:p>
        </w:tc>
        <w:tc>
          <w:tcPr>
            <w:tcW w:w="977" w:type="dxa"/>
            <w:tcBorders>
              <w:top w:val="nil"/>
              <w:left w:val="nil"/>
              <w:bottom w:val="single" w:sz="4" w:space="0" w:color="auto"/>
              <w:right w:val="single" w:sz="4" w:space="0" w:color="auto"/>
            </w:tcBorders>
            <w:shd w:val="clear" w:color="auto" w:fill="auto"/>
            <w:noWrap/>
            <w:vAlign w:val="center"/>
            <w:hideMark/>
          </w:tcPr>
          <w:p w14:paraId="37D639C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374.501</w:t>
            </w:r>
          </w:p>
        </w:tc>
        <w:tc>
          <w:tcPr>
            <w:tcW w:w="977" w:type="dxa"/>
            <w:tcBorders>
              <w:top w:val="nil"/>
              <w:left w:val="nil"/>
              <w:bottom w:val="single" w:sz="4" w:space="0" w:color="auto"/>
              <w:right w:val="single" w:sz="4" w:space="0" w:color="auto"/>
            </w:tcBorders>
            <w:shd w:val="clear" w:color="auto" w:fill="auto"/>
            <w:noWrap/>
            <w:vAlign w:val="center"/>
            <w:hideMark/>
          </w:tcPr>
          <w:p w14:paraId="3073EF0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329.000</w:t>
            </w:r>
          </w:p>
        </w:tc>
        <w:tc>
          <w:tcPr>
            <w:tcW w:w="976" w:type="dxa"/>
            <w:tcBorders>
              <w:top w:val="nil"/>
              <w:left w:val="nil"/>
              <w:bottom w:val="single" w:sz="4" w:space="0" w:color="auto"/>
              <w:right w:val="single" w:sz="4" w:space="0" w:color="auto"/>
            </w:tcBorders>
            <w:shd w:val="clear" w:color="auto" w:fill="auto"/>
            <w:noWrap/>
            <w:vAlign w:val="center"/>
            <w:hideMark/>
          </w:tcPr>
          <w:p w14:paraId="6AA6721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273.000</w:t>
            </w:r>
          </w:p>
        </w:tc>
        <w:tc>
          <w:tcPr>
            <w:tcW w:w="977" w:type="dxa"/>
            <w:tcBorders>
              <w:top w:val="nil"/>
              <w:left w:val="nil"/>
              <w:bottom w:val="single" w:sz="4" w:space="0" w:color="auto"/>
              <w:right w:val="single" w:sz="4" w:space="0" w:color="auto"/>
            </w:tcBorders>
            <w:shd w:val="clear" w:color="auto" w:fill="auto"/>
            <w:noWrap/>
            <w:vAlign w:val="center"/>
            <w:hideMark/>
          </w:tcPr>
          <w:p w14:paraId="0E73577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280.201</w:t>
            </w:r>
          </w:p>
        </w:tc>
        <w:tc>
          <w:tcPr>
            <w:tcW w:w="977" w:type="dxa"/>
            <w:tcBorders>
              <w:top w:val="nil"/>
              <w:left w:val="nil"/>
              <w:bottom w:val="single" w:sz="4" w:space="0" w:color="auto"/>
              <w:right w:val="single" w:sz="4" w:space="0" w:color="auto"/>
            </w:tcBorders>
            <w:shd w:val="clear" w:color="auto" w:fill="auto"/>
            <w:noWrap/>
            <w:vAlign w:val="center"/>
            <w:hideMark/>
          </w:tcPr>
          <w:p w14:paraId="79F0114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294.600</w:t>
            </w:r>
          </w:p>
        </w:tc>
        <w:tc>
          <w:tcPr>
            <w:tcW w:w="977" w:type="dxa"/>
            <w:tcBorders>
              <w:top w:val="nil"/>
              <w:left w:val="nil"/>
              <w:bottom w:val="single" w:sz="4" w:space="0" w:color="auto"/>
              <w:right w:val="single" w:sz="4" w:space="0" w:color="auto"/>
            </w:tcBorders>
            <w:shd w:val="clear" w:color="auto" w:fill="auto"/>
            <w:noWrap/>
            <w:vAlign w:val="center"/>
            <w:hideMark/>
          </w:tcPr>
          <w:p w14:paraId="09D4AE5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333.000</w:t>
            </w:r>
          </w:p>
        </w:tc>
        <w:tc>
          <w:tcPr>
            <w:tcW w:w="977" w:type="dxa"/>
            <w:tcBorders>
              <w:top w:val="nil"/>
              <w:left w:val="nil"/>
              <w:bottom w:val="single" w:sz="4" w:space="0" w:color="auto"/>
              <w:right w:val="single" w:sz="4" w:space="0" w:color="auto"/>
            </w:tcBorders>
            <w:shd w:val="clear" w:color="auto" w:fill="auto"/>
            <w:noWrap/>
            <w:vAlign w:val="center"/>
            <w:hideMark/>
          </w:tcPr>
          <w:p w14:paraId="3F30DA5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365.801</w:t>
            </w:r>
          </w:p>
        </w:tc>
        <w:tc>
          <w:tcPr>
            <w:tcW w:w="977" w:type="dxa"/>
            <w:tcBorders>
              <w:top w:val="nil"/>
              <w:left w:val="nil"/>
              <w:bottom w:val="single" w:sz="4" w:space="0" w:color="auto"/>
              <w:right w:val="single" w:sz="8" w:space="0" w:color="auto"/>
            </w:tcBorders>
            <w:shd w:val="clear" w:color="auto" w:fill="auto"/>
            <w:noWrap/>
            <w:vAlign w:val="center"/>
            <w:hideMark/>
          </w:tcPr>
          <w:p w14:paraId="5035A8F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326.501</w:t>
            </w:r>
          </w:p>
        </w:tc>
      </w:tr>
      <w:tr w:rsidR="00394DBB" w:rsidRPr="00926BEC" w14:paraId="3290468F"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65FA0018"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Molise</w:t>
            </w:r>
          </w:p>
        </w:tc>
        <w:tc>
          <w:tcPr>
            <w:tcW w:w="976" w:type="dxa"/>
            <w:tcBorders>
              <w:top w:val="nil"/>
              <w:left w:val="nil"/>
              <w:bottom w:val="single" w:sz="4" w:space="0" w:color="auto"/>
              <w:right w:val="single" w:sz="4" w:space="0" w:color="auto"/>
            </w:tcBorders>
            <w:shd w:val="clear" w:color="auto" w:fill="auto"/>
            <w:noWrap/>
            <w:vAlign w:val="center"/>
            <w:hideMark/>
          </w:tcPr>
          <w:p w14:paraId="42E2961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47.500</w:t>
            </w:r>
          </w:p>
        </w:tc>
        <w:tc>
          <w:tcPr>
            <w:tcW w:w="977" w:type="dxa"/>
            <w:tcBorders>
              <w:top w:val="nil"/>
              <w:left w:val="nil"/>
              <w:bottom w:val="single" w:sz="4" w:space="0" w:color="auto"/>
              <w:right w:val="single" w:sz="4" w:space="0" w:color="auto"/>
            </w:tcBorders>
            <w:shd w:val="clear" w:color="auto" w:fill="auto"/>
            <w:noWrap/>
            <w:vAlign w:val="center"/>
            <w:hideMark/>
          </w:tcPr>
          <w:p w14:paraId="09A42C5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32.500</w:t>
            </w:r>
          </w:p>
        </w:tc>
        <w:tc>
          <w:tcPr>
            <w:tcW w:w="977" w:type="dxa"/>
            <w:tcBorders>
              <w:top w:val="nil"/>
              <w:left w:val="nil"/>
              <w:bottom w:val="single" w:sz="4" w:space="0" w:color="auto"/>
              <w:right w:val="single" w:sz="4" w:space="0" w:color="auto"/>
            </w:tcBorders>
            <w:shd w:val="clear" w:color="auto" w:fill="auto"/>
            <w:noWrap/>
            <w:vAlign w:val="center"/>
            <w:hideMark/>
          </w:tcPr>
          <w:p w14:paraId="7A45225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82.001</w:t>
            </w:r>
          </w:p>
        </w:tc>
        <w:tc>
          <w:tcPr>
            <w:tcW w:w="977" w:type="dxa"/>
            <w:tcBorders>
              <w:top w:val="nil"/>
              <w:left w:val="nil"/>
              <w:bottom w:val="single" w:sz="4" w:space="0" w:color="auto"/>
              <w:right w:val="single" w:sz="4" w:space="0" w:color="auto"/>
            </w:tcBorders>
            <w:shd w:val="clear" w:color="auto" w:fill="auto"/>
            <w:noWrap/>
            <w:vAlign w:val="center"/>
            <w:hideMark/>
          </w:tcPr>
          <w:p w14:paraId="4942B08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22.000</w:t>
            </w:r>
          </w:p>
        </w:tc>
        <w:tc>
          <w:tcPr>
            <w:tcW w:w="977" w:type="dxa"/>
            <w:tcBorders>
              <w:top w:val="nil"/>
              <w:left w:val="nil"/>
              <w:bottom w:val="single" w:sz="4" w:space="0" w:color="auto"/>
              <w:right w:val="single" w:sz="4" w:space="0" w:color="auto"/>
            </w:tcBorders>
            <w:shd w:val="clear" w:color="auto" w:fill="auto"/>
            <w:noWrap/>
            <w:vAlign w:val="center"/>
            <w:hideMark/>
          </w:tcPr>
          <w:p w14:paraId="1E7A238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52.501</w:t>
            </w:r>
          </w:p>
        </w:tc>
        <w:tc>
          <w:tcPr>
            <w:tcW w:w="977" w:type="dxa"/>
            <w:tcBorders>
              <w:top w:val="nil"/>
              <w:left w:val="nil"/>
              <w:bottom w:val="single" w:sz="4" w:space="0" w:color="auto"/>
              <w:right w:val="single" w:sz="4" w:space="0" w:color="auto"/>
            </w:tcBorders>
            <w:shd w:val="clear" w:color="auto" w:fill="auto"/>
            <w:noWrap/>
            <w:vAlign w:val="center"/>
            <w:hideMark/>
          </w:tcPr>
          <w:p w14:paraId="4EB0A8C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45.500</w:t>
            </w:r>
          </w:p>
        </w:tc>
        <w:tc>
          <w:tcPr>
            <w:tcW w:w="976" w:type="dxa"/>
            <w:tcBorders>
              <w:top w:val="nil"/>
              <w:left w:val="nil"/>
              <w:bottom w:val="single" w:sz="4" w:space="0" w:color="auto"/>
              <w:right w:val="single" w:sz="4" w:space="0" w:color="auto"/>
            </w:tcBorders>
            <w:shd w:val="clear" w:color="auto" w:fill="auto"/>
            <w:noWrap/>
            <w:vAlign w:val="center"/>
            <w:hideMark/>
          </w:tcPr>
          <w:p w14:paraId="6A48053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54.001</w:t>
            </w:r>
          </w:p>
        </w:tc>
        <w:tc>
          <w:tcPr>
            <w:tcW w:w="977" w:type="dxa"/>
            <w:tcBorders>
              <w:top w:val="nil"/>
              <w:left w:val="nil"/>
              <w:bottom w:val="single" w:sz="4" w:space="0" w:color="auto"/>
              <w:right w:val="single" w:sz="4" w:space="0" w:color="auto"/>
            </w:tcBorders>
            <w:shd w:val="clear" w:color="auto" w:fill="auto"/>
            <w:noWrap/>
            <w:vAlign w:val="center"/>
            <w:hideMark/>
          </w:tcPr>
          <w:p w14:paraId="67FC821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57.500</w:t>
            </w:r>
          </w:p>
        </w:tc>
        <w:tc>
          <w:tcPr>
            <w:tcW w:w="977" w:type="dxa"/>
            <w:tcBorders>
              <w:top w:val="nil"/>
              <w:left w:val="nil"/>
              <w:bottom w:val="single" w:sz="4" w:space="0" w:color="auto"/>
              <w:right w:val="single" w:sz="4" w:space="0" w:color="auto"/>
            </w:tcBorders>
            <w:shd w:val="clear" w:color="auto" w:fill="auto"/>
            <w:noWrap/>
            <w:vAlign w:val="center"/>
            <w:hideMark/>
          </w:tcPr>
          <w:p w14:paraId="5D17A34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39.500</w:t>
            </w:r>
          </w:p>
        </w:tc>
        <w:tc>
          <w:tcPr>
            <w:tcW w:w="977" w:type="dxa"/>
            <w:tcBorders>
              <w:top w:val="nil"/>
              <w:left w:val="nil"/>
              <w:bottom w:val="single" w:sz="4" w:space="0" w:color="auto"/>
              <w:right w:val="single" w:sz="4" w:space="0" w:color="auto"/>
            </w:tcBorders>
            <w:shd w:val="clear" w:color="auto" w:fill="auto"/>
            <w:noWrap/>
            <w:vAlign w:val="center"/>
            <w:hideMark/>
          </w:tcPr>
          <w:p w14:paraId="6EDF4BA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69.000</w:t>
            </w:r>
          </w:p>
        </w:tc>
        <w:tc>
          <w:tcPr>
            <w:tcW w:w="977" w:type="dxa"/>
            <w:tcBorders>
              <w:top w:val="nil"/>
              <w:left w:val="nil"/>
              <w:bottom w:val="single" w:sz="4" w:space="0" w:color="auto"/>
              <w:right w:val="single" w:sz="4" w:space="0" w:color="auto"/>
            </w:tcBorders>
            <w:shd w:val="clear" w:color="auto" w:fill="auto"/>
            <w:noWrap/>
            <w:vAlign w:val="center"/>
            <w:hideMark/>
          </w:tcPr>
          <w:p w14:paraId="076651B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52.500</w:t>
            </w:r>
          </w:p>
        </w:tc>
        <w:tc>
          <w:tcPr>
            <w:tcW w:w="977" w:type="dxa"/>
            <w:tcBorders>
              <w:top w:val="nil"/>
              <w:left w:val="nil"/>
              <w:bottom w:val="single" w:sz="4" w:space="0" w:color="auto"/>
              <w:right w:val="single" w:sz="8" w:space="0" w:color="auto"/>
            </w:tcBorders>
            <w:shd w:val="clear" w:color="auto" w:fill="auto"/>
            <w:noWrap/>
            <w:vAlign w:val="center"/>
            <w:hideMark/>
          </w:tcPr>
          <w:p w14:paraId="7B59795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38.000</w:t>
            </w:r>
          </w:p>
        </w:tc>
      </w:tr>
      <w:tr w:rsidR="00394DBB" w:rsidRPr="00926BEC" w14:paraId="6708E78E"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63EFBAE2"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Piemonte</w:t>
            </w:r>
          </w:p>
        </w:tc>
        <w:tc>
          <w:tcPr>
            <w:tcW w:w="976" w:type="dxa"/>
            <w:tcBorders>
              <w:top w:val="nil"/>
              <w:left w:val="nil"/>
              <w:bottom w:val="single" w:sz="4" w:space="0" w:color="auto"/>
              <w:right w:val="single" w:sz="4" w:space="0" w:color="auto"/>
            </w:tcBorders>
            <w:shd w:val="clear" w:color="auto" w:fill="auto"/>
            <w:noWrap/>
            <w:vAlign w:val="center"/>
            <w:hideMark/>
          </w:tcPr>
          <w:p w14:paraId="7EE14F4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396.550</w:t>
            </w:r>
          </w:p>
        </w:tc>
        <w:tc>
          <w:tcPr>
            <w:tcW w:w="977" w:type="dxa"/>
            <w:tcBorders>
              <w:top w:val="nil"/>
              <w:left w:val="nil"/>
              <w:bottom w:val="single" w:sz="4" w:space="0" w:color="auto"/>
              <w:right w:val="single" w:sz="4" w:space="0" w:color="auto"/>
            </w:tcBorders>
            <w:shd w:val="clear" w:color="auto" w:fill="auto"/>
            <w:noWrap/>
            <w:vAlign w:val="center"/>
            <w:hideMark/>
          </w:tcPr>
          <w:p w14:paraId="24AA8B0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274.200</w:t>
            </w:r>
          </w:p>
        </w:tc>
        <w:tc>
          <w:tcPr>
            <w:tcW w:w="977" w:type="dxa"/>
            <w:tcBorders>
              <w:top w:val="nil"/>
              <w:left w:val="nil"/>
              <w:bottom w:val="single" w:sz="4" w:space="0" w:color="auto"/>
              <w:right w:val="single" w:sz="4" w:space="0" w:color="auto"/>
            </w:tcBorders>
            <w:shd w:val="clear" w:color="auto" w:fill="auto"/>
            <w:noWrap/>
            <w:vAlign w:val="center"/>
            <w:hideMark/>
          </w:tcPr>
          <w:p w14:paraId="3DA4E66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585.400</w:t>
            </w:r>
          </w:p>
        </w:tc>
        <w:tc>
          <w:tcPr>
            <w:tcW w:w="977" w:type="dxa"/>
            <w:tcBorders>
              <w:top w:val="nil"/>
              <w:left w:val="nil"/>
              <w:bottom w:val="single" w:sz="4" w:space="0" w:color="auto"/>
              <w:right w:val="single" w:sz="4" w:space="0" w:color="auto"/>
            </w:tcBorders>
            <w:shd w:val="clear" w:color="auto" w:fill="auto"/>
            <w:noWrap/>
            <w:vAlign w:val="center"/>
            <w:hideMark/>
          </w:tcPr>
          <w:p w14:paraId="7A28139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1.603.500</w:t>
            </w:r>
          </w:p>
        </w:tc>
        <w:tc>
          <w:tcPr>
            <w:tcW w:w="977" w:type="dxa"/>
            <w:tcBorders>
              <w:top w:val="nil"/>
              <w:left w:val="nil"/>
              <w:bottom w:val="single" w:sz="4" w:space="0" w:color="auto"/>
              <w:right w:val="single" w:sz="4" w:space="0" w:color="auto"/>
            </w:tcBorders>
            <w:shd w:val="clear" w:color="auto" w:fill="auto"/>
            <w:noWrap/>
            <w:vAlign w:val="center"/>
            <w:hideMark/>
          </w:tcPr>
          <w:p w14:paraId="6E83C88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773.300</w:t>
            </w:r>
          </w:p>
        </w:tc>
        <w:tc>
          <w:tcPr>
            <w:tcW w:w="977" w:type="dxa"/>
            <w:tcBorders>
              <w:top w:val="nil"/>
              <w:left w:val="nil"/>
              <w:bottom w:val="single" w:sz="4" w:space="0" w:color="auto"/>
              <w:right w:val="single" w:sz="4" w:space="0" w:color="auto"/>
            </w:tcBorders>
            <w:shd w:val="clear" w:color="auto" w:fill="auto"/>
            <w:noWrap/>
            <w:vAlign w:val="center"/>
            <w:hideMark/>
          </w:tcPr>
          <w:p w14:paraId="50B143C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508.700</w:t>
            </w:r>
          </w:p>
        </w:tc>
        <w:tc>
          <w:tcPr>
            <w:tcW w:w="976" w:type="dxa"/>
            <w:tcBorders>
              <w:top w:val="nil"/>
              <w:left w:val="nil"/>
              <w:bottom w:val="single" w:sz="4" w:space="0" w:color="auto"/>
              <w:right w:val="single" w:sz="4" w:space="0" w:color="auto"/>
            </w:tcBorders>
            <w:shd w:val="clear" w:color="auto" w:fill="auto"/>
            <w:noWrap/>
            <w:vAlign w:val="center"/>
            <w:hideMark/>
          </w:tcPr>
          <w:p w14:paraId="3B81131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358.500</w:t>
            </w:r>
          </w:p>
        </w:tc>
        <w:tc>
          <w:tcPr>
            <w:tcW w:w="977" w:type="dxa"/>
            <w:tcBorders>
              <w:top w:val="nil"/>
              <w:left w:val="nil"/>
              <w:bottom w:val="single" w:sz="4" w:space="0" w:color="auto"/>
              <w:right w:val="single" w:sz="4" w:space="0" w:color="auto"/>
            </w:tcBorders>
            <w:shd w:val="clear" w:color="auto" w:fill="auto"/>
            <w:noWrap/>
            <w:vAlign w:val="center"/>
            <w:hideMark/>
          </w:tcPr>
          <w:p w14:paraId="61C51F6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264.400</w:t>
            </w:r>
          </w:p>
        </w:tc>
        <w:tc>
          <w:tcPr>
            <w:tcW w:w="977" w:type="dxa"/>
            <w:tcBorders>
              <w:top w:val="nil"/>
              <w:left w:val="nil"/>
              <w:bottom w:val="single" w:sz="4" w:space="0" w:color="auto"/>
              <w:right w:val="single" w:sz="4" w:space="0" w:color="auto"/>
            </w:tcBorders>
            <w:shd w:val="clear" w:color="auto" w:fill="auto"/>
            <w:noWrap/>
            <w:vAlign w:val="center"/>
            <w:hideMark/>
          </w:tcPr>
          <w:p w14:paraId="6251D2E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170.100</w:t>
            </w:r>
          </w:p>
        </w:tc>
        <w:tc>
          <w:tcPr>
            <w:tcW w:w="977" w:type="dxa"/>
            <w:tcBorders>
              <w:top w:val="nil"/>
              <w:left w:val="nil"/>
              <w:bottom w:val="single" w:sz="4" w:space="0" w:color="auto"/>
              <w:right w:val="single" w:sz="4" w:space="0" w:color="auto"/>
            </w:tcBorders>
            <w:shd w:val="clear" w:color="auto" w:fill="auto"/>
            <w:noWrap/>
            <w:vAlign w:val="center"/>
            <w:hideMark/>
          </w:tcPr>
          <w:p w14:paraId="7814119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494.400</w:t>
            </w:r>
          </w:p>
        </w:tc>
        <w:tc>
          <w:tcPr>
            <w:tcW w:w="977" w:type="dxa"/>
            <w:tcBorders>
              <w:top w:val="nil"/>
              <w:left w:val="nil"/>
              <w:bottom w:val="single" w:sz="4" w:space="0" w:color="auto"/>
              <w:right w:val="single" w:sz="4" w:space="0" w:color="auto"/>
            </w:tcBorders>
            <w:shd w:val="clear" w:color="auto" w:fill="auto"/>
            <w:noWrap/>
            <w:vAlign w:val="center"/>
            <w:hideMark/>
          </w:tcPr>
          <w:p w14:paraId="34F4113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1.135.020</w:t>
            </w:r>
          </w:p>
        </w:tc>
        <w:tc>
          <w:tcPr>
            <w:tcW w:w="977" w:type="dxa"/>
            <w:tcBorders>
              <w:top w:val="nil"/>
              <w:left w:val="nil"/>
              <w:bottom w:val="single" w:sz="4" w:space="0" w:color="auto"/>
              <w:right w:val="single" w:sz="8" w:space="0" w:color="auto"/>
            </w:tcBorders>
            <w:shd w:val="clear" w:color="auto" w:fill="auto"/>
            <w:noWrap/>
            <w:vAlign w:val="center"/>
            <w:hideMark/>
          </w:tcPr>
          <w:p w14:paraId="1244735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442.130</w:t>
            </w:r>
          </w:p>
        </w:tc>
      </w:tr>
      <w:tr w:rsidR="00394DBB" w:rsidRPr="00926BEC" w14:paraId="6FE4F59A"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5BA81976"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Puglia</w:t>
            </w:r>
          </w:p>
        </w:tc>
        <w:tc>
          <w:tcPr>
            <w:tcW w:w="976" w:type="dxa"/>
            <w:tcBorders>
              <w:top w:val="nil"/>
              <w:left w:val="nil"/>
              <w:bottom w:val="single" w:sz="4" w:space="0" w:color="auto"/>
              <w:right w:val="single" w:sz="4" w:space="0" w:color="auto"/>
            </w:tcBorders>
            <w:shd w:val="clear" w:color="auto" w:fill="auto"/>
            <w:noWrap/>
            <w:vAlign w:val="center"/>
            <w:hideMark/>
          </w:tcPr>
          <w:p w14:paraId="5AE5ACC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517.500</w:t>
            </w:r>
          </w:p>
        </w:tc>
        <w:tc>
          <w:tcPr>
            <w:tcW w:w="977" w:type="dxa"/>
            <w:tcBorders>
              <w:top w:val="nil"/>
              <w:left w:val="nil"/>
              <w:bottom w:val="single" w:sz="4" w:space="0" w:color="auto"/>
              <w:right w:val="single" w:sz="4" w:space="0" w:color="auto"/>
            </w:tcBorders>
            <w:shd w:val="clear" w:color="auto" w:fill="auto"/>
            <w:noWrap/>
            <w:vAlign w:val="center"/>
            <w:hideMark/>
          </w:tcPr>
          <w:p w14:paraId="3821C06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478.500</w:t>
            </w:r>
          </w:p>
        </w:tc>
        <w:tc>
          <w:tcPr>
            <w:tcW w:w="977" w:type="dxa"/>
            <w:tcBorders>
              <w:top w:val="nil"/>
              <w:left w:val="nil"/>
              <w:bottom w:val="single" w:sz="4" w:space="0" w:color="auto"/>
              <w:right w:val="single" w:sz="4" w:space="0" w:color="auto"/>
            </w:tcBorders>
            <w:shd w:val="clear" w:color="auto" w:fill="auto"/>
            <w:noWrap/>
            <w:vAlign w:val="center"/>
            <w:hideMark/>
          </w:tcPr>
          <w:p w14:paraId="01E0250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605.500</w:t>
            </w:r>
          </w:p>
        </w:tc>
        <w:tc>
          <w:tcPr>
            <w:tcW w:w="977" w:type="dxa"/>
            <w:tcBorders>
              <w:top w:val="nil"/>
              <w:left w:val="nil"/>
              <w:bottom w:val="single" w:sz="4" w:space="0" w:color="auto"/>
              <w:right w:val="single" w:sz="4" w:space="0" w:color="auto"/>
            </w:tcBorders>
            <w:shd w:val="clear" w:color="auto" w:fill="auto"/>
            <w:noWrap/>
            <w:vAlign w:val="center"/>
            <w:hideMark/>
          </w:tcPr>
          <w:p w14:paraId="0EF8B0E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543.000</w:t>
            </w:r>
          </w:p>
        </w:tc>
        <w:tc>
          <w:tcPr>
            <w:tcW w:w="977" w:type="dxa"/>
            <w:tcBorders>
              <w:top w:val="nil"/>
              <w:left w:val="nil"/>
              <w:bottom w:val="single" w:sz="4" w:space="0" w:color="auto"/>
              <w:right w:val="single" w:sz="4" w:space="0" w:color="auto"/>
            </w:tcBorders>
            <w:shd w:val="clear" w:color="auto" w:fill="auto"/>
            <w:noWrap/>
            <w:vAlign w:val="center"/>
            <w:hideMark/>
          </w:tcPr>
          <w:p w14:paraId="75A6FBA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784.000</w:t>
            </w:r>
          </w:p>
        </w:tc>
        <w:tc>
          <w:tcPr>
            <w:tcW w:w="977" w:type="dxa"/>
            <w:tcBorders>
              <w:top w:val="nil"/>
              <w:left w:val="nil"/>
              <w:bottom w:val="single" w:sz="4" w:space="0" w:color="auto"/>
              <w:right w:val="single" w:sz="4" w:space="0" w:color="auto"/>
            </w:tcBorders>
            <w:shd w:val="clear" w:color="auto" w:fill="auto"/>
            <w:noWrap/>
            <w:vAlign w:val="center"/>
            <w:hideMark/>
          </w:tcPr>
          <w:p w14:paraId="221080C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606.500</w:t>
            </w:r>
          </w:p>
        </w:tc>
        <w:tc>
          <w:tcPr>
            <w:tcW w:w="976" w:type="dxa"/>
            <w:tcBorders>
              <w:top w:val="nil"/>
              <w:left w:val="nil"/>
              <w:bottom w:val="single" w:sz="4" w:space="0" w:color="auto"/>
              <w:right w:val="single" w:sz="4" w:space="0" w:color="auto"/>
            </w:tcBorders>
            <w:shd w:val="clear" w:color="auto" w:fill="auto"/>
            <w:noWrap/>
            <w:vAlign w:val="center"/>
            <w:hideMark/>
          </w:tcPr>
          <w:p w14:paraId="6E28D66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945.000</w:t>
            </w:r>
          </w:p>
        </w:tc>
        <w:tc>
          <w:tcPr>
            <w:tcW w:w="977" w:type="dxa"/>
            <w:tcBorders>
              <w:top w:val="nil"/>
              <w:left w:val="nil"/>
              <w:bottom w:val="single" w:sz="4" w:space="0" w:color="auto"/>
              <w:right w:val="single" w:sz="4" w:space="0" w:color="auto"/>
            </w:tcBorders>
            <w:shd w:val="clear" w:color="auto" w:fill="auto"/>
            <w:noWrap/>
            <w:vAlign w:val="center"/>
            <w:hideMark/>
          </w:tcPr>
          <w:p w14:paraId="2FB679F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483.500</w:t>
            </w:r>
          </w:p>
        </w:tc>
        <w:tc>
          <w:tcPr>
            <w:tcW w:w="977" w:type="dxa"/>
            <w:tcBorders>
              <w:top w:val="nil"/>
              <w:left w:val="nil"/>
              <w:bottom w:val="single" w:sz="4" w:space="0" w:color="auto"/>
              <w:right w:val="single" w:sz="4" w:space="0" w:color="auto"/>
            </w:tcBorders>
            <w:shd w:val="clear" w:color="auto" w:fill="auto"/>
            <w:noWrap/>
            <w:vAlign w:val="center"/>
            <w:hideMark/>
          </w:tcPr>
          <w:p w14:paraId="06721AC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670.000</w:t>
            </w:r>
          </w:p>
        </w:tc>
        <w:tc>
          <w:tcPr>
            <w:tcW w:w="977" w:type="dxa"/>
            <w:tcBorders>
              <w:top w:val="nil"/>
              <w:left w:val="nil"/>
              <w:bottom w:val="single" w:sz="4" w:space="0" w:color="auto"/>
              <w:right w:val="single" w:sz="4" w:space="0" w:color="auto"/>
            </w:tcBorders>
            <w:shd w:val="clear" w:color="auto" w:fill="auto"/>
            <w:noWrap/>
            <w:vAlign w:val="center"/>
            <w:hideMark/>
          </w:tcPr>
          <w:p w14:paraId="627B000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545.700</w:t>
            </w:r>
          </w:p>
        </w:tc>
        <w:tc>
          <w:tcPr>
            <w:tcW w:w="977" w:type="dxa"/>
            <w:tcBorders>
              <w:top w:val="nil"/>
              <w:left w:val="nil"/>
              <w:bottom w:val="single" w:sz="4" w:space="0" w:color="auto"/>
              <w:right w:val="single" w:sz="4" w:space="0" w:color="auto"/>
            </w:tcBorders>
            <w:shd w:val="clear" w:color="auto" w:fill="auto"/>
            <w:noWrap/>
            <w:vAlign w:val="center"/>
            <w:hideMark/>
          </w:tcPr>
          <w:p w14:paraId="23BD6A1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867.700</w:t>
            </w:r>
          </w:p>
        </w:tc>
        <w:tc>
          <w:tcPr>
            <w:tcW w:w="977" w:type="dxa"/>
            <w:tcBorders>
              <w:top w:val="nil"/>
              <w:left w:val="nil"/>
              <w:bottom w:val="single" w:sz="4" w:space="0" w:color="auto"/>
              <w:right w:val="single" w:sz="8" w:space="0" w:color="auto"/>
            </w:tcBorders>
            <w:shd w:val="clear" w:color="auto" w:fill="auto"/>
            <w:noWrap/>
            <w:vAlign w:val="center"/>
            <w:hideMark/>
          </w:tcPr>
          <w:p w14:paraId="349C6BE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783.600</w:t>
            </w:r>
          </w:p>
        </w:tc>
      </w:tr>
      <w:tr w:rsidR="00394DBB" w:rsidRPr="00926BEC" w14:paraId="5C46EA9D"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3DAF0FFA"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Sardegna</w:t>
            </w:r>
          </w:p>
        </w:tc>
        <w:tc>
          <w:tcPr>
            <w:tcW w:w="976" w:type="dxa"/>
            <w:tcBorders>
              <w:top w:val="nil"/>
              <w:left w:val="nil"/>
              <w:bottom w:val="single" w:sz="4" w:space="0" w:color="auto"/>
              <w:right w:val="single" w:sz="4" w:space="0" w:color="auto"/>
            </w:tcBorders>
            <w:shd w:val="clear" w:color="auto" w:fill="auto"/>
            <w:noWrap/>
            <w:vAlign w:val="center"/>
            <w:hideMark/>
          </w:tcPr>
          <w:p w14:paraId="0004CD8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142.000</w:t>
            </w:r>
          </w:p>
        </w:tc>
        <w:tc>
          <w:tcPr>
            <w:tcW w:w="977" w:type="dxa"/>
            <w:tcBorders>
              <w:top w:val="nil"/>
              <w:left w:val="nil"/>
              <w:bottom w:val="single" w:sz="4" w:space="0" w:color="auto"/>
              <w:right w:val="single" w:sz="4" w:space="0" w:color="auto"/>
            </w:tcBorders>
            <w:shd w:val="clear" w:color="auto" w:fill="auto"/>
            <w:noWrap/>
            <w:vAlign w:val="center"/>
            <w:hideMark/>
          </w:tcPr>
          <w:p w14:paraId="534E6AF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197.000</w:t>
            </w:r>
          </w:p>
        </w:tc>
        <w:tc>
          <w:tcPr>
            <w:tcW w:w="977" w:type="dxa"/>
            <w:tcBorders>
              <w:top w:val="nil"/>
              <w:left w:val="nil"/>
              <w:bottom w:val="single" w:sz="4" w:space="0" w:color="auto"/>
              <w:right w:val="single" w:sz="4" w:space="0" w:color="auto"/>
            </w:tcBorders>
            <w:shd w:val="clear" w:color="auto" w:fill="auto"/>
            <w:noWrap/>
            <w:vAlign w:val="center"/>
            <w:hideMark/>
          </w:tcPr>
          <w:p w14:paraId="026B8B2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260.000</w:t>
            </w:r>
          </w:p>
        </w:tc>
        <w:tc>
          <w:tcPr>
            <w:tcW w:w="977" w:type="dxa"/>
            <w:tcBorders>
              <w:top w:val="nil"/>
              <w:left w:val="nil"/>
              <w:bottom w:val="single" w:sz="4" w:space="0" w:color="auto"/>
              <w:right w:val="single" w:sz="4" w:space="0" w:color="auto"/>
            </w:tcBorders>
            <w:shd w:val="clear" w:color="auto" w:fill="auto"/>
            <w:noWrap/>
            <w:vAlign w:val="center"/>
            <w:hideMark/>
          </w:tcPr>
          <w:p w14:paraId="72C57E8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137.000</w:t>
            </w:r>
          </w:p>
        </w:tc>
        <w:tc>
          <w:tcPr>
            <w:tcW w:w="977" w:type="dxa"/>
            <w:tcBorders>
              <w:top w:val="nil"/>
              <w:left w:val="nil"/>
              <w:bottom w:val="single" w:sz="4" w:space="0" w:color="auto"/>
              <w:right w:val="single" w:sz="4" w:space="0" w:color="auto"/>
            </w:tcBorders>
            <w:shd w:val="clear" w:color="auto" w:fill="auto"/>
            <w:noWrap/>
            <w:vAlign w:val="center"/>
            <w:hideMark/>
          </w:tcPr>
          <w:p w14:paraId="1D93DF7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278.000</w:t>
            </w:r>
          </w:p>
        </w:tc>
        <w:tc>
          <w:tcPr>
            <w:tcW w:w="977" w:type="dxa"/>
            <w:tcBorders>
              <w:top w:val="nil"/>
              <w:left w:val="nil"/>
              <w:bottom w:val="single" w:sz="4" w:space="0" w:color="auto"/>
              <w:right w:val="single" w:sz="4" w:space="0" w:color="auto"/>
            </w:tcBorders>
            <w:shd w:val="clear" w:color="auto" w:fill="auto"/>
            <w:noWrap/>
            <w:vAlign w:val="center"/>
            <w:hideMark/>
          </w:tcPr>
          <w:p w14:paraId="4CF050F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260.000</w:t>
            </w:r>
          </w:p>
        </w:tc>
        <w:tc>
          <w:tcPr>
            <w:tcW w:w="976" w:type="dxa"/>
            <w:tcBorders>
              <w:top w:val="nil"/>
              <w:left w:val="nil"/>
              <w:bottom w:val="single" w:sz="4" w:space="0" w:color="auto"/>
              <w:right w:val="single" w:sz="4" w:space="0" w:color="auto"/>
            </w:tcBorders>
            <w:shd w:val="clear" w:color="auto" w:fill="auto"/>
            <w:noWrap/>
            <w:vAlign w:val="center"/>
            <w:hideMark/>
          </w:tcPr>
          <w:p w14:paraId="3A5ED5D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281.000</w:t>
            </w:r>
          </w:p>
        </w:tc>
        <w:tc>
          <w:tcPr>
            <w:tcW w:w="977" w:type="dxa"/>
            <w:tcBorders>
              <w:top w:val="nil"/>
              <w:left w:val="nil"/>
              <w:bottom w:val="single" w:sz="4" w:space="0" w:color="auto"/>
              <w:right w:val="single" w:sz="4" w:space="0" w:color="auto"/>
            </w:tcBorders>
            <w:shd w:val="clear" w:color="auto" w:fill="auto"/>
            <w:noWrap/>
            <w:vAlign w:val="center"/>
            <w:hideMark/>
          </w:tcPr>
          <w:p w14:paraId="633D94B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278.000</w:t>
            </w:r>
          </w:p>
        </w:tc>
        <w:tc>
          <w:tcPr>
            <w:tcW w:w="977" w:type="dxa"/>
            <w:tcBorders>
              <w:top w:val="nil"/>
              <w:left w:val="nil"/>
              <w:bottom w:val="single" w:sz="4" w:space="0" w:color="auto"/>
              <w:right w:val="single" w:sz="4" w:space="0" w:color="auto"/>
            </w:tcBorders>
            <w:shd w:val="clear" w:color="auto" w:fill="auto"/>
            <w:noWrap/>
            <w:vAlign w:val="center"/>
            <w:hideMark/>
          </w:tcPr>
          <w:p w14:paraId="4C7EBF2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225.000</w:t>
            </w:r>
          </w:p>
        </w:tc>
        <w:tc>
          <w:tcPr>
            <w:tcW w:w="977" w:type="dxa"/>
            <w:tcBorders>
              <w:top w:val="nil"/>
              <w:left w:val="nil"/>
              <w:bottom w:val="single" w:sz="4" w:space="0" w:color="auto"/>
              <w:right w:val="single" w:sz="4" w:space="0" w:color="auto"/>
            </w:tcBorders>
            <w:shd w:val="clear" w:color="auto" w:fill="auto"/>
            <w:noWrap/>
            <w:vAlign w:val="center"/>
            <w:hideMark/>
          </w:tcPr>
          <w:p w14:paraId="35789F2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319.000</w:t>
            </w:r>
          </w:p>
        </w:tc>
        <w:tc>
          <w:tcPr>
            <w:tcW w:w="977" w:type="dxa"/>
            <w:tcBorders>
              <w:top w:val="nil"/>
              <w:left w:val="nil"/>
              <w:bottom w:val="single" w:sz="4" w:space="0" w:color="auto"/>
              <w:right w:val="single" w:sz="4" w:space="0" w:color="auto"/>
            </w:tcBorders>
            <w:shd w:val="clear" w:color="auto" w:fill="auto"/>
            <w:noWrap/>
            <w:vAlign w:val="center"/>
            <w:hideMark/>
          </w:tcPr>
          <w:p w14:paraId="6F7F50E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642.500</w:t>
            </w:r>
          </w:p>
        </w:tc>
        <w:tc>
          <w:tcPr>
            <w:tcW w:w="977" w:type="dxa"/>
            <w:tcBorders>
              <w:top w:val="nil"/>
              <w:left w:val="nil"/>
              <w:bottom w:val="single" w:sz="4" w:space="0" w:color="auto"/>
              <w:right w:val="single" w:sz="8" w:space="0" w:color="auto"/>
            </w:tcBorders>
            <w:shd w:val="clear" w:color="auto" w:fill="auto"/>
            <w:noWrap/>
            <w:vAlign w:val="center"/>
            <w:hideMark/>
          </w:tcPr>
          <w:p w14:paraId="025043D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225.000</w:t>
            </w:r>
          </w:p>
        </w:tc>
      </w:tr>
      <w:tr w:rsidR="00394DBB" w:rsidRPr="00926BEC" w14:paraId="3BE3CF64"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27A377A2"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Sicilia</w:t>
            </w:r>
          </w:p>
        </w:tc>
        <w:tc>
          <w:tcPr>
            <w:tcW w:w="976" w:type="dxa"/>
            <w:tcBorders>
              <w:top w:val="nil"/>
              <w:left w:val="nil"/>
              <w:bottom w:val="single" w:sz="4" w:space="0" w:color="auto"/>
              <w:right w:val="single" w:sz="4" w:space="0" w:color="auto"/>
            </w:tcBorders>
            <w:shd w:val="clear" w:color="auto" w:fill="auto"/>
            <w:noWrap/>
            <w:vAlign w:val="center"/>
            <w:hideMark/>
          </w:tcPr>
          <w:p w14:paraId="4531503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471.766</w:t>
            </w:r>
          </w:p>
        </w:tc>
        <w:tc>
          <w:tcPr>
            <w:tcW w:w="977" w:type="dxa"/>
            <w:tcBorders>
              <w:top w:val="nil"/>
              <w:left w:val="nil"/>
              <w:bottom w:val="single" w:sz="4" w:space="0" w:color="auto"/>
              <w:right w:val="single" w:sz="4" w:space="0" w:color="auto"/>
            </w:tcBorders>
            <w:shd w:val="clear" w:color="auto" w:fill="auto"/>
            <w:noWrap/>
            <w:vAlign w:val="center"/>
            <w:hideMark/>
          </w:tcPr>
          <w:p w14:paraId="0FDF9AC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486.004</w:t>
            </w:r>
          </w:p>
        </w:tc>
        <w:tc>
          <w:tcPr>
            <w:tcW w:w="977" w:type="dxa"/>
            <w:tcBorders>
              <w:top w:val="nil"/>
              <w:left w:val="nil"/>
              <w:bottom w:val="single" w:sz="4" w:space="0" w:color="auto"/>
              <w:right w:val="single" w:sz="4" w:space="0" w:color="auto"/>
            </w:tcBorders>
            <w:shd w:val="clear" w:color="auto" w:fill="auto"/>
            <w:noWrap/>
            <w:vAlign w:val="center"/>
            <w:hideMark/>
          </w:tcPr>
          <w:p w14:paraId="1040EE9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517.005</w:t>
            </w:r>
          </w:p>
        </w:tc>
        <w:tc>
          <w:tcPr>
            <w:tcW w:w="977" w:type="dxa"/>
            <w:tcBorders>
              <w:top w:val="nil"/>
              <w:left w:val="nil"/>
              <w:bottom w:val="single" w:sz="4" w:space="0" w:color="auto"/>
              <w:right w:val="single" w:sz="4" w:space="0" w:color="auto"/>
            </w:tcBorders>
            <w:shd w:val="clear" w:color="auto" w:fill="auto"/>
            <w:noWrap/>
            <w:vAlign w:val="center"/>
            <w:hideMark/>
          </w:tcPr>
          <w:p w14:paraId="260D5F0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435.505</w:t>
            </w:r>
          </w:p>
        </w:tc>
        <w:tc>
          <w:tcPr>
            <w:tcW w:w="977" w:type="dxa"/>
            <w:tcBorders>
              <w:top w:val="nil"/>
              <w:left w:val="nil"/>
              <w:bottom w:val="single" w:sz="4" w:space="0" w:color="auto"/>
              <w:right w:val="single" w:sz="4" w:space="0" w:color="auto"/>
            </w:tcBorders>
            <w:shd w:val="clear" w:color="auto" w:fill="auto"/>
            <w:noWrap/>
            <w:vAlign w:val="center"/>
            <w:hideMark/>
          </w:tcPr>
          <w:p w14:paraId="6A03A9B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800.006</w:t>
            </w:r>
          </w:p>
        </w:tc>
        <w:tc>
          <w:tcPr>
            <w:tcW w:w="977" w:type="dxa"/>
            <w:tcBorders>
              <w:top w:val="nil"/>
              <w:left w:val="nil"/>
              <w:bottom w:val="single" w:sz="4" w:space="0" w:color="auto"/>
              <w:right w:val="single" w:sz="4" w:space="0" w:color="auto"/>
            </w:tcBorders>
            <w:shd w:val="clear" w:color="auto" w:fill="auto"/>
            <w:noWrap/>
            <w:vAlign w:val="center"/>
            <w:hideMark/>
          </w:tcPr>
          <w:p w14:paraId="2993D72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606.006</w:t>
            </w:r>
          </w:p>
        </w:tc>
        <w:tc>
          <w:tcPr>
            <w:tcW w:w="976" w:type="dxa"/>
            <w:tcBorders>
              <w:top w:val="nil"/>
              <w:left w:val="nil"/>
              <w:bottom w:val="single" w:sz="4" w:space="0" w:color="auto"/>
              <w:right w:val="single" w:sz="4" w:space="0" w:color="auto"/>
            </w:tcBorders>
            <w:shd w:val="clear" w:color="auto" w:fill="auto"/>
            <w:noWrap/>
            <w:vAlign w:val="center"/>
            <w:hideMark/>
          </w:tcPr>
          <w:p w14:paraId="27B2F4E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711.405</w:t>
            </w:r>
          </w:p>
        </w:tc>
        <w:tc>
          <w:tcPr>
            <w:tcW w:w="977" w:type="dxa"/>
            <w:tcBorders>
              <w:top w:val="nil"/>
              <w:left w:val="nil"/>
              <w:bottom w:val="single" w:sz="4" w:space="0" w:color="auto"/>
              <w:right w:val="single" w:sz="4" w:space="0" w:color="auto"/>
            </w:tcBorders>
            <w:shd w:val="clear" w:color="auto" w:fill="auto"/>
            <w:noWrap/>
            <w:vAlign w:val="center"/>
            <w:hideMark/>
          </w:tcPr>
          <w:p w14:paraId="1769F8B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468.508</w:t>
            </w:r>
          </w:p>
        </w:tc>
        <w:tc>
          <w:tcPr>
            <w:tcW w:w="977" w:type="dxa"/>
            <w:tcBorders>
              <w:top w:val="nil"/>
              <w:left w:val="nil"/>
              <w:bottom w:val="single" w:sz="4" w:space="0" w:color="auto"/>
              <w:right w:val="single" w:sz="4" w:space="0" w:color="auto"/>
            </w:tcBorders>
            <w:shd w:val="clear" w:color="auto" w:fill="auto"/>
            <w:noWrap/>
            <w:vAlign w:val="center"/>
            <w:hideMark/>
          </w:tcPr>
          <w:p w14:paraId="57766FA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540.004</w:t>
            </w:r>
          </w:p>
        </w:tc>
        <w:tc>
          <w:tcPr>
            <w:tcW w:w="977" w:type="dxa"/>
            <w:tcBorders>
              <w:top w:val="nil"/>
              <w:left w:val="nil"/>
              <w:bottom w:val="single" w:sz="4" w:space="0" w:color="auto"/>
              <w:right w:val="single" w:sz="4" w:space="0" w:color="auto"/>
            </w:tcBorders>
            <w:shd w:val="clear" w:color="auto" w:fill="auto"/>
            <w:noWrap/>
            <w:vAlign w:val="center"/>
            <w:hideMark/>
          </w:tcPr>
          <w:p w14:paraId="75A6FD5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529.004</w:t>
            </w:r>
          </w:p>
        </w:tc>
        <w:tc>
          <w:tcPr>
            <w:tcW w:w="977" w:type="dxa"/>
            <w:tcBorders>
              <w:top w:val="nil"/>
              <w:left w:val="nil"/>
              <w:bottom w:val="single" w:sz="4" w:space="0" w:color="auto"/>
              <w:right w:val="single" w:sz="4" w:space="0" w:color="auto"/>
            </w:tcBorders>
            <w:shd w:val="clear" w:color="auto" w:fill="auto"/>
            <w:noWrap/>
            <w:vAlign w:val="center"/>
            <w:hideMark/>
          </w:tcPr>
          <w:p w14:paraId="2252B77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604.005</w:t>
            </w:r>
          </w:p>
        </w:tc>
        <w:tc>
          <w:tcPr>
            <w:tcW w:w="977" w:type="dxa"/>
            <w:tcBorders>
              <w:top w:val="nil"/>
              <w:left w:val="nil"/>
              <w:bottom w:val="single" w:sz="4" w:space="0" w:color="auto"/>
              <w:right w:val="single" w:sz="8" w:space="0" w:color="auto"/>
            </w:tcBorders>
            <w:shd w:val="clear" w:color="auto" w:fill="auto"/>
            <w:noWrap/>
            <w:vAlign w:val="center"/>
            <w:hideMark/>
          </w:tcPr>
          <w:p w14:paraId="5A564D6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337.507</w:t>
            </w:r>
          </w:p>
        </w:tc>
      </w:tr>
      <w:tr w:rsidR="00394DBB" w:rsidRPr="00926BEC" w14:paraId="3F3E9F3C"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2D9815E8"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Toscana</w:t>
            </w:r>
          </w:p>
        </w:tc>
        <w:tc>
          <w:tcPr>
            <w:tcW w:w="976" w:type="dxa"/>
            <w:tcBorders>
              <w:top w:val="nil"/>
              <w:left w:val="nil"/>
              <w:bottom w:val="single" w:sz="4" w:space="0" w:color="auto"/>
              <w:right w:val="single" w:sz="4" w:space="0" w:color="auto"/>
            </w:tcBorders>
            <w:shd w:val="clear" w:color="auto" w:fill="auto"/>
            <w:noWrap/>
            <w:vAlign w:val="center"/>
            <w:hideMark/>
          </w:tcPr>
          <w:p w14:paraId="3E8D324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172.500</w:t>
            </w:r>
          </w:p>
        </w:tc>
        <w:tc>
          <w:tcPr>
            <w:tcW w:w="977" w:type="dxa"/>
            <w:tcBorders>
              <w:top w:val="nil"/>
              <w:left w:val="nil"/>
              <w:bottom w:val="single" w:sz="4" w:space="0" w:color="auto"/>
              <w:right w:val="single" w:sz="4" w:space="0" w:color="auto"/>
            </w:tcBorders>
            <w:shd w:val="clear" w:color="auto" w:fill="auto"/>
            <w:noWrap/>
            <w:vAlign w:val="center"/>
            <w:hideMark/>
          </w:tcPr>
          <w:p w14:paraId="49CFD00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398.201</w:t>
            </w:r>
          </w:p>
        </w:tc>
        <w:tc>
          <w:tcPr>
            <w:tcW w:w="977" w:type="dxa"/>
            <w:tcBorders>
              <w:top w:val="nil"/>
              <w:left w:val="nil"/>
              <w:bottom w:val="single" w:sz="4" w:space="0" w:color="auto"/>
              <w:right w:val="single" w:sz="4" w:space="0" w:color="auto"/>
            </w:tcBorders>
            <w:shd w:val="clear" w:color="auto" w:fill="auto"/>
            <w:noWrap/>
            <w:vAlign w:val="center"/>
            <w:hideMark/>
          </w:tcPr>
          <w:p w14:paraId="446D43E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378.501</w:t>
            </w:r>
          </w:p>
        </w:tc>
        <w:tc>
          <w:tcPr>
            <w:tcW w:w="977" w:type="dxa"/>
            <w:tcBorders>
              <w:top w:val="nil"/>
              <w:left w:val="nil"/>
              <w:bottom w:val="single" w:sz="4" w:space="0" w:color="auto"/>
              <w:right w:val="single" w:sz="4" w:space="0" w:color="auto"/>
            </w:tcBorders>
            <w:shd w:val="clear" w:color="auto" w:fill="auto"/>
            <w:noWrap/>
            <w:vAlign w:val="center"/>
            <w:hideMark/>
          </w:tcPr>
          <w:p w14:paraId="2ED31C8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279.500</w:t>
            </w:r>
          </w:p>
        </w:tc>
        <w:tc>
          <w:tcPr>
            <w:tcW w:w="977" w:type="dxa"/>
            <w:tcBorders>
              <w:top w:val="nil"/>
              <w:left w:val="nil"/>
              <w:bottom w:val="single" w:sz="4" w:space="0" w:color="auto"/>
              <w:right w:val="single" w:sz="4" w:space="0" w:color="auto"/>
            </w:tcBorders>
            <w:shd w:val="clear" w:color="auto" w:fill="auto"/>
            <w:noWrap/>
            <w:vAlign w:val="center"/>
            <w:hideMark/>
          </w:tcPr>
          <w:p w14:paraId="73FA73E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643.700</w:t>
            </w:r>
          </w:p>
        </w:tc>
        <w:tc>
          <w:tcPr>
            <w:tcW w:w="977" w:type="dxa"/>
            <w:tcBorders>
              <w:top w:val="nil"/>
              <w:left w:val="nil"/>
              <w:bottom w:val="single" w:sz="4" w:space="0" w:color="auto"/>
              <w:right w:val="single" w:sz="4" w:space="0" w:color="auto"/>
            </w:tcBorders>
            <w:shd w:val="clear" w:color="auto" w:fill="auto"/>
            <w:noWrap/>
            <w:vAlign w:val="center"/>
            <w:hideMark/>
          </w:tcPr>
          <w:p w14:paraId="6A3D77B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366.500</w:t>
            </w:r>
          </w:p>
        </w:tc>
        <w:tc>
          <w:tcPr>
            <w:tcW w:w="976" w:type="dxa"/>
            <w:tcBorders>
              <w:top w:val="nil"/>
              <w:left w:val="nil"/>
              <w:bottom w:val="single" w:sz="4" w:space="0" w:color="auto"/>
              <w:right w:val="single" w:sz="4" w:space="0" w:color="auto"/>
            </w:tcBorders>
            <w:shd w:val="clear" w:color="auto" w:fill="auto"/>
            <w:noWrap/>
            <w:vAlign w:val="center"/>
            <w:hideMark/>
          </w:tcPr>
          <w:p w14:paraId="532607E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686.500</w:t>
            </w:r>
          </w:p>
        </w:tc>
        <w:tc>
          <w:tcPr>
            <w:tcW w:w="977" w:type="dxa"/>
            <w:tcBorders>
              <w:top w:val="nil"/>
              <w:left w:val="nil"/>
              <w:bottom w:val="single" w:sz="4" w:space="0" w:color="auto"/>
              <w:right w:val="single" w:sz="4" w:space="0" w:color="auto"/>
            </w:tcBorders>
            <w:shd w:val="clear" w:color="auto" w:fill="auto"/>
            <w:noWrap/>
            <w:vAlign w:val="center"/>
            <w:hideMark/>
          </w:tcPr>
          <w:p w14:paraId="750B49F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218.500</w:t>
            </w:r>
          </w:p>
        </w:tc>
        <w:tc>
          <w:tcPr>
            <w:tcW w:w="977" w:type="dxa"/>
            <w:tcBorders>
              <w:top w:val="nil"/>
              <w:left w:val="nil"/>
              <w:bottom w:val="single" w:sz="4" w:space="0" w:color="auto"/>
              <w:right w:val="single" w:sz="4" w:space="0" w:color="auto"/>
            </w:tcBorders>
            <w:shd w:val="clear" w:color="auto" w:fill="auto"/>
            <w:noWrap/>
            <w:vAlign w:val="center"/>
            <w:hideMark/>
          </w:tcPr>
          <w:p w14:paraId="4D21896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318.501</w:t>
            </w:r>
          </w:p>
        </w:tc>
        <w:tc>
          <w:tcPr>
            <w:tcW w:w="977" w:type="dxa"/>
            <w:tcBorders>
              <w:top w:val="nil"/>
              <w:left w:val="nil"/>
              <w:bottom w:val="single" w:sz="4" w:space="0" w:color="auto"/>
              <w:right w:val="single" w:sz="4" w:space="0" w:color="auto"/>
            </w:tcBorders>
            <w:shd w:val="clear" w:color="auto" w:fill="auto"/>
            <w:noWrap/>
            <w:vAlign w:val="center"/>
            <w:hideMark/>
          </w:tcPr>
          <w:p w14:paraId="1AA049C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246.100</w:t>
            </w:r>
          </w:p>
        </w:tc>
        <w:tc>
          <w:tcPr>
            <w:tcW w:w="977" w:type="dxa"/>
            <w:tcBorders>
              <w:top w:val="nil"/>
              <w:left w:val="nil"/>
              <w:bottom w:val="single" w:sz="4" w:space="0" w:color="auto"/>
              <w:right w:val="single" w:sz="4" w:space="0" w:color="auto"/>
            </w:tcBorders>
            <w:shd w:val="clear" w:color="auto" w:fill="auto"/>
            <w:noWrap/>
            <w:vAlign w:val="center"/>
            <w:hideMark/>
          </w:tcPr>
          <w:p w14:paraId="123BDEB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374.000</w:t>
            </w:r>
          </w:p>
        </w:tc>
        <w:tc>
          <w:tcPr>
            <w:tcW w:w="977" w:type="dxa"/>
            <w:tcBorders>
              <w:top w:val="nil"/>
              <w:left w:val="nil"/>
              <w:bottom w:val="single" w:sz="4" w:space="0" w:color="auto"/>
              <w:right w:val="single" w:sz="8" w:space="0" w:color="auto"/>
            </w:tcBorders>
            <w:shd w:val="clear" w:color="auto" w:fill="auto"/>
            <w:noWrap/>
            <w:vAlign w:val="center"/>
            <w:hideMark/>
          </w:tcPr>
          <w:p w14:paraId="1DDCEB6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512.500</w:t>
            </w:r>
          </w:p>
        </w:tc>
      </w:tr>
      <w:tr w:rsidR="00394DBB" w:rsidRPr="00926BEC" w14:paraId="35AD4EA3"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606FA713" w14:textId="0B0064C4" w:rsidR="00AA04D2" w:rsidRPr="00926BEC" w:rsidRDefault="00AA04D2"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Trentino Alto Ad</w:t>
            </w:r>
            <w:r w:rsidR="00394DBB">
              <w:rPr>
                <w:rFonts w:asciiTheme="minorHAnsi" w:hAnsiTheme="minorHAnsi" w:cstheme="minorHAnsi"/>
                <w:color w:val="000000"/>
                <w:sz w:val="16"/>
                <w:szCs w:val="16"/>
              </w:rPr>
              <w:t>ige</w:t>
            </w:r>
          </w:p>
        </w:tc>
        <w:tc>
          <w:tcPr>
            <w:tcW w:w="976" w:type="dxa"/>
            <w:tcBorders>
              <w:top w:val="nil"/>
              <w:left w:val="nil"/>
              <w:bottom w:val="single" w:sz="4" w:space="0" w:color="auto"/>
              <w:right w:val="single" w:sz="4" w:space="0" w:color="auto"/>
            </w:tcBorders>
            <w:shd w:val="clear" w:color="auto" w:fill="auto"/>
            <w:noWrap/>
            <w:vAlign w:val="center"/>
            <w:hideMark/>
          </w:tcPr>
          <w:p w14:paraId="36695B6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1.202.791</w:t>
            </w:r>
          </w:p>
        </w:tc>
        <w:tc>
          <w:tcPr>
            <w:tcW w:w="977" w:type="dxa"/>
            <w:tcBorders>
              <w:top w:val="nil"/>
              <w:left w:val="nil"/>
              <w:bottom w:val="single" w:sz="4" w:space="0" w:color="auto"/>
              <w:right w:val="single" w:sz="4" w:space="0" w:color="auto"/>
            </w:tcBorders>
            <w:shd w:val="clear" w:color="auto" w:fill="auto"/>
            <w:noWrap/>
            <w:vAlign w:val="center"/>
            <w:hideMark/>
          </w:tcPr>
          <w:p w14:paraId="02E4F7B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1.146.700</w:t>
            </w:r>
          </w:p>
        </w:tc>
        <w:tc>
          <w:tcPr>
            <w:tcW w:w="977" w:type="dxa"/>
            <w:tcBorders>
              <w:top w:val="nil"/>
              <w:left w:val="nil"/>
              <w:bottom w:val="single" w:sz="4" w:space="0" w:color="auto"/>
              <w:right w:val="single" w:sz="4" w:space="0" w:color="auto"/>
            </w:tcBorders>
            <w:shd w:val="clear" w:color="auto" w:fill="auto"/>
            <w:noWrap/>
            <w:vAlign w:val="center"/>
            <w:hideMark/>
          </w:tcPr>
          <w:p w14:paraId="24FF9A7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1.408.300</w:t>
            </w:r>
          </w:p>
        </w:tc>
        <w:tc>
          <w:tcPr>
            <w:tcW w:w="977" w:type="dxa"/>
            <w:tcBorders>
              <w:top w:val="nil"/>
              <w:left w:val="nil"/>
              <w:bottom w:val="single" w:sz="4" w:space="0" w:color="auto"/>
              <w:right w:val="single" w:sz="4" w:space="0" w:color="auto"/>
            </w:tcBorders>
            <w:shd w:val="clear" w:color="auto" w:fill="auto"/>
            <w:noWrap/>
            <w:vAlign w:val="center"/>
            <w:hideMark/>
          </w:tcPr>
          <w:p w14:paraId="7CD4CA0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904.200</w:t>
            </w:r>
          </w:p>
        </w:tc>
        <w:tc>
          <w:tcPr>
            <w:tcW w:w="977" w:type="dxa"/>
            <w:tcBorders>
              <w:top w:val="nil"/>
              <w:left w:val="nil"/>
              <w:bottom w:val="single" w:sz="4" w:space="0" w:color="auto"/>
              <w:right w:val="single" w:sz="4" w:space="0" w:color="auto"/>
            </w:tcBorders>
            <w:shd w:val="clear" w:color="auto" w:fill="auto"/>
            <w:noWrap/>
            <w:vAlign w:val="center"/>
            <w:hideMark/>
          </w:tcPr>
          <w:p w14:paraId="0A574B6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1.245.521</w:t>
            </w:r>
          </w:p>
        </w:tc>
        <w:tc>
          <w:tcPr>
            <w:tcW w:w="977" w:type="dxa"/>
            <w:tcBorders>
              <w:top w:val="nil"/>
              <w:left w:val="nil"/>
              <w:bottom w:val="single" w:sz="4" w:space="0" w:color="auto"/>
              <w:right w:val="single" w:sz="4" w:space="0" w:color="auto"/>
            </w:tcBorders>
            <w:shd w:val="clear" w:color="auto" w:fill="auto"/>
            <w:noWrap/>
            <w:vAlign w:val="center"/>
            <w:hideMark/>
          </w:tcPr>
          <w:p w14:paraId="51F3A42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2.797.000</w:t>
            </w:r>
          </w:p>
        </w:tc>
        <w:tc>
          <w:tcPr>
            <w:tcW w:w="976" w:type="dxa"/>
            <w:tcBorders>
              <w:top w:val="nil"/>
              <w:left w:val="nil"/>
              <w:bottom w:val="single" w:sz="4" w:space="0" w:color="auto"/>
              <w:right w:val="single" w:sz="4" w:space="0" w:color="auto"/>
            </w:tcBorders>
            <w:shd w:val="clear" w:color="auto" w:fill="auto"/>
            <w:noWrap/>
            <w:vAlign w:val="center"/>
            <w:hideMark/>
          </w:tcPr>
          <w:p w14:paraId="0AEE275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1.013.601</w:t>
            </w:r>
          </w:p>
        </w:tc>
        <w:tc>
          <w:tcPr>
            <w:tcW w:w="977" w:type="dxa"/>
            <w:tcBorders>
              <w:top w:val="nil"/>
              <w:left w:val="nil"/>
              <w:bottom w:val="single" w:sz="4" w:space="0" w:color="auto"/>
              <w:right w:val="single" w:sz="4" w:space="0" w:color="auto"/>
            </w:tcBorders>
            <w:shd w:val="clear" w:color="auto" w:fill="auto"/>
            <w:noWrap/>
            <w:vAlign w:val="center"/>
            <w:hideMark/>
          </w:tcPr>
          <w:p w14:paraId="6D67278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1.066.102</w:t>
            </w:r>
          </w:p>
        </w:tc>
        <w:tc>
          <w:tcPr>
            <w:tcW w:w="977" w:type="dxa"/>
            <w:tcBorders>
              <w:top w:val="nil"/>
              <w:left w:val="nil"/>
              <w:bottom w:val="single" w:sz="4" w:space="0" w:color="auto"/>
              <w:right w:val="single" w:sz="4" w:space="0" w:color="auto"/>
            </w:tcBorders>
            <w:shd w:val="clear" w:color="auto" w:fill="auto"/>
            <w:noWrap/>
            <w:vAlign w:val="center"/>
            <w:hideMark/>
          </w:tcPr>
          <w:p w14:paraId="2963CBA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1.006.800</w:t>
            </w:r>
          </w:p>
        </w:tc>
        <w:tc>
          <w:tcPr>
            <w:tcW w:w="977" w:type="dxa"/>
            <w:tcBorders>
              <w:top w:val="nil"/>
              <w:left w:val="nil"/>
              <w:bottom w:val="single" w:sz="4" w:space="0" w:color="auto"/>
              <w:right w:val="single" w:sz="4" w:space="0" w:color="auto"/>
            </w:tcBorders>
            <w:shd w:val="clear" w:color="auto" w:fill="auto"/>
            <w:noWrap/>
            <w:vAlign w:val="center"/>
            <w:hideMark/>
          </w:tcPr>
          <w:p w14:paraId="74893B5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1.315.902</w:t>
            </w:r>
          </w:p>
        </w:tc>
        <w:tc>
          <w:tcPr>
            <w:tcW w:w="977" w:type="dxa"/>
            <w:tcBorders>
              <w:top w:val="nil"/>
              <w:left w:val="nil"/>
              <w:bottom w:val="single" w:sz="4" w:space="0" w:color="auto"/>
              <w:right w:val="single" w:sz="4" w:space="0" w:color="auto"/>
            </w:tcBorders>
            <w:shd w:val="clear" w:color="auto" w:fill="auto"/>
            <w:noWrap/>
            <w:vAlign w:val="center"/>
            <w:hideMark/>
          </w:tcPr>
          <w:p w14:paraId="4FB702E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1.285.502</w:t>
            </w:r>
          </w:p>
        </w:tc>
        <w:tc>
          <w:tcPr>
            <w:tcW w:w="977" w:type="dxa"/>
            <w:tcBorders>
              <w:top w:val="nil"/>
              <w:left w:val="nil"/>
              <w:bottom w:val="single" w:sz="4" w:space="0" w:color="auto"/>
              <w:right w:val="single" w:sz="8" w:space="0" w:color="auto"/>
            </w:tcBorders>
            <w:shd w:val="clear" w:color="auto" w:fill="auto"/>
            <w:noWrap/>
            <w:vAlign w:val="center"/>
            <w:hideMark/>
          </w:tcPr>
          <w:p w14:paraId="3AF720A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1.420.450</w:t>
            </w:r>
          </w:p>
        </w:tc>
      </w:tr>
      <w:tr w:rsidR="00394DBB" w:rsidRPr="00926BEC" w14:paraId="52ECCF07"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54AE891F"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Umbria</w:t>
            </w:r>
          </w:p>
        </w:tc>
        <w:tc>
          <w:tcPr>
            <w:tcW w:w="976" w:type="dxa"/>
            <w:tcBorders>
              <w:top w:val="nil"/>
              <w:left w:val="nil"/>
              <w:bottom w:val="single" w:sz="4" w:space="0" w:color="auto"/>
              <w:right w:val="single" w:sz="4" w:space="0" w:color="auto"/>
            </w:tcBorders>
            <w:shd w:val="clear" w:color="auto" w:fill="auto"/>
            <w:noWrap/>
            <w:vAlign w:val="center"/>
            <w:hideMark/>
          </w:tcPr>
          <w:p w14:paraId="46CF562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84.000</w:t>
            </w:r>
          </w:p>
        </w:tc>
        <w:tc>
          <w:tcPr>
            <w:tcW w:w="977" w:type="dxa"/>
            <w:tcBorders>
              <w:top w:val="nil"/>
              <w:left w:val="nil"/>
              <w:bottom w:val="single" w:sz="4" w:space="0" w:color="auto"/>
              <w:right w:val="single" w:sz="4" w:space="0" w:color="auto"/>
            </w:tcBorders>
            <w:shd w:val="clear" w:color="auto" w:fill="auto"/>
            <w:noWrap/>
            <w:vAlign w:val="center"/>
            <w:hideMark/>
          </w:tcPr>
          <w:p w14:paraId="1B292BF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169.300</w:t>
            </w:r>
          </w:p>
        </w:tc>
        <w:tc>
          <w:tcPr>
            <w:tcW w:w="977" w:type="dxa"/>
            <w:tcBorders>
              <w:top w:val="nil"/>
              <w:left w:val="nil"/>
              <w:bottom w:val="single" w:sz="4" w:space="0" w:color="auto"/>
              <w:right w:val="single" w:sz="4" w:space="0" w:color="auto"/>
            </w:tcBorders>
            <w:shd w:val="clear" w:color="auto" w:fill="auto"/>
            <w:noWrap/>
            <w:vAlign w:val="center"/>
            <w:hideMark/>
          </w:tcPr>
          <w:p w14:paraId="1587E6F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185.400</w:t>
            </w:r>
          </w:p>
        </w:tc>
        <w:tc>
          <w:tcPr>
            <w:tcW w:w="977" w:type="dxa"/>
            <w:tcBorders>
              <w:top w:val="nil"/>
              <w:left w:val="nil"/>
              <w:bottom w:val="single" w:sz="4" w:space="0" w:color="auto"/>
              <w:right w:val="single" w:sz="4" w:space="0" w:color="auto"/>
            </w:tcBorders>
            <w:shd w:val="clear" w:color="auto" w:fill="auto"/>
            <w:noWrap/>
            <w:vAlign w:val="center"/>
            <w:hideMark/>
          </w:tcPr>
          <w:p w14:paraId="19B360F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130.500</w:t>
            </w:r>
          </w:p>
        </w:tc>
        <w:tc>
          <w:tcPr>
            <w:tcW w:w="977" w:type="dxa"/>
            <w:tcBorders>
              <w:top w:val="nil"/>
              <w:left w:val="nil"/>
              <w:bottom w:val="single" w:sz="4" w:space="0" w:color="auto"/>
              <w:right w:val="single" w:sz="4" w:space="0" w:color="auto"/>
            </w:tcBorders>
            <w:shd w:val="clear" w:color="auto" w:fill="auto"/>
            <w:noWrap/>
            <w:vAlign w:val="center"/>
            <w:hideMark/>
          </w:tcPr>
          <w:p w14:paraId="119C1DDB"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152.800</w:t>
            </w:r>
          </w:p>
        </w:tc>
        <w:tc>
          <w:tcPr>
            <w:tcW w:w="977" w:type="dxa"/>
            <w:tcBorders>
              <w:top w:val="nil"/>
              <w:left w:val="nil"/>
              <w:bottom w:val="single" w:sz="4" w:space="0" w:color="auto"/>
              <w:right w:val="single" w:sz="4" w:space="0" w:color="auto"/>
            </w:tcBorders>
            <w:shd w:val="clear" w:color="auto" w:fill="auto"/>
            <w:noWrap/>
            <w:vAlign w:val="center"/>
            <w:hideMark/>
          </w:tcPr>
          <w:p w14:paraId="2D32158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165.000</w:t>
            </w:r>
          </w:p>
        </w:tc>
        <w:tc>
          <w:tcPr>
            <w:tcW w:w="976" w:type="dxa"/>
            <w:tcBorders>
              <w:top w:val="nil"/>
              <w:left w:val="nil"/>
              <w:bottom w:val="single" w:sz="4" w:space="0" w:color="auto"/>
              <w:right w:val="single" w:sz="4" w:space="0" w:color="auto"/>
            </w:tcBorders>
            <w:shd w:val="clear" w:color="auto" w:fill="auto"/>
            <w:noWrap/>
            <w:vAlign w:val="center"/>
            <w:hideMark/>
          </w:tcPr>
          <w:p w14:paraId="7570B40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107.600</w:t>
            </w:r>
          </w:p>
        </w:tc>
        <w:tc>
          <w:tcPr>
            <w:tcW w:w="977" w:type="dxa"/>
            <w:tcBorders>
              <w:top w:val="nil"/>
              <w:left w:val="nil"/>
              <w:bottom w:val="single" w:sz="4" w:space="0" w:color="auto"/>
              <w:right w:val="single" w:sz="4" w:space="0" w:color="auto"/>
            </w:tcBorders>
            <w:shd w:val="clear" w:color="auto" w:fill="auto"/>
            <w:noWrap/>
            <w:vAlign w:val="center"/>
            <w:hideMark/>
          </w:tcPr>
          <w:p w14:paraId="7FB6940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145.300</w:t>
            </w:r>
          </w:p>
        </w:tc>
        <w:tc>
          <w:tcPr>
            <w:tcW w:w="977" w:type="dxa"/>
            <w:tcBorders>
              <w:top w:val="nil"/>
              <w:left w:val="nil"/>
              <w:bottom w:val="single" w:sz="4" w:space="0" w:color="auto"/>
              <w:right w:val="single" w:sz="4" w:space="0" w:color="auto"/>
            </w:tcBorders>
            <w:shd w:val="clear" w:color="auto" w:fill="auto"/>
            <w:noWrap/>
            <w:vAlign w:val="center"/>
            <w:hideMark/>
          </w:tcPr>
          <w:p w14:paraId="1A58DE2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150.800</w:t>
            </w:r>
          </w:p>
        </w:tc>
        <w:tc>
          <w:tcPr>
            <w:tcW w:w="977" w:type="dxa"/>
            <w:tcBorders>
              <w:top w:val="nil"/>
              <w:left w:val="nil"/>
              <w:bottom w:val="single" w:sz="4" w:space="0" w:color="auto"/>
              <w:right w:val="single" w:sz="4" w:space="0" w:color="auto"/>
            </w:tcBorders>
            <w:shd w:val="clear" w:color="auto" w:fill="auto"/>
            <w:noWrap/>
            <w:vAlign w:val="center"/>
            <w:hideMark/>
          </w:tcPr>
          <w:p w14:paraId="5E4E63E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122.800</w:t>
            </w:r>
          </w:p>
        </w:tc>
        <w:tc>
          <w:tcPr>
            <w:tcW w:w="977" w:type="dxa"/>
            <w:tcBorders>
              <w:top w:val="nil"/>
              <w:left w:val="nil"/>
              <w:bottom w:val="single" w:sz="4" w:space="0" w:color="auto"/>
              <w:right w:val="single" w:sz="4" w:space="0" w:color="auto"/>
            </w:tcBorders>
            <w:shd w:val="clear" w:color="auto" w:fill="auto"/>
            <w:noWrap/>
            <w:vAlign w:val="center"/>
            <w:hideMark/>
          </w:tcPr>
          <w:p w14:paraId="005AFBBF"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149.600</w:t>
            </w:r>
          </w:p>
        </w:tc>
        <w:tc>
          <w:tcPr>
            <w:tcW w:w="977" w:type="dxa"/>
            <w:tcBorders>
              <w:top w:val="nil"/>
              <w:left w:val="nil"/>
              <w:bottom w:val="single" w:sz="4" w:space="0" w:color="auto"/>
              <w:right w:val="single" w:sz="8" w:space="0" w:color="auto"/>
            </w:tcBorders>
            <w:shd w:val="clear" w:color="auto" w:fill="auto"/>
            <w:noWrap/>
            <w:vAlign w:val="center"/>
            <w:hideMark/>
          </w:tcPr>
          <w:p w14:paraId="3D7880A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146.100</w:t>
            </w:r>
          </w:p>
        </w:tc>
      </w:tr>
      <w:tr w:rsidR="00394DBB" w:rsidRPr="00926BEC" w14:paraId="5AEB33C9"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61CF1C87"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Valle d'Aosta</w:t>
            </w:r>
          </w:p>
        </w:tc>
        <w:tc>
          <w:tcPr>
            <w:tcW w:w="976" w:type="dxa"/>
            <w:tcBorders>
              <w:top w:val="nil"/>
              <w:left w:val="nil"/>
              <w:bottom w:val="single" w:sz="4" w:space="0" w:color="auto"/>
              <w:right w:val="single" w:sz="4" w:space="0" w:color="auto"/>
            </w:tcBorders>
            <w:shd w:val="clear" w:color="auto" w:fill="auto"/>
            <w:noWrap/>
            <w:vAlign w:val="center"/>
            <w:hideMark/>
          </w:tcPr>
          <w:p w14:paraId="618650D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8.500</w:t>
            </w:r>
          </w:p>
        </w:tc>
        <w:tc>
          <w:tcPr>
            <w:tcW w:w="977" w:type="dxa"/>
            <w:tcBorders>
              <w:top w:val="nil"/>
              <w:left w:val="nil"/>
              <w:bottom w:val="single" w:sz="4" w:space="0" w:color="auto"/>
              <w:right w:val="single" w:sz="4" w:space="0" w:color="auto"/>
            </w:tcBorders>
            <w:shd w:val="clear" w:color="auto" w:fill="auto"/>
            <w:noWrap/>
            <w:vAlign w:val="center"/>
            <w:hideMark/>
          </w:tcPr>
          <w:p w14:paraId="78D83439"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15.600</w:t>
            </w:r>
          </w:p>
        </w:tc>
        <w:tc>
          <w:tcPr>
            <w:tcW w:w="977" w:type="dxa"/>
            <w:tcBorders>
              <w:top w:val="nil"/>
              <w:left w:val="nil"/>
              <w:bottom w:val="single" w:sz="4" w:space="0" w:color="auto"/>
              <w:right w:val="single" w:sz="4" w:space="0" w:color="auto"/>
            </w:tcBorders>
            <w:shd w:val="clear" w:color="auto" w:fill="auto"/>
            <w:noWrap/>
            <w:vAlign w:val="center"/>
            <w:hideMark/>
          </w:tcPr>
          <w:p w14:paraId="1958730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22.000</w:t>
            </w:r>
          </w:p>
        </w:tc>
        <w:tc>
          <w:tcPr>
            <w:tcW w:w="977" w:type="dxa"/>
            <w:tcBorders>
              <w:top w:val="nil"/>
              <w:left w:val="nil"/>
              <w:bottom w:val="single" w:sz="4" w:space="0" w:color="auto"/>
              <w:right w:val="single" w:sz="4" w:space="0" w:color="auto"/>
            </w:tcBorders>
            <w:shd w:val="clear" w:color="auto" w:fill="auto"/>
            <w:noWrap/>
            <w:vAlign w:val="center"/>
            <w:hideMark/>
          </w:tcPr>
          <w:p w14:paraId="7141CB5A"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8.300</w:t>
            </w:r>
          </w:p>
        </w:tc>
        <w:tc>
          <w:tcPr>
            <w:tcW w:w="977" w:type="dxa"/>
            <w:tcBorders>
              <w:top w:val="nil"/>
              <w:left w:val="nil"/>
              <w:bottom w:val="single" w:sz="4" w:space="0" w:color="auto"/>
              <w:right w:val="single" w:sz="4" w:space="0" w:color="auto"/>
            </w:tcBorders>
            <w:shd w:val="clear" w:color="auto" w:fill="auto"/>
            <w:noWrap/>
            <w:vAlign w:val="center"/>
            <w:hideMark/>
          </w:tcPr>
          <w:p w14:paraId="0423268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7.000</w:t>
            </w:r>
          </w:p>
        </w:tc>
        <w:tc>
          <w:tcPr>
            <w:tcW w:w="977" w:type="dxa"/>
            <w:tcBorders>
              <w:top w:val="nil"/>
              <w:left w:val="nil"/>
              <w:bottom w:val="single" w:sz="4" w:space="0" w:color="auto"/>
              <w:right w:val="single" w:sz="4" w:space="0" w:color="auto"/>
            </w:tcBorders>
            <w:shd w:val="clear" w:color="auto" w:fill="auto"/>
            <w:noWrap/>
            <w:vAlign w:val="center"/>
            <w:hideMark/>
          </w:tcPr>
          <w:p w14:paraId="538A7D3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27.000</w:t>
            </w:r>
          </w:p>
        </w:tc>
        <w:tc>
          <w:tcPr>
            <w:tcW w:w="976" w:type="dxa"/>
            <w:tcBorders>
              <w:top w:val="nil"/>
              <w:left w:val="nil"/>
              <w:bottom w:val="single" w:sz="4" w:space="0" w:color="auto"/>
              <w:right w:val="single" w:sz="4" w:space="0" w:color="auto"/>
            </w:tcBorders>
            <w:shd w:val="clear" w:color="auto" w:fill="auto"/>
            <w:noWrap/>
            <w:vAlign w:val="center"/>
            <w:hideMark/>
          </w:tcPr>
          <w:p w14:paraId="02F33F5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9.900</w:t>
            </w:r>
          </w:p>
        </w:tc>
        <w:tc>
          <w:tcPr>
            <w:tcW w:w="977" w:type="dxa"/>
            <w:tcBorders>
              <w:top w:val="nil"/>
              <w:left w:val="nil"/>
              <w:bottom w:val="single" w:sz="4" w:space="0" w:color="auto"/>
              <w:right w:val="single" w:sz="4" w:space="0" w:color="auto"/>
            </w:tcBorders>
            <w:shd w:val="clear" w:color="auto" w:fill="auto"/>
            <w:noWrap/>
            <w:vAlign w:val="center"/>
            <w:hideMark/>
          </w:tcPr>
          <w:p w14:paraId="48D2A116"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16.000</w:t>
            </w:r>
          </w:p>
        </w:tc>
        <w:tc>
          <w:tcPr>
            <w:tcW w:w="977" w:type="dxa"/>
            <w:tcBorders>
              <w:top w:val="nil"/>
              <w:left w:val="nil"/>
              <w:bottom w:val="single" w:sz="4" w:space="0" w:color="auto"/>
              <w:right w:val="single" w:sz="4" w:space="0" w:color="auto"/>
            </w:tcBorders>
            <w:shd w:val="clear" w:color="auto" w:fill="auto"/>
            <w:noWrap/>
            <w:vAlign w:val="center"/>
            <w:hideMark/>
          </w:tcPr>
          <w:p w14:paraId="537A9BB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8.500</w:t>
            </w:r>
          </w:p>
        </w:tc>
        <w:tc>
          <w:tcPr>
            <w:tcW w:w="977" w:type="dxa"/>
            <w:tcBorders>
              <w:top w:val="nil"/>
              <w:left w:val="nil"/>
              <w:bottom w:val="single" w:sz="4" w:space="0" w:color="auto"/>
              <w:right w:val="single" w:sz="4" w:space="0" w:color="auto"/>
            </w:tcBorders>
            <w:shd w:val="clear" w:color="auto" w:fill="auto"/>
            <w:noWrap/>
            <w:vAlign w:val="center"/>
            <w:hideMark/>
          </w:tcPr>
          <w:p w14:paraId="21B49A58"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37.400</w:t>
            </w:r>
          </w:p>
        </w:tc>
        <w:tc>
          <w:tcPr>
            <w:tcW w:w="977" w:type="dxa"/>
            <w:tcBorders>
              <w:top w:val="nil"/>
              <w:left w:val="nil"/>
              <w:bottom w:val="single" w:sz="4" w:space="0" w:color="auto"/>
              <w:right w:val="single" w:sz="4" w:space="0" w:color="auto"/>
            </w:tcBorders>
            <w:shd w:val="clear" w:color="auto" w:fill="auto"/>
            <w:noWrap/>
            <w:vAlign w:val="center"/>
            <w:hideMark/>
          </w:tcPr>
          <w:p w14:paraId="2891D3CC"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22.300</w:t>
            </w:r>
          </w:p>
        </w:tc>
        <w:tc>
          <w:tcPr>
            <w:tcW w:w="977" w:type="dxa"/>
            <w:tcBorders>
              <w:top w:val="nil"/>
              <w:left w:val="nil"/>
              <w:bottom w:val="single" w:sz="4" w:space="0" w:color="auto"/>
              <w:right w:val="single" w:sz="8" w:space="0" w:color="auto"/>
            </w:tcBorders>
            <w:shd w:val="clear" w:color="auto" w:fill="auto"/>
            <w:noWrap/>
            <w:vAlign w:val="center"/>
            <w:hideMark/>
          </w:tcPr>
          <w:p w14:paraId="7D770AE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65.900</w:t>
            </w:r>
          </w:p>
        </w:tc>
      </w:tr>
      <w:tr w:rsidR="00394DBB" w:rsidRPr="00926BEC" w14:paraId="548B888E" w14:textId="77777777" w:rsidTr="00345656">
        <w:trPr>
          <w:gridAfter w:val="1"/>
          <w:wAfter w:w="7" w:type="dxa"/>
          <w:trHeight w:val="300"/>
        </w:trPr>
        <w:tc>
          <w:tcPr>
            <w:tcW w:w="1727" w:type="dxa"/>
            <w:tcBorders>
              <w:top w:val="nil"/>
              <w:left w:val="single" w:sz="8" w:space="0" w:color="auto"/>
              <w:bottom w:val="single" w:sz="8" w:space="0" w:color="auto"/>
              <w:right w:val="single" w:sz="4" w:space="0" w:color="auto"/>
            </w:tcBorders>
            <w:shd w:val="clear" w:color="auto" w:fill="auto"/>
            <w:noWrap/>
            <w:vAlign w:val="center"/>
            <w:hideMark/>
          </w:tcPr>
          <w:p w14:paraId="0C2E9272" w14:textId="77777777" w:rsidR="00AA04D2" w:rsidRPr="00926BEC" w:rsidRDefault="00AA04D2" w:rsidP="00926BEC">
            <w:pPr>
              <w:rPr>
                <w:rFonts w:asciiTheme="minorHAnsi" w:hAnsiTheme="minorHAnsi" w:cstheme="minorHAnsi"/>
                <w:color w:val="000000"/>
                <w:sz w:val="16"/>
                <w:szCs w:val="16"/>
              </w:rPr>
            </w:pPr>
            <w:r w:rsidRPr="00926BEC">
              <w:rPr>
                <w:rFonts w:asciiTheme="minorHAnsi" w:hAnsiTheme="minorHAnsi" w:cstheme="minorHAnsi"/>
                <w:color w:val="000000"/>
                <w:sz w:val="16"/>
                <w:szCs w:val="16"/>
              </w:rPr>
              <w:t>Veneto</w:t>
            </w:r>
          </w:p>
        </w:tc>
        <w:tc>
          <w:tcPr>
            <w:tcW w:w="976" w:type="dxa"/>
            <w:tcBorders>
              <w:top w:val="nil"/>
              <w:left w:val="nil"/>
              <w:bottom w:val="single" w:sz="8" w:space="0" w:color="auto"/>
              <w:right w:val="single" w:sz="4" w:space="0" w:color="auto"/>
            </w:tcBorders>
            <w:shd w:val="clear" w:color="auto" w:fill="auto"/>
            <w:noWrap/>
            <w:vAlign w:val="center"/>
            <w:hideMark/>
          </w:tcPr>
          <w:p w14:paraId="71B4CC85"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166.800</w:t>
            </w:r>
          </w:p>
        </w:tc>
        <w:tc>
          <w:tcPr>
            <w:tcW w:w="977" w:type="dxa"/>
            <w:tcBorders>
              <w:top w:val="nil"/>
              <w:left w:val="nil"/>
              <w:bottom w:val="single" w:sz="8" w:space="0" w:color="auto"/>
              <w:right w:val="single" w:sz="4" w:space="0" w:color="auto"/>
            </w:tcBorders>
            <w:shd w:val="clear" w:color="auto" w:fill="auto"/>
            <w:noWrap/>
            <w:vAlign w:val="center"/>
            <w:hideMark/>
          </w:tcPr>
          <w:p w14:paraId="4016F17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228.602</w:t>
            </w:r>
          </w:p>
        </w:tc>
        <w:tc>
          <w:tcPr>
            <w:tcW w:w="977" w:type="dxa"/>
            <w:tcBorders>
              <w:top w:val="nil"/>
              <w:left w:val="nil"/>
              <w:bottom w:val="single" w:sz="8" w:space="0" w:color="auto"/>
              <w:right w:val="single" w:sz="4" w:space="0" w:color="auto"/>
            </w:tcBorders>
            <w:shd w:val="clear" w:color="auto" w:fill="auto"/>
            <w:noWrap/>
            <w:vAlign w:val="center"/>
            <w:hideMark/>
          </w:tcPr>
          <w:p w14:paraId="4B3B4D42"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535.400</w:t>
            </w:r>
          </w:p>
        </w:tc>
        <w:tc>
          <w:tcPr>
            <w:tcW w:w="977" w:type="dxa"/>
            <w:tcBorders>
              <w:top w:val="nil"/>
              <w:left w:val="nil"/>
              <w:bottom w:val="single" w:sz="8" w:space="0" w:color="auto"/>
              <w:right w:val="single" w:sz="4" w:space="0" w:color="auto"/>
            </w:tcBorders>
            <w:shd w:val="clear" w:color="auto" w:fill="auto"/>
            <w:noWrap/>
            <w:vAlign w:val="center"/>
            <w:hideMark/>
          </w:tcPr>
          <w:p w14:paraId="3D0FB8B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859.500</w:t>
            </w:r>
          </w:p>
        </w:tc>
        <w:tc>
          <w:tcPr>
            <w:tcW w:w="977" w:type="dxa"/>
            <w:tcBorders>
              <w:top w:val="nil"/>
              <w:left w:val="nil"/>
              <w:bottom w:val="single" w:sz="8" w:space="0" w:color="auto"/>
              <w:right w:val="single" w:sz="4" w:space="0" w:color="auto"/>
            </w:tcBorders>
            <w:shd w:val="clear" w:color="auto" w:fill="auto"/>
            <w:noWrap/>
            <w:vAlign w:val="center"/>
            <w:hideMark/>
          </w:tcPr>
          <w:p w14:paraId="1F2D1E5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233.700</w:t>
            </w:r>
          </w:p>
        </w:tc>
        <w:tc>
          <w:tcPr>
            <w:tcW w:w="977" w:type="dxa"/>
            <w:tcBorders>
              <w:top w:val="nil"/>
              <w:left w:val="nil"/>
              <w:bottom w:val="single" w:sz="8" w:space="0" w:color="auto"/>
              <w:right w:val="single" w:sz="4" w:space="0" w:color="auto"/>
            </w:tcBorders>
            <w:shd w:val="clear" w:color="auto" w:fill="auto"/>
            <w:noWrap/>
            <w:vAlign w:val="center"/>
            <w:hideMark/>
          </w:tcPr>
          <w:p w14:paraId="20F2BB3E"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749.801</w:t>
            </w:r>
          </w:p>
        </w:tc>
        <w:tc>
          <w:tcPr>
            <w:tcW w:w="976" w:type="dxa"/>
            <w:tcBorders>
              <w:top w:val="nil"/>
              <w:left w:val="nil"/>
              <w:bottom w:val="single" w:sz="8" w:space="0" w:color="auto"/>
              <w:right w:val="single" w:sz="4" w:space="0" w:color="auto"/>
            </w:tcBorders>
            <w:shd w:val="clear" w:color="auto" w:fill="auto"/>
            <w:noWrap/>
            <w:vAlign w:val="center"/>
            <w:hideMark/>
          </w:tcPr>
          <w:p w14:paraId="1B05EAC1"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198.007</w:t>
            </w:r>
          </w:p>
        </w:tc>
        <w:tc>
          <w:tcPr>
            <w:tcW w:w="977" w:type="dxa"/>
            <w:tcBorders>
              <w:top w:val="nil"/>
              <w:left w:val="nil"/>
              <w:bottom w:val="single" w:sz="8" w:space="0" w:color="auto"/>
              <w:right w:val="single" w:sz="4" w:space="0" w:color="auto"/>
            </w:tcBorders>
            <w:shd w:val="clear" w:color="auto" w:fill="auto"/>
            <w:noWrap/>
            <w:vAlign w:val="center"/>
            <w:hideMark/>
          </w:tcPr>
          <w:p w14:paraId="4D0BAE8D"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524.800</w:t>
            </w:r>
          </w:p>
        </w:tc>
        <w:tc>
          <w:tcPr>
            <w:tcW w:w="977" w:type="dxa"/>
            <w:tcBorders>
              <w:top w:val="nil"/>
              <w:left w:val="nil"/>
              <w:bottom w:val="single" w:sz="8" w:space="0" w:color="auto"/>
              <w:right w:val="single" w:sz="4" w:space="0" w:color="auto"/>
            </w:tcBorders>
            <w:shd w:val="clear" w:color="auto" w:fill="auto"/>
            <w:noWrap/>
            <w:vAlign w:val="center"/>
            <w:hideMark/>
          </w:tcPr>
          <w:p w14:paraId="54343927"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258.001</w:t>
            </w:r>
          </w:p>
        </w:tc>
        <w:tc>
          <w:tcPr>
            <w:tcW w:w="977" w:type="dxa"/>
            <w:tcBorders>
              <w:top w:val="nil"/>
              <w:left w:val="nil"/>
              <w:bottom w:val="single" w:sz="8" w:space="0" w:color="auto"/>
              <w:right w:val="single" w:sz="4" w:space="0" w:color="auto"/>
            </w:tcBorders>
            <w:shd w:val="clear" w:color="auto" w:fill="auto"/>
            <w:noWrap/>
            <w:vAlign w:val="center"/>
            <w:hideMark/>
          </w:tcPr>
          <w:p w14:paraId="72817684"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765.802</w:t>
            </w:r>
          </w:p>
        </w:tc>
        <w:tc>
          <w:tcPr>
            <w:tcW w:w="977" w:type="dxa"/>
            <w:tcBorders>
              <w:top w:val="nil"/>
              <w:left w:val="nil"/>
              <w:bottom w:val="single" w:sz="8" w:space="0" w:color="auto"/>
              <w:right w:val="single" w:sz="4" w:space="0" w:color="auto"/>
            </w:tcBorders>
            <w:shd w:val="clear" w:color="auto" w:fill="auto"/>
            <w:noWrap/>
            <w:vAlign w:val="center"/>
            <w:hideMark/>
          </w:tcPr>
          <w:p w14:paraId="6BAC8EA0"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5.733.400</w:t>
            </w:r>
          </w:p>
        </w:tc>
        <w:tc>
          <w:tcPr>
            <w:tcW w:w="977" w:type="dxa"/>
            <w:tcBorders>
              <w:top w:val="nil"/>
              <w:left w:val="nil"/>
              <w:bottom w:val="single" w:sz="8" w:space="0" w:color="auto"/>
              <w:right w:val="single" w:sz="8" w:space="0" w:color="auto"/>
            </w:tcBorders>
            <w:shd w:val="clear" w:color="auto" w:fill="auto"/>
            <w:noWrap/>
            <w:vAlign w:val="center"/>
            <w:hideMark/>
          </w:tcPr>
          <w:p w14:paraId="55E886E3" w14:textId="77777777" w:rsidR="00AA04D2" w:rsidRPr="00926BEC" w:rsidRDefault="00AA04D2" w:rsidP="00926BEC">
            <w:pPr>
              <w:jc w:val="center"/>
              <w:rPr>
                <w:rFonts w:asciiTheme="minorHAnsi" w:hAnsiTheme="minorHAnsi" w:cstheme="minorHAnsi"/>
                <w:color w:val="000000"/>
                <w:sz w:val="16"/>
                <w:szCs w:val="16"/>
              </w:rPr>
            </w:pPr>
            <w:r w:rsidRPr="00926BEC">
              <w:rPr>
                <w:rFonts w:asciiTheme="minorHAnsi" w:hAnsiTheme="minorHAnsi" w:cstheme="minorHAnsi"/>
                <w:color w:val="000000"/>
                <w:sz w:val="16"/>
                <w:szCs w:val="16"/>
              </w:rPr>
              <w:t>1.575.601</w:t>
            </w:r>
          </w:p>
        </w:tc>
      </w:tr>
    </w:tbl>
    <w:p w14:paraId="7B326916" w14:textId="3A38A262" w:rsidR="00EA5BD1" w:rsidRDefault="00EA5BD1"/>
    <w:p w14:paraId="29BA513C" w14:textId="396B08BE" w:rsidR="00EA5BD1" w:rsidRDefault="00EA5BD1"/>
    <w:p w14:paraId="5A3B3877" w14:textId="28305930" w:rsidR="00EA5BD1" w:rsidRDefault="00EA5BD1"/>
    <w:p w14:paraId="61DA509D" w14:textId="77777777" w:rsidR="00394DBB" w:rsidRDefault="00394DBB"/>
    <w:tbl>
      <w:tblPr>
        <w:tblW w:w="13458" w:type="dxa"/>
        <w:tblInd w:w="-72" w:type="dxa"/>
        <w:tblLayout w:type="fixed"/>
        <w:tblCellMar>
          <w:left w:w="70" w:type="dxa"/>
          <w:right w:w="70" w:type="dxa"/>
        </w:tblCellMar>
        <w:tblLook w:val="04A0" w:firstRow="1" w:lastRow="0" w:firstColumn="1" w:lastColumn="0" w:noHBand="0" w:noVBand="1"/>
      </w:tblPr>
      <w:tblGrid>
        <w:gridCol w:w="1727"/>
        <w:gridCol w:w="977"/>
        <w:gridCol w:w="977"/>
        <w:gridCol w:w="977"/>
        <w:gridCol w:w="977"/>
        <w:gridCol w:w="977"/>
        <w:gridCol w:w="977"/>
        <w:gridCol w:w="977"/>
        <w:gridCol w:w="977"/>
        <w:gridCol w:w="977"/>
        <w:gridCol w:w="977"/>
        <w:gridCol w:w="977"/>
        <w:gridCol w:w="977"/>
        <w:gridCol w:w="7"/>
      </w:tblGrid>
      <w:tr w:rsidR="00394DBB" w:rsidRPr="00AA04D2" w14:paraId="2E4DBE41" w14:textId="77777777" w:rsidTr="00345656">
        <w:trPr>
          <w:trHeight w:val="308"/>
        </w:trPr>
        <w:tc>
          <w:tcPr>
            <w:tcW w:w="1727" w:type="dxa"/>
            <w:vMerge w:val="restart"/>
            <w:tcBorders>
              <w:top w:val="single" w:sz="8" w:space="0" w:color="auto"/>
              <w:left w:val="single" w:sz="8" w:space="0" w:color="auto"/>
              <w:bottom w:val="single" w:sz="4" w:space="0" w:color="000000"/>
              <w:right w:val="single" w:sz="4" w:space="0" w:color="auto"/>
            </w:tcBorders>
            <w:shd w:val="clear" w:color="DDEBF7" w:fill="DDEBF7"/>
            <w:noWrap/>
            <w:vAlign w:val="center"/>
            <w:hideMark/>
          </w:tcPr>
          <w:p w14:paraId="2619A860" w14:textId="77777777" w:rsidR="00394DBB" w:rsidRPr="00AA04D2" w:rsidRDefault="00394DBB" w:rsidP="00394DBB">
            <w:pPr>
              <w:ind w:right="381"/>
              <w:rPr>
                <w:rFonts w:asciiTheme="minorHAnsi" w:hAnsiTheme="minorHAnsi" w:cstheme="minorHAnsi"/>
                <w:b/>
                <w:bCs/>
                <w:color w:val="000000"/>
                <w:sz w:val="16"/>
                <w:szCs w:val="16"/>
              </w:rPr>
            </w:pPr>
            <w:r>
              <w:rPr>
                <w:rFonts w:asciiTheme="minorHAnsi" w:hAnsiTheme="minorHAnsi" w:cs="Arial"/>
                <w:bCs/>
                <w:color w:val="FF0000"/>
                <w:sz w:val="20"/>
                <w:szCs w:val="20"/>
              </w:rPr>
              <w:br w:type="page"/>
            </w:r>
            <w:r w:rsidRPr="00AA04D2">
              <w:rPr>
                <w:rFonts w:asciiTheme="minorHAnsi" w:hAnsiTheme="minorHAnsi" w:cstheme="minorHAnsi"/>
                <w:b/>
                <w:bCs/>
                <w:color w:val="000000"/>
                <w:sz w:val="16"/>
                <w:szCs w:val="16"/>
              </w:rPr>
              <w:t>Regione</w:t>
            </w:r>
          </w:p>
        </w:tc>
        <w:tc>
          <w:tcPr>
            <w:tcW w:w="11731" w:type="dxa"/>
            <w:gridSpan w:val="13"/>
            <w:tcBorders>
              <w:top w:val="single" w:sz="8" w:space="0" w:color="auto"/>
              <w:left w:val="nil"/>
              <w:bottom w:val="single" w:sz="4" w:space="0" w:color="auto"/>
              <w:right w:val="single" w:sz="8" w:space="0" w:color="000000"/>
            </w:tcBorders>
            <w:shd w:val="clear" w:color="DDEBF7" w:fill="DDEBF7"/>
            <w:noWrap/>
            <w:vAlign w:val="center"/>
            <w:hideMark/>
          </w:tcPr>
          <w:p w14:paraId="415D2B2A" w14:textId="0502BA1D" w:rsidR="00394DBB" w:rsidRPr="00AA04D2" w:rsidRDefault="00394DBB" w:rsidP="00394DBB">
            <w:pPr>
              <w:jc w:val="center"/>
              <w:rPr>
                <w:rFonts w:asciiTheme="minorHAnsi" w:hAnsiTheme="minorHAnsi" w:cstheme="minorHAnsi"/>
                <w:b/>
                <w:bCs/>
                <w:color w:val="000000"/>
                <w:sz w:val="16"/>
                <w:szCs w:val="16"/>
              </w:rPr>
            </w:pPr>
            <w:r w:rsidRPr="00926BEC">
              <w:rPr>
                <w:rFonts w:asciiTheme="minorHAnsi" w:hAnsiTheme="minorHAnsi" w:cstheme="minorHAnsi"/>
                <w:b/>
                <w:bCs/>
                <w:color w:val="000000"/>
                <w:sz w:val="16"/>
                <w:szCs w:val="16"/>
              </w:rPr>
              <w:t>Litri ordinati per combustibile da riscaldamento</w:t>
            </w:r>
            <w:r>
              <w:rPr>
                <w:rFonts w:asciiTheme="minorHAnsi" w:hAnsiTheme="minorHAnsi" w:cstheme="minorHAnsi"/>
                <w:b/>
                <w:bCs/>
                <w:color w:val="000000"/>
                <w:sz w:val="16"/>
                <w:szCs w:val="16"/>
              </w:rPr>
              <w:t xml:space="preserve"> anno 2017</w:t>
            </w:r>
          </w:p>
        </w:tc>
      </w:tr>
      <w:tr w:rsidR="00394DBB" w:rsidRPr="00AA04D2" w14:paraId="325D13E1" w14:textId="77777777" w:rsidTr="00345656">
        <w:trPr>
          <w:gridAfter w:val="1"/>
          <w:wAfter w:w="7" w:type="dxa"/>
          <w:trHeight w:val="308"/>
        </w:trPr>
        <w:tc>
          <w:tcPr>
            <w:tcW w:w="1727" w:type="dxa"/>
            <w:vMerge/>
            <w:tcBorders>
              <w:top w:val="single" w:sz="8" w:space="0" w:color="auto"/>
              <w:left w:val="single" w:sz="8" w:space="0" w:color="auto"/>
              <w:bottom w:val="single" w:sz="4" w:space="0" w:color="000000"/>
              <w:right w:val="single" w:sz="4" w:space="0" w:color="auto"/>
            </w:tcBorders>
            <w:vAlign w:val="center"/>
            <w:hideMark/>
          </w:tcPr>
          <w:p w14:paraId="77888ED7" w14:textId="77777777" w:rsidR="00394DBB" w:rsidRPr="00AA04D2" w:rsidRDefault="00394DBB" w:rsidP="00394DBB">
            <w:pPr>
              <w:rPr>
                <w:rFonts w:asciiTheme="minorHAnsi" w:hAnsiTheme="minorHAnsi" w:cstheme="minorHAnsi"/>
                <w:b/>
                <w:bCs/>
                <w:color w:val="000000"/>
                <w:sz w:val="16"/>
                <w:szCs w:val="16"/>
              </w:rPr>
            </w:pPr>
          </w:p>
        </w:tc>
        <w:tc>
          <w:tcPr>
            <w:tcW w:w="977" w:type="dxa"/>
            <w:tcBorders>
              <w:top w:val="nil"/>
              <w:left w:val="nil"/>
              <w:bottom w:val="single" w:sz="4" w:space="0" w:color="auto"/>
              <w:right w:val="single" w:sz="4" w:space="0" w:color="auto"/>
            </w:tcBorders>
            <w:shd w:val="clear" w:color="DDEBF7" w:fill="DDEBF7"/>
            <w:noWrap/>
            <w:vAlign w:val="center"/>
            <w:hideMark/>
          </w:tcPr>
          <w:p w14:paraId="4CDCB608"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Gennaio</w:t>
            </w:r>
          </w:p>
        </w:tc>
        <w:tc>
          <w:tcPr>
            <w:tcW w:w="977" w:type="dxa"/>
            <w:tcBorders>
              <w:top w:val="nil"/>
              <w:left w:val="nil"/>
              <w:bottom w:val="single" w:sz="4" w:space="0" w:color="auto"/>
              <w:right w:val="single" w:sz="4" w:space="0" w:color="auto"/>
            </w:tcBorders>
            <w:shd w:val="clear" w:color="DDEBF7" w:fill="DDEBF7"/>
            <w:noWrap/>
            <w:vAlign w:val="center"/>
            <w:hideMark/>
          </w:tcPr>
          <w:p w14:paraId="4A402859"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Febbraio</w:t>
            </w:r>
          </w:p>
        </w:tc>
        <w:tc>
          <w:tcPr>
            <w:tcW w:w="977" w:type="dxa"/>
            <w:tcBorders>
              <w:top w:val="nil"/>
              <w:left w:val="nil"/>
              <w:bottom w:val="single" w:sz="4" w:space="0" w:color="auto"/>
              <w:right w:val="single" w:sz="4" w:space="0" w:color="auto"/>
            </w:tcBorders>
            <w:shd w:val="clear" w:color="DDEBF7" w:fill="DDEBF7"/>
            <w:noWrap/>
            <w:vAlign w:val="center"/>
            <w:hideMark/>
          </w:tcPr>
          <w:p w14:paraId="1A58B733"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Marzo</w:t>
            </w:r>
          </w:p>
        </w:tc>
        <w:tc>
          <w:tcPr>
            <w:tcW w:w="977" w:type="dxa"/>
            <w:tcBorders>
              <w:top w:val="nil"/>
              <w:left w:val="nil"/>
              <w:bottom w:val="single" w:sz="4" w:space="0" w:color="auto"/>
              <w:right w:val="single" w:sz="4" w:space="0" w:color="auto"/>
            </w:tcBorders>
            <w:shd w:val="clear" w:color="DDEBF7" w:fill="DDEBF7"/>
            <w:noWrap/>
            <w:vAlign w:val="center"/>
            <w:hideMark/>
          </w:tcPr>
          <w:p w14:paraId="5878E356"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Aprile</w:t>
            </w:r>
          </w:p>
        </w:tc>
        <w:tc>
          <w:tcPr>
            <w:tcW w:w="977" w:type="dxa"/>
            <w:tcBorders>
              <w:top w:val="nil"/>
              <w:left w:val="nil"/>
              <w:bottom w:val="single" w:sz="4" w:space="0" w:color="auto"/>
              <w:right w:val="single" w:sz="4" w:space="0" w:color="auto"/>
            </w:tcBorders>
            <w:shd w:val="clear" w:color="DDEBF7" w:fill="DDEBF7"/>
            <w:noWrap/>
            <w:vAlign w:val="center"/>
            <w:hideMark/>
          </w:tcPr>
          <w:p w14:paraId="30B642D8"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Maggio</w:t>
            </w:r>
          </w:p>
        </w:tc>
        <w:tc>
          <w:tcPr>
            <w:tcW w:w="977" w:type="dxa"/>
            <w:tcBorders>
              <w:top w:val="nil"/>
              <w:left w:val="nil"/>
              <w:bottom w:val="single" w:sz="4" w:space="0" w:color="auto"/>
              <w:right w:val="single" w:sz="4" w:space="0" w:color="auto"/>
            </w:tcBorders>
            <w:shd w:val="clear" w:color="DDEBF7" w:fill="DDEBF7"/>
            <w:noWrap/>
            <w:vAlign w:val="center"/>
            <w:hideMark/>
          </w:tcPr>
          <w:p w14:paraId="5B2F21D2"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Giugno</w:t>
            </w:r>
          </w:p>
        </w:tc>
        <w:tc>
          <w:tcPr>
            <w:tcW w:w="977" w:type="dxa"/>
            <w:tcBorders>
              <w:top w:val="nil"/>
              <w:left w:val="nil"/>
              <w:bottom w:val="single" w:sz="4" w:space="0" w:color="auto"/>
              <w:right w:val="single" w:sz="4" w:space="0" w:color="auto"/>
            </w:tcBorders>
            <w:shd w:val="clear" w:color="DDEBF7" w:fill="DDEBF7"/>
            <w:noWrap/>
            <w:vAlign w:val="center"/>
            <w:hideMark/>
          </w:tcPr>
          <w:p w14:paraId="3A316ED3"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Luglio</w:t>
            </w:r>
          </w:p>
        </w:tc>
        <w:tc>
          <w:tcPr>
            <w:tcW w:w="977" w:type="dxa"/>
            <w:tcBorders>
              <w:top w:val="nil"/>
              <w:left w:val="nil"/>
              <w:bottom w:val="single" w:sz="4" w:space="0" w:color="auto"/>
              <w:right w:val="single" w:sz="4" w:space="0" w:color="auto"/>
            </w:tcBorders>
            <w:shd w:val="clear" w:color="DDEBF7" w:fill="DDEBF7"/>
            <w:noWrap/>
            <w:vAlign w:val="center"/>
            <w:hideMark/>
          </w:tcPr>
          <w:p w14:paraId="15755FF5"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Agosto</w:t>
            </w:r>
          </w:p>
        </w:tc>
        <w:tc>
          <w:tcPr>
            <w:tcW w:w="977" w:type="dxa"/>
            <w:tcBorders>
              <w:top w:val="nil"/>
              <w:left w:val="nil"/>
              <w:bottom w:val="single" w:sz="4" w:space="0" w:color="auto"/>
              <w:right w:val="single" w:sz="4" w:space="0" w:color="auto"/>
            </w:tcBorders>
            <w:shd w:val="clear" w:color="DDEBF7" w:fill="DDEBF7"/>
            <w:noWrap/>
            <w:vAlign w:val="center"/>
            <w:hideMark/>
          </w:tcPr>
          <w:p w14:paraId="52EF0289"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Settembre</w:t>
            </w:r>
          </w:p>
        </w:tc>
        <w:tc>
          <w:tcPr>
            <w:tcW w:w="977" w:type="dxa"/>
            <w:tcBorders>
              <w:top w:val="nil"/>
              <w:left w:val="nil"/>
              <w:bottom w:val="single" w:sz="4" w:space="0" w:color="auto"/>
              <w:right w:val="single" w:sz="4" w:space="0" w:color="auto"/>
            </w:tcBorders>
            <w:shd w:val="clear" w:color="DDEBF7" w:fill="DDEBF7"/>
            <w:noWrap/>
            <w:vAlign w:val="center"/>
            <w:hideMark/>
          </w:tcPr>
          <w:p w14:paraId="36411504"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Ottobre</w:t>
            </w:r>
          </w:p>
        </w:tc>
        <w:tc>
          <w:tcPr>
            <w:tcW w:w="977" w:type="dxa"/>
            <w:tcBorders>
              <w:top w:val="nil"/>
              <w:left w:val="nil"/>
              <w:bottom w:val="single" w:sz="4" w:space="0" w:color="auto"/>
              <w:right w:val="single" w:sz="4" w:space="0" w:color="auto"/>
            </w:tcBorders>
            <w:shd w:val="clear" w:color="DDEBF7" w:fill="DDEBF7"/>
            <w:noWrap/>
            <w:vAlign w:val="center"/>
            <w:hideMark/>
          </w:tcPr>
          <w:p w14:paraId="79D00CB9"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Novembre</w:t>
            </w:r>
          </w:p>
        </w:tc>
        <w:tc>
          <w:tcPr>
            <w:tcW w:w="977" w:type="dxa"/>
            <w:tcBorders>
              <w:top w:val="nil"/>
              <w:left w:val="nil"/>
              <w:bottom w:val="single" w:sz="4" w:space="0" w:color="auto"/>
              <w:right w:val="single" w:sz="8" w:space="0" w:color="auto"/>
            </w:tcBorders>
            <w:shd w:val="clear" w:color="DDEBF7" w:fill="DDEBF7"/>
            <w:noWrap/>
            <w:vAlign w:val="center"/>
            <w:hideMark/>
          </w:tcPr>
          <w:p w14:paraId="3D84FFFB" w14:textId="77777777" w:rsidR="00394DBB" w:rsidRPr="00AA04D2" w:rsidRDefault="00394DBB" w:rsidP="00394DBB">
            <w:pPr>
              <w:jc w:val="center"/>
              <w:rPr>
                <w:rFonts w:asciiTheme="minorHAnsi" w:hAnsiTheme="minorHAnsi" w:cstheme="minorHAnsi"/>
                <w:b/>
                <w:bCs/>
                <w:color w:val="000000"/>
                <w:sz w:val="16"/>
                <w:szCs w:val="16"/>
              </w:rPr>
            </w:pPr>
            <w:r w:rsidRPr="00AA04D2">
              <w:rPr>
                <w:rFonts w:asciiTheme="minorHAnsi" w:hAnsiTheme="minorHAnsi" w:cstheme="minorHAnsi"/>
                <w:b/>
                <w:bCs/>
                <w:color w:val="000000"/>
                <w:sz w:val="16"/>
                <w:szCs w:val="16"/>
              </w:rPr>
              <w:t>Dicembre</w:t>
            </w:r>
          </w:p>
        </w:tc>
      </w:tr>
      <w:tr w:rsidR="00394DBB" w:rsidRPr="00926BEC" w14:paraId="5E99D4D9"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37D07475"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Abruzzo</w:t>
            </w:r>
          </w:p>
        </w:tc>
        <w:tc>
          <w:tcPr>
            <w:tcW w:w="977" w:type="dxa"/>
            <w:tcBorders>
              <w:top w:val="nil"/>
              <w:left w:val="nil"/>
              <w:bottom w:val="single" w:sz="4" w:space="0" w:color="auto"/>
              <w:right w:val="single" w:sz="4" w:space="0" w:color="auto"/>
            </w:tcBorders>
            <w:shd w:val="clear" w:color="auto" w:fill="auto"/>
            <w:noWrap/>
            <w:vAlign w:val="center"/>
            <w:hideMark/>
          </w:tcPr>
          <w:p w14:paraId="53107E8D" w14:textId="7A66B56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104.000</w:t>
            </w:r>
          </w:p>
        </w:tc>
        <w:tc>
          <w:tcPr>
            <w:tcW w:w="977" w:type="dxa"/>
            <w:tcBorders>
              <w:top w:val="nil"/>
              <w:left w:val="nil"/>
              <w:bottom w:val="single" w:sz="4" w:space="0" w:color="auto"/>
              <w:right w:val="single" w:sz="4" w:space="0" w:color="auto"/>
            </w:tcBorders>
            <w:shd w:val="clear" w:color="auto" w:fill="auto"/>
            <w:noWrap/>
            <w:vAlign w:val="center"/>
            <w:hideMark/>
          </w:tcPr>
          <w:p w14:paraId="3AD3BD17" w14:textId="1C84854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101.000</w:t>
            </w:r>
          </w:p>
        </w:tc>
        <w:tc>
          <w:tcPr>
            <w:tcW w:w="977" w:type="dxa"/>
            <w:tcBorders>
              <w:top w:val="nil"/>
              <w:left w:val="nil"/>
              <w:bottom w:val="single" w:sz="4" w:space="0" w:color="auto"/>
              <w:right w:val="single" w:sz="4" w:space="0" w:color="auto"/>
            </w:tcBorders>
            <w:shd w:val="clear" w:color="auto" w:fill="auto"/>
            <w:noWrap/>
            <w:vAlign w:val="center"/>
            <w:hideMark/>
          </w:tcPr>
          <w:p w14:paraId="6809FB56" w14:textId="3661216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97.500</w:t>
            </w:r>
          </w:p>
        </w:tc>
        <w:tc>
          <w:tcPr>
            <w:tcW w:w="977" w:type="dxa"/>
            <w:tcBorders>
              <w:top w:val="nil"/>
              <w:left w:val="nil"/>
              <w:bottom w:val="single" w:sz="4" w:space="0" w:color="auto"/>
              <w:right w:val="single" w:sz="4" w:space="0" w:color="auto"/>
            </w:tcBorders>
            <w:shd w:val="clear" w:color="auto" w:fill="auto"/>
            <w:noWrap/>
            <w:vAlign w:val="center"/>
            <w:hideMark/>
          </w:tcPr>
          <w:p w14:paraId="61FC063B" w14:textId="3350C46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39.000</w:t>
            </w:r>
          </w:p>
        </w:tc>
        <w:tc>
          <w:tcPr>
            <w:tcW w:w="977" w:type="dxa"/>
            <w:tcBorders>
              <w:top w:val="nil"/>
              <w:left w:val="nil"/>
              <w:bottom w:val="single" w:sz="4" w:space="0" w:color="auto"/>
              <w:right w:val="single" w:sz="4" w:space="0" w:color="auto"/>
            </w:tcBorders>
            <w:shd w:val="clear" w:color="auto" w:fill="auto"/>
            <w:noWrap/>
            <w:vAlign w:val="center"/>
            <w:hideMark/>
          </w:tcPr>
          <w:p w14:paraId="1C87E62B" w14:textId="56B45E0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24.000</w:t>
            </w:r>
          </w:p>
        </w:tc>
        <w:tc>
          <w:tcPr>
            <w:tcW w:w="977" w:type="dxa"/>
            <w:tcBorders>
              <w:top w:val="nil"/>
              <w:left w:val="nil"/>
              <w:bottom w:val="single" w:sz="4" w:space="0" w:color="auto"/>
              <w:right w:val="single" w:sz="4" w:space="0" w:color="auto"/>
            </w:tcBorders>
            <w:shd w:val="clear" w:color="auto" w:fill="auto"/>
            <w:noWrap/>
            <w:vAlign w:val="center"/>
            <w:hideMark/>
          </w:tcPr>
          <w:p w14:paraId="2495C635" w14:textId="73D6455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17.000</w:t>
            </w:r>
          </w:p>
        </w:tc>
        <w:tc>
          <w:tcPr>
            <w:tcW w:w="977" w:type="dxa"/>
            <w:tcBorders>
              <w:top w:val="nil"/>
              <w:left w:val="nil"/>
              <w:bottom w:val="single" w:sz="4" w:space="0" w:color="auto"/>
              <w:right w:val="single" w:sz="4" w:space="0" w:color="auto"/>
            </w:tcBorders>
            <w:shd w:val="clear" w:color="auto" w:fill="auto"/>
            <w:noWrap/>
            <w:vAlign w:val="center"/>
            <w:hideMark/>
          </w:tcPr>
          <w:p w14:paraId="20E196C7" w14:textId="01BC9E5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10.000</w:t>
            </w:r>
          </w:p>
        </w:tc>
        <w:tc>
          <w:tcPr>
            <w:tcW w:w="977" w:type="dxa"/>
            <w:tcBorders>
              <w:top w:val="nil"/>
              <w:left w:val="nil"/>
              <w:bottom w:val="single" w:sz="4" w:space="0" w:color="auto"/>
              <w:right w:val="single" w:sz="4" w:space="0" w:color="auto"/>
            </w:tcBorders>
            <w:shd w:val="clear" w:color="auto" w:fill="auto"/>
            <w:noWrap/>
            <w:vAlign w:val="center"/>
            <w:hideMark/>
          </w:tcPr>
          <w:p w14:paraId="09621AA0" w14:textId="73561B0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17.000</w:t>
            </w:r>
          </w:p>
        </w:tc>
        <w:tc>
          <w:tcPr>
            <w:tcW w:w="977" w:type="dxa"/>
            <w:tcBorders>
              <w:top w:val="nil"/>
              <w:left w:val="nil"/>
              <w:bottom w:val="single" w:sz="4" w:space="0" w:color="auto"/>
              <w:right w:val="single" w:sz="4" w:space="0" w:color="auto"/>
            </w:tcBorders>
            <w:shd w:val="clear" w:color="auto" w:fill="auto"/>
            <w:noWrap/>
            <w:vAlign w:val="center"/>
            <w:hideMark/>
          </w:tcPr>
          <w:p w14:paraId="13A426CC" w14:textId="4C4DCC4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40.000</w:t>
            </w:r>
          </w:p>
        </w:tc>
        <w:tc>
          <w:tcPr>
            <w:tcW w:w="977" w:type="dxa"/>
            <w:tcBorders>
              <w:top w:val="nil"/>
              <w:left w:val="nil"/>
              <w:bottom w:val="single" w:sz="4" w:space="0" w:color="auto"/>
              <w:right w:val="single" w:sz="4" w:space="0" w:color="auto"/>
            </w:tcBorders>
            <w:shd w:val="clear" w:color="auto" w:fill="auto"/>
            <w:noWrap/>
            <w:vAlign w:val="center"/>
            <w:hideMark/>
          </w:tcPr>
          <w:p w14:paraId="1B711C34" w14:textId="739AAD5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66.000</w:t>
            </w:r>
          </w:p>
        </w:tc>
        <w:tc>
          <w:tcPr>
            <w:tcW w:w="977" w:type="dxa"/>
            <w:tcBorders>
              <w:top w:val="nil"/>
              <w:left w:val="nil"/>
              <w:bottom w:val="single" w:sz="4" w:space="0" w:color="auto"/>
              <w:right w:val="single" w:sz="4" w:space="0" w:color="auto"/>
            </w:tcBorders>
            <w:shd w:val="clear" w:color="auto" w:fill="auto"/>
            <w:noWrap/>
            <w:vAlign w:val="center"/>
            <w:hideMark/>
          </w:tcPr>
          <w:p w14:paraId="5D53C44A" w14:textId="6902A58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99.500</w:t>
            </w:r>
          </w:p>
        </w:tc>
        <w:tc>
          <w:tcPr>
            <w:tcW w:w="977" w:type="dxa"/>
            <w:tcBorders>
              <w:top w:val="nil"/>
              <w:left w:val="nil"/>
              <w:bottom w:val="single" w:sz="4" w:space="0" w:color="auto"/>
              <w:right w:val="single" w:sz="8" w:space="0" w:color="auto"/>
            </w:tcBorders>
            <w:shd w:val="clear" w:color="auto" w:fill="auto"/>
            <w:noWrap/>
            <w:vAlign w:val="center"/>
            <w:hideMark/>
          </w:tcPr>
          <w:p w14:paraId="719E3D12" w14:textId="4DD37E4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193.100</w:t>
            </w:r>
          </w:p>
        </w:tc>
      </w:tr>
      <w:tr w:rsidR="00394DBB" w:rsidRPr="00926BEC" w14:paraId="685217EF"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4E8765AB"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Basilicata</w:t>
            </w:r>
          </w:p>
        </w:tc>
        <w:tc>
          <w:tcPr>
            <w:tcW w:w="977" w:type="dxa"/>
            <w:tcBorders>
              <w:top w:val="nil"/>
              <w:left w:val="nil"/>
              <w:bottom w:val="single" w:sz="4" w:space="0" w:color="auto"/>
              <w:right w:val="single" w:sz="4" w:space="0" w:color="auto"/>
            </w:tcBorders>
            <w:shd w:val="clear" w:color="auto" w:fill="auto"/>
            <w:noWrap/>
            <w:vAlign w:val="center"/>
            <w:hideMark/>
          </w:tcPr>
          <w:p w14:paraId="3B542CFC" w14:textId="5E503DA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138.500</w:t>
            </w:r>
          </w:p>
        </w:tc>
        <w:tc>
          <w:tcPr>
            <w:tcW w:w="977" w:type="dxa"/>
            <w:tcBorders>
              <w:top w:val="nil"/>
              <w:left w:val="nil"/>
              <w:bottom w:val="single" w:sz="4" w:space="0" w:color="auto"/>
              <w:right w:val="single" w:sz="4" w:space="0" w:color="auto"/>
            </w:tcBorders>
            <w:shd w:val="clear" w:color="auto" w:fill="auto"/>
            <w:noWrap/>
            <w:vAlign w:val="center"/>
            <w:hideMark/>
          </w:tcPr>
          <w:p w14:paraId="274E8D8D" w14:textId="05FAAC8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124.200</w:t>
            </w:r>
          </w:p>
        </w:tc>
        <w:tc>
          <w:tcPr>
            <w:tcW w:w="977" w:type="dxa"/>
            <w:tcBorders>
              <w:top w:val="nil"/>
              <w:left w:val="nil"/>
              <w:bottom w:val="single" w:sz="4" w:space="0" w:color="auto"/>
              <w:right w:val="single" w:sz="4" w:space="0" w:color="auto"/>
            </w:tcBorders>
            <w:shd w:val="clear" w:color="auto" w:fill="auto"/>
            <w:noWrap/>
            <w:vAlign w:val="center"/>
            <w:hideMark/>
          </w:tcPr>
          <w:p w14:paraId="0B991113" w14:textId="4B164DA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47.000</w:t>
            </w:r>
          </w:p>
        </w:tc>
        <w:tc>
          <w:tcPr>
            <w:tcW w:w="977" w:type="dxa"/>
            <w:tcBorders>
              <w:top w:val="nil"/>
              <w:left w:val="nil"/>
              <w:bottom w:val="single" w:sz="4" w:space="0" w:color="auto"/>
              <w:right w:val="single" w:sz="4" w:space="0" w:color="auto"/>
            </w:tcBorders>
            <w:shd w:val="clear" w:color="auto" w:fill="auto"/>
            <w:noWrap/>
            <w:vAlign w:val="center"/>
            <w:hideMark/>
          </w:tcPr>
          <w:p w14:paraId="0A30B7E2" w14:textId="0DD6098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48.700</w:t>
            </w:r>
          </w:p>
        </w:tc>
        <w:tc>
          <w:tcPr>
            <w:tcW w:w="977" w:type="dxa"/>
            <w:tcBorders>
              <w:top w:val="nil"/>
              <w:left w:val="nil"/>
              <w:bottom w:val="single" w:sz="4" w:space="0" w:color="auto"/>
              <w:right w:val="single" w:sz="4" w:space="0" w:color="auto"/>
            </w:tcBorders>
            <w:shd w:val="clear" w:color="auto" w:fill="auto"/>
            <w:noWrap/>
            <w:vAlign w:val="center"/>
            <w:hideMark/>
          </w:tcPr>
          <w:p w14:paraId="0A0B1280" w14:textId="6CED42B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15.000</w:t>
            </w:r>
          </w:p>
        </w:tc>
        <w:tc>
          <w:tcPr>
            <w:tcW w:w="977" w:type="dxa"/>
            <w:tcBorders>
              <w:top w:val="nil"/>
              <w:left w:val="nil"/>
              <w:bottom w:val="single" w:sz="4" w:space="0" w:color="auto"/>
              <w:right w:val="single" w:sz="4" w:space="0" w:color="auto"/>
            </w:tcBorders>
            <w:shd w:val="clear" w:color="auto" w:fill="auto"/>
            <w:noWrap/>
            <w:vAlign w:val="center"/>
            <w:hideMark/>
          </w:tcPr>
          <w:p w14:paraId="65D17138" w14:textId="016C679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6.000</w:t>
            </w:r>
          </w:p>
        </w:tc>
        <w:tc>
          <w:tcPr>
            <w:tcW w:w="977" w:type="dxa"/>
            <w:tcBorders>
              <w:top w:val="nil"/>
              <w:left w:val="nil"/>
              <w:bottom w:val="single" w:sz="4" w:space="0" w:color="auto"/>
              <w:right w:val="single" w:sz="4" w:space="0" w:color="auto"/>
            </w:tcBorders>
            <w:shd w:val="clear" w:color="auto" w:fill="auto"/>
            <w:noWrap/>
            <w:vAlign w:val="center"/>
            <w:hideMark/>
          </w:tcPr>
          <w:p w14:paraId="2EF15E71" w14:textId="4158FE40"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7CC0DA82" w14:textId="4B01036D"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0D8B95AE" w14:textId="27A3202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30.000</w:t>
            </w:r>
          </w:p>
        </w:tc>
        <w:tc>
          <w:tcPr>
            <w:tcW w:w="977" w:type="dxa"/>
            <w:tcBorders>
              <w:top w:val="nil"/>
              <w:left w:val="nil"/>
              <w:bottom w:val="single" w:sz="4" w:space="0" w:color="auto"/>
              <w:right w:val="single" w:sz="4" w:space="0" w:color="auto"/>
            </w:tcBorders>
            <w:shd w:val="clear" w:color="auto" w:fill="auto"/>
            <w:noWrap/>
            <w:vAlign w:val="center"/>
            <w:hideMark/>
          </w:tcPr>
          <w:p w14:paraId="3EF9EFC8" w14:textId="294D81F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86.500</w:t>
            </w:r>
          </w:p>
        </w:tc>
        <w:tc>
          <w:tcPr>
            <w:tcW w:w="977" w:type="dxa"/>
            <w:tcBorders>
              <w:top w:val="nil"/>
              <w:left w:val="nil"/>
              <w:bottom w:val="single" w:sz="4" w:space="0" w:color="auto"/>
              <w:right w:val="single" w:sz="4" w:space="0" w:color="auto"/>
            </w:tcBorders>
            <w:shd w:val="clear" w:color="auto" w:fill="auto"/>
            <w:noWrap/>
            <w:vAlign w:val="center"/>
            <w:hideMark/>
          </w:tcPr>
          <w:p w14:paraId="15708EA5" w14:textId="5E97623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87.700</w:t>
            </w:r>
          </w:p>
        </w:tc>
        <w:tc>
          <w:tcPr>
            <w:tcW w:w="977" w:type="dxa"/>
            <w:tcBorders>
              <w:top w:val="nil"/>
              <w:left w:val="nil"/>
              <w:bottom w:val="single" w:sz="4" w:space="0" w:color="auto"/>
              <w:right w:val="single" w:sz="8" w:space="0" w:color="auto"/>
            </w:tcBorders>
            <w:shd w:val="clear" w:color="auto" w:fill="auto"/>
            <w:noWrap/>
            <w:vAlign w:val="center"/>
            <w:hideMark/>
          </w:tcPr>
          <w:p w14:paraId="1A1D1241" w14:textId="12AA35C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107.600</w:t>
            </w:r>
          </w:p>
        </w:tc>
      </w:tr>
      <w:tr w:rsidR="00394DBB" w:rsidRPr="00926BEC" w14:paraId="03731077"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306D213D"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Calabria</w:t>
            </w:r>
          </w:p>
        </w:tc>
        <w:tc>
          <w:tcPr>
            <w:tcW w:w="977" w:type="dxa"/>
            <w:tcBorders>
              <w:top w:val="nil"/>
              <w:left w:val="nil"/>
              <w:bottom w:val="single" w:sz="4" w:space="0" w:color="auto"/>
              <w:right w:val="single" w:sz="4" w:space="0" w:color="auto"/>
            </w:tcBorders>
            <w:shd w:val="clear" w:color="auto" w:fill="auto"/>
            <w:noWrap/>
            <w:vAlign w:val="center"/>
            <w:hideMark/>
          </w:tcPr>
          <w:p w14:paraId="65A0ECD6" w14:textId="3162380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868.304</w:t>
            </w:r>
          </w:p>
        </w:tc>
        <w:tc>
          <w:tcPr>
            <w:tcW w:w="977" w:type="dxa"/>
            <w:tcBorders>
              <w:top w:val="nil"/>
              <w:left w:val="nil"/>
              <w:bottom w:val="single" w:sz="4" w:space="0" w:color="auto"/>
              <w:right w:val="single" w:sz="4" w:space="0" w:color="auto"/>
            </w:tcBorders>
            <w:shd w:val="clear" w:color="auto" w:fill="auto"/>
            <w:noWrap/>
            <w:vAlign w:val="center"/>
            <w:hideMark/>
          </w:tcPr>
          <w:p w14:paraId="69AAB91D" w14:textId="7DB122D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663.752</w:t>
            </w:r>
          </w:p>
        </w:tc>
        <w:tc>
          <w:tcPr>
            <w:tcW w:w="977" w:type="dxa"/>
            <w:tcBorders>
              <w:top w:val="nil"/>
              <w:left w:val="nil"/>
              <w:bottom w:val="single" w:sz="4" w:space="0" w:color="auto"/>
              <w:right w:val="single" w:sz="4" w:space="0" w:color="auto"/>
            </w:tcBorders>
            <w:shd w:val="clear" w:color="auto" w:fill="auto"/>
            <w:noWrap/>
            <w:vAlign w:val="center"/>
            <w:hideMark/>
          </w:tcPr>
          <w:p w14:paraId="558C728A" w14:textId="29C10B4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508.201</w:t>
            </w:r>
          </w:p>
        </w:tc>
        <w:tc>
          <w:tcPr>
            <w:tcW w:w="977" w:type="dxa"/>
            <w:tcBorders>
              <w:top w:val="nil"/>
              <w:left w:val="nil"/>
              <w:bottom w:val="single" w:sz="4" w:space="0" w:color="auto"/>
              <w:right w:val="single" w:sz="4" w:space="0" w:color="auto"/>
            </w:tcBorders>
            <w:shd w:val="clear" w:color="auto" w:fill="auto"/>
            <w:noWrap/>
            <w:vAlign w:val="center"/>
            <w:hideMark/>
          </w:tcPr>
          <w:p w14:paraId="0812EC48" w14:textId="071C507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158.500</w:t>
            </w:r>
          </w:p>
        </w:tc>
        <w:tc>
          <w:tcPr>
            <w:tcW w:w="977" w:type="dxa"/>
            <w:tcBorders>
              <w:top w:val="nil"/>
              <w:left w:val="nil"/>
              <w:bottom w:val="single" w:sz="4" w:space="0" w:color="auto"/>
              <w:right w:val="single" w:sz="4" w:space="0" w:color="auto"/>
            </w:tcBorders>
            <w:shd w:val="clear" w:color="auto" w:fill="auto"/>
            <w:noWrap/>
            <w:vAlign w:val="center"/>
            <w:hideMark/>
          </w:tcPr>
          <w:p w14:paraId="58FF38F5" w14:textId="4DDC494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33.000</w:t>
            </w:r>
          </w:p>
        </w:tc>
        <w:tc>
          <w:tcPr>
            <w:tcW w:w="977" w:type="dxa"/>
            <w:tcBorders>
              <w:top w:val="nil"/>
              <w:left w:val="nil"/>
              <w:bottom w:val="single" w:sz="4" w:space="0" w:color="auto"/>
              <w:right w:val="single" w:sz="4" w:space="0" w:color="auto"/>
            </w:tcBorders>
            <w:shd w:val="clear" w:color="auto" w:fill="auto"/>
            <w:noWrap/>
            <w:vAlign w:val="center"/>
            <w:hideMark/>
          </w:tcPr>
          <w:p w14:paraId="5238EEB0" w14:textId="0957CBA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393.000</w:t>
            </w:r>
          </w:p>
        </w:tc>
        <w:tc>
          <w:tcPr>
            <w:tcW w:w="977" w:type="dxa"/>
            <w:tcBorders>
              <w:top w:val="nil"/>
              <w:left w:val="nil"/>
              <w:bottom w:val="single" w:sz="4" w:space="0" w:color="auto"/>
              <w:right w:val="single" w:sz="4" w:space="0" w:color="auto"/>
            </w:tcBorders>
            <w:shd w:val="clear" w:color="auto" w:fill="auto"/>
            <w:noWrap/>
            <w:vAlign w:val="center"/>
            <w:hideMark/>
          </w:tcPr>
          <w:p w14:paraId="6D29AE0D" w14:textId="1D44498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29.000</w:t>
            </w:r>
          </w:p>
        </w:tc>
        <w:tc>
          <w:tcPr>
            <w:tcW w:w="977" w:type="dxa"/>
            <w:tcBorders>
              <w:top w:val="nil"/>
              <w:left w:val="nil"/>
              <w:bottom w:val="single" w:sz="4" w:space="0" w:color="auto"/>
              <w:right w:val="single" w:sz="4" w:space="0" w:color="auto"/>
            </w:tcBorders>
            <w:shd w:val="clear" w:color="auto" w:fill="auto"/>
            <w:noWrap/>
            <w:vAlign w:val="center"/>
            <w:hideMark/>
          </w:tcPr>
          <w:p w14:paraId="730719F0" w14:textId="0E7B41C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302.000</w:t>
            </w:r>
          </w:p>
        </w:tc>
        <w:tc>
          <w:tcPr>
            <w:tcW w:w="977" w:type="dxa"/>
            <w:tcBorders>
              <w:top w:val="nil"/>
              <w:left w:val="nil"/>
              <w:bottom w:val="single" w:sz="4" w:space="0" w:color="auto"/>
              <w:right w:val="single" w:sz="4" w:space="0" w:color="auto"/>
            </w:tcBorders>
            <w:shd w:val="clear" w:color="auto" w:fill="auto"/>
            <w:noWrap/>
            <w:vAlign w:val="center"/>
            <w:hideMark/>
          </w:tcPr>
          <w:p w14:paraId="727AF7B5" w14:textId="4D36AEE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145.000</w:t>
            </w:r>
          </w:p>
        </w:tc>
        <w:tc>
          <w:tcPr>
            <w:tcW w:w="977" w:type="dxa"/>
            <w:tcBorders>
              <w:top w:val="nil"/>
              <w:left w:val="nil"/>
              <w:bottom w:val="single" w:sz="4" w:space="0" w:color="auto"/>
              <w:right w:val="single" w:sz="4" w:space="0" w:color="auto"/>
            </w:tcBorders>
            <w:shd w:val="clear" w:color="auto" w:fill="auto"/>
            <w:noWrap/>
            <w:vAlign w:val="center"/>
            <w:hideMark/>
          </w:tcPr>
          <w:p w14:paraId="727DCDC4" w14:textId="79A4B37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208.300</w:t>
            </w:r>
          </w:p>
        </w:tc>
        <w:tc>
          <w:tcPr>
            <w:tcW w:w="977" w:type="dxa"/>
            <w:tcBorders>
              <w:top w:val="nil"/>
              <w:left w:val="nil"/>
              <w:bottom w:val="single" w:sz="4" w:space="0" w:color="auto"/>
              <w:right w:val="single" w:sz="4" w:space="0" w:color="auto"/>
            </w:tcBorders>
            <w:shd w:val="clear" w:color="auto" w:fill="auto"/>
            <w:noWrap/>
            <w:vAlign w:val="center"/>
            <w:hideMark/>
          </w:tcPr>
          <w:p w14:paraId="5F4BD183" w14:textId="419FD9A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453.401</w:t>
            </w:r>
          </w:p>
        </w:tc>
        <w:tc>
          <w:tcPr>
            <w:tcW w:w="977" w:type="dxa"/>
            <w:tcBorders>
              <w:top w:val="nil"/>
              <w:left w:val="nil"/>
              <w:bottom w:val="single" w:sz="4" w:space="0" w:color="auto"/>
              <w:right w:val="single" w:sz="8" w:space="0" w:color="auto"/>
            </w:tcBorders>
            <w:shd w:val="clear" w:color="auto" w:fill="auto"/>
            <w:noWrap/>
            <w:vAlign w:val="center"/>
            <w:hideMark/>
          </w:tcPr>
          <w:p w14:paraId="7AB16B6C" w14:textId="380D42B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535.405</w:t>
            </w:r>
          </w:p>
        </w:tc>
      </w:tr>
      <w:tr w:rsidR="00394DBB" w:rsidRPr="00926BEC" w14:paraId="4203F306"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704B4D04"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Campania</w:t>
            </w:r>
          </w:p>
        </w:tc>
        <w:tc>
          <w:tcPr>
            <w:tcW w:w="977" w:type="dxa"/>
            <w:tcBorders>
              <w:top w:val="nil"/>
              <w:left w:val="nil"/>
              <w:bottom w:val="single" w:sz="4" w:space="0" w:color="auto"/>
              <w:right w:val="single" w:sz="4" w:space="0" w:color="auto"/>
            </w:tcBorders>
            <w:shd w:val="clear" w:color="auto" w:fill="auto"/>
            <w:noWrap/>
            <w:vAlign w:val="center"/>
            <w:hideMark/>
          </w:tcPr>
          <w:p w14:paraId="13D67D9B" w14:textId="6B024D9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1.333.500</w:t>
            </w:r>
          </w:p>
        </w:tc>
        <w:tc>
          <w:tcPr>
            <w:tcW w:w="977" w:type="dxa"/>
            <w:tcBorders>
              <w:top w:val="nil"/>
              <w:left w:val="nil"/>
              <w:bottom w:val="single" w:sz="4" w:space="0" w:color="auto"/>
              <w:right w:val="single" w:sz="4" w:space="0" w:color="auto"/>
            </w:tcBorders>
            <w:shd w:val="clear" w:color="auto" w:fill="auto"/>
            <w:noWrap/>
            <w:vAlign w:val="center"/>
            <w:hideMark/>
          </w:tcPr>
          <w:p w14:paraId="269D4D32" w14:textId="0B7753A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898.500</w:t>
            </w:r>
          </w:p>
        </w:tc>
        <w:tc>
          <w:tcPr>
            <w:tcW w:w="977" w:type="dxa"/>
            <w:tcBorders>
              <w:top w:val="nil"/>
              <w:left w:val="nil"/>
              <w:bottom w:val="single" w:sz="4" w:space="0" w:color="auto"/>
              <w:right w:val="single" w:sz="4" w:space="0" w:color="auto"/>
            </w:tcBorders>
            <w:shd w:val="clear" w:color="auto" w:fill="auto"/>
            <w:noWrap/>
            <w:vAlign w:val="center"/>
            <w:hideMark/>
          </w:tcPr>
          <w:p w14:paraId="7BA73F3E" w14:textId="1C64C00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732.300</w:t>
            </w:r>
          </w:p>
        </w:tc>
        <w:tc>
          <w:tcPr>
            <w:tcW w:w="977" w:type="dxa"/>
            <w:tcBorders>
              <w:top w:val="nil"/>
              <w:left w:val="nil"/>
              <w:bottom w:val="single" w:sz="4" w:space="0" w:color="auto"/>
              <w:right w:val="single" w:sz="4" w:space="0" w:color="auto"/>
            </w:tcBorders>
            <w:shd w:val="clear" w:color="auto" w:fill="auto"/>
            <w:noWrap/>
            <w:vAlign w:val="center"/>
            <w:hideMark/>
          </w:tcPr>
          <w:p w14:paraId="5A3223AF" w14:textId="0781143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221.500</w:t>
            </w:r>
          </w:p>
        </w:tc>
        <w:tc>
          <w:tcPr>
            <w:tcW w:w="977" w:type="dxa"/>
            <w:tcBorders>
              <w:top w:val="nil"/>
              <w:left w:val="nil"/>
              <w:bottom w:val="single" w:sz="4" w:space="0" w:color="auto"/>
              <w:right w:val="single" w:sz="4" w:space="0" w:color="auto"/>
            </w:tcBorders>
            <w:shd w:val="clear" w:color="auto" w:fill="auto"/>
            <w:noWrap/>
            <w:vAlign w:val="center"/>
            <w:hideMark/>
          </w:tcPr>
          <w:p w14:paraId="508FDBA5" w14:textId="4DE1397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253.000</w:t>
            </w:r>
          </w:p>
        </w:tc>
        <w:tc>
          <w:tcPr>
            <w:tcW w:w="977" w:type="dxa"/>
            <w:tcBorders>
              <w:top w:val="nil"/>
              <w:left w:val="nil"/>
              <w:bottom w:val="single" w:sz="4" w:space="0" w:color="auto"/>
              <w:right w:val="single" w:sz="4" w:space="0" w:color="auto"/>
            </w:tcBorders>
            <w:shd w:val="clear" w:color="auto" w:fill="auto"/>
            <w:noWrap/>
            <w:vAlign w:val="center"/>
            <w:hideMark/>
          </w:tcPr>
          <w:p w14:paraId="39EA386F" w14:textId="65F19DD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89.000</w:t>
            </w:r>
          </w:p>
        </w:tc>
        <w:tc>
          <w:tcPr>
            <w:tcW w:w="977" w:type="dxa"/>
            <w:tcBorders>
              <w:top w:val="nil"/>
              <w:left w:val="nil"/>
              <w:bottom w:val="single" w:sz="4" w:space="0" w:color="auto"/>
              <w:right w:val="single" w:sz="4" w:space="0" w:color="auto"/>
            </w:tcBorders>
            <w:shd w:val="clear" w:color="auto" w:fill="auto"/>
            <w:noWrap/>
            <w:vAlign w:val="center"/>
            <w:hideMark/>
          </w:tcPr>
          <w:p w14:paraId="6983DEF3" w14:textId="1DB28A2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164.500</w:t>
            </w:r>
          </w:p>
        </w:tc>
        <w:tc>
          <w:tcPr>
            <w:tcW w:w="977" w:type="dxa"/>
            <w:tcBorders>
              <w:top w:val="nil"/>
              <w:left w:val="nil"/>
              <w:bottom w:val="single" w:sz="4" w:space="0" w:color="auto"/>
              <w:right w:val="single" w:sz="4" w:space="0" w:color="auto"/>
            </w:tcBorders>
            <w:shd w:val="clear" w:color="auto" w:fill="auto"/>
            <w:noWrap/>
            <w:vAlign w:val="center"/>
            <w:hideMark/>
          </w:tcPr>
          <w:p w14:paraId="030D0E50" w14:textId="2580842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88.500</w:t>
            </w:r>
          </w:p>
        </w:tc>
        <w:tc>
          <w:tcPr>
            <w:tcW w:w="977" w:type="dxa"/>
            <w:tcBorders>
              <w:top w:val="nil"/>
              <w:left w:val="nil"/>
              <w:bottom w:val="single" w:sz="4" w:space="0" w:color="auto"/>
              <w:right w:val="single" w:sz="4" w:space="0" w:color="auto"/>
            </w:tcBorders>
            <w:shd w:val="clear" w:color="auto" w:fill="auto"/>
            <w:noWrap/>
            <w:vAlign w:val="center"/>
            <w:hideMark/>
          </w:tcPr>
          <w:p w14:paraId="26EAB41C" w14:textId="63DEDCA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189.000</w:t>
            </w:r>
          </w:p>
        </w:tc>
        <w:tc>
          <w:tcPr>
            <w:tcW w:w="977" w:type="dxa"/>
            <w:tcBorders>
              <w:top w:val="nil"/>
              <w:left w:val="nil"/>
              <w:bottom w:val="single" w:sz="4" w:space="0" w:color="auto"/>
              <w:right w:val="single" w:sz="4" w:space="0" w:color="auto"/>
            </w:tcBorders>
            <w:shd w:val="clear" w:color="auto" w:fill="auto"/>
            <w:noWrap/>
            <w:vAlign w:val="center"/>
            <w:hideMark/>
          </w:tcPr>
          <w:p w14:paraId="150C4DA0" w14:textId="3BAC661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451.370</w:t>
            </w:r>
          </w:p>
        </w:tc>
        <w:tc>
          <w:tcPr>
            <w:tcW w:w="977" w:type="dxa"/>
            <w:tcBorders>
              <w:top w:val="nil"/>
              <w:left w:val="nil"/>
              <w:bottom w:val="single" w:sz="4" w:space="0" w:color="auto"/>
              <w:right w:val="single" w:sz="4" w:space="0" w:color="auto"/>
            </w:tcBorders>
            <w:shd w:val="clear" w:color="auto" w:fill="auto"/>
            <w:noWrap/>
            <w:vAlign w:val="center"/>
            <w:hideMark/>
          </w:tcPr>
          <w:p w14:paraId="140AA721" w14:textId="043D194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1.125.000</w:t>
            </w:r>
          </w:p>
        </w:tc>
        <w:tc>
          <w:tcPr>
            <w:tcW w:w="977" w:type="dxa"/>
            <w:tcBorders>
              <w:top w:val="nil"/>
              <w:left w:val="nil"/>
              <w:bottom w:val="single" w:sz="4" w:space="0" w:color="auto"/>
              <w:right w:val="single" w:sz="8" w:space="0" w:color="auto"/>
            </w:tcBorders>
            <w:shd w:val="clear" w:color="auto" w:fill="auto"/>
            <w:noWrap/>
            <w:vAlign w:val="center"/>
            <w:hideMark/>
          </w:tcPr>
          <w:p w14:paraId="77BA52B5" w14:textId="1C631CC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1.224.900</w:t>
            </w:r>
          </w:p>
        </w:tc>
      </w:tr>
      <w:tr w:rsidR="00394DBB" w:rsidRPr="00926BEC" w14:paraId="30BA3970"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2C8EFE07"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Emilia Romagna</w:t>
            </w:r>
          </w:p>
        </w:tc>
        <w:tc>
          <w:tcPr>
            <w:tcW w:w="977" w:type="dxa"/>
            <w:tcBorders>
              <w:top w:val="nil"/>
              <w:left w:val="nil"/>
              <w:bottom w:val="single" w:sz="4" w:space="0" w:color="auto"/>
              <w:right w:val="single" w:sz="4" w:space="0" w:color="auto"/>
            </w:tcBorders>
            <w:shd w:val="clear" w:color="auto" w:fill="auto"/>
            <w:noWrap/>
            <w:vAlign w:val="center"/>
            <w:hideMark/>
          </w:tcPr>
          <w:p w14:paraId="04B42C03" w14:textId="1A99C32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576.500</w:t>
            </w:r>
          </w:p>
        </w:tc>
        <w:tc>
          <w:tcPr>
            <w:tcW w:w="977" w:type="dxa"/>
            <w:tcBorders>
              <w:top w:val="nil"/>
              <w:left w:val="nil"/>
              <w:bottom w:val="single" w:sz="4" w:space="0" w:color="auto"/>
              <w:right w:val="single" w:sz="4" w:space="0" w:color="auto"/>
            </w:tcBorders>
            <w:shd w:val="clear" w:color="auto" w:fill="auto"/>
            <w:noWrap/>
            <w:vAlign w:val="center"/>
            <w:hideMark/>
          </w:tcPr>
          <w:p w14:paraId="0F091DEC" w14:textId="2C42A79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432.900</w:t>
            </w:r>
          </w:p>
        </w:tc>
        <w:tc>
          <w:tcPr>
            <w:tcW w:w="977" w:type="dxa"/>
            <w:tcBorders>
              <w:top w:val="nil"/>
              <w:left w:val="nil"/>
              <w:bottom w:val="single" w:sz="4" w:space="0" w:color="auto"/>
              <w:right w:val="single" w:sz="4" w:space="0" w:color="auto"/>
            </w:tcBorders>
            <w:shd w:val="clear" w:color="auto" w:fill="auto"/>
            <w:noWrap/>
            <w:vAlign w:val="center"/>
            <w:hideMark/>
          </w:tcPr>
          <w:p w14:paraId="6BCDAE5D" w14:textId="72165F0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176.600</w:t>
            </w:r>
          </w:p>
        </w:tc>
        <w:tc>
          <w:tcPr>
            <w:tcW w:w="977" w:type="dxa"/>
            <w:tcBorders>
              <w:top w:val="nil"/>
              <w:left w:val="nil"/>
              <w:bottom w:val="single" w:sz="4" w:space="0" w:color="auto"/>
              <w:right w:val="single" w:sz="4" w:space="0" w:color="auto"/>
            </w:tcBorders>
            <w:shd w:val="clear" w:color="auto" w:fill="auto"/>
            <w:noWrap/>
            <w:vAlign w:val="center"/>
            <w:hideMark/>
          </w:tcPr>
          <w:p w14:paraId="4CA71880" w14:textId="2237C01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276.500</w:t>
            </w:r>
          </w:p>
        </w:tc>
        <w:tc>
          <w:tcPr>
            <w:tcW w:w="977" w:type="dxa"/>
            <w:tcBorders>
              <w:top w:val="nil"/>
              <w:left w:val="nil"/>
              <w:bottom w:val="single" w:sz="4" w:space="0" w:color="auto"/>
              <w:right w:val="single" w:sz="4" w:space="0" w:color="auto"/>
            </w:tcBorders>
            <w:shd w:val="clear" w:color="auto" w:fill="auto"/>
            <w:noWrap/>
            <w:vAlign w:val="center"/>
            <w:hideMark/>
          </w:tcPr>
          <w:p w14:paraId="4163C3F0" w14:textId="17D23EC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62.000</w:t>
            </w:r>
          </w:p>
        </w:tc>
        <w:tc>
          <w:tcPr>
            <w:tcW w:w="977" w:type="dxa"/>
            <w:tcBorders>
              <w:top w:val="nil"/>
              <w:left w:val="nil"/>
              <w:bottom w:val="single" w:sz="4" w:space="0" w:color="auto"/>
              <w:right w:val="single" w:sz="4" w:space="0" w:color="auto"/>
            </w:tcBorders>
            <w:shd w:val="clear" w:color="auto" w:fill="auto"/>
            <w:noWrap/>
            <w:vAlign w:val="center"/>
            <w:hideMark/>
          </w:tcPr>
          <w:p w14:paraId="2B609512" w14:textId="27FD045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91.000</w:t>
            </w:r>
          </w:p>
        </w:tc>
        <w:tc>
          <w:tcPr>
            <w:tcW w:w="977" w:type="dxa"/>
            <w:tcBorders>
              <w:top w:val="nil"/>
              <w:left w:val="nil"/>
              <w:bottom w:val="single" w:sz="4" w:space="0" w:color="auto"/>
              <w:right w:val="single" w:sz="4" w:space="0" w:color="auto"/>
            </w:tcBorders>
            <w:shd w:val="clear" w:color="auto" w:fill="auto"/>
            <w:noWrap/>
            <w:vAlign w:val="center"/>
            <w:hideMark/>
          </w:tcPr>
          <w:p w14:paraId="3343A6EF" w14:textId="57B97F5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8.000</w:t>
            </w:r>
          </w:p>
        </w:tc>
        <w:tc>
          <w:tcPr>
            <w:tcW w:w="977" w:type="dxa"/>
            <w:tcBorders>
              <w:top w:val="nil"/>
              <w:left w:val="nil"/>
              <w:bottom w:val="single" w:sz="4" w:space="0" w:color="auto"/>
              <w:right w:val="single" w:sz="4" w:space="0" w:color="auto"/>
            </w:tcBorders>
            <w:shd w:val="clear" w:color="auto" w:fill="auto"/>
            <w:noWrap/>
            <w:vAlign w:val="center"/>
            <w:hideMark/>
          </w:tcPr>
          <w:p w14:paraId="4567FF08" w14:textId="5DB66B1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50.000</w:t>
            </w:r>
          </w:p>
        </w:tc>
        <w:tc>
          <w:tcPr>
            <w:tcW w:w="977" w:type="dxa"/>
            <w:tcBorders>
              <w:top w:val="nil"/>
              <w:left w:val="nil"/>
              <w:bottom w:val="single" w:sz="4" w:space="0" w:color="auto"/>
              <w:right w:val="single" w:sz="4" w:space="0" w:color="auto"/>
            </w:tcBorders>
            <w:shd w:val="clear" w:color="auto" w:fill="auto"/>
            <w:noWrap/>
            <w:vAlign w:val="center"/>
            <w:hideMark/>
          </w:tcPr>
          <w:p w14:paraId="41AFB870" w14:textId="5632405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56.000</w:t>
            </w:r>
          </w:p>
        </w:tc>
        <w:tc>
          <w:tcPr>
            <w:tcW w:w="977" w:type="dxa"/>
            <w:tcBorders>
              <w:top w:val="nil"/>
              <w:left w:val="nil"/>
              <w:bottom w:val="single" w:sz="4" w:space="0" w:color="auto"/>
              <w:right w:val="single" w:sz="4" w:space="0" w:color="auto"/>
            </w:tcBorders>
            <w:shd w:val="clear" w:color="auto" w:fill="auto"/>
            <w:noWrap/>
            <w:vAlign w:val="center"/>
            <w:hideMark/>
          </w:tcPr>
          <w:p w14:paraId="0D43750F" w14:textId="6EAD32E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159.000</w:t>
            </w:r>
          </w:p>
        </w:tc>
        <w:tc>
          <w:tcPr>
            <w:tcW w:w="977" w:type="dxa"/>
            <w:tcBorders>
              <w:top w:val="nil"/>
              <w:left w:val="nil"/>
              <w:bottom w:val="single" w:sz="4" w:space="0" w:color="auto"/>
              <w:right w:val="single" w:sz="4" w:space="0" w:color="auto"/>
            </w:tcBorders>
            <w:shd w:val="clear" w:color="auto" w:fill="auto"/>
            <w:noWrap/>
            <w:vAlign w:val="center"/>
            <w:hideMark/>
          </w:tcPr>
          <w:p w14:paraId="6FEE8827" w14:textId="7B8A544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482.200</w:t>
            </w:r>
          </w:p>
        </w:tc>
        <w:tc>
          <w:tcPr>
            <w:tcW w:w="977" w:type="dxa"/>
            <w:tcBorders>
              <w:top w:val="nil"/>
              <w:left w:val="nil"/>
              <w:bottom w:val="single" w:sz="4" w:space="0" w:color="auto"/>
              <w:right w:val="single" w:sz="8" w:space="0" w:color="auto"/>
            </w:tcBorders>
            <w:shd w:val="clear" w:color="auto" w:fill="auto"/>
            <w:noWrap/>
            <w:vAlign w:val="center"/>
            <w:hideMark/>
          </w:tcPr>
          <w:p w14:paraId="2CEA39DA" w14:textId="234FA4D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805.100</w:t>
            </w:r>
          </w:p>
        </w:tc>
      </w:tr>
      <w:tr w:rsidR="00394DBB" w:rsidRPr="00926BEC" w14:paraId="0A8E3DB4"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733A3DF9"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Friuli Ven</w:t>
            </w:r>
            <w:r>
              <w:rPr>
                <w:rFonts w:asciiTheme="minorHAnsi" w:hAnsiTheme="minorHAnsi" w:cstheme="minorHAnsi"/>
                <w:color w:val="000000"/>
                <w:sz w:val="16"/>
                <w:szCs w:val="16"/>
              </w:rPr>
              <w:t>ezia</w:t>
            </w:r>
            <w:r w:rsidRPr="00926BEC">
              <w:rPr>
                <w:rFonts w:asciiTheme="minorHAnsi" w:hAnsiTheme="minorHAnsi" w:cstheme="minorHAnsi"/>
                <w:color w:val="000000"/>
                <w:sz w:val="16"/>
                <w:szCs w:val="16"/>
              </w:rPr>
              <w:t xml:space="preserve"> Giulia</w:t>
            </w:r>
          </w:p>
        </w:tc>
        <w:tc>
          <w:tcPr>
            <w:tcW w:w="977" w:type="dxa"/>
            <w:tcBorders>
              <w:top w:val="nil"/>
              <w:left w:val="nil"/>
              <w:bottom w:val="single" w:sz="4" w:space="0" w:color="auto"/>
              <w:right w:val="single" w:sz="4" w:space="0" w:color="auto"/>
            </w:tcBorders>
            <w:shd w:val="clear" w:color="auto" w:fill="auto"/>
            <w:noWrap/>
            <w:vAlign w:val="center"/>
            <w:hideMark/>
          </w:tcPr>
          <w:p w14:paraId="1C6873D1" w14:textId="3879AE5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763.953</w:t>
            </w:r>
          </w:p>
        </w:tc>
        <w:tc>
          <w:tcPr>
            <w:tcW w:w="977" w:type="dxa"/>
            <w:tcBorders>
              <w:top w:val="nil"/>
              <w:left w:val="nil"/>
              <w:bottom w:val="single" w:sz="4" w:space="0" w:color="auto"/>
              <w:right w:val="single" w:sz="4" w:space="0" w:color="auto"/>
            </w:tcBorders>
            <w:shd w:val="clear" w:color="auto" w:fill="auto"/>
            <w:noWrap/>
            <w:vAlign w:val="center"/>
            <w:hideMark/>
          </w:tcPr>
          <w:p w14:paraId="6E2FE43A" w14:textId="50D40FE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864.400</w:t>
            </w:r>
          </w:p>
        </w:tc>
        <w:tc>
          <w:tcPr>
            <w:tcW w:w="977" w:type="dxa"/>
            <w:tcBorders>
              <w:top w:val="nil"/>
              <w:left w:val="nil"/>
              <w:bottom w:val="single" w:sz="4" w:space="0" w:color="auto"/>
              <w:right w:val="single" w:sz="4" w:space="0" w:color="auto"/>
            </w:tcBorders>
            <w:shd w:val="clear" w:color="auto" w:fill="auto"/>
            <w:noWrap/>
            <w:vAlign w:val="center"/>
            <w:hideMark/>
          </w:tcPr>
          <w:p w14:paraId="3E5373F7" w14:textId="4D43524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499.500</w:t>
            </w:r>
          </w:p>
        </w:tc>
        <w:tc>
          <w:tcPr>
            <w:tcW w:w="977" w:type="dxa"/>
            <w:tcBorders>
              <w:top w:val="nil"/>
              <w:left w:val="nil"/>
              <w:bottom w:val="single" w:sz="4" w:space="0" w:color="auto"/>
              <w:right w:val="single" w:sz="4" w:space="0" w:color="auto"/>
            </w:tcBorders>
            <w:shd w:val="clear" w:color="auto" w:fill="auto"/>
            <w:noWrap/>
            <w:vAlign w:val="center"/>
            <w:hideMark/>
          </w:tcPr>
          <w:p w14:paraId="22949DFA" w14:textId="5B640B4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228.000</w:t>
            </w:r>
          </w:p>
        </w:tc>
        <w:tc>
          <w:tcPr>
            <w:tcW w:w="977" w:type="dxa"/>
            <w:tcBorders>
              <w:top w:val="nil"/>
              <w:left w:val="nil"/>
              <w:bottom w:val="single" w:sz="4" w:space="0" w:color="auto"/>
              <w:right w:val="single" w:sz="4" w:space="0" w:color="auto"/>
            </w:tcBorders>
            <w:shd w:val="clear" w:color="auto" w:fill="auto"/>
            <w:noWrap/>
            <w:vAlign w:val="center"/>
            <w:hideMark/>
          </w:tcPr>
          <w:p w14:paraId="3A7D5218" w14:textId="6EF39DA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124.900</w:t>
            </w:r>
          </w:p>
        </w:tc>
        <w:tc>
          <w:tcPr>
            <w:tcW w:w="977" w:type="dxa"/>
            <w:tcBorders>
              <w:top w:val="nil"/>
              <w:left w:val="nil"/>
              <w:bottom w:val="single" w:sz="4" w:space="0" w:color="auto"/>
              <w:right w:val="single" w:sz="4" w:space="0" w:color="auto"/>
            </w:tcBorders>
            <w:shd w:val="clear" w:color="auto" w:fill="auto"/>
            <w:noWrap/>
            <w:vAlign w:val="center"/>
            <w:hideMark/>
          </w:tcPr>
          <w:p w14:paraId="74C32720" w14:textId="4962285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53.000</w:t>
            </w:r>
          </w:p>
        </w:tc>
        <w:tc>
          <w:tcPr>
            <w:tcW w:w="977" w:type="dxa"/>
            <w:tcBorders>
              <w:top w:val="nil"/>
              <w:left w:val="nil"/>
              <w:bottom w:val="single" w:sz="4" w:space="0" w:color="auto"/>
              <w:right w:val="single" w:sz="4" w:space="0" w:color="auto"/>
            </w:tcBorders>
            <w:shd w:val="clear" w:color="auto" w:fill="auto"/>
            <w:noWrap/>
            <w:vAlign w:val="center"/>
            <w:hideMark/>
          </w:tcPr>
          <w:p w14:paraId="7DC0F09B" w14:textId="3616458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66.500</w:t>
            </w:r>
          </w:p>
        </w:tc>
        <w:tc>
          <w:tcPr>
            <w:tcW w:w="977" w:type="dxa"/>
            <w:tcBorders>
              <w:top w:val="nil"/>
              <w:left w:val="nil"/>
              <w:bottom w:val="single" w:sz="4" w:space="0" w:color="auto"/>
              <w:right w:val="single" w:sz="4" w:space="0" w:color="auto"/>
            </w:tcBorders>
            <w:shd w:val="clear" w:color="auto" w:fill="auto"/>
            <w:noWrap/>
            <w:vAlign w:val="center"/>
            <w:hideMark/>
          </w:tcPr>
          <w:p w14:paraId="6DDB5F6B" w14:textId="2C20438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41.000</w:t>
            </w:r>
          </w:p>
        </w:tc>
        <w:tc>
          <w:tcPr>
            <w:tcW w:w="977" w:type="dxa"/>
            <w:tcBorders>
              <w:top w:val="nil"/>
              <w:left w:val="nil"/>
              <w:bottom w:val="single" w:sz="4" w:space="0" w:color="auto"/>
              <w:right w:val="single" w:sz="4" w:space="0" w:color="auto"/>
            </w:tcBorders>
            <w:shd w:val="clear" w:color="auto" w:fill="auto"/>
            <w:noWrap/>
            <w:vAlign w:val="center"/>
            <w:hideMark/>
          </w:tcPr>
          <w:p w14:paraId="13E8887B" w14:textId="7ADBA34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341.400</w:t>
            </w:r>
          </w:p>
        </w:tc>
        <w:tc>
          <w:tcPr>
            <w:tcW w:w="977" w:type="dxa"/>
            <w:tcBorders>
              <w:top w:val="nil"/>
              <w:left w:val="nil"/>
              <w:bottom w:val="single" w:sz="4" w:space="0" w:color="auto"/>
              <w:right w:val="single" w:sz="4" w:space="0" w:color="auto"/>
            </w:tcBorders>
            <w:shd w:val="clear" w:color="auto" w:fill="auto"/>
            <w:noWrap/>
            <w:vAlign w:val="center"/>
            <w:hideMark/>
          </w:tcPr>
          <w:p w14:paraId="5AC88CDB" w14:textId="2BDCE76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231.200</w:t>
            </w:r>
          </w:p>
        </w:tc>
        <w:tc>
          <w:tcPr>
            <w:tcW w:w="977" w:type="dxa"/>
            <w:tcBorders>
              <w:top w:val="nil"/>
              <w:left w:val="nil"/>
              <w:bottom w:val="single" w:sz="4" w:space="0" w:color="auto"/>
              <w:right w:val="single" w:sz="4" w:space="0" w:color="auto"/>
            </w:tcBorders>
            <w:shd w:val="clear" w:color="auto" w:fill="auto"/>
            <w:noWrap/>
            <w:vAlign w:val="center"/>
            <w:hideMark/>
          </w:tcPr>
          <w:p w14:paraId="5AD093E9" w14:textId="735E1DE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797.550</w:t>
            </w:r>
          </w:p>
        </w:tc>
        <w:tc>
          <w:tcPr>
            <w:tcW w:w="977" w:type="dxa"/>
            <w:tcBorders>
              <w:top w:val="nil"/>
              <w:left w:val="nil"/>
              <w:bottom w:val="single" w:sz="4" w:space="0" w:color="auto"/>
              <w:right w:val="single" w:sz="8" w:space="0" w:color="auto"/>
            </w:tcBorders>
            <w:shd w:val="clear" w:color="auto" w:fill="auto"/>
            <w:noWrap/>
            <w:vAlign w:val="center"/>
            <w:hideMark/>
          </w:tcPr>
          <w:p w14:paraId="0EC73022" w14:textId="4380DB0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1.428.101</w:t>
            </w:r>
          </w:p>
        </w:tc>
      </w:tr>
      <w:tr w:rsidR="00394DBB" w:rsidRPr="00926BEC" w14:paraId="551E3892"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0DE1E275"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Lazio</w:t>
            </w:r>
          </w:p>
        </w:tc>
        <w:tc>
          <w:tcPr>
            <w:tcW w:w="977" w:type="dxa"/>
            <w:tcBorders>
              <w:top w:val="nil"/>
              <w:left w:val="nil"/>
              <w:bottom w:val="single" w:sz="4" w:space="0" w:color="auto"/>
              <w:right w:val="single" w:sz="4" w:space="0" w:color="auto"/>
            </w:tcBorders>
            <w:shd w:val="clear" w:color="auto" w:fill="auto"/>
            <w:noWrap/>
            <w:vAlign w:val="center"/>
            <w:hideMark/>
          </w:tcPr>
          <w:p w14:paraId="2DB96198" w14:textId="676E641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1.068.600</w:t>
            </w:r>
          </w:p>
        </w:tc>
        <w:tc>
          <w:tcPr>
            <w:tcW w:w="977" w:type="dxa"/>
            <w:tcBorders>
              <w:top w:val="nil"/>
              <w:left w:val="nil"/>
              <w:bottom w:val="single" w:sz="4" w:space="0" w:color="auto"/>
              <w:right w:val="single" w:sz="4" w:space="0" w:color="auto"/>
            </w:tcBorders>
            <w:shd w:val="clear" w:color="auto" w:fill="auto"/>
            <w:noWrap/>
            <w:vAlign w:val="center"/>
            <w:hideMark/>
          </w:tcPr>
          <w:p w14:paraId="3BE1DBCF" w14:textId="48EBEBB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1.054.900</w:t>
            </w:r>
          </w:p>
        </w:tc>
        <w:tc>
          <w:tcPr>
            <w:tcW w:w="977" w:type="dxa"/>
            <w:tcBorders>
              <w:top w:val="nil"/>
              <w:left w:val="nil"/>
              <w:bottom w:val="single" w:sz="4" w:space="0" w:color="auto"/>
              <w:right w:val="single" w:sz="4" w:space="0" w:color="auto"/>
            </w:tcBorders>
            <w:shd w:val="clear" w:color="auto" w:fill="auto"/>
            <w:noWrap/>
            <w:vAlign w:val="center"/>
            <w:hideMark/>
          </w:tcPr>
          <w:p w14:paraId="62BA7B00" w14:textId="62A088B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633.400</w:t>
            </w:r>
          </w:p>
        </w:tc>
        <w:tc>
          <w:tcPr>
            <w:tcW w:w="977" w:type="dxa"/>
            <w:tcBorders>
              <w:top w:val="nil"/>
              <w:left w:val="nil"/>
              <w:bottom w:val="single" w:sz="4" w:space="0" w:color="auto"/>
              <w:right w:val="single" w:sz="4" w:space="0" w:color="auto"/>
            </w:tcBorders>
            <w:shd w:val="clear" w:color="auto" w:fill="auto"/>
            <w:noWrap/>
            <w:vAlign w:val="center"/>
            <w:hideMark/>
          </w:tcPr>
          <w:p w14:paraId="270D90EF" w14:textId="5775EED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150.200</w:t>
            </w:r>
          </w:p>
        </w:tc>
        <w:tc>
          <w:tcPr>
            <w:tcW w:w="977" w:type="dxa"/>
            <w:tcBorders>
              <w:top w:val="nil"/>
              <w:left w:val="nil"/>
              <w:bottom w:val="single" w:sz="4" w:space="0" w:color="auto"/>
              <w:right w:val="single" w:sz="4" w:space="0" w:color="auto"/>
            </w:tcBorders>
            <w:shd w:val="clear" w:color="auto" w:fill="auto"/>
            <w:noWrap/>
            <w:vAlign w:val="center"/>
            <w:hideMark/>
          </w:tcPr>
          <w:p w14:paraId="4E7DE3CF" w14:textId="710980C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219.200</w:t>
            </w:r>
          </w:p>
        </w:tc>
        <w:tc>
          <w:tcPr>
            <w:tcW w:w="977" w:type="dxa"/>
            <w:tcBorders>
              <w:top w:val="nil"/>
              <w:left w:val="nil"/>
              <w:bottom w:val="single" w:sz="4" w:space="0" w:color="auto"/>
              <w:right w:val="single" w:sz="4" w:space="0" w:color="auto"/>
            </w:tcBorders>
            <w:shd w:val="clear" w:color="auto" w:fill="auto"/>
            <w:noWrap/>
            <w:vAlign w:val="center"/>
            <w:hideMark/>
          </w:tcPr>
          <w:p w14:paraId="4E9964E0" w14:textId="3AC9DC8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189.000</w:t>
            </w:r>
          </w:p>
        </w:tc>
        <w:tc>
          <w:tcPr>
            <w:tcW w:w="977" w:type="dxa"/>
            <w:tcBorders>
              <w:top w:val="nil"/>
              <w:left w:val="nil"/>
              <w:bottom w:val="single" w:sz="4" w:space="0" w:color="auto"/>
              <w:right w:val="single" w:sz="4" w:space="0" w:color="auto"/>
            </w:tcBorders>
            <w:shd w:val="clear" w:color="auto" w:fill="auto"/>
            <w:noWrap/>
            <w:vAlign w:val="center"/>
            <w:hideMark/>
          </w:tcPr>
          <w:p w14:paraId="6DBFB5B2" w14:textId="4AB77F8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72.000</w:t>
            </w:r>
          </w:p>
        </w:tc>
        <w:tc>
          <w:tcPr>
            <w:tcW w:w="977" w:type="dxa"/>
            <w:tcBorders>
              <w:top w:val="nil"/>
              <w:left w:val="nil"/>
              <w:bottom w:val="single" w:sz="4" w:space="0" w:color="auto"/>
              <w:right w:val="single" w:sz="4" w:space="0" w:color="auto"/>
            </w:tcBorders>
            <w:shd w:val="clear" w:color="auto" w:fill="auto"/>
            <w:noWrap/>
            <w:vAlign w:val="center"/>
            <w:hideMark/>
          </w:tcPr>
          <w:p w14:paraId="6EAA6313" w14:textId="593C2AB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141.000</w:t>
            </w:r>
          </w:p>
        </w:tc>
        <w:tc>
          <w:tcPr>
            <w:tcW w:w="977" w:type="dxa"/>
            <w:tcBorders>
              <w:top w:val="nil"/>
              <w:left w:val="nil"/>
              <w:bottom w:val="single" w:sz="4" w:space="0" w:color="auto"/>
              <w:right w:val="single" w:sz="4" w:space="0" w:color="auto"/>
            </w:tcBorders>
            <w:shd w:val="clear" w:color="auto" w:fill="auto"/>
            <w:noWrap/>
            <w:vAlign w:val="center"/>
            <w:hideMark/>
          </w:tcPr>
          <w:p w14:paraId="19A7C205" w14:textId="3A92F43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146.000</w:t>
            </w:r>
          </w:p>
        </w:tc>
        <w:tc>
          <w:tcPr>
            <w:tcW w:w="977" w:type="dxa"/>
            <w:tcBorders>
              <w:top w:val="nil"/>
              <w:left w:val="nil"/>
              <w:bottom w:val="single" w:sz="4" w:space="0" w:color="auto"/>
              <w:right w:val="single" w:sz="4" w:space="0" w:color="auto"/>
            </w:tcBorders>
            <w:shd w:val="clear" w:color="auto" w:fill="auto"/>
            <w:noWrap/>
            <w:vAlign w:val="center"/>
            <w:hideMark/>
          </w:tcPr>
          <w:p w14:paraId="53CB05DE" w14:textId="3595842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417.000</w:t>
            </w:r>
          </w:p>
        </w:tc>
        <w:tc>
          <w:tcPr>
            <w:tcW w:w="977" w:type="dxa"/>
            <w:tcBorders>
              <w:top w:val="nil"/>
              <w:left w:val="nil"/>
              <w:bottom w:val="single" w:sz="4" w:space="0" w:color="auto"/>
              <w:right w:val="single" w:sz="4" w:space="0" w:color="auto"/>
            </w:tcBorders>
            <w:shd w:val="clear" w:color="auto" w:fill="auto"/>
            <w:noWrap/>
            <w:vAlign w:val="center"/>
            <w:hideMark/>
          </w:tcPr>
          <w:p w14:paraId="2EACFD80" w14:textId="084A1AE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1.216.600</w:t>
            </w:r>
          </w:p>
        </w:tc>
        <w:tc>
          <w:tcPr>
            <w:tcW w:w="977" w:type="dxa"/>
            <w:tcBorders>
              <w:top w:val="nil"/>
              <w:left w:val="nil"/>
              <w:bottom w:val="single" w:sz="4" w:space="0" w:color="auto"/>
              <w:right w:val="single" w:sz="8" w:space="0" w:color="auto"/>
            </w:tcBorders>
            <w:shd w:val="clear" w:color="auto" w:fill="auto"/>
            <w:noWrap/>
            <w:vAlign w:val="center"/>
            <w:hideMark/>
          </w:tcPr>
          <w:p w14:paraId="3D85E7E6" w14:textId="2C9F2B0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1.752.200</w:t>
            </w:r>
          </w:p>
        </w:tc>
      </w:tr>
      <w:tr w:rsidR="00394DBB" w:rsidRPr="00926BEC" w14:paraId="24099FF2"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036D26F6"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Liguria</w:t>
            </w:r>
          </w:p>
        </w:tc>
        <w:tc>
          <w:tcPr>
            <w:tcW w:w="977" w:type="dxa"/>
            <w:tcBorders>
              <w:top w:val="nil"/>
              <w:left w:val="nil"/>
              <w:bottom w:val="single" w:sz="4" w:space="0" w:color="auto"/>
              <w:right w:val="single" w:sz="4" w:space="0" w:color="auto"/>
            </w:tcBorders>
            <w:shd w:val="clear" w:color="auto" w:fill="auto"/>
            <w:noWrap/>
            <w:vAlign w:val="center"/>
            <w:hideMark/>
          </w:tcPr>
          <w:p w14:paraId="0D7C70C1" w14:textId="7689700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652.306</w:t>
            </w:r>
          </w:p>
        </w:tc>
        <w:tc>
          <w:tcPr>
            <w:tcW w:w="977" w:type="dxa"/>
            <w:tcBorders>
              <w:top w:val="nil"/>
              <w:left w:val="nil"/>
              <w:bottom w:val="single" w:sz="4" w:space="0" w:color="auto"/>
              <w:right w:val="single" w:sz="4" w:space="0" w:color="auto"/>
            </w:tcBorders>
            <w:shd w:val="clear" w:color="auto" w:fill="auto"/>
            <w:noWrap/>
            <w:vAlign w:val="center"/>
            <w:hideMark/>
          </w:tcPr>
          <w:p w14:paraId="79FE573A" w14:textId="7547199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369.707</w:t>
            </w:r>
          </w:p>
        </w:tc>
        <w:tc>
          <w:tcPr>
            <w:tcW w:w="977" w:type="dxa"/>
            <w:tcBorders>
              <w:top w:val="nil"/>
              <w:left w:val="nil"/>
              <w:bottom w:val="single" w:sz="4" w:space="0" w:color="auto"/>
              <w:right w:val="single" w:sz="4" w:space="0" w:color="auto"/>
            </w:tcBorders>
            <w:shd w:val="clear" w:color="auto" w:fill="auto"/>
            <w:noWrap/>
            <w:vAlign w:val="center"/>
            <w:hideMark/>
          </w:tcPr>
          <w:p w14:paraId="2D655856" w14:textId="572E626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331.306</w:t>
            </w:r>
          </w:p>
        </w:tc>
        <w:tc>
          <w:tcPr>
            <w:tcW w:w="977" w:type="dxa"/>
            <w:tcBorders>
              <w:top w:val="nil"/>
              <w:left w:val="nil"/>
              <w:bottom w:val="single" w:sz="4" w:space="0" w:color="auto"/>
              <w:right w:val="single" w:sz="4" w:space="0" w:color="auto"/>
            </w:tcBorders>
            <w:shd w:val="clear" w:color="auto" w:fill="auto"/>
            <w:noWrap/>
            <w:vAlign w:val="center"/>
            <w:hideMark/>
          </w:tcPr>
          <w:p w14:paraId="23FAB648" w14:textId="558ACDA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131.900</w:t>
            </w:r>
          </w:p>
        </w:tc>
        <w:tc>
          <w:tcPr>
            <w:tcW w:w="977" w:type="dxa"/>
            <w:tcBorders>
              <w:top w:val="nil"/>
              <w:left w:val="nil"/>
              <w:bottom w:val="single" w:sz="4" w:space="0" w:color="auto"/>
              <w:right w:val="single" w:sz="4" w:space="0" w:color="auto"/>
            </w:tcBorders>
            <w:shd w:val="clear" w:color="auto" w:fill="auto"/>
            <w:noWrap/>
            <w:vAlign w:val="center"/>
            <w:hideMark/>
          </w:tcPr>
          <w:p w14:paraId="642FB63B" w14:textId="2C37904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124.306</w:t>
            </w:r>
          </w:p>
        </w:tc>
        <w:tc>
          <w:tcPr>
            <w:tcW w:w="977" w:type="dxa"/>
            <w:tcBorders>
              <w:top w:val="nil"/>
              <w:left w:val="nil"/>
              <w:bottom w:val="single" w:sz="4" w:space="0" w:color="auto"/>
              <w:right w:val="single" w:sz="4" w:space="0" w:color="auto"/>
            </w:tcBorders>
            <w:shd w:val="clear" w:color="auto" w:fill="auto"/>
            <w:noWrap/>
            <w:vAlign w:val="center"/>
            <w:hideMark/>
          </w:tcPr>
          <w:p w14:paraId="156ED99E" w14:textId="792BC4A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92.000</w:t>
            </w:r>
          </w:p>
        </w:tc>
        <w:tc>
          <w:tcPr>
            <w:tcW w:w="977" w:type="dxa"/>
            <w:tcBorders>
              <w:top w:val="nil"/>
              <w:left w:val="nil"/>
              <w:bottom w:val="single" w:sz="4" w:space="0" w:color="auto"/>
              <w:right w:val="single" w:sz="4" w:space="0" w:color="auto"/>
            </w:tcBorders>
            <w:shd w:val="clear" w:color="auto" w:fill="auto"/>
            <w:noWrap/>
            <w:vAlign w:val="center"/>
            <w:hideMark/>
          </w:tcPr>
          <w:p w14:paraId="589F3041" w14:textId="286F47B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255.000</w:t>
            </w:r>
          </w:p>
        </w:tc>
        <w:tc>
          <w:tcPr>
            <w:tcW w:w="977" w:type="dxa"/>
            <w:tcBorders>
              <w:top w:val="nil"/>
              <w:left w:val="nil"/>
              <w:bottom w:val="single" w:sz="4" w:space="0" w:color="auto"/>
              <w:right w:val="single" w:sz="4" w:space="0" w:color="auto"/>
            </w:tcBorders>
            <w:shd w:val="clear" w:color="auto" w:fill="auto"/>
            <w:noWrap/>
            <w:vAlign w:val="center"/>
            <w:hideMark/>
          </w:tcPr>
          <w:p w14:paraId="6E0B0DBE" w14:textId="79CAA89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17.500</w:t>
            </w:r>
          </w:p>
        </w:tc>
        <w:tc>
          <w:tcPr>
            <w:tcW w:w="977" w:type="dxa"/>
            <w:tcBorders>
              <w:top w:val="nil"/>
              <w:left w:val="nil"/>
              <w:bottom w:val="single" w:sz="4" w:space="0" w:color="auto"/>
              <w:right w:val="single" w:sz="4" w:space="0" w:color="auto"/>
            </w:tcBorders>
            <w:shd w:val="clear" w:color="auto" w:fill="auto"/>
            <w:noWrap/>
            <w:vAlign w:val="center"/>
            <w:hideMark/>
          </w:tcPr>
          <w:p w14:paraId="391B33F3" w14:textId="6837906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82.501</w:t>
            </w:r>
          </w:p>
        </w:tc>
        <w:tc>
          <w:tcPr>
            <w:tcW w:w="977" w:type="dxa"/>
            <w:tcBorders>
              <w:top w:val="nil"/>
              <w:left w:val="nil"/>
              <w:bottom w:val="single" w:sz="4" w:space="0" w:color="auto"/>
              <w:right w:val="single" w:sz="4" w:space="0" w:color="auto"/>
            </w:tcBorders>
            <w:shd w:val="clear" w:color="auto" w:fill="auto"/>
            <w:noWrap/>
            <w:vAlign w:val="center"/>
            <w:hideMark/>
          </w:tcPr>
          <w:p w14:paraId="63A4C9EA" w14:textId="51E926C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304.870</w:t>
            </w:r>
          </w:p>
        </w:tc>
        <w:tc>
          <w:tcPr>
            <w:tcW w:w="977" w:type="dxa"/>
            <w:tcBorders>
              <w:top w:val="nil"/>
              <w:left w:val="nil"/>
              <w:bottom w:val="single" w:sz="4" w:space="0" w:color="auto"/>
              <w:right w:val="single" w:sz="4" w:space="0" w:color="auto"/>
            </w:tcBorders>
            <w:shd w:val="clear" w:color="auto" w:fill="auto"/>
            <w:noWrap/>
            <w:vAlign w:val="center"/>
            <w:hideMark/>
          </w:tcPr>
          <w:p w14:paraId="43E311A4" w14:textId="322D680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321.258</w:t>
            </w:r>
          </w:p>
        </w:tc>
        <w:tc>
          <w:tcPr>
            <w:tcW w:w="977" w:type="dxa"/>
            <w:tcBorders>
              <w:top w:val="nil"/>
              <w:left w:val="nil"/>
              <w:bottom w:val="single" w:sz="4" w:space="0" w:color="auto"/>
              <w:right w:val="single" w:sz="8" w:space="0" w:color="auto"/>
            </w:tcBorders>
            <w:shd w:val="clear" w:color="auto" w:fill="auto"/>
            <w:noWrap/>
            <w:vAlign w:val="center"/>
            <w:hideMark/>
          </w:tcPr>
          <w:p w14:paraId="79288F2D" w14:textId="1849BEF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721.460</w:t>
            </w:r>
          </w:p>
        </w:tc>
      </w:tr>
      <w:tr w:rsidR="00394DBB" w:rsidRPr="00926BEC" w14:paraId="0D1BF7AF"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2049BE4A"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Lombardia</w:t>
            </w:r>
          </w:p>
        </w:tc>
        <w:tc>
          <w:tcPr>
            <w:tcW w:w="977" w:type="dxa"/>
            <w:tcBorders>
              <w:top w:val="nil"/>
              <w:left w:val="nil"/>
              <w:bottom w:val="single" w:sz="4" w:space="0" w:color="auto"/>
              <w:right w:val="single" w:sz="4" w:space="0" w:color="auto"/>
            </w:tcBorders>
            <w:shd w:val="clear" w:color="auto" w:fill="auto"/>
            <w:noWrap/>
            <w:vAlign w:val="center"/>
            <w:hideMark/>
          </w:tcPr>
          <w:p w14:paraId="4815D946" w14:textId="2C78B8D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1.554.812</w:t>
            </w:r>
          </w:p>
        </w:tc>
        <w:tc>
          <w:tcPr>
            <w:tcW w:w="977" w:type="dxa"/>
            <w:tcBorders>
              <w:top w:val="nil"/>
              <w:left w:val="nil"/>
              <w:bottom w:val="single" w:sz="4" w:space="0" w:color="auto"/>
              <w:right w:val="single" w:sz="4" w:space="0" w:color="auto"/>
            </w:tcBorders>
            <w:shd w:val="clear" w:color="auto" w:fill="auto"/>
            <w:noWrap/>
            <w:vAlign w:val="center"/>
            <w:hideMark/>
          </w:tcPr>
          <w:p w14:paraId="093D3BB5" w14:textId="68EB2A1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1.299.414</w:t>
            </w:r>
          </w:p>
        </w:tc>
        <w:tc>
          <w:tcPr>
            <w:tcW w:w="977" w:type="dxa"/>
            <w:tcBorders>
              <w:top w:val="nil"/>
              <w:left w:val="nil"/>
              <w:bottom w:val="single" w:sz="4" w:space="0" w:color="auto"/>
              <w:right w:val="single" w:sz="4" w:space="0" w:color="auto"/>
            </w:tcBorders>
            <w:shd w:val="clear" w:color="auto" w:fill="auto"/>
            <w:noWrap/>
            <w:vAlign w:val="center"/>
            <w:hideMark/>
          </w:tcPr>
          <w:p w14:paraId="0D284A1A" w14:textId="3B0BA5C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915.861</w:t>
            </w:r>
          </w:p>
        </w:tc>
        <w:tc>
          <w:tcPr>
            <w:tcW w:w="977" w:type="dxa"/>
            <w:tcBorders>
              <w:top w:val="nil"/>
              <w:left w:val="nil"/>
              <w:bottom w:val="single" w:sz="4" w:space="0" w:color="auto"/>
              <w:right w:val="single" w:sz="4" w:space="0" w:color="auto"/>
            </w:tcBorders>
            <w:shd w:val="clear" w:color="auto" w:fill="auto"/>
            <w:noWrap/>
            <w:vAlign w:val="center"/>
            <w:hideMark/>
          </w:tcPr>
          <w:p w14:paraId="5DAF7586" w14:textId="053D3B5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358.402</w:t>
            </w:r>
          </w:p>
        </w:tc>
        <w:tc>
          <w:tcPr>
            <w:tcW w:w="977" w:type="dxa"/>
            <w:tcBorders>
              <w:top w:val="nil"/>
              <w:left w:val="nil"/>
              <w:bottom w:val="single" w:sz="4" w:space="0" w:color="auto"/>
              <w:right w:val="single" w:sz="4" w:space="0" w:color="auto"/>
            </w:tcBorders>
            <w:shd w:val="clear" w:color="auto" w:fill="auto"/>
            <w:noWrap/>
            <w:vAlign w:val="center"/>
            <w:hideMark/>
          </w:tcPr>
          <w:p w14:paraId="2F3C8AB8" w14:textId="7DF10EA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282.101</w:t>
            </w:r>
          </w:p>
        </w:tc>
        <w:tc>
          <w:tcPr>
            <w:tcW w:w="977" w:type="dxa"/>
            <w:tcBorders>
              <w:top w:val="nil"/>
              <w:left w:val="nil"/>
              <w:bottom w:val="single" w:sz="4" w:space="0" w:color="auto"/>
              <w:right w:val="single" w:sz="4" w:space="0" w:color="auto"/>
            </w:tcBorders>
            <w:shd w:val="clear" w:color="auto" w:fill="auto"/>
            <w:noWrap/>
            <w:vAlign w:val="center"/>
            <w:hideMark/>
          </w:tcPr>
          <w:p w14:paraId="40A2840B" w14:textId="7CBDFF7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190.502</w:t>
            </w:r>
          </w:p>
        </w:tc>
        <w:tc>
          <w:tcPr>
            <w:tcW w:w="977" w:type="dxa"/>
            <w:tcBorders>
              <w:top w:val="nil"/>
              <w:left w:val="nil"/>
              <w:bottom w:val="single" w:sz="4" w:space="0" w:color="auto"/>
              <w:right w:val="single" w:sz="4" w:space="0" w:color="auto"/>
            </w:tcBorders>
            <w:shd w:val="clear" w:color="auto" w:fill="auto"/>
            <w:noWrap/>
            <w:vAlign w:val="center"/>
            <w:hideMark/>
          </w:tcPr>
          <w:p w14:paraId="35B0739C" w14:textId="6B909BC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119.000</w:t>
            </w:r>
          </w:p>
        </w:tc>
        <w:tc>
          <w:tcPr>
            <w:tcW w:w="977" w:type="dxa"/>
            <w:tcBorders>
              <w:top w:val="nil"/>
              <w:left w:val="nil"/>
              <w:bottom w:val="single" w:sz="4" w:space="0" w:color="auto"/>
              <w:right w:val="single" w:sz="4" w:space="0" w:color="auto"/>
            </w:tcBorders>
            <w:shd w:val="clear" w:color="auto" w:fill="auto"/>
            <w:noWrap/>
            <w:vAlign w:val="center"/>
            <w:hideMark/>
          </w:tcPr>
          <w:p w14:paraId="4D500ACD" w14:textId="38E599F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108.100</w:t>
            </w:r>
          </w:p>
        </w:tc>
        <w:tc>
          <w:tcPr>
            <w:tcW w:w="977" w:type="dxa"/>
            <w:tcBorders>
              <w:top w:val="nil"/>
              <w:left w:val="nil"/>
              <w:bottom w:val="single" w:sz="4" w:space="0" w:color="auto"/>
              <w:right w:val="single" w:sz="4" w:space="0" w:color="auto"/>
            </w:tcBorders>
            <w:shd w:val="clear" w:color="auto" w:fill="auto"/>
            <w:noWrap/>
            <w:vAlign w:val="center"/>
            <w:hideMark/>
          </w:tcPr>
          <w:p w14:paraId="12BB403A" w14:textId="447130A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571.195</w:t>
            </w:r>
          </w:p>
        </w:tc>
        <w:tc>
          <w:tcPr>
            <w:tcW w:w="977" w:type="dxa"/>
            <w:tcBorders>
              <w:top w:val="nil"/>
              <w:left w:val="nil"/>
              <w:bottom w:val="single" w:sz="4" w:space="0" w:color="auto"/>
              <w:right w:val="single" w:sz="4" w:space="0" w:color="auto"/>
            </w:tcBorders>
            <w:shd w:val="clear" w:color="auto" w:fill="auto"/>
            <w:noWrap/>
            <w:vAlign w:val="center"/>
            <w:hideMark/>
          </w:tcPr>
          <w:p w14:paraId="349BBE2C" w14:textId="326ED40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815.504</w:t>
            </w:r>
          </w:p>
        </w:tc>
        <w:tc>
          <w:tcPr>
            <w:tcW w:w="977" w:type="dxa"/>
            <w:tcBorders>
              <w:top w:val="nil"/>
              <w:left w:val="nil"/>
              <w:bottom w:val="single" w:sz="4" w:space="0" w:color="auto"/>
              <w:right w:val="single" w:sz="4" w:space="0" w:color="auto"/>
            </w:tcBorders>
            <w:shd w:val="clear" w:color="auto" w:fill="auto"/>
            <w:noWrap/>
            <w:vAlign w:val="center"/>
            <w:hideMark/>
          </w:tcPr>
          <w:p w14:paraId="55DB744D" w14:textId="34D249D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1.021.665</w:t>
            </w:r>
          </w:p>
        </w:tc>
        <w:tc>
          <w:tcPr>
            <w:tcW w:w="977" w:type="dxa"/>
            <w:tcBorders>
              <w:top w:val="nil"/>
              <w:left w:val="nil"/>
              <w:bottom w:val="single" w:sz="4" w:space="0" w:color="auto"/>
              <w:right w:val="single" w:sz="8" w:space="0" w:color="auto"/>
            </w:tcBorders>
            <w:shd w:val="clear" w:color="auto" w:fill="auto"/>
            <w:noWrap/>
            <w:vAlign w:val="center"/>
            <w:hideMark/>
          </w:tcPr>
          <w:p w14:paraId="5F099167" w14:textId="61352D1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1.741.823</w:t>
            </w:r>
          </w:p>
        </w:tc>
      </w:tr>
      <w:tr w:rsidR="00394DBB" w:rsidRPr="00926BEC" w14:paraId="3857FC02"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04F9B132"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Marche</w:t>
            </w:r>
          </w:p>
        </w:tc>
        <w:tc>
          <w:tcPr>
            <w:tcW w:w="977" w:type="dxa"/>
            <w:tcBorders>
              <w:top w:val="nil"/>
              <w:left w:val="nil"/>
              <w:bottom w:val="single" w:sz="4" w:space="0" w:color="auto"/>
              <w:right w:val="single" w:sz="4" w:space="0" w:color="auto"/>
            </w:tcBorders>
            <w:shd w:val="clear" w:color="auto" w:fill="auto"/>
            <w:noWrap/>
            <w:vAlign w:val="center"/>
            <w:hideMark/>
          </w:tcPr>
          <w:p w14:paraId="7A0F7C9D" w14:textId="170D13D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225.500</w:t>
            </w:r>
          </w:p>
        </w:tc>
        <w:tc>
          <w:tcPr>
            <w:tcW w:w="977" w:type="dxa"/>
            <w:tcBorders>
              <w:top w:val="nil"/>
              <w:left w:val="nil"/>
              <w:bottom w:val="single" w:sz="4" w:space="0" w:color="auto"/>
              <w:right w:val="single" w:sz="4" w:space="0" w:color="auto"/>
            </w:tcBorders>
            <w:shd w:val="clear" w:color="auto" w:fill="auto"/>
            <w:noWrap/>
            <w:vAlign w:val="center"/>
            <w:hideMark/>
          </w:tcPr>
          <w:p w14:paraId="3F2C8EBE" w14:textId="14BDD77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135.700</w:t>
            </w:r>
          </w:p>
        </w:tc>
        <w:tc>
          <w:tcPr>
            <w:tcW w:w="977" w:type="dxa"/>
            <w:tcBorders>
              <w:top w:val="nil"/>
              <w:left w:val="nil"/>
              <w:bottom w:val="single" w:sz="4" w:space="0" w:color="auto"/>
              <w:right w:val="single" w:sz="4" w:space="0" w:color="auto"/>
            </w:tcBorders>
            <w:shd w:val="clear" w:color="auto" w:fill="auto"/>
            <w:noWrap/>
            <w:vAlign w:val="center"/>
            <w:hideMark/>
          </w:tcPr>
          <w:p w14:paraId="2B6CE4AB" w14:textId="7E4B665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81.301</w:t>
            </w:r>
          </w:p>
        </w:tc>
        <w:tc>
          <w:tcPr>
            <w:tcW w:w="977" w:type="dxa"/>
            <w:tcBorders>
              <w:top w:val="nil"/>
              <w:left w:val="nil"/>
              <w:bottom w:val="single" w:sz="4" w:space="0" w:color="auto"/>
              <w:right w:val="single" w:sz="4" w:space="0" w:color="auto"/>
            </w:tcBorders>
            <w:shd w:val="clear" w:color="auto" w:fill="auto"/>
            <w:noWrap/>
            <w:vAlign w:val="center"/>
            <w:hideMark/>
          </w:tcPr>
          <w:p w14:paraId="0B8D3F34" w14:textId="67A217D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93.000</w:t>
            </w:r>
          </w:p>
        </w:tc>
        <w:tc>
          <w:tcPr>
            <w:tcW w:w="977" w:type="dxa"/>
            <w:tcBorders>
              <w:top w:val="nil"/>
              <w:left w:val="nil"/>
              <w:bottom w:val="single" w:sz="4" w:space="0" w:color="auto"/>
              <w:right w:val="single" w:sz="4" w:space="0" w:color="auto"/>
            </w:tcBorders>
            <w:shd w:val="clear" w:color="auto" w:fill="auto"/>
            <w:noWrap/>
            <w:vAlign w:val="center"/>
            <w:hideMark/>
          </w:tcPr>
          <w:p w14:paraId="44BE6184" w14:textId="59A95BE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19.500</w:t>
            </w:r>
          </w:p>
        </w:tc>
        <w:tc>
          <w:tcPr>
            <w:tcW w:w="977" w:type="dxa"/>
            <w:tcBorders>
              <w:top w:val="nil"/>
              <w:left w:val="nil"/>
              <w:bottom w:val="single" w:sz="4" w:space="0" w:color="auto"/>
              <w:right w:val="single" w:sz="4" w:space="0" w:color="auto"/>
            </w:tcBorders>
            <w:shd w:val="clear" w:color="auto" w:fill="auto"/>
            <w:noWrap/>
            <w:vAlign w:val="center"/>
            <w:hideMark/>
          </w:tcPr>
          <w:p w14:paraId="56AFE490" w14:textId="32A4FA0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18.000</w:t>
            </w:r>
          </w:p>
        </w:tc>
        <w:tc>
          <w:tcPr>
            <w:tcW w:w="977" w:type="dxa"/>
            <w:tcBorders>
              <w:top w:val="nil"/>
              <w:left w:val="nil"/>
              <w:bottom w:val="single" w:sz="4" w:space="0" w:color="auto"/>
              <w:right w:val="single" w:sz="4" w:space="0" w:color="auto"/>
            </w:tcBorders>
            <w:shd w:val="clear" w:color="auto" w:fill="auto"/>
            <w:noWrap/>
            <w:vAlign w:val="center"/>
            <w:hideMark/>
          </w:tcPr>
          <w:p w14:paraId="34E03976" w14:textId="0DA412A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20.000</w:t>
            </w:r>
          </w:p>
        </w:tc>
        <w:tc>
          <w:tcPr>
            <w:tcW w:w="977" w:type="dxa"/>
            <w:tcBorders>
              <w:top w:val="nil"/>
              <w:left w:val="nil"/>
              <w:bottom w:val="single" w:sz="4" w:space="0" w:color="auto"/>
              <w:right w:val="single" w:sz="4" w:space="0" w:color="auto"/>
            </w:tcBorders>
            <w:shd w:val="clear" w:color="auto" w:fill="auto"/>
            <w:noWrap/>
            <w:vAlign w:val="center"/>
            <w:hideMark/>
          </w:tcPr>
          <w:p w14:paraId="190932D8" w14:textId="4681C94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4.000</w:t>
            </w:r>
          </w:p>
        </w:tc>
        <w:tc>
          <w:tcPr>
            <w:tcW w:w="977" w:type="dxa"/>
            <w:tcBorders>
              <w:top w:val="nil"/>
              <w:left w:val="nil"/>
              <w:bottom w:val="single" w:sz="4" w:space="0" w:color="auto"/>
              <w:right w:val="single" w:sz="4" w:space="0" w:color="auto"/>
            </w:tcBorders>
            <w:shd w:val="clear" w:color="auto" w:fill="auto"/>
            <w:noWrap/>
            <w:vAlign w:val="center"/>
            <w:hideMark/>
          </w:tcPr>
          <w:p w14:paraId="10F04D2E" w14:textId="0D88579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76.500</w:t>
            </w:r>
          </w:p>
        </w:tc>
        <w:tc>
          <w:tcPr>
            <w:tcW w:w="977" w:type="dxa"/>
            <w:tcBorders>
              <w:top w:val="nil"/>
              <w:left w:val="nil"/>
              <w:bottom w:val="single" w:sz="4" w:space="0" w:color="auto"/>
              <w:right w:val="single" w:sz="4" w:space="0" w:color="auto"/>
            </w:tcBorders>
            <w:shd w:val="clear" w:color="auto" w:fill="auto"/>
            <w:noWrap/>
            <w:vAlign w:val="center"/>
            <w:hideMark/>
          </w:tcPr>
          <w:p w14:paraId="6DCDA6D7" w14:textId="62F40C7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96.700</w:t>
            </w:r>
          </w:p>
        </w:tc>
        <w:tc>
          <w:tcPr>
            <w:tcW w:w="977" w:type="dxa"/>
            <w:tcBorders>
              <w:top w:val="nil"/>
              <w:left w:val="nil"/>
              <w:bottom w:val="single" w:sz="4" w:space="0" w:color="auto"/>
              <w:right w:val="single" w:sz="4" w:space="0" w:color="auto"/>
            </w:tcBorders>
            <w:shd w:val="clear" w:color="auto" w:fill="auto"/>
            <w:noWrap/>
            <w:vAlign w:val="center"/>
            <w:hideMark/>
          </w:tcPr>
          <w:p w14:paraId="05866ABD" w14:textId="76274CF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132.500</w:t>
            </w:r>
          </w:p>
        </w:tc>
        <w:tc>
          <w:tcPr>
            <w:tcW w:w="977" w:type="dxa"/>
            <w:tcBorders>
              <w:top w:val="nil"/>
              <w:left w:val="nil"/>
              <w:bottom w:val="single" w:sz="4" w:space="0" w:color="auto"/>
              <w:right w:val="single" w:sz="8" w:space="0" w:color="auto"/>
            </w:tcBorders>
            <w:shd w:val="clear" w:color="auto" w:fill="auto"/>
            <w:noWrap/>
            <w:vAlign w:val="center"/>
            <w:hideMark/>
          </w:tcPr>
          <w:p w14:paraId="10B9860B" w14:textId="3D272DD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158.401</w:t>
            </w:r>
          </w:p>
        </w:tc>
      </w:tr>
      <w:tr w:rsidR="00394DBB" w:rsidRPr="00926BEC" w14:paraId="5C7A0E24"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226BB26B"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Molise</w:t>
            </w:r>
          </w:p>
        </w:tc>
        <w:tc>
          <w:tcPr>
            <w:tcW w:w="977" w:type="dxa"/>
            <w:tcBorders>
              <w:top w:val="nil"/>
              <w:left w:val="nil"/>
              <w:bottom w:val="single" w:sz="4" w:space="0" w:color="auto"/>
              <w:right w:val="single" w:sz="4" w:space="0" w:color="auto"/>
            </w:tcBorders>
            <w:shd w:val="clear" w:color="auto" w:fill="auto"/>
            <w:noWrap/>
            <w:vAlign w:val="center"/>
            <w:hideMark/>
          </w:tcPr>
          <w:p w14:paraId="18A8769C" w14:textId="237531C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7.000</w:t>
            </w:r>
          </w:p>
        </w:tc>
        <w:tc>
          <w:tcPr>
            <w:tcW w:w="977" w:type="dxa"/>
            <w:tcBorders>
              <w:top w:val="nil"/>
              <w:left w:val="nil"/>
              <w:bottom w:val="single" w:sz="4" w:space="0" w:color="auto"/>
              <w:right w:val="single" w:sz="4" w:space="0" w:color="auto"/>
            </w:tcBorders>
            <w:shd w:val="clear" w:color="auto" w:fill="auto"/>
            <w:noWrap/>
            <w:vAlign w:val="center"/>
            <w:hideMark/>
          </w:tcPr>
          <w:p w14:paraId="11DAF9F1" w14:textId="59EC52B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3.000</w:t>
            </w:r>
          </w:p>
        </w:tc>
        <w:tc>
          <w:tcPr>
            <w:tcW w:w="977" w:type="dxa"/>
            <w:tcBorders>
              <w:top w:val="nil"/>
              <w:left w:val="nil"/>
              <w:bottom w:val="single" w:sz="4" w:space="0" w:color="auto"/>
              <w:right w:val="single" w:sz="4" w:space="0" w:color="auto"/>
            </w:tcBorders>
            <w:shd w:val="clear" w:color="auto" w:fill="auto"/>
            <w:noWrap/>
            <w:vAlign w:val="center"/>
            <w:hideMark/>
          </w:tcPr>
          <w:p w14:paraId="18B36008" w14:textId="30A5B47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3477BF57" w14:textId="4BEA4CE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2.000</w:t>
            </w:r>
          </w:p>
        </w:tc>
        <w:tc>
          <w:tcPr>
            <w:tcW w:w="977" w:type="dxa"/>
            <w:tcBorders>
              <w:top w:val="nil"/>
              <w:left w:val="nil"/>
              <w:bottom w:val="single" w:sz="4" w:space="0" w:color="auto"/>
              <w:right w:val="single" w:sz="4" w:space="0" w:color="auto"/>
            </w:tcBorders>
            <w:shd w:val="clear" w:color="auto" w:fill="auto"/>
            <w:noWrap/>
            <w:vAlign w:val="center"/>
            <w:hideMark/>
          </w:tcPr>
          <w:p w14:paraId="70F43B6D" w14:textId="71186F93"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6498C818" w14:textId="4F5A9174"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54413887" w14:textId="4DB9841A"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65227DE4" w14:textId="68024DE7"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77446E6A" w14:textId="5893DEC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2.000</w:t>
            </w:r>
          </w:p>
        </w:tc>
        <w:tc>
          <w:tcPr>
            <w:tcW w:w="977" w:type="dxa"/>
            <w:tcBorders>
              <w:top w:val="nil"/>
              <w:left w:val="nil"/>
              <w:bottom w:val="single" w:sz="4" w:space="0" w:color="auto"/>
              <w:right w:val="single" w:sz="4" w:space="0" w:color="auto"/>
            </w:tcBorders>
            <w:shd w:val="clear" w:color="auto" w:fill="auto"/>
            <w:noWrap/>
            <w:vAlign w:val="center"/>
            <w:hideMark/>
          </w:tcPr>
          <w:p w14:paraId="174CC981" w14:textId="579BB0D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5.000</w:t>
            </w:r>
          </w:p>
        </w:tc>
        <w:tc>
          <w:tcPr>
            <w:tcW w:w="977" w:type="dxa"/>
            <w:tcBorders>
              <w:top w:val="nil"/>
              <w:left w:val="nil"/>
              <w:bottom w:val="single" w:sz="4" w:space="0" w:color="auto"/>
              <w:right w:val="single" w:sz="4" w:space="0" w:color="auto"/>
            </w:tcBorders>
            <w:shd w:val="clear" w:color="auto" w:fill="auto"/>
            <w:noWrap/>
            <w:vAlign w:val="center"/>
            <w:hideMark/>
          </w:tcPr>
          <w:p w14:paraId="77DB0A0A" w14:textId="3DCEF02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4.500</w:t>
            </w:r>
          </w:p>
        </w:tc>
        <w:tc>
          <w:tcPr>
            <w:tcW w:w="977" w:type="dxa"/>
            <w:tcBorders>
              <w:top w:val="nil"/>
              <w:left w:val="nil"/>
              <w:bottom w:val="single" w:sz="4" w:space="0" w:color="auto"/>
              <w:right w:val="single" w:sz="8" w:space="0" w:color="auto"/>
            </w:tcBorders>
            <w:shd w:val="clear" w:color="auto" w:fill="auto"/>
            <w:noWrap/>
            <w:vAlign w:val="center"/>
            <w:hideMark/>
          </w:tcPr>
          <w:p w14:paraId="291D19F8" w14:textId="2E4EBFA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1.500</w:t>
            </w:r>
          </w:p>
        </w:tc>
      </w:tr>
      <w:tr w:rsidR="00394DBB" w:rsidRPr="00926BEC" w14:paraId="706A0A45"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517D6D1E"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Piemonte</w:t>
            </w:r>
          </w:p>
        </w:tc>
        <w:tc>
          <w:tcPr>
            <w:tcW w:w="977" w:type="dxa"/>
            <w:tcBorders>
              <w:top w:val="nil"/>
              <w:left w:val="nil"/>
              <w:bottom w:val="single" w:sz="4" w:space="0" w:color="auto"/>
              <w:right w:val="single" w:sz="4" w:space="0" w:color="auto"/>
            </w:tcBorders>
            <w:shd w:val="clear" w:color="auto" w:fill="auto"/>
            <w:noWrap/>
            <w:vAlign w:val="center"/>
            <w:hideMark/>
          </w:tcPr>
          <w:p w14:paraId="53D00345" w14:textId="78F05DD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1.018.101</w:t>
            </w:r>
          </w:p>
        </w:tc>
        <w:tc>
          <w:tcPr>
            <w:tcW w:w="977" w:type="dxa"/>
            <w:tcBorders>
              <w:top w:val="nil"/>
              <w:left w:val="nil"/>
              <w:bottom w:val="single" w:sz="4" w:space="0" w:color="auto"/>
              <w:right w:val="single" w:sz="4" w:space="0" w:color="auto"/>
            </w:tcBorders>
            <w:shd w:val="clear" w:color="auto" w:fill="auto"/>
            <w:noWrap/>
            <w:vAlign w:val="center"/>
            <w:hideMark/>
          </w:tcPr>
          <w:p w14:paraId="6E1A5311" w14:textId="7F2F0EE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1.096.403</w:t>
            </w:r>
          </w:p>
        </w:tc>
        <w:tc>
          <w:tcPr>
            <w:tcW w:w="977" w:type="dxa"/>
            <w:tcBorders>
              <w:top w:val="nil"/>
              <w:left w:val="nil"/>
              <w:bottom w:val="single" w:sz="4" w:space="0" w:color="auto"/>
              <w:right w:val="single" w:sz="4" w:space="0" w:color="auto"/>
            </w:tcBorders>
            <w:shd w:val="clear" w:color="auto" w:fill="auto"/>
            <w:noWrap/>
            <w:vAlign w:val="center"/>
            <w:hideMark/>
          </w:tcPr>
          <w:p w14:paraId="02F1ADB0" w14:textId="7E88A18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622.800</w:t>
            </w:r>
          </w:p>
        </w:tc>
        <w:tc>
          <w:tcPr>
            <w:tcW w:w="977" w:type="dxa"/>
            <w:tcBorders>
              <w:top w:val="nil"/>
              <w:left w:val="nil"/>
              <w:bottom w:val="single" w:sz="4" w:space="0" w:color="auto"/>
              <w:right w:val="single" w:sz="4" w:space="0" w:color="auto"/>
            </w:tcBorders>
            <w:shd w:val="clear" w:color="auto" w:fill="auto"/>
            <w:noWrap/>
            <w:vAlign w:val="center"/>
            <w:hideMark/>
          </w:tcPr>
          <w:p w14:paraId="0CA0EBD1" w14:textId="64046E7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215.502</w:t>
            </w:r>
          </w:p>
        </w:tc>
        <w:tc>
          <w:tcPr>
            <w:tcW w:w="977" w:type="dxa"/>
            <w:tcBorders>
              <w:top w:val="nil"/>
              <w:left w:val="nil"/>
              <w:bottom w:val="single" w:sz="4" w:space="0" w:color="auto"/>
              <w:right w:val="single" w:sz="4" w:space="0" w:color="auto"/>
            </w:tcBorders>
            <w:shd w:val="clear" w:color="auto" w:fill="auto"/>
            <w:noWrap/>
            <w:vAlign w:val="center"/>
            <w:hideMark/>
          </w:tcPr>
          <w:p w14:paraId="14837138" w14:textId="39D7E24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146.000</w:t>
            </w:r>
          </w:p>
        </w:tc>
        <w:tc>
          <w:tcPr>
            <w:tcW w:w="977" w:type="dxa"/>
            <w:tcBorders>
              <w:top w:val="nil"/>
              <w:left w:val="nil"/>
              <w:bottom w:val="single" w:sz="4" w:space="0" w:color="auto"/>
              <w:right w:val="single" w:sz="4" w:space="0" w:color="auto"/>
            </w:tcBorders>
            <w:shd w:val="clear" w:color="auto" w:fill="auto"/>
            <w:noWrap/>
            <w:vAlign w:val="center"/>
            <w:hideMark/>
          </w:tcPr>
          <w:p w14:paraId="119B35F9" w14:textId="3C89A21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72.100</w:t>
            </w:r>
          </w:p>
        </w:tc>
        <w:tc>
          <w:tcPr>
            <w:tcW w:w="977" w:type="dxa"/>
            <w:tcBorders>
              <w:top w:val="nil"/>
              <w:left w:val="nil"/>
              <w:bottom w:val="single" w:sz="4" w:space="0" w:color="auto"/>
              <w:right w:val="single" w:sz="4" w:space="0" w:color="auto"/>
            </w:tcBorders>
            <w:shd w:val="clear" w:color="auto" w:fill="auto"/>
            <w:noWrap/>
            <w:vAlign w:val="center"/>
            <w:hideMark/>
          </w:tcPr>
          <w:p w14:paraId="0A724460" w14:textId="5D4E453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106.101</w:t>
            </w:r>
          </w:p>
        </w:tc>
        <w:tc>
          <w:tcPr>
            <w:tcW w:w="977" w:type="dxa"/>
            <w:tcBorders>
              <w:top w:val="nil"/>
              <w:left w:val="nil"/>
              <w:bottom w:val="single" w:sz="4" w:space="0" w:color="auto"/>
              <w:right w:val="single" w:sz="4" w:space="0" w:color="auto"/>
            </w:tcBorders>
            <w:shd w:val="clear" w:color="auto" w:fill="auto"/>
            <w:noWrap/>
            <w:vAlign w:val="center"/>
            <w:hideMark/>
          </w:tcPr>
          <w:p w14:paraId="5CB5C777" w14:textId="0EC92F0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30.500</w:t>
            </w:r>
          </w:p>
        </w:tc>
        <w:tc>
          <w:tcPr>
            <w:tcW w:w="977" w:type="dxa"/>
            <w:tcBorders>
              <w:top w:val="nil"/>
              <w:left w:val="nil"/>
              <w:bottom w:val="single" w:sz="4" w:space="0" w:color="auto"/>
              <w:right w:val="single" w:sz="4" w:space="0" w:color="auto"/>
            </w:tcBorders>
            <w:shd w:val="clear" w:color="auto" w:fill="auto"/>
            <w:noWrap/>
            <w:vAlign w:val="center"/>
            <w:hideMark/>
          </w:tcPr>
          <w:p w14:paraId="44B20559" w14:textId="27AF23A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461.900</w:t>
            </w:r>
          </w:p>
        </w:tc>
        <w:tc>
          <w:tcPr>
            <w:tcW w:w="977" w:type="dxa"/>
            <w:tcBorders>
              <w:top w:val="nil"/>
              <w:left w:val="nil"/>
              <w:bottom w:val="single" w:sz="4" w:space="0" w:color="auto"/>
              <w:right w:val="single" w:sz="4" w:space="0" w:color="auto"/>
            </w:tcBorders>
            <w:shd w:val="clear" w:color="auto" w:fill="auto"/>
            <w:noWrap/>
            <w:vAlign w:val="center"/>
            <w:hideMark/>
          </w:tcPr>
          <w:p w14:paraId="7C83F2B5" w14:textId="038B3CE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581.652</w:t>
            </w:r>
          </w:p>
        </w:tc>
        <w:tc>
          <w:tcPr>
            <w:tcW w:w="977" w:type="dxa"/>
            <w:tcBorders>
              <w:top w:val="nil"/>
              <w:left w:val="nil"/>
              <w:bottom w:val="single" w:sz="4" w:space="0" w:color="auto"/>
              <w:right w:val="single" w:sz="4" w:space="0" w:color="auto"/>
            </w:tcBorders>
            <w:shd w:val="clear" w:color="auto" w:fill="auto"/>
            <w:noWrap/>
            <w:vAlign w:val="center"/>
            <w:hideMark/>
          </w:tcPr>
          <w:p w14:paraId="6D02FF9D" w14:textId="4D4023F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961.450</w:t>
            </w:r>
          </w:p>
        </w:tc>
        <w:tc>
          <w:tcPr>
            <w:tcW w:w="977" w:type="dxa"/>
            <w:tcBorders>
              <w:top w:val="nil"/>
              <w:left w:val="nil"/>
              <w:bottom w:val="single" w:sz="4" w:space="0" w:color="auto"/>
              <w:right w:val="single" w:sz="8" w:space="0" w:color="auto"/>
            </w:tcBorders>
            <w:shd w:val="clear" w:color="auto" w:fill="auto"/>
            <w:noWrap/>
            <w:vAlign w:val="center"/>
            <w:hideMark/>
          </w:tcPr>
          <w:p w14:paraId="27151F99" w14:textId="286D937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1.704.606</w:t>
            </w:r>
          </w:p>
        </w:tc>
      </w:tr>
      <w:tr w:rsidR="00394DBB" w:rsidRPr="00926BEC" w14:paraId="26D2FE2E"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2F18E32B"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Puglia</w:t>
            </w:r>
          </w:p>
        </w:tc>
        <w:tc>
          <w:tcPr>
            <w:tcW w:w="977" w:type="dxa"/>
            <w:tcBorders>
              <w:top w:val="nil"/>
              <w:left w:val="nil"/>
              <w:bottom w:val="single" w:sz="4" w:space="0" w:color="auto"/>
              <w:right w:val="single" w:sz="4" w:space="0" w:color="auto"/>
            </w:tcBorders>
            <w:shd w:val="clear" w:color="auto" w:fill="auto"/>
            <w:noWrap/>
            <w:vAlign w:val="center"/>
            <w:hideMark/>
          </w:tcPr>
          <w:p w14:paraId="68CFA3E3" w14:textId="7D1945E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2.209.850</w:t>
            </w:r>
          </w:p>
        </w:tc>
        <w:tc>
          <w:tcPr>
            <w:tcW w:w="977" w:type="dxa"/>
            <w:tcBorders>
              <w:top w:val="nil"/>
              <w:left w:val="nil"/>
              <w:bottom w:val="single" w:sz="4" w:space="0" w:color="auto"/>
              <w:right w:val="single" w:sz="4" w:space="0" w:color="auto"/>
            </w:tcBorders>
            <w:shd w:val="clear" w:color="auto" w:fill="auto"/>
            <w:noWrap/>
            <w:vAlign w:val="center"/>
            <w:hideMark/>
          </w:tcPr>
          <w:p w14:paraId="00CF2F4F" w14:textId="64E294B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1.972.650</w:t>
            </w:r>
          </w:p>
        </w:tc>
        <w:tc>
          <w:tcPr>
            <w:tcW w:w="977" w:type="dxa"/>
            <w:tcBorders>
              <w:top w:val="nil"/>
              <w:left w:val="nil"/>
              <w:bottom w:val="single" w:sz="4" w:space="0" w:color="auto"/>
              <w:right w:val="single" w:sz="4" w:space="0" w:color="auto"/>
            </w:tcBorders>
            <w:shd w:val="clear" w:color="auto" w:fill="auto"/>
            <w:noWrap/>
            <w:vAlign w:val="center"/>
            <w:hideMark/>
          </w:tcPr>
          <w:p w14:paraId="27569622" w14:textId="01E92C1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1.172.800</w:t>
            </w:r>
          </w:p>
        </w:tc>
        <w:tc>
          <w:tcPr>
            <w:tcW w:w="977" w:type="dxa"/>
            <w:tcBorders>
              <w:top w:val="nil"/>
              <w:left w:val="nil"/>
              <w:bottom w:val="single" w:sz="4" w:space="0" w:color="auto"/>
              <w:right w:val="single" w:sz="4" w:space="0" w:color="auto"/>
            </w:tcBorders>
            <w:shd w:val="clear" w:color="auto" w:fill="auto"/>
            <w:noWrap/>
            <w:vAlign w:val="center"/>
            <w:hideMark/>
          </w:tcPr>
          <w:p w14:paraId="3FCA652D" w14:textId="54F156A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512.000</w:t>
            </w:r>
          </w:p>
        </w:tc>
        <w:tc>
          <w:tcPr>
            <w:tcW w:w="977" w:type="dxa"/>
            <w:tcBorders>
              <w:top w:val="nil"/>
              <w:left w:val="nil"/>
              <w:bottom w:val="single" w:sz="4" w:space="0" w:color="auto"/>
              <w:right w:val="single" w:sz="4" w:space="0" w:color="auto"/>
            </w:tcBorders>
            <w:shd w:val="clear" w:color="auto" w:fill="auto"/>
            <w:noWrap/>
            <w:vAlign w:val="center"/>
            <w:hideMark/>
          </w:tcPr>
          <w:p w14:paraId="529857FC" w14:textId="3F6DFEB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459.600</w:t>
            </w:r>
          </w:p>
        </w:tc>
        <w:tc>
          <w:tcPr>
            <w:tcW w:w="977" w:type="dxa"/>
            <w:tcBorders>
              <w:top w:val="nil"/>
              <w:left w:val="nil"/>
              <w:bottom w:val="single" w:sz="4" w:space="0" w:color="auto"/>
              <w:right w:val="single" w:sz="4" w:space="0" w:color="auto"/>
            </w:tcBorders>
            <w:shd w:val="clear" w:color="auto" w:fill="auto"/>
            <w:noWrap/>
            <w:vAlign w:val="center"/>
            <w:hideMark/>
          </w:tcPr>
          <w:p w14:paraId="39743E9B" w14:textId="5F050BB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287.500</w:t>
            </w:r>
          </w:p>
        </w:tc>
        <w:tc>
          <w:tcPr>
            <w:tcW w:w="977" w:type="dxa"/>
            <w:tcBorders>
              <w:top w:val="nil"/>
              <w:left w:val="nil"/>
              <w:bottom w:val="single" w:sz="4" w:space="0" w:color="auto"/>
              <w:right w:val="single" w:sz="4" w:space="0" w:color="auto"/>
            </w:tcBorders>
            <w:shd w:val="clear" w:color="auto" w:fill="auto"/>
            <w:noWrap/>
            <w:vAlign w:val="center"/>
            <w:hideMark/>
          </w:tcPr>
          <w:p w14:paraId="3B9294E7" w14:textId="67C397D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346.000</w:t>
            </w:r>
          </w:p>
        </w:tc>
        <w:tc>
          <w:tcPr>
            <w:tcW w:w="977" w:type="dxa"/>
            <w:tcBorders>
              <w:top w:val="nil"/>
              <w:left w:val="nil"/>
              <w:bottom w:val="single" w:sz="4" w:space="0" w:color="auto"/>
              <w:right w:val="single" w:sz="4" w:space="0" w:color="auto"/>
            </w:tcBorders>
            <w:shd w:val="clear" w:color="auto" w:fill="auto"/>
            <w:noWrap/>
            <w:vAlign w:val="center"/>
            <w:hideMark/>
          </w:tcPr>
          <w:p w14:paraId="01673E89" w14:textId="2A7D752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119.000</w:t>
            </w:r>
          </w:p>
        </w:tc>
        <w:tc>
          <w:tcPr>
            <w:tcW w:w="977" w:type="dxa"/>
            <w:tcBorders>
              <w:top w:val="nil"/>
              <w:left w:val="nil"/>
              <w:bottom w:val="single" w:sz="4" w:space="0" w:color="auto"/>
              <w:right w:val="single" w:sz="4" w:space="0" w:color="auto"/>
            </w:tcBorders>
            <w:shd w:val="clear" w:color="auto" w:fill="auto"/>
            <w:noWrap/>
            <w:vAlign w:val="center"/>
            <w:hideMark/>
          </w:tcPr>
          <w:p w14:paraId="70D6AE5C" w14:textId="136FB03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428.600</w:t>
            </w:r>
          </w:p>
        </w:tc>
        <w:tc>
          <w:tcPr>
            <w:tcW w:w="977" w:type="dxa"/>
            <w:tcBorders>
              <w:top w:val="nil"/>
              <w:left w:val="nil"/>
              <w:bottom w:val="single" w:sz="4" w:space="0" w:color="auto"/>
              <w:right w:val="single" w:sz="4" w:space="0" w:color="auto"/>
            </w:tcBorders>
            <w:shd w:val="clear" w:color="auto" w:fill="auto"/>
            <w:noWrap/>
            <w:vAlign w:val="center"/>
            <w:hideMark/>
          </w:tcPr>
          <w:p w14:paraId="76EC0026" w14:textId="7FF3CB15"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563.150</w:t>
            </w:r>
          </w:p>
        </w:tc>
        <w:tc>
          <w:tcPr>
            <w:tcW w:w="977" w:type="dxa"/>
            <w:tcBorders>
              <w:top w:val="nil"/>
              <w:left w:val="nil"/>
              <w:bottom w:val="single" w:sz="4" w:space="0" w:color="auto"/>
              <w:right w:val="single" w:sz="4" w:space="0" w:color="auto"/>
            </w:tcBorders>
            <w:shd w:val="clear" w:color="auto" w:fill="auto"/>
            <w:noWrap/>
            <w:vAlign w:val="center"/>
            <w:hideMark/>
          </w:tcPr>
          <w:p w14:paraId="56CE996E" w14:textId="3B702C8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1.880.650</w:t>
            </w:r>
          </w:p>
        </w:tc>
        <w:tc>
          <w:tcPr>
            <w:tcW w:w="977" w:type="dxa"/>
            <w:tcBorders>
              <w:top w:val="nil"/>
              <w:left w:val="nil"/>
              <w:bottom w:val="single" w:sz="4" w:space="0" w:color="auto"/>
              <w:right w:val="single" w:sz="8" w:space="0" w:color="auto"/>
            </w:tcBorders>
            <w:shd w:val="clear" w:color="auto" w:fill="auto"/>
            <w:noWrap/>
            <w:vAlign w:val="center"/>
            <w:hideMark/>
          </w:tcPr>
          <w:p w14:paraId="4EE0F2E4" w14:textId="45651AA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2.547.500</w:t>
            </w:r>
          </w:p>
        </w:tc>
      </w:tr>
      <w:tr w:rsidR="00394DBB" w:rsidRPr="00926BEC" w14:paraId="171750AF"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076DED07"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Sardegna</w:t>
            </w:r>
          </w:p>
        </w:tc>
        <w:tc>
          <w:tcPr>
            <w:tcW w:w="977" w:type="dxa"/>
            <w:tcBorders>
              <w:top w:val="nil"/>
              <w:left w:val="nil"/>
              <w:bottom w:val="single" w:sz="4" w:space="0" w:color="auto"/>
              <w:right w:val="single" w:sz="4" w:space="0" w:color="auto"/>
            </w:tcBorders>
            <w:shd w:val="clear" w:color="auto" w:fill="auto"/>
            <w:noWrap/>
            <w:vAlign w:val="center"/>
            <w:hideMark/>
          </w:tcPr>
          <w:p w14:paraId="1F2ACF81" w14:textId="2F8DA96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2.738.845</w:t>
            </w:r>
          </w:p>
        </w:tc>
        <w:tc>
          <w:tcPr>
            <w:tcW w:w="977" w:type="dxa"/>
            <w:tcBorders>
              <w:top w:val="nil"/>
              <w:left w:val="nil"/>
              <w:bottom w:val="single" w:sz="4" w:space="0" w:color="auto"/>
              <w:right w:val="single" w:sz="4" w:space="0" w:color="auto"/>
            </w:tcBorders>
            <w:shd w:val="clear" w:color="auto" w:fill="auto"/>
            <w:noWrap/>
            <w:vAlign w:val="center"/>
            <w:hideMark/>
          </w:tcPr>
          <w:p w14:paraId="486756EA" w14:textId="26243A5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2.349.420</w:t>
            </w:r>
          </w:p>
        </w:tc>
        <w:tc>
          <w:tcPr>
            <w:tcW w:w="977" w:type="dxa"/>
            <w:tcBorders>
              <w:top w:val="nil"/>
              <w:left w:val="nil"/>
              <w:bottom w:val="single" w:sz="4" w:space="0" w:color="auto"/>
              <w:right w:val="single" w:sz="4" w:space="0" w:color="auto"/>
            </w:tcBorders>
            <w:shd w:val="clear" w:color="auto" w:fill="auto"/>
            <w:noWrap/>
            <w:vAlign w:val="center"/>
            <w:hideMark/>
          </w:tcPr>
          <w:p w14:paraId="3F7E1AB0" w14:textId="3B6519B1"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1.697.310</w:t>
            </w:r>
          </w:p>
        </w:tc>
        <w:tc>
          <w:tcPr>
            <w:tcW w:w="977" w:type="dxa"/>
            <w:tcBorders>
              <w:top w:val="nil"/>
              <w:left w:val="nil"/>
              <w:bottom w:val="single" w:sz="4" w:space="0" w:color="auto"/>
              <w:right w:val="single" w:sz="4" w:space="0" w:color="auto"/>
            </w:tcBorders>
            <w:shd w:val="clear" w:color="auto" w:fill="auto"/>
            <w:noWrap/>
            <w:vAlign w:val="center"/>
            <w:hideMark/>
          </w:tcPr>
          <w:p w14:paraId="63D296F2" w14:textId="3C2566E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672.050</w:t>
            </w:r>
          </w:p>
        </w:tc>
        <w:tc>
          <w:tcPr>
            <w:tcW w:w="977" w:type="dxa"/>
            <w:tcBorders>
              <w:top w:val="nil"/>
              <w:left w:val="nil"/>
              <w:bottom w:val="single" w:sz="4" w:space="0" w:color="auto"/>
              <w:right w:val="single" w:sz="4" w:space="0" w:color="auto"/>
            </w:tcBorders>
            <w:shd w:val="clear" w:color="auto" w:fill="auto"/>
            <w:noWrap/>
            <w:vAlign w:val="center"/>
            <w:hideMark/>
          </w:tcPr>
          <w:p w14:paraId="20F5A6EB" w14:textId="5771FD9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544.900</w:t>
            </w:r>
          </w:p>
        </w:tc>
        <w:tc>
          <w:tcPr>
            <w:tcW w:w="977" w:type="dxa"/>
            <w:tcBorders>
              <w:top w:val="nil"/>
              <w:left w:val="nil"/>
              <w:bottom w:val="single" w:sz="4" w:space="0" w:color="auto"/>
              <w:right w:val="single" w:sz="4" w:space="0" w:color="auto"/>
            </w:tcBorders>
            <w:shd w:val="clear" w:color="auto" w:fill="auto"/>
            <w:noWrap/>
            <w:vAlign w:val="center"/>
            <w:hideMark/>
          </w:tcPr>
          <w:p w14:paraId="0B115985" w14:textId="3F555A4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259.000</w:t>
            </w:r>
          </w:p>
        </w:tc>
        <w:tc>
          <w:tcPr>
            <w:tcW w:w="977" w:type="dxa"/>
            <w:tcBorders>
              <w:top w:val="nil"/>
              <w:left w:val="nil"/>
              <w:bottom w:val="single" w:sz="4" w:space="0" w:color="auto"/>
              <w:right w:val="single" w:sz="4" w:space="0" w:color="auto"/>
            </w:tcBorders>
            <w:shd w:val="clear" w:color="auto" w:fill="auto"/>
            <w:noWrap/>
            <w:vAlign w:val="center"/>
            <w:hideMark/>
          </w:tcPr>
          <w:p w14:paraId="33A3F61E" w14:textId="59C9D9C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195.700</w:t>
            </w:r>
          </w:p>
        </w:tc>
        <w:tc>
          <w:tcPr>
            <w:tcW w:w="977" w:type="dxa"/>
            <w:tcBorders>
              <w:top w:val="nil"/>
              <w:left w:val="nil"/>
              <w:bottom w:val="single" w:sz="4" w:space="0" w:color="auto"/>
              <w:right w:val="single" w:sz="4" w:space="0" w:color="auto"/>
            </w:tcBorders>
            <w:shd w:val="clear" w:color="auto" w:fill="auto"/>
            <w:noWrap/>
            <w:vAlign w:val="center"/>
            <w:hideMark/>
          </w:tcPr>
          <w:p w14:paraId="3425BC95" w14:textId="4C99B9E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326.800</w:t>
            </w:r>
          </w:p>
        </w:tc>
        <w:tc>
          <w:tcPr>
            <w:tcW w:w="977" w:type="dxa"/>
            <w:tcBorders>
              <w:top w:val="nil"/>
              <w:left w:val="nil"/>
              <w:bottom w:val="single" w:sz="4" w:space="0" w:color="auto"/>
              <w:right w:val="single" w:sz="4" w:space="0" w:color="auto"/>
            </w:tcBorders>
            <w:shd w:val="clear" w:color="auto" w:fill="auto"/>
            <w:noWrap/>
            <w:vAlign w:val="center"/>
            <w:hideMark/>
          </w:tcPr>
          <w:p w14:paraId="26C0783F" w14:textId="3F6532D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432.351</w:t>
            </w:r>
          </w:p>
        </w:tc>
        <w:tc>
          <w:tcPr>
            <w:tcW w:w="977" w:type="dxa"/>
            <w:tcBorders>
              <w:top w:val="nil"/>
              <w:left w:val="nil"/>
              <w:bottom w:val="single" w:sz="4" w:space="0" w:color="auto"/>
              <w:right w:val="single" w:sz="4" w:space="0" w:color="auto"/>
            </w:tcBorders>
            <w:shd w:val="clear" w:color="auto" w:fill="auto"/>
            <w:noWrap/>
            <w:vAlign w:val="center"/>
            <w:hideMark/>
          </w:tcPr>
          <w:p w14:paraId="40D1D3BE" w14:textId="06F2FB1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987.600</w:t>
            </w:r>
          </w:p>
        </w:tc>
        <w:tc>
          <w:tcPr>
            <w:tcW w:w="977" w:type="dxa"/>
            <w:tcBorders>
              <w:top w:val="nil"/>
              <w:left w:val="nil"/>
              <w:bottom w:val="single" w:sz="4" w:space="0" w:color="auto"/>
              <w:right w:val="single" w:sz="4" w:space="0" w:color="auto"/>
            </w:tcBorders>
            <w:shd w:val="clear" w:color="auto" w:fill="auto"/>
            <w:noWrap/>
            <w:vAlign w:val="center"/>
            <w:hideMark/>
          </w:tcPr>
          <w:p w14:paraId="4CB4E51B" w14:textId="01B5933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2.646.003</w:t>
            </w:r>
          </w:p>
        </w:tc>
        <w:tc>
          <w:tcPr>
            <w:tcW w:w="977" w:type="dxa"/>
            <w:tcBorders>
              <w:top w:val="nil"/>
              <w:left w:val="nil"/>
              <w:bottom w:val="single" w:sz="4" w:space="0" w:color="auto"/>
              <w:right w:val="single" w:sz="8" w:space="0" w:color="auto"/>
            </w:tcBorders>
            <w:shd w:val="clear" w:color="auto" w:fill="auto"/>
            <w:noWrap/>
            <w:vAlign w:val="center"/>
            <w:hideMark/>
          </w:tcPr>
          <w:p w14:paraId="52C628C8" w14:textId="459C5C4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2.194.755</w:t>
            </w:r>
          </w:p>
        </w:tc>
      </w:tr>
      <w:tr w:rsidR="00394DBB" w:rsidRPr="00926BEC" w14:paraId="52D7B986"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747EFCBF"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Sicilia</w:t>
            </w:r>
          </w:p>
        </w:tc>
        <w:tc>
          <w:tcPr>
            <w:tcW w:w="977" w:type="dxa"/>
            <w:tcBorders>
              <w:top w:val="nil"/>
              <w:left w:val="nil"/>
              <w:bottom w:val="single" w:sz="4" w:space="0" w:color="auto"/>
              <w:right w:val="single" w:sz="4" w:space="0" w:color="auto"/>
            </w:tcBorders>
            <w:shd w:val="clear" w:color="auto" w:fill="auto"/>
            <w:noWrap/>
            <w:vAlign w:val="center"/>
            <w:hideMark/>
          </w:tcPr>
          <w:p w14:paraId="46B32DE9" w14:textId="2FD9A4C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1.304.401</w:t>
            </w:r>
          </w:p>
        </w:tc>
        <w:tc>
          <w:tcPr>
            <w:tcW w:w="977" w:type="dxa"/>
            <w:tcBorders>
              <w:top w:val="nil"/>
              <w:left w:val="nil"/>
              <w:bottom w:val="single" w:sz="4" w:space="0" w:color="auto"/>
              <w:right w:val="single" w:sz="4" w:space="0" w:color="auto"/>
            </w:tcBorders>
            <w:shd w:val="clear" w:color="auto" w:fill="auto"/>
            <w:noWrap/>
            <w:vAlign w:val="center"/>
            <w:hideMark/>
          </w:tcPr>
          <w:p w14:paraId="62F52DAB" w14:textId="41D7E4C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746.851</w:t>
            </w:r>
          </w:p>
        </w:tc>
        <w:tc>
          <w:tcPr>
            <w:tcW w:w="977" w:type="dxa"/>
            <w:tcBorders>
              <w:top w:val="nil"/>
              <w:left w:val="nil"/>
              <w:bottom w:val="single" w:sz="4" w:space="0" w:color="auto"/>
              <w:right w:val="single" w:sz="4" w:space="0" w:color="auto"/>
            </w:tcBorders>
            <w:shd w:val="clear" w:color="auto" w:fill="auto"/>
            <w:noWrap/>
            <w:vAlign w:val="center"/>
            <w:hideMark/>
          </w:tcPr>
          <w:p w14:paraId="72E5D3C8" w14:textId="02DBF3E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448.874</w:t>
            </w:r>
          </w:p>
        </w:tc>
        <w:tc>
          <w:tcPr>
            <w:tcW w:w="977" w:type="dxa"/>
            <w:tcBorders>
              <w:top w:val="nil"/>
              <w:left w:val="nil"/>
              <w:bottom w:val="single" w:sz="4" w:space="0" w:color="auto"/>
              <w:right w:val="single" w:sz="4" w:space="0" w:color="auto"/>
            </w:tcBorders>
            <w:shd w:val="clear" w:color="auto" w:fill="auto"/>
            <w:noWrap/>
            <w:vAlign w:val="center"/>
            <w:hideMark/>
          </w:tcPr>
          <w:p w14:paraId="75FA979D" w14:textId="7E79DEF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88.500</w:t>
            </w:r>
          </w:p>
        </w:tc>
        <w:tc>
          <w:tcPr>
            <w:tcW w:w="977" w:type="dxa"/>
            <w:tcBorders>
              <w:top w:val="nil"/>
              <w:left w:val="nil"/>
              <w:bottom w:val="single" w:sz="4" w:space="0" w:color="auto"/>
              <w:right w:val="single" w:sz="4" w:space="0" w:color="auto"/>
            </w:tcBorders>
            <w:shd w:val="clear" w:color="auto" w:fill="auto"/>
            <w:noWrap/>
            <w:vAlign w:val="center"/>
            <w:hideMark/>
          </w:tcPr>
          <w:p w14:paraId="29975AE5" w14:textId="2678B5D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108.500</w:t>
            </w:r>
          </w:p>
        </w:tc>
        <w:tc>
          <w:tcPr>
            <w:tcW w:w="977" w:type="dxa"/>
            <w:tcBorders>
              <w:top w:val="nil"/>
              <w:left w:val="nil"/>
              <w:bottom w:val="single" w:sz="4" w:space="0" w:color="auto"/>
              <w:right w:val="single" w:sz="4" w:space="0" w:color="auto"/>
            </w:tcBorders>
            <w:shd w:val="clear" w:color="auto" w:fill="auto"/>
            <w:noWrap/>
            <w:vAlign w:val="center"/>
            <w:hideMark/>
          </w:tcPr>
          <w:p w14:paraId="2E86DC95" w14:textId="1DF8483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89.000</w:t>
            </w:r>
          </w:p>
        </w:tc>
        <w:tc>
          <w:tcPr>
            <w:tcW w:w="977" w:type="dxa"/>
            <w:tcBorders>
              <w:top w:val="nil"/>
              <w:left w:val="nil"/>
              <w:bottom w:val="single" w:sz="4" w:space="0" w:color="auto"/>
              <w:right w:val="single" w:sz="4" w:space="0" w:color="auto"/>
            </w:tcBorders>
            <w:shd w:val="clear" w:color="auto" w:fill="auto"/>
            <w:noWrap/>
            <w:vAlign w:val="center"/>
            <w:hideMark/>
          </w:tcPr>
          <w:p w14:paraId="06C90E5C" w14:textId="752E9E1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96.500</w:t>
            </w:r>
          </w:p>
        </w:tc>
        <w:tc>
          <w:tcPr>
            <w:tcW w:w="977" w:type="dxa"/>
            <w:tcBorders>
              <w:top w:val="nil"/>
              <w:left w:val="nil"/>
              <w:bottom w:val="single" w:sz="4" w:space="0" w:color="auto"/>
              <w:right w:val="single" w:sz="4" w:space="0" w:color="auto"/>
            </w:tcBorders>
            <w:shd w:val="clear" w:color="auto" w:fill="auto"/>
            <w:noWrap/>
            <w:vAlign w:val="center"/>
            <w:hideMark/>
          </w:tcPr>
          <w:p w14:paraId="6A3884CF" w14:textId="290F3F5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10.000</w:t>
            </w:r>
          </w:p>
        </w:tc>
        <w:tc>
          <w:tcPr>
            <w:tcW w:w="977" w:type="dxa"/>
            <w:tcBorders>
              <w:top w:val="nil"/>
              <w:left w:val="nil"/>
              <w:bottom w:val="single" w:sz="4" w:space="0" w:color="auto"/>
              <w:right w:val="single" w:sz="4" w:space="0" w:color="auto"/>
            </w:tcBorders>
            <w:shd w:val="clear" w:color="auto" w:fill="auto"/>
            <w:noWrap/>
            <w:vAlign w:val="center"/>
            <w:hideMark/>
          </w:tcPr>
          <w:p w14:paraId="154BEB8B" w14:textId="4E9E07F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122.000</w:t>
            </w:r>
          </w:p>
        </w:tc>
        <w:tc>
          <w:tcPr>
            <w:tcW w:w="977" w:type="dxa"/>
            <w:tcBorders>
              <w:top w:val="nil"/>
              <w:left w:val="nil"/>
              <w:bottom w:val="single" w:sz="4" w:space="0" w:color="auto"/>
              <w:right w:val="single" w:sz="4" w:space="0" w:color="auto"/>
            </w:tcBorders>
            <w:shd w:val="clear" w:color="auto" w:fill="auto"/>
            <w:noWrap/>
            <w:vAlign w:val="center"/>
            <w:hideMark/>
          </w:tcPr>
          <w:p w14:paraId="1C97EE05" w14:textId="6D2A829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250.012</w:t>
            </w:r>
          </w:p>
        </w:tc>
        <w:tc>
          <w:tcPr>
            <w:tcW w:w="977" w:type="dxa"/>
            <w:tcBorders>
              <w:top w:val="nil"/>
              <w:left w:val="nil"/>
              <w:bottom w:val="single" w:sz="4" w:space="0" w:color="auto"/>
              <w:right w:val="single" w:sz="4" w:space="0" w:color="auto"/>
            </w:tcBorders>
            <w:shd w:val="clear" w:color="auto" w:fill="auto"/>
            <w:noWrap/>
            <w:vAlign w:val="center"/>
            <w:hideMark/>
          </w:tcPr>
          <w:p w14:paraId="0B92E3FA" w14:textId="54ED9AE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874.861</w:t>
            </w:r>
          </w:p>
        </w:tc>
        <w:tc>
          <w:tcPr>
            <w:tcW w:w="977" w:type="dxa"/>
            <w:tcBorders>
              <w:top w:val="nil"/>
              <w:left w:val="nil"/>
              <w:bottom w:val="single" w:sz="4" w:space="0" w:color="auto"/>
              <w:right w:val="single" w:sz="8" w:space="0" w:color="auto"/>
            </w:tcBorders>
            <w:shd w:val="clear" w:color="auto" w:fill="auto"/>
            <w:noWrap/>
            <w:vAlign w:val="center"/>
            <w:hideMark/>
          </w:tcPr>
          <w:p w14:paraId="1D409D1A" w14:textId="765D60E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801.997</w:t>
            </w:r>
          </w:p>
        </w:tc>
      </w:tr>
      <w:tr w:rsidR="00394DBB" w:rsidRPr="00926BEC" w14:paraId="3FB6A5D6"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38F523AB"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Toscana</w:t>
            </w:r>
          </w:p>
        </w:tc>
        <w:tc>
          <w:tcPr>
            <w:tcW w:w="977" w:type="dxa"/>
            <w:tcBorders>
              <w:top w:val="nil"/>
              <w:left w:val="nil"/>
              <w:bottom w:val="single" w:sz="4" w:space="0" w:color="auto"/>
              <w:right w:val="single" w:sz="4" w:space="0" w:color="auto"/>
            </w:tcBorders>
            <w:shd w:val="clear" w:color="auto" w:fill="auto"/>
            <w:noWrap/>
            <w:vAlign w:val="center"/>
            <w:hideMark/>
          </w:tcPr>
          <w:p w14:paraId="2F6636BB" w14:textId="20E7AC4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952.150</w:t>
            </w:r>
          </w:p>
        </w:tc>
        <w:tc>
          <w:tcPr>
            <w:tcW w:w="977" w:type="dxa"/>
            <w:tcBorders>
              <w:top w:val="nil"/>
              <w:left w:val="nil"/>
              <w:bottom w:val="single" w:sz="4" w:space="0" w:color="auto"/>
              <w:right w:val="single" w:sz="4" w:space="0" w:color="auto"/>
            </w:tcBorders>
            <w:shd w:val="clear" w:color="auto" w:fill="auto"/>
            <w:noWrap/>
            <w:vAlign w:val="center"/>
            <w:hideMark/>
          </w:tcPr>
          <w:p w14:paraId="7F4E7514" w14:textId="06D1D36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692.000</w:t>
            </w:r>
          </w:p>
        </w:tc>
        <w:tc>
          <w:tcPr>
            <w:tcW w:w="977" w:type="dxa"/>
            <w:tcBorders>
              <w:top w:val="nil"/>
              <w:left w:val="nil"/>
              <w:bottom w:val="single" w:sz="4" w:space="0" w:color="auto"/>
              <w:right w:val="single" w:sz="4" w:space="0" w:color="auto"/>
            </w:tcBorders>
            <w:shd w:val="clear" w:color="auto" w:fill="auto"/>
            <w:noWrap/>
            <w:vAlign w:val="center"/>
            <w:hideMark/>
          </w:tcPr>
          <w:p w14:paraId="7FEE759A" w14:textId="7876EC8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648.200</w:t>
            </w:r>
          </w:p>
        </w:tc>
        <w:tc>
          <w:tcPr>
            <w:tcW w:w="977" w:type="dxa"/>
            <w:tcBorders>
              <w:top w:val="nil"/>
              <w:left w:val="nil"/>
              <w:bottom w:val="single" w:sz="4" w:space="0" w:color="auto"/>
              <w:right w:val="single" w:sz="4" w:space="0" w:color="auto"/>
            </w:tcBorders>
            <w:shd w:val="clear" w:color="auto" w:fill="auto"/>
            <w:noWrap/>
            <w:vAlign w:val="center"/>
            <w:hideMark/>
          </w:tcPr>
          <w:p w14:paraId="7A22802A" w14:textId="5ED00C3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132.200</w:t>
            </w:r>
          </w:p>
        </w:tc>
        <w:tc>
          <w:tcPr>
            <w:tcW w:w="977" w:type="dxa"/>
            <w:tcBorders>
              <w:top w:val="nil"/>
              <w:left w:val="nil"/>
              <w:bottom w:val="single" w:sz="4" w:space="0" w:color="auto"/>
              <w:right w:val="single" w:sz="4" w:space="0" w:color="auto"/>
            </w:tcBorders>
            <w:shd w:val="clear" w:color="auto" w:fill="auto"/>
            <w:noWrap/>
            <w:vAlign w:val="center"/>
            <w:hideMark/>
          </w:tcPr>
          <w:p w14:paraId="189BC8C4" w14:textId="293A5F2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116.400</w:t>
            </w:r>
          </w:p>
        </w:tc>
        <w:tc>
          <w:tcPr>
            <w:tcW w:w="977" w:type="dxa"/>
            <w:tcBorders>
              <w:top w:val="nil"/>
              <w:left w:val="nil"/>
              <w:bottom w:val="single" w:sz="4" w:space="0" w:color="auto"/>
              <w:right w:val="single" w:sz="4" w:space="0" w:color="auto"/>
            </w:tcBorders>
            <w:shd w:val="clear" w:color="auto" w:fill="auto"/>
            <w:noWrap/>
            <w:vAlign w:val="center"/>
            <w:hideMark/>
          </w:tcPr>
          <w:p w14:paraId="2B71C445" w14:textId="350CABD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68.000</w:t>
            </w:r>
          </w:p>
        </w:tc>
        <w:tc>
          <w:tcPr>
            <w:tcW w:w="977" w:type="dxa"/>
            <w:tcBorders>
              <w:top w:val="nil"/>
              <w:left w:val="nil"/>
              <w:bottom w:val="single" w:sz="4" w:space="0" w:color="auto"/>
              <w:right w:val="single" w:sz="4" w:space="0" w:color="auto"/>
            </w:tcBorders>
            <w:shd w:val="clear" w:color="auto" w:fill="auto"/>
            <w:noWrap/>
            <w:vAlign w:val="center"/>
            <w:hideMark/>
          </w:tcPr>
          <w:p w14:paraId="46836654" w14:textId="3121FF8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76.000</w:t>
            </w:r>
          </w:p>
        </w:tc>
        <w:tc>
          <w:tcPr>
            <w:tcW w:w="977" w:type="dxa"/>
            <w:tcBorders>
              <w:top w:val="nil"/>
              <w:left w:val="nil"/>
              <w:bottom w:val="single" w:sz="4" w:space="0" w:color="auto"/>
              <w:right w:val="single" w:sz="4" w:space="0" w:color="auto"/>
            </w:tcBorders>
            <w:shd w:val="clear" w:color="auto" w:fill="auto"/>
            <w:noWrap/>
            <w:vAlign w:val="center"/>
            <w:hideMark/>
          </w:tcPr>
          <w:p w14:paraId="39F9877F" w14:textId="7803BCB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58.000</w:t>
            </w:r>
          </w:p>
        </w:tc>
        <w:tc>
          <w:tcPr>
            <w:tcW w:w="977" w:type="dxa"/>
            <w:tcBorders>
              <w:top w:val="nil"/>
              <w:left w:val="nil"/>
              <w:bottom w:val="single" w:sz="4" w:space="0" w:color="auto"/>
              <w:right w:val="single" w:sz="4" w:space="0" w:color="auto"/>
            </w:tcBorders>
            <w:shd w:val="clear" w:color="auto" w:fill="auto"/>
            <w:noWrap/>
            <w:vAlign w:val="center"/>
            <w:hideMark/>
          </w:tcPr>
          <w:p w14:paraId="34CFEAF4" w14:textId="6580380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130.701</w:t>
            </w:r>
          </w:p>
        </w:tc>
        <w:tc>
          <w:tcPr>
            <w:tcW w:w="977" w:type="dxa"/>
            <w:tcBorders>
              <w:top w:val="nil"/>
              <w:left w:val="nil"/>
              <w:bottom w:val="single" w:sz="4" w:space="0" w:color="auto"/>
              <w:right w:val="single" w:sz="4" w:space="0" w:color="auto"/>
            </w:tcBorders>
            <w:shd w:val="clear" w:color="auto" w:fill="auto"/>
            <w:noWrap/>
            <w:vAlign w:val="center"/>
            <w:hideMark/>
          </w:tcPr>
          <w:p w14:paraId="277567FC" w14:textId="39745CB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287.001</w:t>
            </w:r>
          </w:p>
        </w:tc>
        <w:tc>
          <w:tcPr>
            <w:tcW w:w="977" w:type="dxa"/>
            <w:tcBorders>
              <w:top w:val="nil"/>
              <w:left w:val="nil"/>
              <w:bottom w:val="single" w:sz="4" w:space="0" w:color="auto"/>
              <w:right w:val="single" w:sz="4" w:space="0" w:color="auto"/>
            </w:tcBorders>
            <w:shd w:val="clear" w:color="auto" w:fill="auto"/>
            <w:noWrap/>
            <w:vAlign w:val="center"/>
            <w:hideMark/>
          </w:tcPr>
          <w:p w14:paraId="5E23041D" w14:textId="35CCCC6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775.010</w:t>
            </w:r>
          </w:p>
        </w:tc>
        <w:tc>
          <w:tcPr>
            <w:tcW w:w="977" w:type="dxa"/>
            <w:tcBorders>
              <w:top w:val="nil"/>
              <w:left w:val="nil"/>
              <w:bottom w:val="single" w:sz="4" w:space="0" w:color="auto"/>
              <w:right w:val="single" w:sz="8" w:space="0" w:color="auto"/>
            </w:tcBorders>
            <w:shd w:val="clear" w:color="auto" w:fill="auto"/>
            <w:noWrap/>
            <w:vAlign w:val="center"/>
            <w:hideMark/>
          </w:tcPr>
          <w:p w14:paraId="0061B703" w14:textId="63C5505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1.090.145</w:t>
            </w:r>
          </w:p>
        </w:tc>
      </w:tr>
      <w:tr w:rsidR="00394DBB" w:rsidRPr="00926BEC" w14:paraId="1C898E22"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5D04E1FA"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Trentino Alto Ad</w:t>
            </w:r>
            <w:r>
              <w:rPr>
                <w:rFonts w:asciiTheme="minorHAnsi" w:hAnsiTheme="minorHAnsi" w:cstheme="minorHAnsi"/>
                <w:color w:val="000000"/>
                <w:sz w:val="16"/>
                <w:szCs w:val="16"/>
              </w:rPr>
              <w:t>ige</w:t>
            </w:r>
          </w:p>
        </w:tc>
        <w:tc>
          <w:tcPr>
            <w:tcW w:w="977" w:type="dxa"/>
            <w:tcBorders>
              <w:top w:val="nil"/>
              <w:left w:val="nil"/>
              <w:bottom w:val="single" w:sz="4" w:space="0" w:color="auto"/>
              <w:right w:val="single" w:sz="4" w:space="0" w:color="auto"/>
            </w:tcBorders>
            <w:shd w:val="clear" w:color="auto" w:fill="auto"/>
            <w:noWrap/>
            <w:vAlign w:val="center"/>
            <w:hideMark/>
          </w:tcPr>
          <w:p w14:paraId="1F5E16E1" w14:textId="7C24FA3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1.285.401</w:t>
            </w:r>
          </w:p>
        </w:tc>
        <w:tc>
          <w:tcPr>
            <w:tcW w:w="977" w:type="dxa"/>
            <w:tcBorders>
              <w:top w:val="nil"/>
              <w:left w:val="nil"/>
              <w:bottom w:val="single" w:sz="4" w:space="0" w:color="auto"/>
              <w:right w:val="single" w:sz="4" w:space="0" w:color="auto"/>
            </w:tcBorders>
            <w:shd w:val="clear" w:color="auto" w:fill="auto"/>
            <w:noWrap/>
            <w:vAlign w:val="center"/>
            <w:hideMark/>
          </w:tcPr>
          <w:p w14:paraId="77A06E28" w14:textId="079699D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1.052.903</w:t>
            </w:r>
          </w:p>
        </w:tc>
        <w:tc>
          <w:tcPr>
            <w:tcW w:w="977" w:type="dxa"/>
            <w:tcBorders>
              <w:top w:val="nil"/>
              <w:left w:val="nil"/>
              <w:bottom w:val="single" w:sz="4" w:space="0" w:color="auto"/>
              <w:right w:val="single" w:sz="4" w:space="0" w:color="auto"/>
            </w:tcBorders>
            <w:shd w:val="clear" w:color="auto" w:fill="auto"/>
            <w:noWrap/>
            <w:vAlign w:val="center"/>
            <w:hideMark/>
          </w:tcPr>
          <w:p w14:paraId="60AEEC1D" w14:textId="78D5E63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961.600</w:t>
            </w:r>
          </w:p>
        </w:tc>
        <w:tc>
          <w:tcPr>
            <w:tcW w:w="977" w:type="dxa"/>
            <w:tcBorders>
              <w:top w:val="nil"/>
              <w:left w:val="nil"/>
              <w:bottom w:val="single" w:sz="4" w:space="0" w:color="auto"/>
              <w:right w:val="single" w:sz="4" w:space="0" w:color="auto"/>
            </w:tcBorders>
            <w:shd w:val="clear" w:color="auto" w:fill="auto"/>
            <w:noWrap/>
            <w:vAlign w:val="center"/>
            <w:hideMark/>
          </w:tcPr>
          <w:p w14:paraId="31A510D8" w14:textId="0CB6AC5C"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412.900</w:t>
            </w:r>
          </w:p>
        </w:tc>
        <w:tc>
          <w:tcPr>
            <w:tcW w:w="977" w:type="dxa"/>
            <w:tcBorders>
              <w:top w:val="nil"/>
              <w:left w:val="nil"/>
              <w:bottom w:val="single" w:sz="4" w:space="0" w:color="auto"/>
              <w:right w:val="single" w:sz="4" w:space="0" w:color="auto"/>
            </w:tcBorders>
            <w:shd w:val="clear" w:color="auto" w:fill="auto"/>
            <w:noWrap/>
            <w:vAlign w:val="center"/>
            <w:hideMark/>
          </w:tcPr>
          <w:p w14:paraId="2483EF0F" w14:textId="0D718EC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532.700</w:t>
            </w:r>
          </w:p>
        </w:tc>
        <w:tc>
          <w:tcPr>
            <w:tcW w:w="977" w:type="dxa"/>
            <w:tcBorders>
              <w:top w:val="nil"/>
              <w:left w:val="nil"/>
              <w:bottom w:val="single" w:sz="4" w:space="0" w:color="auto"/>
              <w:right w:val="single" w:sz="4" w:space="0" w:color="auto"/>
            </w:tcBorders>
            <w:shd w:val="clear" w:color="auto" w:fill="auto"/>
            <w:noWrap/>
            <w:vAlign w:val="center"/>
            <w:hideMark/>
          </w:tcPr>
          <w:p w14:paraId="7476DBF3" w14:textId="4EE0E2CD"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261.000</w:t>
            </w:r>
          </w:p>
        </w:tc>
        <w:tc>
          <w:tcPr>
            <w:tcW w:w="977" w:type="dxa"/>
            <w:tcBorders>
              <w:top w:val="nil"/>
              <w:left w:val="nil"/>
              <w:bottom w:val="single" w:sz="4" w:space="0" w:color="auto"/>
              <w:right w:val="single" w:sz="4" w:space="0" w:color="auto"/>
            </w:tcBorders>
            <w:shd w:val="clear" w:color="auto" w:fill="auto"/>
            <w:noWrap/>
            <w:vAlign w:val="center"/>
            <w:hideMark/>
          </w:tcPr>
          <w:p w14:paraId="0EE100C0" w14:textId="0693D8C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143.500</w:t>
            </w:r>
          </w:p>
        </w:tc>
        <w:tc>
          <w:tcPr>
            <w:tcW w:w="977" w:type="dxa"/>
            <w:tcBorders>
              <w:top w:val="nil"/>
              <w:left w:val="nil"/>
              <w:bottom w:val="single" w:sz="4" w:space="0" w:color="auto"/>
              <w:right w:val="single" w:sz="4" w:space="0" w:color="auto"/>
            </w:tcBorders>
            <w:shd w:val="clear" w:color="auto" w:fill="auto"/>
            <w:noWrap/>
            <w:vAlign w:val="center"/>
            <w:hideMark/>
          </w:tcPr>
          <w:p w14:paraId="68E688CF" w14:textId="2B3BA55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99.000</w:t>
            </w:r>
          </w:p>
        </w:tc>
        <w:tc>
          <w:tcPr>
            <w:tcW w:w="977" w:type="dxa"/>
            <w:tcBorders>
              <w:top w:val="nil"/>
              <w:left w:val="nil"/>
              <w:bottom w:val="single" w:sz="4" w:space="0" w:color="auto"/>
              <w:right w:val="single" w:sz="4" w:space="0" w:color="auto"/>
            </w:tcBorders>
            <w:shd w:val="clear" w:color="auto" w:fill="auto"/>
            <w:noWrap/>
            <w:vAlign w:val="center"/>
            <w:hideMark/>
          </w:tcPr>
          <w:p w14:paraId="6F1B5CD7" w14:textId="6BA46EE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846.570</w:t>
            </w:r>
          </w:p>
        </w:tc>
        <w:tc>
          <w:tcPr>
            <w:tcW w:w="977" w:type="dxa"/>
            <w:tcBorders>
              <w:top w:val="nil"/>
              <w:left w:val="nil"/>
              <w:bottom w:val="single" w:sz="4" w:space="0" w:color="auto"/>
              <w:right w:val="single" w:sz="4" w:space="0" w:color="auto"/>
            </w:tcBorders>
            <w:shd w:val="clear" w:color="auto" w:fill="auto"/>
            <w:noWrap/>
            <w:vAlign w:val="center"/>
            <w:hideMark/>
          </w:tcPr>
          <w:p w14:paraId="07C596AD" w14:textId="2F97348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732.000</w:t>
            </w:r>
          </w:p>
        </w:tc>
        <w:tc>
          <w:tcPr>
            <w:tcW w:w="977" w:type="dxa"/>
            <w:tcBorders>
              <w:top w:val="nil"/>
              <w:left w:val="nil"/>
              <w:bottom w:val="single" w:sz="4" w:space="0" w:color="auto"/>
              <w:right w:val="single" w:sz="4" w:space="0" w:color="auto"/>
            </w:tcBorders>
            <w:shd w:val="clear" w:color="auto" w:fill="auto"/>
            <w:noWrap/>
            <w:vAlign w:val="center"/>
            <w:hideMark/>
          </w:tcPr>
          <w:p w14:paraId="423213FC" w14:textId="567BAA9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1.276.154</w:t>
            </w:r>
          </w:p>
        </w:tc>
        <w:tc>
          <w:tcPr>
            <w:tcW w:w="977" w:type="dxa"/>
            <w:tcBorders>
              <w:top w:val="nil"/>
              <w:left w:val="nil"/>
              <w:bottom w:val="single" w:sz="4" w:space="0" w:color="auto"/>
              <w:right w:val="single" w:sz="8" w:space="0" w:color="auto"/>
            </w:tcBorders>
            <w:shd w:val="clear" w:color="auto" w:fill="auto"/>
            <w:noWrap/>
            <w:vAlign w:val="center"/>
            <w:hideMark/>
          </w:tcPr>
          <w:p w14:paraId="163579AD" w14:textId="6D64164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1.466.772</w:t>
            </w:r>
          </w:p>
        </w:tc>
      </w:tr>
      <w:tr w:rsidR="00394DBB" w:rsidRPr="00926BEC" w14:paraId="7B63DC1C"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641E6F3D"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Umbria</w:t>
            </w:r>
          </w:p>
        </w:tc>
        <w:tc>
          <w:tcPr>
            <w:tcW w:w="977" w:type="dxa"/>
            <w:tcBorders>
              <w:top w:val="nil"/>
              <w:left w:val="nil"/>
              <w:bottom w:val="single" w:sz="4" w:space="0" w:color="auto"/>
              <w:right w:val="single" w:sz="4" w:space="0" w:color="auto"/>
            </w:tcBorders>
            <w:shd w:val="clear" w:color="auto" w:fill="auto"/>
            <w:noWrap/>
            <w:vAlign w:val="center"/>
            <w:hideMark/>
          </w:tcPr>
          <w:p w14:paraId="7E9E5C89" w14:textId="4A9D48E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150.700</w:t>
            </w:r>
          </w:p>
        </w:tc>
        <w:tc>
          <w:tcPr>
            <w:tcW w:w="977" w:type="dxa"/>
            <w:tcBorders>
              <w:top w:val="nil"/>
              <w:left w:val="nil"/>
              <w:bottom w:val="single" w:sz="4" w:space="0" w:color="auto"/>
              <w:right w:val="single" w:sz="4" w:space="0" w:color="auto"/>
            </w:tcBorders>
            <w:shd w:val="clear" w:color="auto" w:fill="auto"/>
            <w:noWrap/>
            <w:vAlign w:val="center"/>
            <w:hideMark/>
          </w:tcPr>
          <w:p w14:paraId="1C50EAC2" w14:textId="5E22B43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44.800</w:t>
            </w:r>
          </w:p>
        </w:tc>
        <w:tc>
          <w:tcPr>
            <w:tcW w:w="977" w:type="dxa"/>
            <w:tcBorders>
              <w:top w:val="nil"/>
              <w:left w:val="nil"/>
              <w:bottom w:val="single" w:sz="4" w:space="0" w:color="auto"/>
              <w:right w:val="single" w:sz="4" w:space="0" w:color="auto"/>
            </w:tcBorders>
            <w:shd w:val="clear" w:color="auto" w:fill="auto"/>
            <w:noWrap/>
            <w:vAlign w:val="center"/>
            <w:hideMark/>
          </w:tcPr>
          <w:p w14:paraId="674AD909" w14:textId="5585A6B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46.800</w:t>
            </w:r>
          </w:p>
        </w:tc>
        <w:tc>
          <w:tcPr>
            <w:tcW w:w="977" w:type="dxa"/>
            <w:tcBorders>
              <w:top w:val="nil"/>
              <w:left w:val="nil"/>
              <w:bottom w:val="single" w:sz="4" w:space="0" w:color="auto"/>
              <w:right w:val="single" w:sz="4" w:space="0" w:color="auto"/>
            </w:tcBorders>
            <w:shd w:val="clear" w:color="auto" w:fill="auto"/>
            <w:noWrap/>
            <w:vAlign w:val="center"/>
            <w:hideMark/>
          </w:tcPr>
          <w:p w14:paraId="3D750FD4" w14:textId="23C623F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8.500</w:t>
            </w:r>
          </w:p>
        </w:tc>
        <w:tc>
          <w:tcPr>
            <w:tcW w:w="977" w:type="dxa"/>
            <w:tcBorders>
              <w:top w:val="nil"/>
              <w:left w:val="nil"/>
              <w:bottom w:val="single" w:sz="4" w:space="0" w:color="auto"/>
              <w:right w:val="single" w:sz="4" w:space="0" w:color="auto"/>
            </w:tcBorders>
            <w:shd w:val="clear" w:color="auto" w:fill="auto"/>
            <w:noWrap/>
            <w:vAlign w:val="center"/>
            <w:hideMark/>
          </w:tcPr>
          <w:p w14:paraId="4EECFE86" w14:textId="67834E7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17.000</w:t>
            </w:r>
          </w:p>
        </w:tc>
        <w:tc>
          <w:tcPr>
            <w:tcW w:w="977" w:type="dxa"/>
            <w:tcBorders>
              <w:top w:val="nil"/>
              <w:left w:val="nil"/>
              <w:bottom w:val="single" w:sz="4" w:space="0" w:color="auto"/>
              <w:right w:val="single" w:sz="4" w:space="0" w:color="auto"/>
            </w:tcBorders>
            <w:shd w:val="clear" w:color="auto" w:fill="auto"/>
            <w:noWrap/>
            <w:vAlign w:val="center"/>
            <w:hideMark/>
          </w:tcPr>
          <w:p w14:paraId="74ED3198" w14:textId="79B2B5E1"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4A948908" w14:textId="70395ED5"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3F59D8A4" w14:textId="3D2C454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35.000</w:t>
            </w:r>
          </w:p>
        </w:tc>
        <w:tc>
          <w:tcPr>
            <w:tcW w:w="977" w:type="dxa"/>
            <w:tcBorders>
              <w:top w:val="nil"/>
              <w:left w:val="nil"/>
              <w:bottom w:val="single" w:sz="4" w:space="0" w:color="auto"/>
              <w:right w:val="single" w:sz="4" w:space="0" w:color="auto"/>
            </w:tcBorders>
            <w:shd w:val="clear" w:color="auto" w:fill="auto"/>
            <w:noWrap/>
            <w:vAlign w:val="center"/>
            <w:hideMark/>
          </w:tcPr>
          <w:p w14:paraId="74D8D228" w14:textId="39F02E8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7.500</w:t>
            </w:r>
          </w:p>
        </w:tc>
        <w:tc>
          <w:tcPr>
            <w:tcW w:w="977" w:type="dxa"/>
            <w:tcBorders>
              <w:top w:val="nil"/>
              <w:left w:val="nil"/>
              <w:bottom w:val="single" w:sz="4" w:space="0" w:color="auto"/>
              <w:right w:val="single" w:sz="4" w:space="0" w:color="auto"/>
            </w:tcBorders>
            <w:shd w:val="clear" w:color="auto" w:fill="auto"/>
            <w:noWrap/>
            <w:vAlign w:val="center"/>
            <w:hideMark/>
          </w:tcPr>
          <w:p w14:paraId="3D034CC8" w14:textId="6E14485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44.750</w:t>
            </w:r>
          </w:p>
        </w:tc>
        <w:tc>
          <w:tcPr>
            <w:tcW w:w="977" w:type="dxa"/>
            <w:tcBorders>
              <w:top w:val="nil"/>
              <w:left w:val="nil"/>
              <w:bottom w:val="single" w:sz="4" w:space="0" w:color="auto"/>
              <w:right w:val="single" w:sz="4" w:space="0" w:color="auto"/>
            </w:tcBorders>
            <w:shd w:val="clear" w:color="auto" w:fill="auto"/>
            <w:noWrap/>
            <w:vAlign w:val="center"/>
            <w:hideMark/>
          </w:tcPr>
          <w:p w14:paraId="42A55F0F" w14:textId="547501C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204.071</w:t>
            </w:r>
          </w:p>
        </w:tc>
        <w:tc>
          <w:tcPr>
            <w:tcW w:w="977" w:type="dxa"/>
            <w:tcBorders>
              <w:top w:val="nil"/>
              <w:left w:val="nil"/>
              <w:bottom w:val="single" w:sz="4" w:space="0" w:color="auto"/>
              <w:right w:val="single" w:sz="8" w:space="0" w:color="auto"/>
            </w:tcBorders>
            <w:shd w:val="clear" w:color="auto" w:fill="auto"/>
            <w:noWrap/>
            <w:vAlign w:val="center"/>
            <w:hideMark/>
          </w:tcPr>
          <w:p w14:paraId="5D3CAA73" w14:textId="3B9BFE3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123.016</w:t>
            </w:r>
          </w:p>
        </w:tc>
      </w:tr>
      <w:tr w:rsidR="00394DBB" w:rsidRPr="00926BEC" w14:paraId="5A773993" w14:textId="77777777" w:rsidTr="00345656">
        <w:trPr>
          <w:gridAfter w:val="1"/>
          <w:wAfter w:w="7" w:type="dxa"/>
          <w:trHeight w:val="300"/>
        </w:trPr>
        <w:tc>
          <w:tcPr>
            <w:tcW w:w="1727" w:type="dxa"/>
            <w:tcBorders>
              <w:top w:val="nil"/>
              <w:left w:val="single" w:sz="8" w:space="0" w:color="auto"/>
              <w:bottom w:val="single" w:sz="4" w:space="0" w:color="auto"/>
              <w:right w:val="single" w:sz="4" w:space="0" w:color="auto"/>
            </w:tcBorders>
            <w:shd w:val="clear" w:color="auto" w:fill="auto"/>
            <w:noWrap/>
            <w:vAlign w:val="center"/>
            <w:hideMark/>
          </w:tcPr>
          <w:p w14:paraId="41001250"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Valle d'Aosta</w:t>
            </w:r>
          </w:p>
        </w:tc>
        <w:tc>
          <w:tcPr>
            <w:tcW w:w="977" w:type="dxa"/>
            <w:tcBorders>
              <w:top w:val="nil"/>
              <w:left w:val="nil"/>
              <w:bottom w:val="single" w:sz="4" w:space="0" w:color="auto"/>
              <w:right w:val="single" w:sz="4" w:space="0" w:color="auto"/>
            </w:tcBorders>
            <w:shd w:val="clear" w:color="auto" w:fill="auto"/>
            <w:noWrap/>
            <w:vAlign w:val="center"/>
            <w:hideMark/>
          </w:tcPr>
          <w:p w14:paraId="3ACB4F85" w14:textId="1FA19F4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80.501</w:t>
            </w:r>
          </w:p>
        </w:tc>
        <w:tc>
          <w:tcPr>
            <w:tcW w:w="977" w:type="dxa"/>
            <w:tcBorders>
              <w:top w:val="nil"/>
              <w:left w:val="nil"/>
              <w:bottom w:val="single" w:sz="4" w:space="0" w:color="auto"/>
              <w:right w:val="single" w:sz="4" w:space="0" w:color="auto"/>
            </w:tcBorders>
            <w:shd w:val="clear" w:color="auto" w:fill="auto"/>
            <w:noWrap/>
            <w:vAlign w:val="center"/>
            <w:hideMark/>
          </w:tcPr>
          <w:p w14:paraId="24B66D98" w14:textId="16D1FCA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164.300</w:t>
            </w:r>
          </w:p>
        </w:tc>
        <w:tc>
          <w:tcPr>
            <w:tcW w:w="977" w:type="dxa"/>
            <w:tcBorders>
              <w:top w:val="nil"/>
              <w:left w:val="nil"/>
              <w:bottom w:val="single" w:sz="4" w:space="0" w:color="auto"/>
              <w:right w:val="single" w:sz="4" w:space="0" w:color="auto"/>
            </w:tcBorders>
            <w:shd w:val="clear" w:color="auto" w:fill="auto"/>
            <w:noWrap/>
            <w:vAlign w:val="center"/>
            <w:hideMark/>
          </w:tcPr>
          <w:p w14:paraId="0597369D" w14:textId="6CA2DE43"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71.001</w:t>
            </w:r>
          </w:p>
        </w:tc>
        <w:tc>
          <w:tcPr>
            <w:tcW w:w="977" w:type="dxa"/>
            <w:tcBorders>
              <w:top w:val="nil"/>
              <w:left w:val="nil"/>
              <w:bottom w:val="single" w:sz="4" w:space="0" w:color="auto"/>
              <w:right w:val="single" w:sz="4" w:space="0" w:color="auto"/>
            </w:tcBorders>
            <w:shd w:val="clear" w:color="auto" w:fill="auto"/>
            <w:noWrap/>
            <w:vAlign w:val="center"/>
            <w:hideMark/>
          </w:tcPr>
          <w:p w14:paraId="1516E913" w14:textId="04AC70E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93.101</w:t>
            </w:r>
          </w:p>
        </w:tc>
        <w:tc>
          <w:tcPr>
            <w:tcW w:w="977" w:type="dxa"/>
            <w:tcBorders>
              <w:top w:val="nil"/>
              <w:left w:val="nil"/>
              <w:bottom w:val="single" w:sz="4" w:space="0" w:color="auto"/>
              <w:right w:val="single" w:sz="4" w:space="0" w:color="auto"/>
            </w:tcBorders>
            <w:shd w:val="clear" w:color="auto" w:fill="auto"/>
            <w:noWrap/>
            <w:vAlign w:val="center"/>
            <w:hideMark/>
          </w:tcPr>
          <w:p w14:paraId="2AF82EAF" w14:textId="113A2E3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46.500</w:t>
            </w:r>
          </w:p>
        </w:tc>
        <w:tc>
          <w:tcPr>
            <w:tcW w:w="977" w:type="dxa"/>
            <w:tcBorders>
              <w:top w:val="nil"/>
              <w:left w:val="nil"/>
              <w:bottom w:val="single" w:sz="4" w:space="0" w:color="auto"/>
              <w:right w:val="single" w:sz="4" w:space="0" w:color="auto"/>
            </w:tcBorders>
            <w:shd w:val="clear" w:color="auto" w:fill="auto"/>
            <w:noWrap/>
            <w:vAlign w:val="center"/>
            <w:hideMark/>
          </w:tcPr>
          <w:p w14:paraId="0E23AC92" w14:textId="097DC3D0" w:rsidR="00394DBB" w:rsidRPr="00926BEC" w:rsidRDefault="00394DBB" w:rsidP="00394DBB">
            <w:pPr>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977" w:type="dxa"/>
            <w:tcBorders>
              <w:top w:val="nil"/>
              <w:left w:val="nil"/>
              <w:bottom w:val="single" w:sz="4" w:space="0" w:color="auto"/>
              <w:right w:val="single" w:sz="4" w:space="0" w:color="auto"/>
            </w:tcBorders>
            <w:shd w:val="clear" w:color="auto" w:fill="auto"/>
            <w:noWrap/>
            <w:vAlign w:val="center"/>
            <w:hideMark/>
          </w:tcPr>
          <w:p w14:paraId="09A00AF9" w14:textId="46BF1D9B"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14.500</w:t>
            </w:r>
          </w:p>
        </w:tc>
        <w:tc>
          <w:tcPr>
            <w:tcW w:w="977" w:type="dxa"/>
            <w:tcBorders>
              <w:top w:val="nil"/>
              <w:left w:val="nil"/>
              <w:bottom w:val="single" w:sz="4" w:space="0" w:color="auto"/>
              <w:right w:val="single" w:sz="4" w:space="0" w:color="auto"/>
            </w:tcBorders>
            <w:shd w:val="clear" w:color="auto" w:fill="auto"/>
            <w:noWrap/>
            <w:vAlign w:val="center"/>
            <w:hideMark/>
          </w:tcPr>
          <w:p w14:paraId="5BD1B332" w14:textId="1BCA336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4.501</w:t>
            </w:r>
          </w:p>
        </w:tc>
        <w:tc>
          <w:tcPr>
            <w:tcW w:w="977" w:type="dxa"/>
            <w:tcBorders>
              <w:top w:val="nil"/>
              <w:left w:val="nil"/>
              <w:bottom w:val="single" w:sz="4" w:space="0" w:color="auto"/>
              <w:right w:val="single" w:sz="4" w:space="0" w:color="auto"/>
            </w:tcBorders>
            <w:shd w:val="clear" w:color="auto" w:fill="auto"/>
            <w:noWrap/>
            <w:vAlign w:val="center"/>
            <w:hideMark/>
          </w:tcPr>
          <w:p w14:paraId="16D45C9C" w14:textId="3777C4A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123.600</w:t>
            </w:r>
          </w:p>
        </w:tc>
        <w:tc>
          <w:tcPr>
            <w:tcW w:w="977" w:type="dxa"/>
            <w:tcBorders>
              <w:top w:val="nil"/>
              <w:left w:val="nil"/>
              <w:bottom w:val="single" w:sz="4" w:space="0" w:color="auto"/>
              <w:right w:val="single" w:sz="4" w:space="0" w:color="auto"/>
            </w:tcBorders>
            <w:shd w:val="clear" w:color="auto" w:fill="auto"/>
            <w:noWrap/>
            <w:vAlign w:val="center"/>
            <w:hideMark/>
          </w:tcPr>
          <w:p w14:paraId="6BF17F2C" w14:textId="731B0D0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98.500</w:t>
            </w:r>
          </w:p>
        </w:tc>
        <w:tc>
          <w:tcPr>
            <w:tcW w:w="977" w:type="dxa"/>
            <w:tcBorders>
              <w:top w:val="nil"/>
              <w:left w:val="nil"/>
              <w:bottom w:val="single" w:sz="4" w:space="0" w:color="auto"/>
              <w:right w:val="single" w:sz="4" w:space="0" w:color="auto"/>
            </w:tcBorders>
            <w:shd w:val="clear" w:color="auto" w:fill="auto"/>
            <w:noWrap/>
            <w:vAlign w:val="center"/>
            <w:hideMark/>
          </w:tcPr>
          <w:p w14:paraId="2AA8A529" w14:textId="14A7D6A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80.250</w:t>
            </w:r>
          </w:p>
        </w:tc>
        <w:tc>
          <w:tcPr>
            <w:tcW w:w="977" w:type="dxa"/>
            <w:tcBorders>
              <w:top w:val="nil"/>
              <w:left w:val="nil"/>
              <w:bottom w:val="single" w:sz="4" w:space="0" w:color="auto"/>
              <w:right w:val="single" w:sz="8" w:space="0" w:color="auto"/>
            </w:tcBorders>
            <w:shd w:val="clear" w:color="auto" w:fill="auto"/>
            <w:noWrap/>
            <w:vAlign w:val="center"/>
            <w:hideMark/>
          </w:tcPr>
          <w:p w14:paraId="22D4D835" w14:textId="0A98DE3A"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166.252</w:t>
            </w:r>
          </w:p>
        </w:tc>
      </w:tr>
      <w:tr w:rsidR="00394DBB" w:rsidRPr="00926BEC" w14:paraId="407A847D" w14:textId="77777777" w:rsidTr="00345656">
        <w:trPr>
          <w:gridAfter w:val="1"/>
          <w:wAfter w:w="7" w:type="dxa"/>
          <w:trHeight w:val="300"/>
        </w:trPr>
        <w:tc>
          <w:tcPr>
            <w:tcW w:w="1727" w:type="dxa"/>
            <w:tcBorders>
              <w:top w:val="nil"/>
              <w:left w:val="single" w:sz="8" w:space="0" w:color="auto"/>
              <w:bottom w:val="single" w:sz="8" w:space="0" w:color="auto"/>
              <w:right w:val="single" w:sz="4" w:space="0" w:color="auto"/>
            </w:tcBorders>
            <w:shd w:val="clear" w:color="auto" w:fill="auto"/>
            <w:noWrap/>
            <w:vAlign w:val="center"/>
            <w:hideMark/>
          </w:tcPr>
          <w:p w14:paraId="2AE8B1D1" w14:textId="77777777" w:rsidR="00394DBB" w:rsidRPr="00926BEC" w:rsidRDefault="00394DBB" w:rsidP="00394DBB">
            <w:pPr>
              <w:rPr>
                <w:rFonts w:asciiTheme="minorHAnsi" w:hAnsiTheme="minorHAnsi" w:cstheme="minorHAnsi"/>
                <w:color w:val="000000"/>
                <w:sz w:val="16"/>
                <w:szCs w:val="16"/>
              </w:rPr>
            </w:pPr>
            <w:r w:rsidRPr="00926BEC">
              <w:rPr>
                <w:rFonts w:asciiTheme="minorHAnsi" w:hAnsiTheme="minorHAnsi" w:cstheme="minorHAnsi"/>
                <w:color w:val="000000"/>
                <w:sz w:val="16"/>
                <w:szCs w:val="16"/>
              </w:rPr>
              <w:t>Veneto</w:t>
            </w:r>
          </w:p>
        </w:tc>
        <w:tc>
          <w:tcPr>
            <w:tcW w:w="977" w:type="dxa"/>
            <w:tcBorders>
              <w:top w:val="nil"/>
              <w:left w:val="nil"/>
              <w:bottom w:val="single" w:sz="8" w:space="0" w:color="auto"/>
              <w:right w:val="single" w:sz="4" w:space="0" w:color="auto"/>
            </w:tcBorders>
            <w:shd w:val="clear" w:color="auto" w:fill="auto"/>
            <w:noWrap/>
            <w:vAlign w:val="center"/>
            <w:hideMark/>
          </w:tcPr>
          <w:p w14:paraId="3BFA6A9B" w14:textId="6CE542F6"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1.017.906</w:t>
            </w:r>
          </w:p>
        </w:tc>
        <w:tc>
          <w:tcPr>
            <w:tcW w:w="977" w:type="dxa"/>
            <w:tcBorders>
              <w:top w:val="nil"/>
              <w:left w:val="nil"/>
              <w:bottom w:val="single" w:sz="8" w:space="0" w:color="auto"/>
              <w:right w:val="single" w:sz="4" w:space="0" w:color="auto"/>
            </w:tcBorders>
            <w:shd w:val="clear" w:color="auto" w:fill="auto"/>
            <w:noWrap/>
            <w:vAlign w:val="center"/>
            <w:hideMark/>
          </w:tcPr>
          <w:p w14:paraId="10D88152" w14:textId="628F505F"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1.166.800</w:t>
            </w:r>
          </w:p>
        </w:tc>
        <w:tc>
          <w:tcPr>
            <w:tcW w:w="977" w:type="dxa"/>
            <w:tcBorders>
              <w:top w:val="nil"/>
              <w:left w:val="nil"/>
              <w:bottom w:val="single" w:sz="8" w:space="0" w:color="auto"/>
              <w:right w:val="single" w:sz="4" w:space="0" w:color="auto"/>
            </w:tcBorders>
            <w:shd w:val="clear" w:color="auto" w:fill="auto"/>
            <w:noWrap/>
            <w:vAlign w:val="center"/>
            <w:hideMark/>
          </w:tcPr>
          <w:p w14:paraId="5CE5E56D" w14:textId="5B9FA749"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549.350</w:t>
            </w:r>
          </w:p>
        </w:tc>
        <w:tc>
          <w:tcPr>
            <w:tcW w:w="977" w:type="dxa"/>
            <w:tcBorders>
              <w:top w:val="nil"/>
              <w:left w:val="nil"/>
              <w:bottom w:val="single" w:sz="8" w:space="0" w:color="auto"/>
              <w:right w:val="single" w:sz="4" w:space="0" w:color="auto"/>
            </w:tcBorders>
            <w:shd w:val="clear" w:color="auto" w:fill="auto"/>
            <w:noWrap/>
            <w:vAlign w:val="center"/>
            <w:hideMark/>
          </w:tcPr>
          <w:p w14:paraId="7A9F811A" w14:textId="65205C68"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254.500</w:t>
            </w:r>
          </w:p>
        </w:tc>
        <w:tc>
          <w:tcPr>
            <w:tcW w:w="977" w:type="dxa"/>
            <w:tcBorders>
              <w:top w:val="nil"/>
              <w:left w:val="nil"/>
              <w:bottom w:val="single" w:sz="8" w:space="0" w:color="auto"/>
              <w:right w:val="single" w:sz="4" w:space="0" w:color="auto"/>
            </w:tcBorders>
            <w:shd w:val="clear" w:color="auto" w:fill="auto"/>
            <w:noWrap/>
            <w:vAlign w:val="center"/>
            <w:hideMark/>
          </w:tcPr>
          <w:p w14:paraId="5428C1F9" w14:textId="1F21281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227.500</w:t>
            </w:r>
          </w:p>
        </w:tc>
        <w:tc>
          <w:tcPr>
            <w:tcW w:w="977" w:type="dxa"/>
            <w:tcBorders>
              <w:top w:val="nil"/>
              <w:left w:val="nil"/>
              <w:bottom w:val="single" w:sz="8" w:space="0" w:color="auto"/>
              <w:right w:val="single" w:sz="4" w:space="0" w:color="auto"/>
            </w:tcBorders>
            <w:shd w:val="clear" w:color="auto" w:fill="auto"/>
            <w:noWrap/>
            <w:vAlign w:val="center"/>
            <w:hideMark/>
          </w:tcPr>
          <w:p w14:paraId="3AA64D4A" w14:textId="08AB334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61.000</w:t>
            </w:r>
          </w:p>
        </w:tc>
        <w:tc>
          <w:tcPr>
            <w:tcW w:w="977" w:type="dxa"/>
            <w:tcBorders>
              <w:top w:val="nil"/>
              <w:left w:val="nil"/>
              <w:bottom w:val="single" w:sz="8" w:space="0" w:color="auto"/>
              <w:right w:val="single" w:sz="4" w:space="0" w:color="auto"/>
            </w:tcBorders>
            <w:shd w:val="clear" w:color="auto" w:fill="auto"/>
            <w:noWrap/>
            <w:vAlign w:val="center"/>
            <w:hideMark/>
          </w:tcPr>
          <w:p w14:paraId="18EFF5F0" w14:textId="0DA6B01E"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139.500</w:t>
            </w:r>
          </w:p>
        </w:tc>
        <w:tc>
          <w:tcPr>
            <w:tcW w:w="977" w:type="dxa"/>
            <w:tcBorders>
              <w:top w:val="nil"/>
              <w:left w:val="nil"/>
              <w:bottom w:val="single" w:sz="8" w:space="0" w:color="auto"/>
              <w:right w:val="single" w:sz="4" w:space="0" w:color="auto"/>
            </w:tcBorders>
            <w:shd w:val="clear" w:color="auto" w:fill="auto"/>
            <w:noWrap/>
            <w:vAlign w:val="center"/>
            <w:hideMark/>
          </w:tcPr>
          <w:p w14:paraId="48BABACC" w14:textId="1531F314"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90.000</w:t>
            </w:r>
          </w:p>
        </w:tc>
        <w:tc>
          <w:tcPr>
            <w:tcW w:w="977" w:type="dxa"/>
            <w:tcBorders>
              <w:top w:val="nil"/>
              <w:left w:val="nil"/>
              <w:bottom w:val="single" w:sz="8" w:space="0" w:color="auto"/>
              <w:right w:val="single" w:sz="4" w:space="0" w:color="auto"/>
            </w:tcBorders>
            <w:shd w:val="clear" w:color="auto" w:fill="auto"/>
            <w:noWrap/>
            <w:vAlign w:val="center"/>
            <w:hideMark/>
          </w:tcPr>
          <w:p w14:paraId="3E9D104E" w14:textId="1474F06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519.850</w:t>
            </w:r>
          </w:p>
        </w:tc>
        <w:tc>
          <w:tcPr>
            <w:tcW w:w="977" w:type="dxa"/>
            <w:tcBorders>
              <w:top w:val="nil"/>
              <w:left w:val="nil"/>
              <w:bottom w:val="single" w:sz="8" w:space="0" w:color="auto"/>
              <w:right w:val="single" w:sz="4" w:space="0" w:color="auto"/>
            </w:tcBorders>
            <w:shd w:val="clear" w:color="auto" w:fill="auto"/>
            <w:noWrap/>
            <w:vAlign w:val="center"/>
            <w:hideMark/>
          </w:tcPr>
          <w:p w14:paraId="2A876544" w14:textId="78D22227"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701.500</w:t>
            </w:r>
          </w:p>
        </w:tc>
        <w:tc>
          <w:tcPr>
            <w:tcW w:w="977" w:type="dxa"/>
            <w:tcBorders>
              <w:top w:val="nil"/>
              <w:left w:val="nil"/>
              <w:bottom w:val="single" w:sz="8" w:space="0" w:color="auto"/>
              <w:right w:val="single" w:sz="4" w:space="0" w:color="auto"/>
            </w:tcBorders>
            <w:shd w:val="clear" w:color="auto" w:fill="auto"/>
            <w:noWrap/>
            <w:vAlign w:val="center"/>
            <w:hideMark/>
          </w:tcPr>
          <w:p w14:paraId="2744AEE2" w14:textId="1814FB20"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1.115.750</w:t>
            </w:r>
          </w:p>
        </w:tc>
        <w:tc>
          <w:tcPr>
            <w:tcW w:w="977" w:type="dxa"/>
            <w:tcBorders>
              <w:top w:val="nil"/>
              <w:left w:val="nil"/>
              <w:bottom w:val="single" w:sz="8" w:space="0" w:color="auto"/>
              <w:right w:val="single" w:sz="8" w:space="0" w:color="auto"/>
            </w:tcBorders>
            <w:shd w:val="clear" w:color="auto" w:fill="auto"/>
            <w:noWrap/>
            <w:vAlign w:val="center"/>
            <w:hideMark/>
          </w:tcPr>
          <w:p w14:paraId="10F5CB07" w14:textId="357AFCB2" w:rsidR="00394DBB" w:rsidRPr="00926BEC" w:rsidRDefault="00394DBB" w:rsidP="00394DBB">
            <w:pPr>
              <w:jc w:val="center"/>
              <w:rPr>
                <w:rFonts w:asciiTheme="minorHAnsi" w:hAnsiTheme="minorHAnsi" w:cstheme="minorHAnsi"/>
                <w:color w:val="000000"/>
                <w:sz w:val="16"/>
                <w:szCs w:val="16"/>
              </w:rPr>
            </w:pPr>
            <w:r w:rsidRPr="00926BEC">
              <w:rPr>
                <w:rFonts w:ascii="Calibri" w:hAnsi="Calibri" w:cs="Calibri"/>
                <w:color w:val="000000"/>
                <w:sz w:val="16"/>
                <w:szCs w:val="16"/>
              </w:rPr>
              <w:t>2.266.450</w:t>
            </w:r>
          </w:p>
        </w:tc>
      </w:tr>
    </w:tbl>
    <w:p w14:paraId="0FCD0EF4" w14:textId="77777777" w:rsidR="00385BEB" w:rsidRDefault="00385BEB" w:rsidP="00BF13C1">
      <w:pPr>
        <w:spacing w:line="276" w:lineRule="auto"/>
        <w:ind w:left="284"/>
        <w:jc w:val="both"/>
        <w:rPr>
          <w:rFonts w:asciiTheme="minorHAnsi" w:hAnsiTheme="minorHAnsi" w:cs="Arial"/>
          <w:b/>
          <w:bCs/>
          <w:sz w:val="20"/>
          <w:szCs w:val="20"/>
        </w:rPr>
        <w:sectPr w:rsidR="00385BEB" w:rsidSect="00394DBB">
          <w:pgSz w:w="16838" w:h="11906" w:orient="landscape" w:code="9"/>
          <w:pgMar w:top="1701" w:right="2269" w:bottom="1701" w:left="1701" w:header="709" w:footer="709" w:gutter="0"/>
          <w:cols w:space="708"/>
          <w:titlePg/>
          <w:docGrid w:linePitch="360"/>
        </w:sectPr>
      </w:pPr>
    </w:p>
    <w:p w14:paraId="2D99B963" w14:textId="43A97839" w:rsidR="00122B75" w:rsidRPr="00BB4433" w:rsidRDefault="00CB1A8E" w:rsidP="00BF13C1">
      <w:pPr>
        <w:spacing w:line="276" w:lineRule="auto"/>
        <w:ind w:left="284"/>
        <w:jc w:val="both"/>
        <w:rPr>
          <w:rFonts w:asciiTheme="minorHAnsi" w:hAnsiTheme="minorHAnsi" w:cs="Arial"/>
          <w:bCs/>
          <w:sz w:val="20"/>
          <w:szCs w:val="20"/>
        </w:rPr>
      </w:pPr>
      <w:r>
        <w:rPr>
          <w:rFonts w:asciiTheme="minorHAnsi" w:hAnsiTheme="minorHAnsi" w:cs="Arial"/>
          <w:b/>
          <w:bCs/>
          <w:sz w:val="20"/>
          <w:szCs w:val="20"/>
        </w:rPr>
        <w:lastRenderedPageBreak/>
        <w:t>Domande</w:t>
      </w:r>
    </w:p>
    <w:p w14:paraId="117BBD53" w14:textId="77777777" w:rsidR="00FA737A" w:rsidRPr="00FA737A" w:rsidRDefault="00FA737A" w:rsidP="00BF13C1">
      <w:pPr>
        <w:spacing w:line="276" w:lineRule="auto"/>
        <w:ind w:left="284"/>
        <w:jc w:val="both"/>
        <w:rPr>
          <w:rFonts w:asciiTheme="minorHAnsi" w:hAnsiTheme="minorHAnsi" w:cs="Arial"/>
          <w:b/>
          <w:bCs/>
          <w:sz w:val="20"/>
          <w:szCs w:val="20"/>
        </w:rPr>
      </w:pPr>
    </w:p>
    <w:p w14:paraId="49F48577" w14:textId="77777777" w:rsidR="00D67F48" w:rsidRPr="00B109B4" w:rsidRDefault="00D67F48" w:rsidP="00BF13C1">
      <w:pPr>
        <w:ind w:left="284"/>
        <w:jc w:val="both"/>
        <w:rPr>
          <w:rFonts w:asciiTheme="minorHAnsi" w:hAnsiTheme="minorHAnsi" w:cs="Arial"/>
          <w:bCs/>
          <w:sz w:val="20"/>
          <w:szCs w:val="20"/>
        </w:rPr>
      </w:pPr>
    </w:p>
    <w:p w14:paraId="0260638C" w14:textId="77777777" w:rsidR="004B3A33" w:rsidRDefault="004B3A33" w:rsidP="004B3A33">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Riportare una breve descrizione dell’azienda (numero di dipendenti, appartenenza alle PMI, certificazioni possedute, attività principali, </w:t>
      </w:r>
      <w:proofErr w:type="spellStart"/>
      <w:r>
        <w:rPr>
          <w:rFonts w:asciiTheme="minorHAnsi" w:hAnsiTheme="minorHAnsi" w:cs="Arial"/>
          <w:bCs/>
          <w:sz w:val="20"/>
          <w:szCs w:val="20"/>
        </w:rPr>
        <w:t>ecc</w:t>
      </w:r>
      <w:proofErr w:type="spellEnd"/>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B3A33" w14:paraId="58847636" w14:textId="77777777" w:rsidTr="00BA7C38">
        <w:trPr>
          <w:trHeight w:val="1757"/>
        </w:trPr>
        <w:tc>
          <w:tcPr>
            <w:tcW w:w="8494" w:type="dxa"/>
            <w:shd w:val="clear" w:color="auto" w:fill="F2F2F2" w:themeFill="background1" w:themeFillShade="F2"/>
          </w:tcPr>
          <w:p w14:paraId="46D79BE5" w14:textId="77777777" w:rsidR="004B3A33" w:rsidRDefault="004B3A33" w:rsidP="00BA7C38">
            <w:pPr>
              <w:ind w:left="284"/>
              <w:jc w:val="both"/>
              <w:rPr>
                <w:rFonts w:asciiTheme="minorHAnsi" w:hAnsiTheme="minorHAnsi" w:cs="Arial"/>
                <w:bCs/>
                <w:sz w:val="20"/>
                <w:szCs w:val="20"/>
              </w:rPr>
            </w:pPr>
          </w:p>
        </w:tc>
      </w:tr>
    </w:tbl>
    <w:p w14:paraId="471124C7" w14:textId="77777777" w:rsidR="004B3A33" w:rsidRDefault="004B3A33" w:rsidP="004B3A33">
      <w:pPr>
        <w:spacing w:line="276" w:lineRule="auto"/>
        <w:ind w:left="284"/>
        <w:jc w:val="both"/>
        <w:rPr>
          <w:rFonts w:asciiTheme="minorHAnsi" w:hAnsiTheme="minorHAnsi" w:cs="Arial"/>
          <w:bCs/>
          <w:sz w:val="20"/>
          <w:szCs w:val="20"/>
        </w:rPr>
      </w:pPr>
    </w:p>
    <w:p w14:paraId="7F62F058" w14:textId="42292E55" w:rsidR="004B3A33" w:rsidRDefault="004B3A33" w:rsidP="004B3A33">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Indicare il fatturato </w:t>
      </w:r>
      <w:r w:rsidR="00B64ECB">
        <w:rPr>
          <w:rFonts w:asciiTheme="minorHAnsi" w:hAnsiTheme="minorHAnsi" w:cs="Arial"/>
          <w:bCs/>
          <w:sz w:val="20"/>
          <w:szCs w:val="20"/>
        </w:rPr>
        <w:t xml:space="preserve">globale </w:t>
      </w:r>
      <w:r>
        <w:rPr>
          <w:rFonts w:asciiTheme="minorHAnsi" w:hAnsiTheme="minorHAnsi" w:cs="Arial"/>
          <w:bCs/>
          <w:sz w:val="20"/>
          <w:szCs w:val="20"/>
        </w:rPr>
        <w:t>d</w:t>
      </w:r>
      <w:r w:rsidR="00B64ECB">
        <w:rPr>
          <w:rFonts w:asciiTheme="minorHAnsi" w:hAnsiTheme="minorHAnsi" w:cs="Arial"/>
          <w:bCs/>
          <w:sz w:val="20"/>
          <w:szCs w:val="20"/>
        </w:rPr>
        <w:t>e</w:t>
      </w:r>
      <w:r>
        <w:rPr>
          <w:rFonts w:asciiTheme="minorHAnsi" w:hAnsiTheme="minorHAnsi" w:cs="Arial"/>
          <w:bCs/>
          <w:sz w:val="20"/>
          <w:szCs w:val="20"/>
        </w:rPr>
        <w:t>ll’azienda</w:t>
      </w:r>
      <w:r w:rsidR="00B64ECB">
        <w:rPr>
          <w:rFonts w:asciiTheme="minorHAnsi" w:hAnsiTheme="minorHAnsi" w:cs="Arial"/>
          <w:bCs/>
          <w:sz w:val="20"/>
          <w:szCs w:val="20"/>
        </w:rPr>
        <w:t xml:space="preserve"> e quello specifico</w:t>
      </w:r>
      <w:r>
        <w:rPr>
          <w:rFonts w:asciiTheme="minorHAnsi" w:hAnsiTheme="minorHAnsi" w:cs="Arial"/>
          <w:bCs/>
          <w:sz w:val="20"/>
          <w:szCs w:val="20"/>
        </w:rPr>
        <w:t xml:space="preserve"> per la fornitura di carburanti per autotrazione e/o gasolio da riscaldamento nel triennio precedente all’anno corrente (Anno questionario “-3”/Anno questionario “-1”) eventualmente suddiviso per i suddetti prodotti.</w:t>
      </w:r>
    </w:p>
    <w:p w14:paraId="11AB52C3" w14:textId="77777777" w:rsidR="004B3A33" w:rsidRDefault="004B3A33" w:rsidP="004B3A33">
      <w:pPr>
        <w:spacing w:line="276" w:lineRule="auto"/>
        <w:ind w:left="284"/>
        <w:jc w:val="both"/>
        <w:rPr>
          <w:rFonts w:asciiTheme="minorHAnsi" w:hAnsiTheme="minorHAnsi" w:cs="Arial"/>
          <w:bCs/>
          <w:sz w:val="20"/>
          <w:szCs w:val="20"/>
        </w:rPr>
      </w:pPr>
      <w:r>
        <w:rPr>
          <w:rFonts w:asciiTheme="minorHAnsi" w:hAnsiTheme="minorHAnsi" w:cs="Arial"/>
          <w:bCs/>
          <w:sz w:val="20"/>
          <w:szCs w:val="20"/>
        </w:rPr>
        <w:t>Indicare, inoltre, la percentuale del suddetto fatturato specifico derivante da contratti stipulati con le PP.AA.</w:t>
      </w:r>
    </w:p>
    <w:p w14:paraId="7492C0CD" w14:textId="77777777" w:rsidR="004B3A33" w:rsidRDefault="004B3A33" w:rsidP="004B3A33">
      <w:pPr>
        <w:spacing w:line="276" w:lineRule="auto"/>
        <w:ind w:left="284"/>
        <w:jc w:val="both"/>
        <w:rPr>
          <w:rFonts w:asciiTheme="minorHAnsi" w:hAnsiTheme="minorHAnsi"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1414"/>
        <w:gridCol w:w="1414"/>
        <w:gridCol w:w="1414"/>
        <w:gridCol w:w="1414"/>
        <w:gridCol w:w="1414"/>
      </w:tblGrid>
      <w:tr w:rsidR="004B3A33" w14:paraId="0243F160" w14:textId="77777777" w:rsidTr="00906E16">
        <w:trPr>
          <w:trHeight w:val="283"/>
          <w:jc w:val="center"/>
        </w:trPr>
        <w:tc>
          <w:tcPr>
            <w:tcW w:w="1414" w:type="dxa"/>
            <w:shd w:val="clear" w:color="auto" w:fill="F2F2F2"/>
            <w:vAlign w:val="center"/>
            <w:hideMark/>
          </w:tcPr>
          <w:p w14:paraId="3CFB80FE" w14:textId="77777777" w:rsidR="004B3A33" w:rsidRDefault="004B3A33" w:rsidP="00906E16">
            <w:pPr>
              <w:pStyle w:val="Titolo1"/>
              <w:numPr>
                <w:ilvl w:val="0"/>
                <w:numId w:val="0"/>
              </w:numPr>
              <w:tabs>
                <w:tab w:val="left" w:pos="708"/>
              </w:tabs>
              <w:spacing w:before="0" w:after="0" w:line="300" w:lineRule="exact"/>
              <w:jc w:val="center"/>
              <w:rPr>
                <w:rFonts w:ascii="Calibri" w:hAnsi="Calibri" w:cs="Calibri"/>
                <w:color w:val="000000"/>
                <w:szCs w:val="22"/>
              </w:rPr>
            </w:pPr>
            <w:r>
              <w:rPr>
                <w:rFonts w:ascii="Calibri" w:hAnsi="Calibri" w:cs="Calibri"/>
                <w:color w:val="000000"/>
              </w:rPr>
              <w:t>Anno</w:t>
            </w:r>
          </w:p>
        </w:tc>
        <w:tc>
          <w:tcPr>
            <w:tcW w:w="1414" w:type="dxa"/>
            <w:shd w:val="clear" w:color="auto" w:fill="F2F2F2"/>
            <w:vAlign w:val="center"/>
            <w:hideMark/>
          </w:tcPr>
          <w:p w14:paraId="17906851" w14:textId="77777777" w:rsidR="004B3A33" w:rsidRPr="00A17199" w:rsidRDefault="004B3A33" w:rsidP="00906E16">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Fatturato globale</w:t>
            </w:r>
          </w:p>
          <w:p w14:paraId="19FEAF50" w14:textId="77777777" w:rsidR="004B3A33" w:rsidRPr="00A17199" w:rsidRDefault="004B3A33" w:rsidP="00906E16">
            <w:pPr>
              <w:pStyle w:val="Titolo1"/>
              <w:numPr>
                <w:ilvl w:val="0"/>
                <w:numId w:val="0"/>
              </w:numPr>
              <w:tabs>
                <w:tab w:val="left" w:pos="708"/>
              </w:tabs>
              <w:spacing w:before="0" w:after="0" w:line="300" w:lineRule="exact"/>
              <w:jc w:val="center"/>
              <w:rPr>
                <w:rFonts w:ascii="Calibri" w:hAnsi="Calibri" w:cs="Calibri"/>
                <w:b w:val="0"/>
                <w:i/>
                <w:iCs/>
                <w:color w:val="000000"/>
                <w:sz w:val="20"/>
                <w:szCs w:val="20"/>
              </w:rPr>
            </w:pPr>
            <w:r w:rsidRPr="00A17199">
              <w:rPr>
                <w:rFonts w:ascii="Calibri" w:hAnsi="Calibri" w:cs="Calibri"/>
                <w:b w:val="0"/>
                <w:bCs/>
                <w:i/>
                <w:iCs/>
                <w:color w:val="000000"/>
                <w:sz w:val="20"/>
                <w:szCs w:val="20"/>
              </w:rPr>
              <w:t>(euro)</w:t>
            </w:r>
          </w:p>
        </w:tc>
        <w:tc>
          <w:tcPr>
            <w:tcW w:w="1414" w:type="dxa"/>
            <w:shd w:val="clear" w:color="auto" w:fill="F2F2F2"/>
            <w:vAlign w:val="center"/>
            <w:hideMark/>
          </w:tcPr>
          <w:p w14:paraId="5A985944" w14:textId="77777777" w:rsidR="004B3A33" w:rsidRPr="00A17199" w:rsidRDefault="004B3A33" w:rsidP="00906E16">
            <w:pPr>
              <w:pStyle w:val="Titolo1"/>
              <w:numPr>
                <w:ilvl w:val="0"/>
                <w:numId w:val="0"/>
              </w:numPr>
              <w:tabs>
                <w:tab w:val="left" w:pos="708"/>
              </w:tabs>
              <w:spacing w:before="0" w:after="0" w:line="300" w:lineRule="exact"/>
              <w:jc w:val="center"/>
              <w:rPr>
                <w:rFonts w:ascii="Calibri" w:hAnsi="Calibri" w:cs="Calibri"/>
                <w:b w:val="0"/>
                <w:bCs/>
                <w:i/>
                <w:iCs/>
                <w:color w:val="000000"/>
                <w:sz w:val="20"/>
                <w:szCs w:val="20"/>
              </w:rPr>
            </w:pPr>
            <w:r w:rsidRPr="00A17199">
              <w:rPr>
                <w:rFonts w:ascii="Calibri" w:hAnsi="Calibri" w:cs="Calibri"/>
                <w:color w:val="000000"/>
                <w:sz w:val="20"/>
                <w:szCs w:val="20"/>
              </w:rPr>
              <w:t xml:space="preserve">Fatturato specifico </w:t>
            </w:r>
            <w:r w:rsidRPr="00A17199">
              <w:rPr>
                <w:rFonts w:ascii="Calibri" w:hAnsi="Calibri" w:cs="Calibri"/>
                <w:b w:val="0"/>
                <w:bCs/>
                <w:color w:val="000000"/>
                <w:sz w:val="20"/>
                <w:szCs w:val="20"/>
              </w:rPr>
              <w:t xml:space="preserve">per la fornitura di carburanti per autotrazione </w:t>
            </w:r>
            <w:r w:rsidRPr="00A17199">
              <w:rPr>
                <w:rFonts w:ascii="Calibri" w:hAnsi="Calibri" w:cs="Calibri"/>
                <w:b w:val="0"/>
                <w:bCs/>
                <w:i/>
                <w:iCs/>
                <w:color w:val="000000"/>
                <w:sz w:val="20"/>
                <w:szCs w:val="20"/>
              </w:rPr>
              <w:t>(euro)</w:t>
            </w:r>
          </w:p>
        </w:tc>
        <w:tc>
          <w:tcPr>
            <w:tcW w:w="1414" w:type="dxa"/>
            <w:shd w:val="clear" w:color="auto" w:fill="F2F2F2"/>
            <w:vAlign w:val="center"/>
          </w:tcPr>
          <w:p w14:paraId="21A5714D" w14:textId="77777777" w:rsidR="004B3A33" w:rsidRPr="00A17199" w:rsidRDefault="004B3A33" w:rsidP="00906E16">
            <w:pPr>
              <w:pStyle w:val="Titolo1"/>
              <w:numPr>
                <w:ilvl w:val="0"/>
                <w:numId w:val="0"/>
              </w:numPr>
              <w:tabs>
                <w:tab w:val="left" w:pos="708"/>
              </w:tabs>
              <w:spacing w:before="0" w:after="0" w:line="300" w:lineRule="exact"/>
              <w:jc w:val="center"/>
              <w:rPr>
                <w:rFonts w:ascii="Calibri" w:hAnsi="Calibri" w:cs="Calibri"/>
                <w:color w:val="000000"/>
                <w:sz w:val="20"/>
                <w:szCs w:val="20"/>
              </w:rPr>
            </w:pPr>
            <w:r>
              <w:rPr>
                <w:rFonts w:ascii="Calibri" w:hAnsi="Calibri" w:cs="Calibri"/>
                <w:color w:val="000000"/>
                <w:sz w:val="20"/>
                <w:szCs w:val="20"/>
              </w:rPr>
              <w:t xml:space="preserve">Percentuale PA </w:t>
            </w:r>
            <w:r w:rsidRPr="00E618CA">
              <w:rPr>
                <w:rFonts w:ascii="Calibri" w:hAnsi="Calibri" w:cs="Calibri"/>
                <w:b w:val="0"/>
                <w:bCs/>
                <w:i/>
                <w:iCs/>
                <w:color w:val="000000"/>
                <w:sz w:val="20"/>
                <w:szCs w:val="20"/>
              </w:rPr>
              <w:t>(%)</w:t>
            </w:r>
          </w:p>
        </w:tc>
        <w:tc>
          <w:tcPr>
            <w:tcW w:w="1414" w:type="dxa"/>
            <w:shd w:val="clear" w:color="auto" w:fill="F2F2F2"/>
            <w:vAlign w:val="center"/>
          </w:tcPr>
          <w:p w14:paraId="62F86A84" w14:textId="77777777" w:rsidR="004B3A33" w:rsidRPr="00A17199" w:rsidRDefault="004B3A33" w:rsidP="00906E16">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specifico </w:t>
            </w:r>
            <w:r w:rsidRPr="00A17199">
              <w:rPr>
                <w:rFonts w:ascii="Calibri" w:hAnsi="Calibri" w:cs="Calibri"/>
                <w:b w:val="0"/>
                <w:bCs/>
                <w:color w:val="000000"/>
                <w:sz w:val="20"/>
                <w:szCs w:val="20"/>
              </w:rPr>
              <w:t xml:space="preserve">per la fornitura di gasolio da riscaldamento </w:t>
            </w:r>
            <w:r w:rsidRPr="00A17199">
              <w:rPr>
                <w:rFonts w:ascii="Calibri" w:hAnsi="Calibri" w:cs="Calibri"/>
                <w:b w:val="0"/>
                <w:bCs/>
                <w:i/>
                <w:iCs/>
                <w:color w:val="000000"/>
                <w:sz w:val="20"/>
                <w:szCs w:val="20"/>
              </w:rPr>
              <w:t>(euro)</w:t>
            </w:r>
          </w:p>
        </w:tc>
        <w:tc>
          <w:tcPr>
            <w:tcW w:w="1414" w:type="dxa"/>
            <w:shd w:val="clear" w:color="auto" w:fill="F2F2F2"/>
            <w:vAlign w:val="center"/>
          </w:tcPr>
          <w:p w14:paraId="6F1B3818" w14:textId="77777777" w:rsidR="004B3A33" w:rsidRPr="00A17199" w:rsidRDefault="004B3A33" w:rsidP="00906E16">
            <w:pPr>
              <w:pStyle w:val="Titolo1"/>
              <w:numPr>
                <w:ilvl w:val="0"/>
                <w:numId w:val="0"/>
              </w:numPr>
              <w:tabs>
                <w:tab w:val="left" w:pos="708"/>
              </w:tabs>
              <w:spacing w:before="0" w:after="0" w:line="300" w:lineRule="exact"/>
              <w:jc w:val="center"/>
              <w:rPr>
                <w:rFonts w:ascii="Calibri" w:hAnsi="Calibri" w:cs="Calibri"/>
                <w:color w:val="000000"/>
                <w:sz w:val="20"/>
                <w:szCs w:val="20"/>
              </w:rPr>
            </w:pPr>
            <w:r>
              <w:rPr>
                <w:rFonts w:ascii="Calibri" w:hAnsi="Calibri" w:cs="Calibri"/>
                <w:color w:val="000000"/>
                <w:sz w:val="20"/>
                <w:szCs w:val="20"/>
              </w:rPr>
              <w:t xml:space="preserve">Percentuale PA </w:t>
            </w:r>
            <w:r w:rsidRPr="00E618CA">
              <w:rPr>
                <w:rFonts w:ascii="Calibri" w:hAnsi="Calibri" w:cs="Calibri"/>
                <w:b w:val="0"/>
                <w:bCs/>
                <w:i/>
                <w:iCs/>
                <w:color w:val="000000"/>
                <w:sz w:val="20"/>
                <w:szCs w:val="20"/>
              </w:rPr>
              <w:t>(%)</w:t>
            </w:r>
          </w:p>
        </w:tc>
      </w:tr>
      <w:tr w:rsidR="004B3A33" w14:paraId="21201FD2" w14:textId="77777777" w:rsidTr="00906E16">
        <w:trPr>
          <w:trHeight w:val="283"/>
          <w:jc w:val="center"/>
        </w:trPr>
        <w:tc>
          <w:tcPr>
            <w:tcW w:w="1414" w:type="dxa"/>
            <w:vAlign w:val="center"/>
          </w:tcPr>
          <w:p w14:paraId="038F9EB6" w14:textId="77777777" w:rsidR="004B3A33" w:rsidRDefault="004B3A33" w:rsidP="00906E16">
            <w:pPr>
              <w:pStyle w:val="Titolo1"/>
              <w:numPr>
                <w:ilvl w:val="0"/>
                <w:numId w:val="0"/>
              </w:numPr>
              <w:tabs>
                <w:tab w:val="left" w:pos="708"/>
              </w:tabs>
              <w:spacing w:line="300" w:lineRule="exact"/>
              <w:jc w:val="center"/>
              <w:rPr>
                <w:rFonts w:ascii="Calibri" w:hAnsi="Calibri" w:cs="Calibri"/>
                <w:bCs/>
                <w:color w:val="000000"/>
              </w:rPr>
            </w:pPr>
          </w:p>
        </w:tc>
        <w:tc>
          <w:tcPr>
            <w:tcW w:w="1414" w:type="dxa"/>
            <w:vAlign w:val="center"/>
          </w:tcPr>
          <w:p w14:paraId="37C84D63"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vAlign w:val="center"/>
          </w:tcPr>
          <w:p w14:paraId="1A4DB250"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tcPr>
          <w:p w14:paraId="31BE6C13"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tcPr>
          <w:p w14:paraId="7144D38A"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tcPr>
          <w:p w14:paraId="78744FA3"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r>
      <w:tr w:rsidR="004B3A33" w14:paraId="76AB33F3" w14:textId="77777777" w:rsidTr="00906E16">
        <w:trPr>
          <w:trHeight w:val="283"/>
          <w:jc w:val="center"/>
        </w:trPr>
        <w:tc>
          <w:tcPr>
            <w:tcW w:w="1414" w:type="dxa"/>
            <w:vAlign w:val="center"/>
          </w:tcPr>
          <w:p w14:paraId="68717BA6"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rPr>
            </w:pPr>
          </w:p>
        </w:tc>
        <w:tc>
          <w:tcPr>
            <w:tcW w:w="1414" w:type="dxa"/>
            <w:vAlign w:val="center"/>
          </w:tcPr>
          <w:p w14:paraId="64A190A1"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vAlign w:val="center"/>
          </w:tcPr>
          <w:p w14:paraId="25365DF6"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tcPr>
          <w:p w14:paraId="31BF684E"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tcPr>
          <w:p w14:paraId="17114C2F"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c>
          <w:tcPr>
            <w:tcW w:w="1414" w:type="dxa"/>
            <w:shd w:val="clear" w:color="auto" w:fill="FFFFFF"/>
          </w:tcPr>
          <w:p w14:paraId="0DA4645E"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highlight w:val="yellow"/>
              </w:rPr>
            </w:pPr>
          </w:p>
        </w:tc>
      </w:tr>
      <w:tr w:rsidR="004B3A33" w14:paraId="3AF5E719" w14:textId="77777777" w:rsidTr="00906E16">
        <w:trPr>
          <w:trHeight w:val="283"/>
          <w:jc w:val="center"/>
        </w:trPr>
        <w:tc>
          <w:tcPr>
            <w:tcW w:w="1414" w:type="dxa"/>
            <w:vAlign w:val="center"/>
          </w:tcPr>
          <w:p w14:paraId="20F4EE43"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rPr>
            </w:pPr>
          </w:p>
        </w:tc>
        <w:tc>
          <w:tcPr>
            <w:tcW w:w="1414" w:type="dxa"/>
            <w:vAlign w:val="center"/>
          </w:tcPr>
          <w:p w14:paraId="6F6532EA"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rPr>
            </w:pPr>
          </w:p>
        </w:tc>
        <w:tc>
          <w:tcPr>
            <w:tcW w:w="1414" w:type="dxa"/>
            <w:shd w:val="clear" w:color="auto" w:fill="FFFFFF"/>
            <w:vAlign w:val="center"/>
          </w:tcPr>
          <w:p w14:paraId="185F2C27"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rPr>
            </w:pPr>
          </w:p>
        </w:tc>
        <w:tc>
          <w:tcPr>
            <w:tcW w:w="1414" w:type="dxa"/>
            <w:shd w:val="clear" w:color="auto" w:fill="FFFFFF"/>
          </w:tcPr>
          <w:p w14:paraId="162D9270"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rPr>
            </w:pPr>
          </w:p>
        </w:tc>
        <w:tc>
          <w:tcPr>
            <w:tcW w:w="1414" w:type="dxa"/>
            <w:shd w:val="clear" w:color="auto" w:fill="FFFFFF"/>
          </w:tcPr>
          <w:p w14:paraId="6D5783FD"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rPr>
            </w:pPr>
          </w:p>
        </w:tc>
        <w:tc>
          <w:tcPr>
            <w:tcW w:w="1414" w:type="dxa"/>
            <w:shd w:val="clear" w:color="auto" w:fill="FFFFFF"/>
          </w:tcPr>
          <w:p w14:paraId="516F6EAE" w14:textId="77777777" w:rsidR="004B3A33" w:rsidRDefault="004B3A33" w:rsidP="00906E16">
            <w:pPr>
              <w:pStyle w:val="Titolo1"/>
              <w:numPr>
                <w:ilvl w:val="0"/>
                <w:numId w:val="0"/>
              </w:numPr>
              <w:tabs>
                <w:tab w:val="left" w:pos="708"/>
              </w:tabs>
              <w:spacing w:line="300" w:lineRule="exact"/>
              <w:jc w:val="center"/>
              <w:rPr>
                <w:rFonts w:ascii="Calibri" w:hAnsi="Calibri" w:cs="Calibri"/>
                <w:color w:val="000000"/>
              </w:rPr>
            </w:pPr>
          </w:p>
        </w:tc>
      </w:tr>
    </w:tbl>
    <w:p w14:paraId="47599850" w14:textId="14C640BE" w:rsidR="00D67F48" w:rsidRPr="00E07F36" w:rsidRDefault="00D67F48" w:rsidP="00E07F36">
      <w:pPr>
        <w:spacing w:line="276" w:lineRule="auto"/>
        <w:ind w:left="284"/>
        <w:jc w:val="both"/>
        <w:rPr>
          <w:rFonts w:asciiTheme="minorHAnsi" w:hAnsiTheme="minorHAnsi" w:cs="Arial"/>
          <w:bCs/>
          <w:sz w:val="20"/>
          <w:szCs w:val="20"/>
        </w:rPr>
      </w:pPr>
    </w:p>
    <w:p w14:paraId="69E51543" w14:textId="1D405341" w:rsidR="00D2474C" w:rsidRPr="00C920CC" w:rsidRDefault="00D2474C" w:rsidP="00BF13C1">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Si prevede di mettere a gara la fornitura </w:t>
      </w:r>
      <w:r w:rsidR="008D7882">
        <w:rPr>
          <w:rFonts w:asciiTheme="minorHAnsi" w:hAnsiTheme="minorHAnsi" w:cs="Arial"/>
          <w:bCs/>
          <w:sz w:val="20"/>
          <w:szCs w:val="20"/>
        </w:rPr>
        <w:t>di</w:t>
      </w:r>
      <w:r w:rsidR="002B7ED1">
        <w:rPr>
          <w:rFonts w:asciiTheme="minorHAnsi" w:hAnsiTheme="minorHAnsi" w:cs="Arial"/>
          <w:bCs/>
          <w:sz w:val="20"/>
          <w:szCs w:val="20"/>
        </w:rPr>
        <w:t xml:space="preserve"> </w:t>
      </w:r>
      <w:r w:rsidR="00D53273">
        <w:rPr>
          <w:rFonts w:asciiTheme="minorHAnsi" w:hAnsiTheme="minorHAnsi" w:cs="Arial"/>
          <w:bCs/>
          <w:sz w:val="20"/>
          <w:szCs w:val="20"/>
        </w:rPr>
        <w:t>carburanti per autotrazione e gasolio da riscaldamento</w:t>
      </w:r>
      <w:r>
        <w:rPr>
          <w:rFonts w:asciiTheme="minorHAnsi" w:hAnsiTheme="minorHAnsi" w:cs="Arial"/>
          <w:bCs/>
          <w:color w:val="FF0000"/>
          <w:sz w:val="20"/>
          <w:szCs w:val="20"/>
        </w:rPr>
        <w:t xml:space="preserve"> </w:t>
      </w:r>
      <w:r>
        <w:rPr>
          <w:rFonts w:asciiTheme="minorHAnsi" w:hAnsiTheme="minorHAnsi" w:cs="Arial"/>
          <w:bCs/>
          <w:color w:val="000000" w:themeColor="text1"/>
          <w:sz w:val="20"/>
          <w:szCs w:val="20"/>
        </w:rPr>
        <w:t>sulla base di differenti lotti geografici</w:t>
      </w:r>
      <w:r w:rsidR="00C920CC">
        <w:rPr>
          <w:rFonts w:asciiTheme="minorHAnsi" w:hAnsiTheme="minorHAnsi" w:cs="Arial"/>
          <w:bCs/>
          <w:color w:val="000000" w:themeColor="text1"/>
          <w:sz w:val="20"/>
          <w:szCs w:val="20"/>
        </w:rPr>
        <w:t xml:space="preserve">. </w:t>
      </w:r>
      <w:r w:rsidR="00200F10">
        <w:rPr>
          <w:rFonts w:asciiTheme="minorHAnsi" w:hAnsiTheme="minorHAnsi" w:cs="Arial"/>
          <w:bCs/>
          <w:color w:val="000000" w:themeColor="text1"/>
          <w:sz w:val="20"/>
          <w:szCs w:val="20"/>
        </w:rPr>
        <w:t xml:space="preserve">La Vostra </w:t>
      </w:r>
      <w:r w:rsidR="00006A0D">
        <w:rPr>
          <w:rFonts w:asciiTheme="minorHAnsi" w:hAnsiTheme="minorHAnsi" w:cs="Arial"/>
          <w:bCs/>
          <w:color w:val="000000" w:themeColor="text1"/>
          <w:sz w:val="20"/>
          <w:szCs w:val="20"/>
        </w:rPr>
        <w:t>aziend</w:t>
      </w:r>
      <w:r w:rsidR="00200F10">
        <w:rPr>
          <w:rFonts w:asciiTheme="minorHAnsi" w:hAnsiTheme="minorHAnsi" w:cs="Arial"/>
          <w:bCs/>
          <w:color w:val="000000" w:themeColor="text1"/>
          <w:sz w:val="20"/>
          <w:szCs w:val="20"/>
        </w:rPr>
        <w:t xml:space="preserve">a sarebbe interessata </w:t>
      </w:r>
      <w:r w:rsidR="006A22C1">
        <w:rPr>
          <w:rFonts w:asciiTheme="minorHAnsi" w:hAnsiTheme="minorHAnsi" w:cs="Arial"/>
          <w:bCs/>
          <w:color w:val="000000" w:themeColor="text1"/>
          <w:sz w:val="20"/>
          <w:szCs w:val="20"/>
        </w:rPr>
        <w:t>a</w:t>
      </w:r>
      <w:r w:rsidR="0084247C">
        <w:rPr>
          <w:rFonts w:asciiTheme="minorHAnsi" w:hAnsiTheme="minorHAnsi" w:cs="Arial"/>
          <w:bCs/>
          <w:sz w:val="20"/>
          <w:szCs w:val="20"/>
        </w:rPr>
        <w:t xml:space="preserve"> partecipare a tale gara</w:t>
      </w:r>
      <w:r w:rsidR="00200F10">
        <w:rPr>
          <w:rFonts w:asciiTheme="minorHAnsi" w:hAnsiTheme="minorHAnsi" w:cs="Arial"/>
          <w:bCs/>
          <w:sz w:val="20"/>
          <w:szCs w:val="20"/>
        </w:rPr>
        <w:t>?</w:t>
      </w:r>
      <w:r w:rsidR="006A22C1">
        <w:rPr>
          <w:rFonts w:asciiTheme="minorHAnsi" w:hAnsiTheme="minorHAnsi" w:cs="Arial"/>
          <w:bCs/>
          <w:sz w:val="20"/>
          <w:szCs w:val="20"/>
        </w:rPr>
        <w:t xml:space="preserve"> In caso negativo, quali sono le motivazioni principali?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765F0F4E" w14:textId="77777777" w:rsidTr="00AC3347">
        <w:trPr>
          <w:trHeight w:val="1814"/>
        </w:trPr>
        <w:tc>
          <w:tcPr>
            <w:tcW w:w="8494" w:type="dxa"/>
            <w:shd w:val="clear" w:color="auto" w:fill="F2F2F2" w:themeFill="background1" w:themeFillShade="F2"/>
          </w:tcPr>
          <w:p w14:paraId="49E87861" w14:textId="77777777" w:rsidR="009D4460" w:rsidRDefault="009D4460" w:rsidP="00BF13C1">
            <w:pPr>
              <w:ind w:left="284"/>
              <w:jc w:val="both"/>
              <w:rPr>
                <w:rFonts w:asciiTheme="minorHAnsi" w:hAnsiTheme="minorHAnsi" w:cs="Arial"/>
                <w:bCs/>
                <w:sz w:val="20"/>
                <w:szCs w:val="20"/>
              </w:rPr>
            </w:pPr>
          </w:p>
        </w:tc>
      </w:tr>
    </w:tbl>
    <w:p w14:paraId="4B256700" w14:textId="4ABE9CC9" w:rsidR="009D4460" w:rsidRPr="00D67F48" w:rsidRDefault="006A22C1" w:rsidP="00360E59">
      <w:pPr>
        <w:numPr>
          <w:ilvl w:val="0"/>
          <w:numId w:val="38"/>
        </w:numPr>
        <w:spacing w:line="276" w:lineRule="auto"/>
        <w:ind w:left="284"/>
        <w:jc w:val="both"/>
        <w:rPr>
          <w:rFonts w:asciiTheme="minorHAnsi" w:hAnsiTheme="minorHAnsi" w:cs="Arial"/>
          <w:bCs/>
          <w:sz w:val="20"/>
          <w:szCs w:val="20"/>
        </w:rPr>
      </w:pPr>
      <w:r w:rsidRPr="00D67F48">
        <w:rPr>
          <w:rFonts w:asciiTheme="minorHAnsi" w:hAnsiTheme="minorHAnsi" w:cs="Arial"/>
          <w:bCs/>
          <w:color w:val="000000" w:themeColor="text1"/>
          <w:sz w:val="20"/>
          <w:szCs w:val="20"/>
        </w:rPr>
        <w:lastRenderedPageBreak/>
        <w:t>In caso affermativo, i</w:t>
      </w:r>
      <w:r w:rsidR="00200F10" w:rsidRPr="00D67F48">
        <w:rPr>
          <w:rFonts w:asciiTheme="minorHAnsi" w:hAnsiTheme="minorHAnsi" w:cs="Arial"/>
          <w:bCs/>
          <w:color w:val="000000" w:themeColor="text1"/>
          <w:sz w:val="20"/>
          <w:szCs w:val="20"/>
        </w:rPr>
        <w:t xml:space="preserve">ndicare quali sono le aree </w:t>
      </w:r>
      <w:r w:rsidR="00200F10" w:rsidRPr="00D67F48">
        <w:rPr>
          <w:rFonts w:asciiTheme="minorHAnsi" w:hAnsiTheme="minorHAnsi" w:cs="Arial"/>
          <w:bCs/>
          <w:sz w:val="20"/>
          <w:szCs w:val="20"/>
        </w:rPr>
        <w:t>del territorio italiano coperte dalla Vostra struttura logistica</w:t>
      </w:r>
      <w:r w:rsidR="00CE53E4">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4E56F3B0" w14:textId="77777777" w:rsidTr="001E204E">
        <w:trPr>
          <w:trHeight w:val="1824"/>
        </w:trPr>
        <w:tc>
          <w:tcPr>
            <w:tcW w:w="8494" w:type="dxa"/>
            <w:shd w:val="clear" w:color="auto" w:fill="F2F2F2" w:themeFill="background1" w:themeFillShade="F2"/>
          </w:tcPr>
          <w:p w14:paraId="74ED4AAE" w14:textId="77777777" w:rsidR="009D4460" w:rsidRDefault="009D4460" w:rsidP="00BF13C1">
            <w:pPr>
              <w:ind w:left="284"/>
              <w:jc w:val="both"/>
              <w:rPr>
                <w:rFonts w:asciiTheme="minorHAnsi" w:hAnsiTheme="minorHAnsi" w:cs="Arial"/>
                <w:bCs/>
                <w:sz w:val="20"/>
                <w:szCs w:val="20"/>
              </w:rPr>
            </w:pPr>
          </w:p>
        </w:tc>
      </w:tr>
    </w:tbl>
    <w:p w14:paraId="1EFD5E38" w14:textId="77777777" w:rsidR="004B3A33" w:rsidRPr="004B3A33" w:rsidRDefault="004B3A33" w:rsidP="004B3A33">
      <w:pPr>
        <w:spacing w:line="276" w:lineRule="auto"/>
        <w:ind w:left="284"/>
        <w:jc w:val="both"/>
        <w:rPr>
          <w:rFonts w:asciiTheme="minorHAnsi" w:hAnsiTheme="minorHAnsi" w:cs="Arial"/>
          <w:bCs/>
          <w:sz w:val="20"/>
          <w:szCs w:val="20"/>
        </w:rPr>
      </w:pPr>
    </w:p>
    <w:p w14:paraId="363B752E" w14:textId="3A2289E0" w:rsidR="00714840" w:rsidRPr="00D67F48" w:rsidRDefault="00973E9F" w:rsidP="00714840">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color w:val="000000" w:themeColor="text1"/>
          <w:sz w:val="20"/>
          <w:szCs w:val="20"/>
        </w:rPr>
        <w:t>L</w:t>
      </w:r>
      <w:r w:rsidR="001623DB">
        <w:rPr>
          <w:rFonts w:asciiTheme="minorHAnsi" w:hAnsiTheme="minorHAnsi" w:cs="Arial"/>
          <w:bCs/>
          <w:color w:val="000000" w:themeColor="text1"/>
          <w:sz w:val="20"/>
          <w:szCs w:val="20"/>
        </w:rPr>
        <w:t>a Vostra struttura logistica si avvale di mezzi terzi per l’attività di trasporto dei carburanti o dei combustibili da riscaldamento</w:t>
      </w:r>
      <w:r>
        <w:rPr>
          <w:rFonts w:asciiTheme="minorHAnsi" w:hAnsiTheme="minorHAnsi" w:cs="Arial"/>
          <w:bCs/>
          <w:sz w:val="20"/>
          <w:szCs w:val="20"/>
        </w:rPr>
        <w:t>? Se sì,</w:t>
      </w:r>
      <w:r w:rsidR="007E1B35">
        <w:rPr>
          <w:rFonts w:asciiTheme="minorHAnsi" w:hAnsiTheme="minorHAnsi" w:cs="Arial"/>
          <w:bCs/>
          <w:sz w:val="20"/>
          <w:szCs w:val="20"/>
        </w:rPr>
        <w:t xml:space="preserve"> </w:t>
      </w:r>
      <w:r w:rsidR="007E1B35">
        <w:rPr>
          <w:rFonts w:asciiTheme="minorHAnsi" w:hAnsiTheme="minorHAnsi" w:cs="Arial"/>
          <w:bCs/>
          <w:color w:val="000000" w:themeColor="text1"/>
          <w:sz w:val="20"/>
          <w:szCs w:val="20"/>
        </w:rPr>
        <w:t>in quali aree geografiche</w:t>
      </w:r>
      <w:r w:rsidR="00B64ECB">
        <w:rPr>
          <w:rFonts w:asciiTheme="minorHAnsi" w:hAnsiTheme="minorHAnsi" w:cs="Arial"/>
          <w:bCs/>
          <w:color w:val="000000" w:themeColor="text1"/>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4840" w14:paraId="24415985" w14:textId="77777777" w:rsidTr="00973E9F">
        <w:trPr>
          <w:trHeight w:val="1824"/>
        </w:trPr>
        <w:tc>
          <w:tcPr>
            <w:tcW w:w="8494" w:type="dxa"/>
            <w:shd w:val="clear" w:color="auto" w:fill="F2F2F2" w:themeFill="background1" w:themeFillShade="F2"/>
          </w:tcPr>
          <w:p w14:paraId="220B3D74" w14:textId="77777777" w:rsidR="00714840" w:rsidRDefault="00714840" w:rsidP="00973E9F">
            <w:pPr>
              <w:ind w:left="284"/>
              <w:jc w:val="both"/>
              <w:rPr>
                <w:rFonts w:asciiTheme="minorHAnsi" w:hAnsiTheme="minorHAnsi" w:cs="Arial"/>
                <w:bCs/>
                <w:sz w:val="20"/>
                <w:szCs w:val="20"/>
              </w:rPr>
            </w:pPr>
          </w:p>
        </w:tc>
      </w:tr>
    </w:tbl>
    <w:p w14:paraId="397D99AE" w14:textId="77777777" w:rsidR="00714840" w:rsidRDefault="00714840" w:rsidP="00714840">
      <w:pPr>
        <w:spacing w:line="276" w:lineRule="auto"/>
        <w:ind w:left="284"/>
        <w:jc w:val="both"/>
        <w:rPr>
          <w:rFonts w:asciiTheme="minorHAnsi" w:hAnsiTheme="minorHAnsi" w:cs="Arial"/>
          <w:bCs/>
          <w:sz w:val="20"/>
          <w:szCs w:val="20"/>
        </w:rPr>
      </w:pPr>
    </w:p>
    <w:p w14:paraId="71FA611F" w14:textId="660A7028" w:rsidR="00CB2E2A" w:rsidRDefault="009E1E23" w:rsidP="00CB2E2A">
      <w:pPr>
        <w:numPr>
          <w:ilvl w:val="0"/>
          <w:numId w:val="38"/>
        </w:numPr>
        <w:spacing w:line="276" w:lineRule="auto"/>
        <w:ind w:left="284"/>
        <w:jc w:val="both"/>
        <w:rPr>
          <w:rFonts w:asciiTheme="minorHAnsi" w:hAnsiTheme="minorHAnsi" w:cs="Arial"/>
          <w:bCs/>
          <w:sz w:val="20"/>
          <w:szCs w:val="20"/>
        </w:rPr>
      </w:pPr>
      <w:r w:rsidRPr="009E1E23">
        <w:rPr>
          <w:rFonts w:asciiTheme="minorHAnsi" w:hAnsiTheme="minorHAnsi" w:cs="Arial"/>
          <w:bCs/>
          <w:sz w:val="20"/>
          <w:szCs w:val="20"/>
        </w:rPr>
        <w:t>La V</w:t>
      </w:r>
      <w:r w:rsidR="00006A0D">
        <w:rPr>
          <w:rFonts w:asciiTheme="minorHAnsi" w:hAnsiTheme="minorHAnsi" w:cs="Arial"/>
          <w:bCs/>
          <w:sz w:val="20"/>
          <w:szCs w:val="20"/>
        </w:rPr>
        <w:t>o</w:t>
      </w:r>
      <w:r w:rsidRPr="009E1E23">
        <w:rPr>
          <w:rFonts w:asciiTheme="minorHAnsi" w:hAnsiTheme="minorHAnsi" w:cs="Arial"/>
          <w:bCs/>
          <w:sz w:val="20"/>
          <w:szCs w:val="20"/>
        </w:rPr>
        <w:t>s</w:t>
      </w:r>
      <w:r w:rsidR="00006A0D">
        <w:rPr>
          <w:rFonts w:asciiTheme="minorHAnsi" w:hAnsiTheme="minorHAnsi" w:cs="Arial"/>
          <w:bCs/>
          <w:sz w:val="20"/>
          <w:szCs w:val="20"/>
        </w:rPr>
        <w:t>tra</w:t>
      </w:r>
      <w:r w:rsidRPr="009E1E23">
        <w:rPr>
          <w:rFonts w:asciiTheme="minorHAnsi" w:hAnsiTheme="minorHAnsi" w:cs="Arial"/>
          <w:bCs/>
          <w:sz w:val="20"/>
          <w:szCs w:val="20"/>
        </w:rPr>
        <w:t xml:space="preserve"> </w:t>
      </w:r>
      <w:r w:rsidR="00006A0D">
        <w:rPr>
          <w:rFonts w:asciiTheme="minorHAnsi" w:hAnsiTheme="minorHAnsi" w:cs="Arial"/>
          <w:bCs/>
          <w:sz w:val="20"/>
          <w:szCs w:val="20"/>
        </w:rPr>
        <w:t>a</w:t>
      </w:r>
      <w:r w:rsidRPr="009E1E23">
        <w:rPr>
          <w:rFonts w:asciiTheme="minorHAnsi" w:hAnsiTheme="minorHAnsi" w:cs="Arial"/>
          <w:bCs/>
          <w:sz w:val="20"/>
          <w:szCs w:val="20"/>
        </w:rPr>
        <w:t>zienda ha partecipato alla precedente edizione dell’iniziativa? Se no, quali sono state le motivazioni principali</w:t>
      </w:r>
      <w:r w:rsidR="00A00540">
        <w:rPr>
          <w:rFonts w:asciiTheme="minorHAnsi" w:hAnsiTheme="minorHAnsi" w:cs="Arial"/>
          <w:bCs/>
          <w:sz w:val="20"/>
          <w:szCs w:val="20"/>
        </w:rPr>
        <w:t>?</w:t>
      </w:r>
      <w:r w:rsidRPr="009E1E23">
        <w:rPr>
          <w:rFonts w:asciiTheme="minorHAnsi" w:hAnsiTheme="minorHAnsi" w:cs="Arial"/>
          <w:bCs/>
          <w:sz w:val="20"/>
          <w:szCs w:val="20"/>
        </w:rPr>
        <w:t xml:space="preserve"> </w:t>
      </w:r>
      <w:r w:rsidR="00A00540">
        <w:rPr>
          <w:rFonts w:asciiTheme="minorHAnsi" w:hAnsiTheme="minorHAnsi" w:cs="Arial"/>
          <w:bCs/>
          <w:sz w:val="20"/>
          <w:szCs w:val="20"/>
        </w:rPr>
        <w:t xml:space="preserve">Es. </w:t>
      </w:r>
      <w:r w:rsidRPr="009E1E23">
        <w:rPr>
          <w:rFonts w:asciiTheme="minorHAnsi" w:hAnsiTheme="minorHAnsi" w:cs="Arial"/>
          <w:bCs/>
          <w:sz w:val="20"/>
          <w:szCs w:val="20"/>
        </w:rPr>
        <w:t>scarso interesse per la Pubblica Amministrazione, durata contrattuale,</w:t>
      </w:r>
      <w:r>
        <w:rPr>
          <w:rFonts w:asciiTheme="minorHAnsi" w:hAnsiTheme="minorHAnsi" w:cs="Arial"/>
          <w:bCs/>
          <w:sz w:val="20"/>
          <w:szCs w:val="20"/>
        </w:rPr>
        <w:t xml:space="preserve"> estensione territoriale dei lotti, requisiti di partecipazione</w:t>
      </w:r>
      <w:r w:rsidRPr="009E1E23">
        <w:rPr>
          <w:rFonts w:asciiTheme="minorHAnsi" w:hAnsiTheme="minorHAnsi" w:cs="Arial"/>
          <w:bCs/>
          <w:sz w:val="20"/>
          <w:szCs w:val="20"/>
        </w:rPr>
        <w:t xml:space="preserve"> </w:t>
      </w:r>
      <w:r w:rsidR="00006A0D" w:rsidRPr="009E1E23">
        <w:rPr>
          <w:rFonts w:asciiTheme="minorHAnsi" w:hAnsiTheme="minorHAnsi" w:cs="Arial"/>
          <w:bCs/>
          <w:sz w:val="20"/>
          <w:szCs w:val="20"/>
        </w:rPr>
        <w:t>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2E2A" w14:paraId="629BF69C" w14:textId="77777777" w:rsidTr="00EA5BD1">
        <w:trPr>
          <w:trHeight w:val="1824"/>
        </w:trPr>
        <w:tc>
          <w:tcPr>
            <w:tcW w:w="8494" w:type="dxa"/>
            <w:shd w:val="clear" w:color="auto" w:fill="F2F2F2" w:themeFill="background1" w:themeFillShade="F2"/>
          </w:tcPr>
          <w:p w14:paraId="447549C5" w14:textId="77777777" w:rsidR="00CB2E2A" w:rsidRDefault="00CB2E2A" w:rsidP="00EA5BD1">
            <w:pPr>
              <w:ind w:left="284"/>
              <w:jc w:val="both"/>
              <w:rPr>
                <w:rFonts w:asciiTheme="minorHAnsi" w:hAnsiTheme="minorHAnsi" w:cs="Arial"/>
                <w:bCs/>
                <w:sz w:val="20"/>
                <w:szCs w:val="20"/>
              </w:rPr>
            </w:pPr>
          </w:p>
        </w:tc>
      </w:tr>
    </w:tbl>
    <w:p w14:paraId="01F644B4" w14:textId="77777777" w:rsidR="00CB2E2A" w:rsidRDefault="00CB2E2A" w:rsidP="009E1E23">
      <w:pPr>
        <w:ind w:left="284"/>
        <w:jc w:val="both"/>
        <w:rPr>
          <w:rFonts w:asciiTheme="minorHAnsi" w:hAnsiTheme="minorHAnsi" w:cs="Arial"/>
          <w:bCs/>
          <w:sz w:val="20"/>
          <w:szCs w:val="20"/>
        </w:rPr>
      </w:pPr>
    </w:p>
    <w:p w14:paraId="2616DE9A" w14:textId="6AAA4053" w:rsidR="009E1E23" w:rsidRDefault="009E1E23" w:rsidP="00CB2E2A">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Se sì, </w:t>
      </w:r>
      <w:r w:rsidRPr="009E1E23">
        <w:rPr>
          <w:rFonts w:asciiTheme="minorHAnsi" w:hAnsiTheme="minorHAnsi" w:cs="Arial"/>
          <w:bCs/>
          <w:sz w:val="20"/>
          <w:szCs w:val="20"/>
        </w:rPr>
        <w:t>a Vostro giudizio</w:t>
      </w:r>
      <w:r>
        <w:rPr>
          <w:rFonts w:asciiTheme="minorHAnsi" w:hAnsiTheme="minorHAnsi" w:cs="Arial"/>
          <w:bCs/>
          <w:sz w:val="20"/>
          <w:szCs w:val="20"/>
        </w:rPr>
        <w:t>, q</w:t>
      </w:r>
      <w:r w:rsidRPr="009E1E23">
        <w:rPr>
          <w:rFonts w:asciiTheme="minorHAnsi" w:hAnsiTheme="minorHAnsi" w:cs="Arial"/>
          <w:bCs/>
          <w:sz w:val="20"/>
          <w:szCs w:val="20"/>
        </w:rPr>
        <w:t>uali sono</w:t>
      </w:r>
      <w:r>
        <w:rPr>
          <w:rFonts w:asciiTheme="minorHAnsi" w:hAnsiTheme="minorHAnsi" w:cs="Arial"/>
          <w:bCs/>
          <w:sz w:val="20"/>
          <w:szCs w:val="20"/>
        </w:rPr>
        <w:t>:</w:t>
      </w:r>
    </w:p>
    <w:p w14:paraId="5A21D192" w14:textId="77777777" w:rsidR="009E1E23" w:rsidRPr="009E1E23" w:rsidRDefault="009E1E23" w:rsidP="009E1E23">
      <w:pPr>
        <w:pStyle w:val="Paragrafoelenco"/>
        <w:numPr>
          <w:ilvl w:val="0"/>
          <w:numId w:val="43"/>
        </w:numPr>
        <w:spacing w:line="276" w:lineRule="auto"/>
        <w:jc w:val="both"/>
        <w:rPr>
          <w:rFonts w:asciiTheme="minorHAnsi" w:hAnsiTheme="minorHAnsi" w:cs="Arial"/>
          <w:bCs/>
          <w:sz w:val="20"/>
          <w:szCs w:val="20"/>
        </w:rPr>
      </w:pPr>
      <w:r w:rsidRPr="009E1E23">
        <w:rPr>
          <w:rFonts w:asciiTheme="minorHAnsi" w:hAnsiTheme="minorHAnsi" w:cs="Arial"/>
          <w:bCs/>
          <w:sz w:val="20"/>
          <w:szCs w:val="20"/>
        </w:rPr>
        <w:t xml:space="preserve">le principali problematiche </w:t>
      </w:r>
      <w:r w:rsidRPr="009E1E23">
        <w:rPr>
          <w:rFonts w:asciiTheme="minorHAnsi" w:hAnsiTheme="minorHAnsi" w:cs="Arial"/>
          <w:bCs/>
          <w:iCs/>
          <w:sz w:val="20"/>
          <w:szCs w:val="20"/>
        </w:rPr>
        <w:t>che avete individuato nelle forniture</w:t>
      </w:r>
      <w:r>
        <w:rPr>
          <w:rFonts w:asciiTheme="minorHAnsi" w:hAnsiTheme="minorHAnsi" w:cs="Arial"/>
          <w:bCs/>
          <w:iCs/>
          <w:sz w:val="20"/>
          <w:szCs w:val="20"/>
        </w:rPr>
        <w:t>;</w:t>
      </w:r>
    </w:p>
    <w:p w14:paraId="4C02D948" w14:textId="5E7FF268" w:rsidR="00CB2E2A" w:rsidRPr="009E1E23" w:rsidRDefault="009E1E23" w:rsidP="009E1E23">
      <w:pPr>
        <w:pStyle w:val="Paragrafoelenco"/>
        <w:numPr>
          <w:ilvl w:val="0"/>
          <w:numId w:val="4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gli </w:t>
      </w:r>
      <w:r w:rsidRPr="009E1E23">
        <w:rPr>
          <w:rFonts w:asciiTheme="minorHAnsi" w:hAnsiTheme="minorHAnsi" w:cs="Arial"/>
          <w:bCs/>
          <w:sz w:val="20"/>
          <w:szCs w:val="20"/>
        </w:rPr>
        <w:t>aspetti della struttura della Gara da migliorare rispetto alla passata edizione</w:t>
      </w:r>
      <w:r w:rsidRPr="009E1E23">
        <w:rPr>
          <w:rFonts w:asciiTheme="minorHAnsi" w:hAnsiTheme="minorHAnsi" w:cs="Arial"/>
          <w:bCs/>
          <w:i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2E2A" w14:paraId="46F5D70F" w14:textId="77777777" w:rsidTr="00EA5BD1">
        <w:trPr>
          <w:trHeight w:val="1824"/>
        </w:trPr>
        <w:tc>
          <w:tcPr>
            <w:tcW w:w="8494" w:type="dxa"/>
            <w:shd w:val="clear" w:color="auto" w:fill="F2F2F2" w:themeFill="background1" w:themeFillShade="F2"/>
          </w:tcPr>
          <w:p w14:paraId="24F0DA5D" w14:textId="77777777" w:rsidR="00CB2E2A" w:rsidRDefault="00CB2E2A" w:rsidP="00EA5BD1">
            <w:pPr>
              <w:ind w:left="284"/>
              <w:jc w:val="both"/>
              <w:rPr>
                <w:rFonts w:asciiTheme="minorHAnsi" w:hAnsiTheme="minorHAnsi" w:cs="Arial"/>
                <w:bCs/>
                <w:sz w:val="20"/>
                <w:szCs w:val="20"/>
              </w:rPr>
            </w:pPr>
          </w:p>
        </w:tc>
      </w:tr>
    </w:tbl>
    <w:p w14:paraId="15EFDE20" w14:textId="77777777" w:rsidR="00006A0D" w:rsidRPr="00006A0D" w:rsidRDefault="00006A0D" w:rsidP="00006A0D">
      <w:pPr>
        <w:spacing w:line="276" w:lineRule="auto"/>
        <w:ind w:left="284"/>
        <w:jc w:val="both"/>
        <w:rPr>
          <w:rFonts w:asciiTheme="minorHAnsi" w:hAnsiTheme="minorHAnsi" w:cs="Arial"/>
          <w:bCs/>
          <w:sz w:val="20"/>
          <w:szCs w:val="20"/>
        </w:rPr>
      </w:pPr>
    </w:p>
    <w:p w14:paraId="3FAA3A0C" w14:textId="77777777" w:rsidR="00B64ECB" w:rsidRDefault="00B64ECB">
      <w:pPr>
        <w:rPr>
          <w:rFonts w:asciiTheme="minorHAnsi" w:hAnsiTheme="minorHAnsi" w:cs="Arial"/>
          <w:bCs/>
          <w:sz w:val="20"/>
          <w:szCs w:val="20"/>
        </w:rPr>
      </w:pPr>
      <w:r>
        <w:rPr>
          <w:rFonts w:asciiTheme="minorHAnsi" w:hAnsiTheme="minorHAnsi" w:cs="Arial"/>
          <w:bCs/>
          <w:sz w:val="20"/>
          <w:szCs w:val="20"/>
        </w:rPr>
        <w:br w:type="page"/>
      </w:r>
    </w:p>
    <w:p w14:paraId="251FF748" w14:textId="4E76D3DA" w:rsidR="00342A96" w:rsidRDefault="00006A0D" w:rsidP="00006A0D">
      <w:pPr>
        <w:numPr>
          <w:ilvl w:val="0"/>
          <w:numId w:val="38"/>
        </w:numPr>
        <w:spacing w:line="276" w:lineRule="auto"/>
        <w:ind w:left="284"/>
        <w:jc w:val="both"/>
        <w:rPr>
          <w:rFonts w:asciiTheme="minorHAnsi" w:hAnsiTheme="minorHAnsi" w:cs="Arial"/>
          <w:bCs/>
          <w:sz w:val="20"/>
          <w:szCs w:val="20"/>
        </w:rPr>
      </w:pPr>
      <w:r w:rsidRPr="009E1E23">
        <w:rPr>
          <w:rFonts w:asciiTheme="minorHAnsi" w:hAnsiTheme="minorHAnsi" w:cs="Arial"/>
          <w:bCs/>
          <w:sz w:val="20"/>
          <w:szCs w:val="20"/>
        </w:rPr>
        <w:lastRenderedPageBreak/>
        <w:t>La V</w:t>
      </w:r>
      <w:r>
        <w:rPr>
          <w:rFonts w:asciiTheme="minorHAnsi" w:hAnsiTheme="minorHAnsi" w:cs="Arial"/>
          <w:bCs/>
          <w:sz w:val="20"/>
          <w:szCs w:val="20"/>
        </w:rPr>
        <w:t>o</w:t>
      </w:r>
      <w:r w:rsidRPr="009E1E23">
        <w:rPr>
          <w:rFonts w:asciiTheme="minorHAnsi" w:hAnsiTheme="minorHAnsi" w:cs="Arial"/>
          <w:bCs/>
          <w:sz w:val="20"/>
          <w:szCs w:val="20"/>
        </w:rPr>
        <w:t>s</w:t>
      </w:r>
      <w:r>
        <w:rPr>
          <w:rFonts w:asciiTheme="minorHAnsi" w:hAnsiTheme="minorHAnsi" w:cs="Arial"/>
          <w:bCs/>
          <w:sz w:val="20"/>
          <w:szCs w:val="20"/>
        </w:rPr>
        <w:t>tra</w:t>
      </w:r>
      <w:r w:rsidRPr="009E1E23">
        <w:rPr>
          <w:rFonts w:asciiTheme="minorHAnsi" w:hAnsiTheme="minorHAnsi" w:cs="Arial"/>
          <w:bCs/>
          <w:sz w:val="20"/>
          <w:szCs w:val="20"/>
        </w:rPr>
        <w:t xml:space="preserve"> </w:t>
      </w:r>
      <w:r>
        <w:rPr>
          <w:rFonts w:asciiTheme="minorHAnsi" w:hAnsiTheme="minorHAnsi" w:cs="Arial"/>
          <w:bCs/>
          <w:sz w:val="20"/>
          <w:szCs w:val="20"/>
        </w:rPr>
        <w:t>a</w:t>
      </w:r>
      <w:r w:rsidRPr="009E1E23">
        <w:rPr>
          <w:rFonts w:asciiTheme="minorHAnsi" w:hAnsiTheme="minorHAnsi" w:cs="Arial"/>
          <w:bCs/>
          <w:sz w:val="20"/>
          <w:szCs w:val="20"/>
        </w:rPr>
        <w:t>zienda</w:t>
      </w:r>
      <w:r w:rsidR="00342A96">
        <w:rPr>
          <w:rFonts w:asciiTheme="minorHAnsi" w:hAnsiTheme="minorHAnsi" w:cs="Arial"/>
          <w:bCs/>
          <w:sz w:val="20"/>
          <w:szCs w:val="20"/>
        </w:rPr>
        <w:t>,</w:t>
      </w:r>
      <w:r w:rsidRPr="009E1E23">
        <w:rPr>
          <w:rFonts w:asciiTheme="minorHAnsi" w:hAnsiTheme="minorHAnsi" w:cs="Arial"/>
          <w:bCs/>
          <w:sz w:val="20"/>
          <w:szCs w:val="20"/>
        </w:rPr>
        <w:t xml:space="preserve"> </w:t>
      </w:r>
      <w:r w:rsidR="00342A96">
        <w:rPr>
          <w:rFonts w:asciiTheme="minorHAnsi" w:hAnsiTheme="minorHAnsi" w:cs="Arial"/>
          <w:bCs/>
          <w:sz w:val="20"/>
          <w:szCs w:val="20"/>
        </w:rPr>
        <w:t>nel corso dell’ultimo biennio,</w:t>
      </w:r>
      <w:r w:rsidR="00342A96" w:rsidRPr="009E1E23">
        <w:rPr>
          <w:rFonts w:asciiTheme="minorHAnsi" w:hAnsiTheme="minorHAnsi" w:cs="Arial"/>
          <w:bCs/>
          <w:sz w:val="20"/>
          <w:szCs w:val="20"/>
        </w:rPr>
        <w:t xml:space="preserve"> </w:t>
      </w:r>
      <w:r w:rsidRPr="009E1E23">
        <w:rPr>
          <w:rFonts w:asciiTheme="minorHAnsi" w:hAnsiTheme="minorHAnsi" w:cs="Arial"/>
          <w:bCs/>
          <w:sz w:val="20"/>
          <w:szCs w:val="20"/>
        </w:rPr>
        <w:t>ha partecipato</w:t>
      </w:r>
      <w:r w:rsidR="00342A96">
        <w:rPr>
          <w:rFonts w:asciiTheme="minorHAnsi" w:hAnsiTheme="minorHAnsi" w:cs="Arial"/>
          <w:bCs/>
          <w:sz w:val="20"/>
          <w:szCs w:val="20"/>
        </w:rPr>
        <w:t xml:space="preserve"> a gare indette da società di trasporto pubblico, igiene urbana e/o di raccolta e smaltimento dei rifiuti</w:t>
      </w:r>
      <w:r w:rsidR="00345656">
        <w:rPr>
          <w:rFonts w:asciiTheme="minorHAnsi" w:hAnsiTheme="minorHAnsi" w:cs="Arial"/>
          <w:bCs/>
          <w:sz w:val="20"/>
          <w:szCs w:val="20"/>
        </w:rPr>
        <w:t xml:space="preserve">, inerenti </w:t>
      </w:r>
      <w:r w:rsidR="00F55C80">
        <w:rPr>
          <w:rFonts w:asciiTheme="minorHAnsi" w:hAnsiTheme="minorHAnsi" w:cs="Arial"/>
          <w:bCs/>
          <w:sz w:val="20"/>
          <w:szCs w:val="20"/>
        </w:rPr>
        <w:t>al</w:t>
      </w:r>
      <w:r w:rsidR="00345656">
        <w:rPr>
          <w:rFonts w:asciiTheme="minorHAnsi" w:hAnsiTheme="minorHAnsi" w:cs="Arial"/>
          <w:bCs/>
          <w:sz w:val="20"/>
          <w:szCs w:val="20"/>
        </w:rPr>
        <w:t>le merceologie oggetto del presente documento</w:t>
      </w:r>
      <w:r w:rsidR="00342A96">
        <w:rPr>
          <w:rFonts w:asciiTheme="minorHAnsi" w:hAnsiTheme="minorHAnsi" w:cs="Arial"/>
          <w:bCs/>
          <w:sz w:val="20"/>
          <w:szCs w:val="20"/>
        </w:rPr>
        <w:t>?</w:t>
      </w:r>
    </w:p>
    <w:p w14:paraId="711F9F2A" w14:textId="669FE697" w:rsidR="00CD68A6" w:rsidRPr="00006A0D" w:rsidRDefault="00342A96" w:rsidP="00342A96">
      <w:pPr>
        <w:spacing w:line="276" w:lineRule="auto"/>
        <w:ind w:left="284"/>
        <w:jc w:val="both"/>
        <w:rPr>
          <w:rFonts w:asciiTheme="minorHAnsi" w:hAnsiTheme="minorHAnsi" w:cs="Arial"/>
          <w:bCs/>
          <w:sz w:val="20"/>
          <w:szCs w:val="20"/>
        </w:rPr>
      </w:pPr>
      <w:r>
        <w:rPr>
          <w:rFonts w:asciiTheme="minorHAnsi" w:hAnsiTheme="minorHAnsi" w:cs="Arial"/>
          <w:bCs/>
          <w:sz w:val="20"/>
          <w:szCs w:val="20"/>
        </w:rPr>
        <w:t>In caso affermativo,</w:t>
      </w:r>
      <w:r w:rsidR="00006A0D">
        <w:rPr>
          <w:rFonts w:asciiTheme="minorHAnsi" w:hAnsiTheme="minorHAnsi" w:cs="Arial"/>
          <w:bCs/>
          <w:sz w:val="20"/>
          <w:szCs w:val="20"/>
        </w:rPr>
        <w:t xml:space="preserve"> </w:t>
      </w:r>
      <w:r>
        <w:rPr>
          <w:rFonts w:asciiTheme="minorHAnsi" w:hAnsiTheme="minorHAnsi" w:cs="Arial"/>
          <w:bCs/>
          <w:sz w:val="20"/>
          <w:szCs w:val="20"/>
        </w:rPr>
        <w:t>i</w:t>
      </w:r>
      <w:r w:rsidR="009E1E23" w:rsidRPr="00006A0D">
        <w:rPr>
          <w:rFonts w:asciiTheme="minorHAnsi" w:hAnsiTheme="minorHAnsi" w:cs="Arial"/>
          <w:bCs/>
          <w:sz w:val="20"/>
          <w:szCs w:val="20"/>
        </w:rPr>
        <w:t>ndicare e descrivere le principali caratteristiche (importo, oggetto della gara,</w:t>
      </w:r>
      <w:r>
        <w:rPr>
          <w:rFonts w:asciiTheme="minorHAnsi" w:hAnsiTheme="minorHAnsi" w:cs="Arial"/>
          <w:bCs/>
          <w:sz w:val="20"/>
          <w:szCs w:val="20"/>
        </w:rPr>
        <w:t xml:space="preserve"> servizi forniti,</w:t>
      </w:r>
      <w:r w:rsidR="009E1E23" w:rsidRPr="00006A0D">
        <w:rPr>
          <w:rFonts w:asciiTheme="minorHAnsi" w:hAnsiTheme="minorHAnsi" w:cs="Arial"/>
          <w:bCs/>
          <w:sz w:val="20"/>
          <w:szCs w:val="20"/>
        </w:rPr>
        <w:t xml:space="preserve"> forma di partecipazione, ecc.)</w:t>
      </w:r>
      <w:r w:rsidR="00CD68A6" w:rsidRPr="00006A0D">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68A6" w14:paraId="2D551F8E" w14:textId="77777777" w:rsidTr="00EA5BD1">
        <w:trPr>
          <w:trHeight w:val="1824"/>
        </w:trPr>
        <w:tc>
          <w:tcPr>
            <w:tcW w:w="8494" w:type="dxa"/>
            <w:shd w:val="clear" w:color="auto" w:fill="F2F2F2" w:themeFill="background1" w:themeFillShade="F2"/>
          </w:tcPr>
          <w:p w14:paraId="1A7C4AFA" w14:textId="77777777" w:rsidR="00CD68A6" w:rsidRDefault="00CD68A6" w:rsidP="00EA5BD1">
            <w:pPr>
              <w:ind w:left="284"/>
              <w:jc w:val="both"/>
              <w:rPr>
                <w:rFonts w:asciiTheme="minorHAnsi" w:hAnsiTheme="minorHAnsi" w:cs="Arial"/>
                <w:bCs/>
                <w:sz w:val="20"/>
                <w:szCs w:val="20"/>
              </w:rPr>
            </w:pPr>
          </w:p>
        </w:tc>
      </w:tr>
    </w:tbl>
    <w:p w14:paraId="43DEA965" w14:textId="334ABA38" w:rsidR="00CB2E2A" w:rsidRDefault="00CB2E2A" w:rsidP="00BF13C1">
      <w:pPr>
        <w:spacing w:line="276" w:lineRule="auto"/>
        <w:ind w:left="284"/>
        <w:jc w:val="both"/>
        <w:rPr>
          <w:rFonts w:asciiTheme="minorHAnsi" w:hAnsiTheme="minorHAnsi" w:cs="Arial"/>
          <w:bCs/>
          <w:sz w:val="20"/>
          <w:szCs w:val="20"/>
        </w:rPr>
      </w:pPr>
    </w:p>
    <w:p w14:paraId="374EC683" w14:textId="0DE905E0" w:rsidR="004B64C5" w:rsidRPr="004B64C5" w:rsidRDefault="00FA675E" w:rsidP="00FA675E">
      <w:pPr>
        <w:numPr>
          <w:ilvl w:val="0"/>
          <w:numId w:val="38"/>
        </w:numPr>
        <w:spacing w:line="276" w:lineRule="auto"/>
        <w:jc w:val="both"/>
        <w:rPr>
          <w:rFonts w:asciiTheme="minorHAnsi" w:hAnsiTheme="minorHAnsi" w:cs="Arial"/>
          <w:bCs/>
          <w:sz w:val="20"/>
          <w:szCs w:val="20"/>
        </w:rPr>
      </w:pPr>
      <w:r w:rsidRPr="00FA675E">
        <w:rPr>
          <w:rFonts w:asciiTheme="minorHAnsi" w:hAnsiTheme="minorHAnsi" w:cs="Arial"/>
          <w:bCs/>
          <w:sz w:val="20"/>
          <w:szCs w:val="20"/>
        </w:rPr>
        <w:t>Quale</w:t>
      </w:r>
      <w:r>
        <w:rPr>
          <w:rFonts w:asciiTheme="minorHAnsi" w:hAnsiTheme="minorHAnsi" w:cs="Arial"/>
          <w:bCs/>
          <w:sz w:val="20"/>
          <w:szCs w:val="20"/>
        </w:rPr>
        <w:t xml:space="preserve"> è il</w:t>
      </w:r>
      <w:r w:rsidRPr="00FA675E">
        <w:rPr>
          <w:rFonts w:asciiTheme="minorHAnsi" w:hAnsiTheme="minorHAnsi" w:cs="Arial"/>
          <w:bCs/>
          <w:sz w:val="20"/>
          <w:szCs w:val="20"/>
        </w:rPr>
        <w:t xml:space="preserve"> quantitativo minimo </w:t>
      </w:r>
      <w:r>
        <w:rPr>
          <w:rFonts w:asciiTheme="minorHAnsi" w:hAnsiTheme="minorHAnsi" w:cs="Arial"/>
          <w:bCs/>
          <w:sz w:val="20"/>
          <w:szCs w:val="20"/>
        </w:rPr>
        <w:t>al di sotto del quale non ritenete più r</w:t>
      </w:r>
      <w:r w:rsidRPr="00FA675E">
        <w:rPr>
          <w:rFonts w:asciiTheme="minorHAnsi" w:hAnsiTheme="minorHAnsi" w:cs="Arial"/>
          <w:bCs/>
          <w:sz w:val="20"/>
          <w:szCs w:val="20"/>
        </w:rPr>
        <w:t>emunerativ</w:t>
      </w:r>
      <w:r>
        <w:rPr>
          <w:rFonts w:asciiTheme="minorHAnsi" w:hAnsiTheme="minorHAnsi" w:cs="Arial"/>
          <w:bCs/>
          <w:sz w:val="20"/>
          <w:szCs w:val="20"/>
        </w:rPr>
        <w:t>a la singola consegna (</w:t>
      </w:r>
      <w:r w:rsidRPr="00FA675E">
        <w:rPr>
          <w:rFonts w:asciiTheme="minorHAnsi" w:hAnsiTheme="minorHAnsi" w:cs="Arial"/>
          <w:bCs/>
          <w:sz w:val="20"/>
          <w:szCs w:val="20"/>
        </w:rPr>
        <w:t xml:space="preserve">unico </w:t>
      </w:r>
      <w:r>
        <w:rPr>
          <w:rFonts w:asciiTheme="minorHAnsi" w:hAnsiTheme="minorHAnsi" w:cs="Arial"/>
          <w:bCs/>
          <w:sz w:val="20"/>
          <w:szCs w:val="20"/>
        </w:rPr>
        <w:t>DAS)</w:t>
      </w:r>
      <w:r w:rsidRPr="00FA675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B64C5" w:rsidRPr="004B64C5" w14:paraId="1553683C" w14:textId="77777777" w:rsidTr="00CB1A8E">
        <w:trPr>
          <w:trHeight w:val="1824"/>
        </w:trPr>
        <w:tc>
          <w:tcPr>
            <w:tcW w:w="8494" w:type="dxa"/>
            <w:shd w:val="clear" w:color="auto" w:fill="F2F2F2" w:themeFill="background1" w:themeFillShade="F2"/>
          </w:tcPr>
          <w:p w14:paraId="64225CEA" w14:textId="77777777" w:rsidR="004B64C5" w:rsidRPr="004B64C5" w:rsidRDefault="004B64C5" w:rsidP="004B64C5">
            <w:pPr>
              <w:spacing w:line="276" w:lineRule="auto"/>
              <w:jc w:val="both"/>
              <w:rPr>
                <w:rFonts w:asciiTheme="minorHAnsi" w:hAnsiTheme="minorHAnsi" w:cs="Arial"/>
                <w:bCs/>
                <w:sz w:val="20"/>
                <w:szCs w:val="20"/>
              </w:rPr>
            </w:pPr>
          </w:p>
        </w:tc>
      </w:tr>
    </w:tbl>
    <w:p w14:paraId="32B2B277" w14:textId="6140D7C8" w:rsidR="004B64C5" w:rsidRPr="004B64C5" w:rsidRDefault="004B64C5" w:rsidP="004B64C5">
      <w:pPr>
        <w:spacing w:line="276" w:lineRule="auto"/>
        <w:jc w:val="both"/>
        <w:rPr>
          <w:rFonts w:asciiTheme="minorHAnsi" w:hAnsiTheme="minorHAnsi" w:cs="Arial"/>
          <w:bCs/>
          <w:sz w:val="20"/>
          <w:szCs w:val="20"/>
        </w:rPr>
      </w:pPr>
    </w:p>
    <w:p w14:paraId="0C755A32" w14:textId="32CB5949" w:rsidR="004B64C5" w:rsidRPr="004B64C5" w:rsidRDefault="00E8593A" w:rsidP="00E8593A">
      <w:pPr>
        <w:numPr>
          <w:ilvl w:val="0"/>
          <w:numId w:val="38"/>
        </w:numPr>
        <w:spacing w:line="276" w:lineRule="auto"/>
        <w:jc w:val="both"/>
        <w:rPr>
          <w:rFonts w:asciiTheme="minorHAnsi" w:hAnsiTheme="minorHAnsi" w:cs="Arial"/>
          <w:bCs/>
          <w:sz w:val="20"/>
          <w:szCs w:val="20"/>
        </w:rPr>
      </w:pPr>
      <w:r w:rsidRPr="00E8593A">
        <w:rPr>
          <w:rFonts w:asciiTheme="minorHAnsi" w:hAnsiTheme="minorHAnsi" w:cs="Arial"/>
          <w:bCs/>
          <w:sz w:val="20"/>
          <w:szCs w:val="20"/>
        </w:rPr>
        <w:t>Quale ritenete possa essere la segmentazione, per fasce di quantitativo richiesto e per tipologia di prodotto (carburanti autotrazione, gasolio da riscaldamento),</w:t>
      </w:r>
      <w:r w:rsidR="00BB2C36">
        <w:rPr>
          <w:rFonts w:asciiTheme="minorHAnsi" w:hAnsiTheme="minorHAnsi" w:cs="Arial"/>
          <w:bCs/>
          <w:sz w:val="20"/>
          <w:szCs w:val="20"/>
        </w:rPr>
        <w:t xml:space="preserve"> per avere le migliori quotazioni</w:t>
      </w:r>
      <w:r w:rsidRPr="00E8593A">
        <w:rPr>
          <w:rFonts w:asciiTheme="minorHAnsi" w:hAnsiTheme="minorHAnsi" w:cs="Arial"/>
          <w:bCs/>
          <w:sz w:val="20"/>
          <w:szCs w:val="20"/>
        </w:rPr>
        <w:t>? Ritenete che vi siano</w:t>
      </w:r>
      <w:r w:rsidR="00BB2C36">
        <w:rPr>
          <w:rFonts w:asciiTheme="minorHAnsi" w:hAnsiTheme="minorHAnsi" w:cs="Arial"/>
          <w:bCs/>
          <w:sz w:val="20"/>
          <w:szCs w:val="20"/>
        </w:rPr>
        <w:t xml:space="preserve"> anche</w:t>
      </w:r>
      <w:r w:rsidRPr="00E8593A">
        <w:rPr>
          <w:rFonts w:asciiTheme="minorHAnsi" w:hAnsiTheme="minorHAnsi" w:cs="Arial"/>
          <w:bCs/>
          <w:sz w:val="20"/>
          <w:szCs w:val="20"/>
        </w:rPr>
        <w:t xml:space="preserve"> altri parametri che andrebbero considerati per differenziare ulteriormente l’offerta?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B64C5" w:rsidRPr="004B64C5" w14:paraId="355CBBFF" w14:textId="77777777" w:rsidTr="00CB1A8E">
        <w:trPr>
          <w:trHeight w:val="1824"/>
        </w:trPr>
        <w:tc>
          <w:tcPr>
            <w:tcW w:w="8494" w:type="dxa"/>
            <w:shd w:val="clear" w:color="auto" w:fill="F2F2F2" w:themeFill="background1" w:themeFillShade="F2"/>
          </w:tcPr>
          <w:p w14:paraId="0547FA5F" w14:textId="77777777" w:rsidR="004B64C5" w:rsidRPr="004B64C5" w:rsidRDefault="004B64C5" w:rsidP="004B64C5">
            <w:pPr>
              <w:spacing w:line="276" w:lineRule="auto"/>
              <w:jc w:val="both"/>
              <w:rPr>
                <w:rFonts w:asciiTheme="minorHAnsi" w:hAnsiTheme="minorHAnsi" w:cs="Arial"/>
                <w:bCs/>
                <w:sz w:val="20"/>
                <w:szCs w:val="20"/>
              </w:rPr>
            </w:pPr>
          </w:p>
        </w:tc>
      </w:tr>
    </w:tbl>
    <w:p w14:paraId="2ED8C246" w14:textId="6315345A" w:rsidR="00385BEB" w:rsidRDefault="00385BEB" w:rsidP="00A8607B">
      <w:pPr>
        <w:spacing w:line="276" w:lineRule="auto"/>
        <w:jc w:val="both"/>
        <w:rPr>
          <w:rFonts w:asciiTheme="minorHAnsi" w:hAnsiTheme="minorHAnsi" w:cs="Arial"/>
          <w:bCs/>
          <w:sz w:val="20"/>
          <w:szCs w:val="20"/>
        </w:rPr>
      </w:pPr>
    </w:p>
    <w:p w14:paraId="34B777F9" w14:textId="66B39D17" w:rsidR="00BB2C36" w:rsidRPr="004B64C5" w:rsidRDefault="00BB2C36" w:rsidP="00BB2C36">
      <w:pPr>
        <w:numPr>
          <w:ilvl w:val="0"/>
          <w:numId w:val="38"/>
        </w:numPr>
        <w:spacing w:line="276" w:lineRule="auto"/>
        <w:jc w:val="both"/>
        <w:rPr>
          <w:rFonts w:asciiTheme="minorHAnsi" w:hAnsiTheme="minorHAnsi" w:cs="Arial"/>
          <w:bCs/>
          <w:sz w:val="20"/>
          <w:szCs w:val="20"/>
        </w:rPr>
      </w:pPr>
      <w:r w:rsidRPr="00BB2C36">
        <w:rPr>
          <w:rFonts w:asciiTheme="minorHAnsi" w:hAnsiTheme="minorHAnsi" w:cs="Arial"/>
          <w:bCs/>
          <w:sz w:val="20"/>
          <w:szCs w:val="20"/>
        </w:rPr>
        <w:t xml:space="preserve">Ritenete adeguate le caratteristiche tecniche </w:t>
      </w:r>
      <w:r>
        <w:rPr>
          <w:rFonts w:asciiTheme="minorHAnsi" w:hAnsiTheme="minorHAnsi" w:cs="Arial"/>
          <w:bCs/>
          <w:sz w:val="20"/>
          <w:szCs w:val="20"/>
        </w:rPr>
        <w:t>indicate per i prodotti attualmente previsti in convenzione</w:t>
      </w:r>
      <w:r w:rsidR="00027B73">
        <w:rPr>
          <w:rFonts w:asciiTheme="minorHAnsi" w:hAnsiTheme="minorHAnsi" w:cs="Arial"/>
          <w:bCs/>
          <w:sz w:val="20"/>
          <w:szCs w:val="20"/>
        </w:rPr>
        <w:t xml:space="preserve">, </w:t>
      </w:r>
      <w:r w:rsidR="0075784B">
        <w:rPr>
          <w:rFonts w:asciiTheme="minorHAnsi" w:hAnsiTheme="minorHAnsi" w:cs="Arial"/>
          <w:bCs/>
          <w:sz w:val="20"/>
          <w:szCs w:val="20"/>
        </w:rPr>
        <w:t xml:space="preserve">in particolar modo per </w:t>
      </w:r>
      <w:r w:rsidR="00027B73">
        <w:rPr>
          <w:rFonts w:asciiTheme="minorHAnsi" w:hAnsiTheme="minorHAnsi" w:cs="Arial"/>
          <w:bCs/>
          <w:sz w:val="20"/>
          <w:szCs w:val="20"/>
        </w:rPr>
        <w:t>quell</w:t>
      </w:r>
      <w:r w:rsidR="0075784B">
        <w:rPr>
          <w:rFonts w:asciiTheme="minorHAnsi" w:hAnsiTheme="minorHAnsi" w:cs="Arial"/>
          <w:bCs/>
          <w:sz w:val="20"/>
          <w:szCs w:val="20"/>
        </w:rPr>
        <w:t>i “artici”</w:t>
      </w:r>
      <w:r>
        <w:rPr>
          <w:rFonts w:asciiTheme="minorHAnsi" w:hAnsiTheme="minorHAnsi" w:cs="Arial"/>
          <w:bCs/>
          <w:sz w:val="20"/>
          <w:szCs w:val="20"/>
        </w:rPr>
        <w:t>?</w:t>
      </w:r>
      <w:r w:rsidR="0075784B">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B2C36" w:rsidRPr="004B64C5" w14:paraId="0D8930E4" w14:textId="77777777" w:rsidTr="00973E9F">
        <w:trPr>
          <w:trHeight w:val="1824"/>
        </w:trPr>
        <w:tc>
          <w:tcPr>
            <w:tcW w:w="8494" w:type="dxa"/>
            <w:shd w:val="clear" w:color="auto" w:fill="F2F2F2" w:themeFill="background1" w:themeFillShade="F2"/>
          </w:tcPr>
          <w:p w14:paraId="7D825F26" w14:textId="77777777" w:rsidR="00BB2C36" w:rsidRPr="004B64C5" w:rsidRDefault="00BB2C36" w:rsidP="00973E9F">
            <w:pPr>
              <w:spacing w:line="276" w:lineRule="auto"/>
              <w:jc w:val="both"/>
              <w:rPr>
                <w:rFonts w:asciiTheme="minorHAnsi" w:hAnsiTheme="minorHAnsi" w:cs="Arial"/>
                <w:bCs/>
                <w:sz w:val="20"/>
                <w:szCs w:val="20"/>
              </w:rPr>
            </w:pPr>
          </w:p>
        </w:tc>
      </w:tr>
    </w:tbl>
    <w:p w14:paraId="2A533283" w14:textId="77777777" w:rsidR="00BB2C36" w:rsidRDefault="00BB2C36" w:rsidP="00BB2C36">
      <w:pPr>
        <w:spacing w:line="276" w:lineRule="auto"/>
        <w:ind w:left="360"/>
        <w:jc w:val="both"/>
        <w:rPr>
          <w:rFonts w:asciiTheme="minorHAnsi" w:hAnsiTheme="minorHAnsi" w:cs="Arial"/>
          <w:bCs/>
          <w:sz w:val="20"/>
          <w:szCs w:val="20"/>
        </w:rPr>
      </w:pPr>
    </w:p>
    <w:p w14:paraId="0A4463B4" w14:textId="04803711" w:rsidR="007E1B35" w:rsidRPr="004B64C5" w:rsidRDefault="007E1B35" w:rsidP="007E1B35">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In quali aree geografiche </w:t>
      </w:r>
      <w:r w:rsidRPr="00BB2C36">
        <w:rPr>
          <w:rFonts w:asciiTheme="minorHAnsi" w:hAnsiTheme="minorHAnsi" w:cs="Arial"/>
          <w:bCs/>
          <w:sz w:val="20"/>
          <w:szCs w:val="20"/>
        </w:rPr>
        <w:t>la Vostra struttura produttiva/distributiva</w:t>
      </w:r>
      <w:r>
        <w:rPr>
          <w:rFonts w:asciiTheme="minorHAnsi" w:hAnsiTheme="minorHAnsi" w:cs="Arial"/>
          <w:bCs/>
          <w:sz w:val="20"/>
          <w:szCs w:val="20"/>
        </w:rPr>
        <w:t xml:space="preserve"> è in grado di</w:t>
      </w:r>
      <w:r w:rsidRPr="00BB2C36">
        <w:rPr>
          <w:rFonts w:asciiTheme="minorHAnsi" w:hAnsiTheme="minorHAnsi" w:cs="Arial"/>
          <w:bCs/>
          <w:sz w:val="20"/>
          <w:szCs w:val="20"/>
        </w:rPr>
        <w:t xml:space="preserve"> fornir</w:t>
      </w:r>
      <w:r>
        <w:rPr>
          <w:rFonts w:asciiTheme="minorHAnsi" w:hAnsiTheme="minorHAnsi" w:cs="Arial"/>
          <w:bCs/>
          <w:sz w:val="20"/>
          <w:szCs w:val="20"/>
        </w:rPr>
        <w:t>e carburanti e/o combustibili da riscaldamento “artici”</w:t>
      </w:r>
      <w:r w:rsidRPr="00BB2C36">
        <w:rPr>
          <w:rFonts w:asciiTheme="minorHAnsi" w:hAnsiTheme="minorHAnsi" w:cs="Arial"/>
          <w:bCs/>
          <w:sz w:val="20"/>
          <w:szCs w:val="20"/>
        </w:rPr>
        <w:t>?</w:t>
      </w:r>
      <w:r>
        <w:rPr>
          <w:rFonts w:asciiTheme="minorHAnsi" w:hAnsiTheme="minorHAnsi" w:cs="Arial"/>
          <w:bCs/>
          <w:sz w:val="20"/>
          <w:szCs w:val="20"/>
        </w:rPr>
        <w:t xml:space="preserve"> </w:t>
      </w:r>
      <w:r w:rsidR="00BF65E1">
        <w:rPr>
          <w:rFonts w:asciiTheme="minorHAnsi" w:hAnsiTheme="minorHAnsi" w:cs="Arial"/>
          <w:bCs/>
          <w:sz w:val="20"/>
          <w:szCs w:val="20"/>
        </w:rPr>
        <w:t>Tali prodotti possono avere la medesima quotazione di quel</w:t>
      </w:r>
      <w:r>
        <w:rPr>
          <w:rFonts w:asciiTheme="minorHAnsi" w:hAnsiTheme="minorHAnsi" w:cs="Arial"/>
          <w:bCs/>
          <w:sz w:val="20"/>
          <w:szCs w:val="20"/>
        </w:rPr>
        <w:t>l</w:t>
      </w:r>
      <w:r w:rsidR="00BF65E1">
        <w:rPr>
          <w:rFonts w:asciiTheme="minorHAnsi" w:hAnsiTheme="minorHAnsi" w:cs="Arial"/>
          <w:bCs/>
          <w:sz w:val="20"/>
          <w:szCs w:val="20"/>
        </w:rPr>
        <w:t>i non “artici”</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E1B35" w:rsidRPr="004B64C5" w14:paraId="48ED8A88" w14:textId="77777777" w:rsidTr="001D132C">
        <w:trPr>
          <w:trHeight w:val="1824"/>
        </w:trPr>
        <w:tc>
          <w:tcPr>
            <w:tcW w:w="8494" w:type="dxa"/>
            <w:shd w:val="clear" w:color="auto" w:fill="F2F2F2" w:themeFill="background1" w:themeFillShade="F2"/>
          </w:tcPr>
          <w:p w14:paraId="7CB1B805" w14:textId="77777777" w:rsidR="007E1B35" w:rsidRPr="004B64C5" w:rsidRDefault="007E1B35" w:rsidP="001D132C">
            <w:pPr>
              <w:spacing w:line="276" w:lineRule="auto"/>
              <w:jc w:val="both"/>
              <w:rPr>
                <w:rFonts w:asciiTheme="minorHAnsi" w:hAnsiTheme="minorHAnsi" w:cs="Arial"/>
                <w:bCs/>
                <w:sz w:val="20"/>
                <w:szCs w:val="20"/>
              </w:rPr>
            </w:pPr>
          </w:p>
        </w:tc>
      </w:tr>
    </w:tbl>
    <w:p w14:paraId="6FBD5997" w14:textId="77777777" w:rsidR="007E1B35" w:rsidRDefault="007E1B35" w:rsidP="007E1B35">
      <w:pPr>
        <w:spacing w:line="276" w:lineRule="auto"/>
        <w:ind w:left="360"/>
        <w:jc w:val="both"/>
        <w:rPr>
          <w:rFonts w:asciiTheme="minorHAnsi" w:hAnsiTheme="minorHAnsi" w:cs="Arial"/>
          <w:bCs/>
          <w:sz w:val="20"/>
          <w:szCs w:val="20"/>
        </w:rPr>
      </w:pPr>
    </w:p>
    <w:p w14:paraId="6F6C2001" w14:textId="2D56A324" w:rsidR="00BB2C36" w:rsidRPr="004B64C5" w:rsidRDefault="002B7BBF" w:rsidP="00BB2C36">
      <w:pPr>
        <w:numPr>
          <w:ilvl w:val="0"/>
          <w:numId w:val="38"/>
        </w:numPr>
        <w:spacing w:line="276" w:lineRule="auto"/>
        <w:jc w:val="both"/>
        <w:rPr>
          <w:rFonts w:asciiTheme="minorHAnsi" w:hAnsiTheme="minorHAnsi" w:cs="Arial"/>
          <w:bCs/>
          <w:sz w:val="20"/>
          <w:szCs w:val="20"/>
        </w:rPr>
      </w:pPr>
      <w:r w:rsidRPr="00BB2C36">
        <w:rPr>
          <w:rFonts w:asciiTheme="minorHAnsi" w:hAnsiTheme="minorHAnsi" w:cs="Arial"/>
          <w:bCs/>
          <w:sz w:val="20"/>
          <w:szCs w:val="20"/>
        </w:rPr>
        <w:t>Ritenete possibile per la Vostra struttura produttiva/distributiva la fornitura</w:t>
      </w:r>
      <w:r w:rsidR="00A77528">
        <w:rPr>
          <w:rFonts w:asciiTheme="minorHAnsi" w:hAnsiTheme="minorHAnsi" w:cs="Arial"/>
          <w:bCs/>
          <w:sz w:val="20"/>
          <w:szCs w:val="20"/>
        </w:rPr>
        <w:t xml:space="preserve"> </w:t>
      </w:r>
      <w:r w:rsidRPr="00BB2C36">
        <w:rPr>
          <w:rFonts w:asciiTheme="minorHAnsi" w:hAnsiTheme="minorHAnsi" w:cs="Arial"/>
          <w:bCs/>
          <w:sz w:val="20"/>
          <w:szCs w:val="20"/>
        </w:rPr>
        <w:t>di gasolio autotrazione ad uso riscaldamento?</w:t>
      </w:r>
      <w:r w:rsidR="00A77528">
        <w:rPr>
          <w:rFonts w:asciiTheme="minorHAnsi" w:hAnsiTheme="minorHAnsi" w:cs="Arial"/>
          <w:bCs/>
          <w:sz w:val="20"/>
          <w:szCs w:val="20"/>
        </w:rPr>
        <w:t xml:space="preserve"> In caso affermativo</w:t>
      </w:r>
      <w:r>
        <w:rPr>
          <w:rFonts w:asciiTheme="minorHAnsi" w:hAnsiTheme="minorHAnsi" w:cs="Arial"/>
          <w:bCs/>
          <w:sz w:val="20"/>
          <w:szCs w:val="20"/>
        </w:rPr>
        <w:t>,</w:t>
      </w:r>
      <w:r w:rsidR="00A77528">
        <w:rPr>
          <w:rFonts w:asciiTheme="minorHAnsi" w:hAnsiTheme="minorHAnsi" w:cs="Arial"/>
          <w:bCs/>
          <w:sz w:val="20"/>
          <w:szCs w:val="20"/>
        </w:rPr>
        <w:t xml:space="preserve"> tale prodotto può avere la medesima quotazione del gasolio da riscaldamento? In caso negativo,</w:t>
      </w:r>
      <w:r w:rsidR="009F1F40">
        <w:rPr>
          <w:rFonts w:asciiTheme="minorHAnsi" w:hAnsiTheme="minorHAnsi" w:cs="Arial"/>
          <w:bCs/>
          <w:sz w:val="20"/>
          <w:szCs w:val="20"/>
        </w:rPr>
        <w:t xml:space="preserve"> indicare</w:t>
      </w:r>
      <w:r>
        <w:rPr>
          <w:rFonts w:asciiTheme="minorHAnsi" w:hAnsiTheme="minorHAnsi" w:cs="Arial"/>
          <w:bCs/>
          <w:sz w:val="20"/>
          <w:szCs w:val="20"/>
        </w:rPr>
        <w:t xml:space="preserve"> le motivazioni</w:t>
      </w:r>
      <w:r w:rsidR="008716D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B2C36" w:rsidRPr="004B64C5" w14:paraId="1268B68C" w14:textId="77777777" w:rsidTr="00973E9F">
        <w:trPr>
          <w:trHeight w:val="1824"/>
        </w:trPr>
        <w:tc>
          <w:tcPr>
            <w:tcW w:w="8494" w:type="dxa"/>
            <w:shd w:val="clear" w:color="auto" w:fill="F2F2F2" w:themeFill="background1" w:themeFillShade="F2"/>
          </w:tcPr>
          <w:p w14:paraId="2214C8D1" w14:textId="77777777" w:rsidR="00BB2C36" w:rsidRPr="004B64C5" w:rsidRDefault="00BB2C36" w:rsidP="00973E9F">
            <w:pPr>
              <w:spacing w:line="276" w:lineRule="auto"/>
              <w:jc w:val="both"/>
              <w:rPr>
                <w:rFonts w:asciiTheme="minorHAnsi" w:hAnsiTheme="minorHAnsi" w:cs="Arial"/>
                <w:bCs/>
                <w:sz w:val="20"/>
                <w:szCs w:val="20"/>
              </w:rPr>
            </w:pPr>
          </w:p>
        </w:tc>
      </w:tr>
    </w:tbl>
    <w:p w14:paraId="3F86410E" w14:textId="66CFACC0" w:rsidR="00BB2C36" w:rsidRDefault="00BB2C36" w:rsidP="00A8607B">
      <w:pPr>
        <w:spacing w:line="276" w:lineRule="auto"/>
        <w:jc w:val="both"/>
        <w:rPr>
          <w:rFonts w:asciiTheme="minorHAnsi" w:hAnsiTheme="minorHAnsi" w:cs="Arial"/>
          <w:bCs/>
          <w:sz w:val="20"/>
          <w:szCs w:val="20"/>
        </w:rPr>
      </w:pPr>
    </w:p>
    <w:p w14:paraId="772CA5FF" w14:textId="012FEC17" w:rsidR="00A77528" w:rsidRPr="004B64C5" w:rsidRDefault="00A77528" w:rsidP="00A77528">
      <w:pPr>
        <w:numPr>
          <w:ilvl w:val="0"/>
          <w:numId w:val="38"/>
        </w:numPr>
        <w:spacing w:line="276" w:lineRule="auto"/>
        <w:jc w:val="both"/>
        <w:rPr>
          <w:rFonts w:asciiTheme="minorHAnsi" w:hAnsiTheme="minorHAnsi" w:cs="Arial"/>
          <w:bCs/>
          <w:sz w:val="20"/>
          <w:szCs w:val="20"/>
        </w:rPr>
      </w:pPr>
      <w:r w:rsidRPr="00A77528">
        <w:rPr>
          <w:rFonts w:asciiTheme="minorHAnsi" w:hAnsiTheme="minorHAnsi" w:cs="Arial"/>
          <w:bCs/>
          <w:sz w:val="20"/>
          <w:szCs w:val="20"/>
        </w:rPr>
        <w:t xml:space="preserve">Nella precedente edizione è stato assunto, quale riferimento per la determinazione dei corrispettivi unitari, il listino Mercato interno </w:t>
      </w:r>
      <w:proofErr w:type="spellStart"/>
      <w:r w:rsidRPr="00A77528">
        <w:rPr>
          <w:rFonts w:asciiTheme="minorHAnsi" w:hAnsiTheme="minorHAnsi" w:cs="Arial"/>
          <w:bCs/>
          <w:sz w:val="20"/>
          <w:szCs w:val="20"/>
        </w:rPr>
        <w:t>extrarete</w:t>
      </w:r>
      <w:proofErr w:type="spellEnd"/>
      <w:r w:rsidRPr="00A77528">
        <w:rPr>
          <w:rFonts w:asciiTheme="minorHAnsi" w:hAnsiTheme="minorHAnsi" w:cs="Arial"/>
          <w:bCs/>
          <w:sz w:val="20"/>
          <w:szCs w:val="20"/>
        </w:rPr>
        <w:t xml:space="preserve"> della Staffetta Quotidiana, relativamente al gasolio da riscaldamento e ai carburanti per autotrazione. Ritenete che l’adozione di tale listino </w:t>
      </w:r>
      <w:r>
        <w:rPr>
          <w:rFonts w:asciiTheme="minorHAnsi" w:hAnsiTheme="minorHAnsi" w:cs="Arial"/>
          <w:bCs/>
          <w:sz w:val="20"/>
          <w:szCs w:val="20"/>
        </w:rPr>
        <w:t>possa essere idonea</w:t>
      </w:r>
      <w:r w:rsidRPr="00A77528">
        <w:rPr>
          <w:rFonts w:asciiTheme="minorHAnsi" w:hAnsiTheme="minorHAnsi" w:cs="Arial"/>
          <w:bCs/>
          <w:sz w:val="20"/>
          <w:szCs w:val="20"/>
        </w:rPr>
        <w:t>? Reputate più adeguati, rispetto a quello proposto, altri meccanismi di determinazione dei corrispettivi? In caso affermativo, quale meccanismo considerate più adatto?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7528" w:rsidRPr="004B64C5" w14:paraId="37A4CC22" w14:textId="77777777" w:rsidTr="00973E9F">
        <w:trPr>
          <w:trHeight w:val="1824"/>
        </w:trPr>
        <w:tc>
          <w:tcPr>
            <w:tcW w:w="8494" w:type="dxa"/>
            <w:shd w:val="clear" w:color="auto" w:fill="F2F2F2" w:themeFill="background1" w:themeFillShade="F2"/>
          </w:tcPr>
          <w:p w14:paraId="06E91A5B" w14:textId="77777777" w:rsidR="00A77528" w:rsidRPr="004B64C5" w:rsidRDefault="00A77528" w:rsidP="00973E9F">
            <w:pPr>
              <w:spacing w:line="276" w:lineRule="auto"/>
              <w:jc w:val="both"/>
              <w:rPr>
                <w:rFonts w:asciiTheme="minorHAnsi" w:hAnsiTheme="minorHAnsi" w:cs="Arial"/>
                <w:bCs/>
                <w:sz w:val="20"/>
                <w:szCs w:val="20"/>
              </w:rPr>
            </w:pPr>
          </w:p>
        </w:tc>
      </w:tr>
    </w:tbl>
    <w:p w14:paraId="15C32198" w14:textId="77777777" w:rsidR="00A77528" w:rsidRDefault="00A77528" w:rsidP="00A77528">
      <w:pPr>
        <w:spacing w:line="276" w:lineRule="auto"/>
        <w:ind w:left="360"/>
        <w:jc w:val="both"/>
        <w:rPr>
          <w:rFonts w:asciiTheme="minorHAnsi" w:hAnsiTheme="minorHAnsi" w:cs="Arial"/>
          <w:bCs/>
          <w:sz w:val="20"/>
          <w:szCs w:val="20"/>
        </w:rPr>
      </w:pPr>
    </w:p>
    <w:p w14:paraId="0E79FA0E" w14:textId="748B0EC9" w:rsidR="00A77528" w:rsidRPr="004B64C5" w:rsidRDefault="00A77528" w:rsidP="00A77528">
      <w:pPr>
        <w:numPr>
          <w:ilvl w:val="0"/>
          <w:numId w:val="38"/>
        </w:numPr>
        <w:spacing w:line="276" w:lineRule="auto"/>
        <w:jc w:val="both"/>
        <w:rPr>
          <w:rFonts w:asciiTheme="minorHAnsi" w:hAnsiTheme="minorHAnsi" w:cs="Arial"/>
          <w:bCs/>
          <w:sz w:val="20"/>
          <w:szCs w:val="20"/>
        </w:rPr>
      </w:pPr>
      <w:r w:rsidRPr="00A77528">
        <w:rPr>
          <w:rFonts w:asciiTheme="minorHAnsi" w:hAnsiTheme="minorHAnsi" w:cs="Arial"/>
          <w:bCs/>
          <w:sz w:val="20"/>
          <w:szCs w:val="20"/>
        </w:rPr>
        <w:t>Il fermo aggiornamenti dei prezzi nel mese di agosto da parte della Staffetta quotidiana costituisce un problema per la vostra struttura? Se sì, come proponete possa essere risolto?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7528" w:rsidRPr="004B64C5" w14:paraId="1307ED27" w14:textId="77777777" w:rsidTr="00973E9F">
        <w:trPr>
          <w:trHeight w:val="1824"/>
        </w:trPr>
        <w:tc>
          <w:tcPr>
            <w:tcW w:w="8494" w:type="dxa"/>
            <w:shd w:val="clear" w:color="auto" w:fill="F2F2F2" w:themeFill="background1" w:themeFillShade="F2"/>
          </w:tcPr>
          <w:p w14:paraId="787A9DE2" w14:textId="77777777" w:rsidR="00A77528" w:rsidRPr="004B64C5" w:rsidRDefault="00A77528" w:rsidP="00973E9F">
            <w:pPr>
              <w:spacing w:line="276" w:lineRule="auto"/>
              <w:jc w:val="both"/>
              <w:rPr>
                <w:rFonts w:asciiTheme="minorHAnsi" w:hAnsiTheme="minorHAnsi" w:cs="Arial"/>
                <w:bCs/>
                <w:sz w:val="20"/>
                <w:szCs w:val="20"/>
              </w:rPr>
            </w:pPr>
          </w:p>
        </w:tc>
      </w:tr>
    </w:tbl>
    <w:p w14:paraId="3F0ADC77" w14:textId="373403A1" w:rsidR="000A30C8" w:rsidRDefault="000A30C8" w:rsidP="000A30C8">
      <w:pPr>
        <w:spacing w:line="276" w:lineRule="auto"/>
        <w:ind w:left="360"/>
        <w:jc w:val="both"/>
        <w:rPr>
          <w:rFonts w:asciiTheme="minorHAnsi" w:hAnsiTheme="minorHAnsi" w:cs="Arial"/>
          <w:bCs/>
          <w:sz w:val="20"/>
          <w:szCs w:val="20"/>
        </w:rPr>
      </w:pPr>
    </w:p>
    <w:p w14:paraId="617BFBF9" w14:textId="77777777" w:rsidR="00FC2261" w:rsidRDefault="00FC2261" w:rsidP="000A30C8">
      <w:pPr>
        <w:spacing w:line="276" w:lineRule="auto"/>
        <w:ind w:left="360"/>
        <w:jc w:val="both"/>
        <w:rPr>
          <w:rFonts w:asciiTheme="minorHAnsi" w:hAnsiTheme="minorHAnsi" w:cs="Arial"/>
          <w:bCs/>
          <w:sz w:val="20"/>
          <w:szCs w:val="20"/>
        </w:rPr>
      </w:pPr>
    </w:p>
    <w:p w14:paraId="28F7AF25" w14:textId="08DB4754" w:rsidR="00A77528" w:rsidRPr="004B64C5" w:rsidRDefault="000A30C8" w:rsidP="000A30C8">
      <w:pPr>
        <w:numPr>
          <w:ilvl w:val="0"/>
          <w:numId w:val="38"/>
        </w:numPr>
        <w:spacing w:line="276" w:lineRule="auto"/>
        <w:jc w:val="both"/>
        <w:rPr>
          <w:rFonts w:asciiTheme="minorHAnsi" w:hAnsiTheme="minorHAnsi" w:cs="Arial"/>
          <w:bCs/>
          <w:sz w:val="20"/>
          <w:szCs w:val="20"/>
        </w:rPr>
      </w:pPr>
      <w:r w:rsidRPr="000A30C8">
        <w:rPr>
          <w:rFonts w:asciiTheme="minorHAnsi" w:hAnsiTheme="minorHAnsi" w:cs="Arial"/>
          <w:bCs/>
          <w:sz w:val="20"/>
          <w:szCs w:val="20"/>
        </w:rPr>
        <w:lastRenderedPageBreak/>
        <w:t>Nella precedente edizione dell’iniziativa i Contratti di Fornitura, stipulati dalle Amministrazioni a seguito dell’emissione degli Ordinativi di Fornitura, sono relativi a singole consegne di prodotto (consegne c.d. spot). Nel caso in cui si preveda per i suddetti Contratti</w:t>
      </w:r>
      <w:r>
        <w:rPr>
          <w:rFonts w:asciiTheme="minorHAnsi" w:hAnsiTheme="minorHAnsi" w:cs="Arial"/>
          <w:bCs/>
          <w:sz w:val="20"/>
          <w:szCs w:val="20"/>
        </w:rPr>
        <w:t>, la possibilità di consegne ripartite a</w:t>
      </w:r>
      <w:r w:rsidRPr="000A30C8">
        <w:rPr>
          <w:rFonts w:asciiTheme="minorHAnsi" w:hAnsiTheme="minorHAnsi" w:cs="Arial"/>
          <w:bCs/>
          <w:sz w:val="20"/>
          <w:szCs w:val="20"/>
        </w:rPr>
        <w:t xml:space="preserve"> partire dalla data di emissione dell’Ordinativo di Fornitura stesso (contratti di somministrazione), ritenete possibile la formulazione di offerte? Se si a quali condizioni?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7528" w:rsidRPr="004B64C5" w14:paraId="435B94BC" w14:textId="77777777" w:rsidTr="00973E9F">
        <w:trPr>
          <w:trHeight w:val="1824"/>
        </w:trPr>
        <w:tc>
          <w:tcPr>
            <w:tcW w:w="8494" w:type="dxa"/>
            <w:shd w:val="clear" w:color="auto" w:fill="F2F2F2" w:themeFill="background1" w:themeFillShade="F2"/>
          </w:tcPr>
          <w:p w14:paraId="4106F7C2" w14:textId="77777777" w:rsidR="00A77528" w:rsidRPr="004B64C5" w:rsidRDefault="00A77528" w:rsidP="00973E9F">
            <w:pPr>
              <w:spacing w:line="276" w:lineRule="auto"/>
              <w:jc w:val="both"/>
              <w:rPr>
                <w:rFonts w:asciiTheme="minorHAnsi" w:hAnsiTheme="minorHAnsi" w:cs="Arial"/>
                <w:bCs/>
                <w:sz w:val="20"/>
                <w:szCs w:val="20"/>
              </w:rPr>
            </w:pPr>
          </w:p>
        </w:tc>
      </w:tr>
    </w:tbl>
    <w:p w14:paraId="68537F57" w14:textId="77777777" w:rsidR="006B66E4" w:rsidRDefault="006B66E4" w:rsidP="006B66E4">
      <w:pPr>
        <w:spacing w:line="276" w:lineRule="auto"/>
        <w:ind w:left="360"/>
        <w:jc w:val="both"/>
        <w:rPr>
          <w:rFonts w:asciiTheme="minorHAnsi" w:hAnsiTheme="minorHAnsi" w:cs="Arial"/>
          <w:bCs/>
          <w:sz w:val="20"/>
          <w:szCs w:val="20"/>
        </w:rPr>
      </w:pPr>
    </w:p>
    <w:p w14:paraId="55EED71B" w14:textId="352A2239" w:rsidR="00A77528" w:rsidRPr="004B64C5" w:rsidRDefault="006B66E4" w:rsidP="006B66E4">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Nel caso di ordini con consegne ripartite, r</w:t>
      </w:r>
      <w:r w:rsidRPr="006B66E4">
        <w:rPr>
          <w:rFonts w:asciiTheme="minorHAnsi" w:hAnsiTheme="minorHAnsi" w:cs="Arial"/>
          <w:bCs/>
          <w:sz w:val="20"/>
          <w:szCs w:val="20"/>
        </w:rPr>
        <w:t>i</w:t>
      </w:r>
      <w:r w:rsidR="00A804AB">
        <w:rPr>
          <w:rFonts w:asciiTheme="minorHAnsi" w:hAnsiTheme="minorHAnsi" w:cs="Arial"/>
          <w:bCs/>
          <w:sz w:val="20"/>
          <w:szCs w:val="20"/>
        </w:rPr>
        <w:t>tenete possibile riconoscere un ulteriore</w:t>
      </w:r>
      <w:r w:rsidRPr="006B66E4">
        <w:rPr>
          <w:rFonts w:asciiTheme="minorHAnsi" w:hAnsiTheme="minorHAnsi" w:cs="Arial"/>
          <w:bCs/>
          <w:sz w:val="20"/>
          <w:szCs w:val="20"/>
        </w:rPr>
        <w:t xml:space="preserve"> </w:t>
      </w:r>
      <w:r w:rsidR="00A804AB">
        <w:rPr>
          <w:rFonts w:asciiTheme="minorHAnsi" w:hAnsiTheme="minorHAnsi" w:cs="Arial"/>
          <w:bCs/>
          <w:sz w:val="20"/>
          <w:szCs w:val="20"/>
        </w:rPr>
        <w:t>s</w:t>
      </w:r>
      <w:r w:rsidRPr="006B66E4">
        <w:rPr>
          <w:rFonts w:asciiTheme="minorHAnsi" w:hAnsiTheme="minorHAnsi" w:cs="Arial"/>
          <w:bCs/>
          <w:sz w:val="20"/>
          <w:szCs w:val="20"/>
        </w:rPr>
        <w:t>cont</w:t>
      </w:r>
      <w:r w:rsidR="00A804AB">
        <w:rPr>
          <w:rFonts w:asciiTheme="minorHAnsi" w:hAnsiTheme="minorHAnsi" w:cs="Arial"/>
          <w:bCs/>
          <w:sz w:val="20"/>
          <w:szCs w:val="20"/>
        </w:rPr>
        <w:t>o</w:t>
      </w:r>
      <w:r w:rsidRPr="006B66E4">
        <w:rPr>
          <w:rFonts w:asciiTheme="minorHAnsi" w:hAnsiTheme="minorHAnsi" w:cs="Arial"/>
          <w:bCs/>
          <w:sz w:val="20"/>
          <w:szCs w:val="20"/>
        </w:rPr>
        <w:t xml:space="preserve"> per Ordinativi di Fornitura superiori a un determinato quantitativo? Se si, quale ritenete possa essere tale quantitativo?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7528" w:rsidRPr="004B64C5" w14:paraId="293AE9F6" w14:textId="77777777" w:rsidTr="00973E9F">
        <w:trPr>
          <w:trHeight w:val="1824"/>
        </w:trPr>
        <w:tc>
          <w:tcPr>
            <w:tcW w:w="8494" w:type="dxa"/>
            <w:shd w:val="clear" w:color="auto" w:fill="F2F2F2" w:themeFill="background1" w:themeFillShade="F2"/>
          </w:tcPr>
          <w:p w14:paraId="46BF054B" w14:textId="77777777" w:rsidR="00A77528" w:rsidRPr="004B64C5" w:rsidRDefault="00A77528" w:rsidP="00973E9F">
            <w:pPr>
              <w:spacing w:line="276" w:lineRule="auto"/>
              <w:jc w:val="both"/>
              <w:rPr>
                <w:rFonts w:asciiTheme="minorHAnsi" w:hAnsiTheme="minorHAnsi" w:cs="Arial"/>
                <w:bCs/>
                <w:sz w:val="20"/>
                <w:szCs w:val="20"/>
              </w:rPr>
            </w:pPr>
          </w:p>
        </w:tc>
      </w:tr>
    </w:tbl>
    <w:p w14:paraId="2C1B2000" w14:textId="77777777" w:rsidR="0039634C" w:rsidRPr="0039634C" w:rsidRDefault="0039634C" w:rsidP="0039634C">
      <w:pPr>
        <w:spacing w:line="276" w:lineRule="auto"/>
        <w:ind w:left="360"/>
        <w:jc w:val="both"/>
        <w:rPr>
          <w:rFonts w:asciiTheme="minorHAnsi" w:hAnsiTheme="minorHAnsi" w:cs="Arial"/>
          <w:bCs/>
          <w:sz w:val="20"/>
          <w:szCs w:val="20"/>
        </w:rPr>
      </w:pPr>
    </w:p>
    <w:p w14:paraId="78CD5E2B" w14:textId="5062870D" w:rsidR="00A77528" w:rsidRPr="004B64C5" w:rsidRDefault="0039634C" w:rsidP="0039634C">
      <w:pPr>
        <w:numPr>
          <w:ilvl w:val="0"/>
          <w:numId w:val="38"/>
        </w:numPr>
        <w:spacing w:line="276" w:lineRule="auto"/>
        <w:jc w:val="both"/>
        <w:rPr>
          <w:rFonts w:asciiTheme="minorHAnsi" w:hAnsiTheme="minorHAnsi" w:cs="Arial"/>
          <w:bCs/>
          <w:sz w:val="20"/>
          <w:szCs w:val="20"/>
        </w:rPr>
      </w:pPr>
      <w:r w:rsidRPr="008E5F4E">
        <w:rPr>
          <w:rFonts w:asciiTheme="minorHAnsi" w:hAnsiTheme="minorHAnsi" w:cs="Arial"/>
          <w:bCs/>
          <w:sz w:val="20"/>
          <w:szCs w:val="20"/>
        </w:rPr>
        <w:t>Siete a conoscenza di mutamenti di carattere normativo/regolatorio, che possano intervenire a breve, in grado di condizionare la partecipazione alla Gara? Se si</w:t>
      </w:r>
      <w:r w:rsidR="00C001BD">
        <w:rPr>
          <w:rFonts w:asciiTheme="minorHAnsi" w:hAnsiTheme="minorHAnsi" w:cs="Arial"/>
          <w:bCs/>
          <w:sz w:val="20"/>
          <w:szCs w:val="20"/>
        </w:rPr>
        <w:t>,</w:t>
      </w:r>
      <w:r w:rsidRPr="008E5F4E">
        <w:rPr>
          <w:rFonts w:asciiTheme="minorHAnsi" w:hAnsiTheme="minorHAnsi" w:cs="Arial"/>
          <w:bCs/>
          <w:sz w:val="20"/>
          <w:szCs w:val="20"/>
        </w:rPr>
        <w:t xml:space="preserve"> quali </w:t>
      </w:r>
      <w:r w:rsidR="00401AD5">
        <w:rPr>
          <w:rFonts w:asciiTheme="minorHAnsi" w:hAnsiTheme="minorHAnsi" w:cs="Arial"/>
          <w:bCs/>
          <w:sz w:val="20"/>
          <w:szCs w:val="20"/>
        </w:rPr>
        <w:t xml:space="preserve">sono </w:t>
      </w:r>
      <w:r w:rsidRPr="008E5F4E">
        <w:rPr>
          <w:rFonts w:asciiTheme="minorHAnsi" w:hAnsiTheme="minorHAnsi" w:cs="Arial"/>
          <w:bCs/>
          <w:sz w:val="20"/>
          <w:szCs w:val="20"/>
        </w:rPr>
        <w:t>e come proponete di superarli?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7528" w:rsidRPr="004B64C5" w14:paraId="6ECC7E35" w14:textId="77777777" w:rsidTr="00973E9F">
        <w:trPr>
          <w:trHeight w:val="1824"/>
        </w:trPr>
        <w:tc>
          <w:tcPr>
            <w:tcW w:w="8494" w:type="dxa"/>
            <w:shd w:val="clear" w:color="auto" w:fill="F2F2F2" w:themeFill="background1" w:themeFillShade="F2"/>
          </w:tcPr>
          <w:p w14:paraId="79A29F77" w14:textId="77777777" w:rsidR="00A77528" w:rsidRPr="004B64C5" w:rsidRDefault="00A77528" w:rsidP="00973E9F">
            <w:pPr>
              <w:spacing w:line="276" w:lineRule="auto"/>
              <w:jc w:val="both"/>
              <w:rPr>
                <w:rFonts w:asciiTheme="minorHAnsi" w:hAnsiTheme="minorHAnsi" w:cs="Arial"/>
                <w:bCs/>
                <w:sz w:val="20"/>
                <w:szCs w:val="20"/>
              </w:rPr>
            </w:pPr>
          </w:p>
        </w:tc>
      </w:tr>
    </w:tbl>
    <w:p w14:paraId="48233404" w14:textId="133D1B45" w:rsidR="00A77528" w:rsidRDefault="00A77528" w:rsidP="00A8607B">
      <w:pPr>
        <w:spacing w:line="276" w:lineRule="auto"/>
        <w:jc w:val="both"/>
        <w:rPr>
          <w:rFonts w:asciiTheme="minorHAnsi" w:hAnsiTheme="minorHAnsi" w:cs="Arial"/>
          <w:bCs/>
          <w:sz w:val="20"/>
          <w:szCs w:val="20"/>
        </w:rPr>
      </w:pPr>
    </w:p>
    <w:p w14:paraId="2A4BEC33" w14:textId="7B68F393" w:rsidR="0039634C" w:rsidRDefault="0039634C" w:rsidP="00A8607B">
      <w:pPr>
        <w:spacing w:line="276" w:lineRule="auto"/>
        <w:jc w:val="both"/>
        <w:rPr>
          <w:rFonts w:asciiTheme="minorHAnsi" w:hAnsiTheme="minorHAnsi" w:cs="Arial"/>
          <w:bCs/>
          <w:sz w:val="20"/>
          <w:szCs w:val="20"/>
        </w:rPr>
      </w:pPr>
    </w:p>
    <w:p w14:paraId="045539B4" w14:textId="13AA6F45" w:rsidR="0039634C" w:rsidRDefault="0039634C" w:rsidP="00A8607B">
      <w:pPr>
        <w:spacing w:line="276" w:lineRule="auto"/>
        <w:jc w:val="both"/>
        <w:rPr>
          <w:rFonts w:asciiTheme="minorHAnsi" w:hAnsiTheme="minorHAnsi" w:cs="Arial"/>
          <w:bCs/>
          <w:sz w:val="20"/>
          <w:szCs w:val="20"/>
        </w:rPr>
      </w:pPr>
    </w:p>
    <w:p w14:paraId="0537BA26" w14:textId="0F35A0E9"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27CFBC93" w14:textId="77777777" w:rsidR="007D216F" w:rsidRPr="00B109B4" w:rsidRDefault="007D216F" w:rsidP="00BF13C1">
      <w:pPr>
        <w:ind w:left="284"/>
        <w:jc w:val="both"/>
        <w:rPr>
          <w:rFonts w:ascii="Trebuchet MS" w:hAnsi="Trebuchet MS" w:cs="Arial"/>
          <w:i/>
          <w:sz w:val="20"/>
          <w:szCs w:val="20"/>
        </w:rPr>
      </w:pPr>
    </w:p>
    <w:p w14:paraId="67821EC7" w14:textId="77777777" w:rsidR="007D216F" w:rsidRPr="00B109B4" w:rsidRDefault="007D216F" w:rsidP="00BF13C1">
      <w:pPr>
        <w:ind w:left="284"/>
        <w:jc w:val="both"/>
        <w:rPr>
          <w:rFonts w:ascii="Trebuchet MS" w:hAnsi="Trebuchet MS" w:cs="Arial"/>
          <w:i/>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77777777" w:rsidR="00BF387E" w:rsidRPr="00345656" w:rsidRDefault="00BF387E" w:rsidP="00BF13C1">
            <w:pPr>
              <w:ind w:left="284"/>
              <w:jc w:val="center"/>
              <w:rPr>
                <w:rFonts w:asciiTheme="minorHAnsi" w:hAnsiTheme="minorHAnsi" w:cs="Arial"/>
                <w:bCs/>
                <w:sz w:val="20"/>
                <w:szCs w:val="20"/>
                <w:highlight w:val="yellow"/>
              </w:rPr>
            </w:pPr>
            <w:r w:rsidRPr="00345656">
              <w:rPr>
                <w:rFonts w:asciiTheme="minorHAnsi" w:hAnsiTheme="minorHAnsi" w:cs="Arial"/>
                <w:bCs/>
                <w:sz w:val="20"/>
                <w:szCs w:val="20"/>
              </w:rPr>
              <w:t>[Nome e Cognome]</w:t>
            </w:r>
          </w:p>
        </w:tc>
      </w:tr>
      <w:tr w:rsidR="00BF387E" w:rsidRPr="00132242" w14:paraId="29001459" w14:textId="77777777" w:rsidTr="007D216F">
        <w:trPr>
          <w:trHeight w:val="413"/>
        </w:trPr>
        <w:tc>
          <w:tcPr>
            <w:tcW w:w="2822" w:type="dxa"/>
            <w:shd w:val="clear" w:color="auto" w:fill="auto"/>
          </w:tcPr>
          <w:p w14:paraId="2ADCF57E" w14:textId="77777777" w:rsidR="00BF387E" w:rsidRDefault="00BF387E" w:rsidP="00BF13C1">
            <w:pPr>
              <w:ind w:left="284"/>
              <w:jc w:val="both"/>
              <w:rPr>
                <w:rFonts w:ascii="Trebuchet MS" w:hAnsi="Trebuchet MS" w:cs="Arial"/>
                <w:bCs/>
                <w:i/>
                <w:sz w:val="20"/>
                <w:szCs w:val="20"/>
                <w:highlight w:val="yellow"/>
              </w:rPr>
            </w:pPr>
          </w:p>
          <w:p w14:paraId="79C2A754" w14:textId="77777777" w:rsidR="00BF387E" w:rsidRPr="00132242" w:rsidRDefault="00BF387E" w:rsidP="00BF13C1">
            <w:pPr>
              <w:ind w:left="284"/>
              <w:jc w:val="both"/>
              <w:rPr>
                <w:rFonts w:ascii="Trebuchet MS" w:hAnsi="Trebuchet MS" w:cs="Arial"/>
                <w:bCs/>
                <w:i/>
                <w:sz w:val="20"/>
                <w:szCs w:val="20"/>
                <w:highlight w:val="yellow"/>
              </w:rPr>
            </w:pPr>
          </w:p>
          <w:p w14:paraId="3B9A4970"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7E715CDB" w14:textId="481DB52E" w:rsidR="009D4460" w:rsidRDefault="009D4460" w:rsidP="00345656">
      <w:pPr>
        <w:rPr>
          <w:rFonts w:asciiTheme="minorHAnsi" w:hAnsiTheme="minorHAnsi" w:cs="Arial"/>
          <w:b/>
          <w:bCs/>
          <w:sz w:val="20"/>
          <w:szCs w:val="20"/>
        </w:rPr>
      </w:pPr>
    </w:p>
    <w:sectPr w:rsidR="009D4460" w:rsidSect="00394DBB">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6C82" w14:textId="77777777" w:rsidR="007E41C3" w:rsidRDefault="007E41C3">
      <w:r>
        <w:separator/>
      </w:r>
    </w:p>
  </w:endnote>
  <w:endnote w:type="continuationSeparator" w:id="0">
    <w:p w14:paraId="439B20A2" w14:textId="77777777" w:rsidR="007E41C3" w:rsidRDefault="007E41C3">
      <w:r>
        <w:continuationSeparator/>
      </w:r>
    </w:p>
  </w:endnote>
  <w:endnote w:type="continuationNotice" w:id="1">
    <w:p w14:paraId="72F318F3" w14:textId="77777777" w:rsidR="007E41C3" w:rsidRDefault="007E4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B6CA" w14:textId="1782084D" w:rsidR="00973E9F" w:rsidRDefault="00F8795B" w:rsidP="00360E59">
    <w:pPr>
      <w:pStyle w:val="Pidipagina"/>
      <w:pBdr>
        <w:top w:val="single" w:sz="4" w:space="1" w:color="auto"/>
      </w:pBdr>
      <w:rPr>
        <w:rFonts w:asciiTheme="minorHAnsi" w:hAnsiTheme="minorHAnsi"/>
        <w:iCs/>
        <w:color w:val="C0C0C0"/>
        <w:sz w:val="16"/>
        <w:szCs w:val="16"/>
      </w:rPr>
    </w:pPr>
    <w:r w:rsidRPr="00360E59">
      <w:rPr>
        <w:rFonts w:asciiTheme="minorHAnsi" w:hAnsiTheme="minorHAnsi"/>
        <w:iCs/>
        <w:noProof/>
        <w:color w:val="C0C0C0"/>
        <w:sz w:val="16"/>
        <w:szCs w:val="16"/>
      </w:rPr>
      <mc:AlternateContent>
        <mc:Choice Requires="wps">
          <w:drawing>
            <wp:anchor distT="0" distB="0" distL="114300" distR="114300" simplePos="0" relativeHeight="251662848" behindDoc="1" locked="0" layoutInCell="1" allowOverlap="1" wp14:anchorId="783BD76B" wp14:editId="0B1D5D32">
              <wp:simplePos x="0" y="0"/>
              <wp:positionH relativeFrom="column">
                <wp:posOffset>4899025</wp:posOffset>
              </wp:positionH>
              <wp:positionV relativeFrom="paragraph">
                <wp:posOffset>48260</wp:posOffset>
              </wp:positionV>
              <wp:extent cx="786765" cy="274320"/>
              <wp:effectExtent l="0" t="0" r="0" b="0"/>
              <wp:wrapThrough wrapText="bothSides">
                <wp:wrapPolygon edited="0">
                  <wp:start x="0" y="0"/>
                  <wp:lineTo x="0" y="19500"/>
                  <wp:lineTo x="20920" y="19500"/>
                  <wp:lineTo x="20920" y="0"/>
                  <wp:lineTo x="0" y="0"/>
                </wp:wrapPolygon>
              </wp:wrapThrough>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74320"/>
                      </a:xfrm>
                      <a:prstGeom prst="rect">
                        <a:avLst/>
                      </a:prstGeom>
                      <a:solidFill>
                        <a:srgbClr val="FFFFFF"/>
                      </a:solidFill>
                      <a:ln w="9525">
                        <a:noFill/>
                        <a:miter lim="800000"/>
                        <a:headEnd/>
                        <a:tailEnd/>
                      </a:ln>
                    </wps:spPr>
                    <wps:txbx>
                      <w:txbxContent>
                        <w:p w14:paraId="7B6BD7CD" w14:textId="77777777" w:rsidR="00F8795B" w:rsidRDefault="00F8795B" w:rsidP="00F8795B">
                          <w:pPr>
                            <w:ind w:right="-87"/>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520C9">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520C9">
                            <w:rPr>
                              <w:rFonts w:ascii="Calibri" w:hAnsi="Calibri"/>
                              <w:iCs/>
                              <w:noProof/>
                              <w:sz w:val="16"/>
                              <w:szCs w:val="16"/>
                            </w:rPr>
                            <w:t>12</w:t>
                          </w:r>
                          <w:r w:rsidRPr="00165877">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85.75pt;margin-top:3.8pt;width:61.9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" stroked="f">
              <v:textbox>
                <w:txbxContent>
                  <w:p w14:paraId="7B6BD7CD" w14:textId="77777777" w:rsidR="00F8795B" w:rsidRDefault="00F8795B" w:rsidP="00F8795B">
                    <w:pPr>
                      <w:ind w:right="-87"/>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520C9">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520C9">
                      <w:rPr>
                        <w:rFonts w:ascii="Calibri" w:hAnsi="Calibri"/>
                        <w:iCs/>
                        <w:noProof/>
                        <w:sz w:val="16"/>
                        <w:szCs w:val="16"/>
                      </w:rPr>
                      <w:t>12</w:t>
                    </w:r>
                    <w:r w:rsidRPr="00165877">
                      <w:rPr>
                        <w:rFonts w:ascii="Calibri" w:hAnsi="Calibri"/>
                        <w:iCs/>
                        <w:sz w:val="16"/>
                        <w:szCs w:val="16"/>
                      </w:rPr>
                      <w:fldChar w:fldCharType="end"/>
                    </w:r>
                  </w:p>
                </w:txbxContent>
              </v:textbox>
              <w10:wrap type="through"/>
            </v:shape>
          </w:pict>
        </mc:Fallback>
      </mc:AlternateContent>
    </w:r>
    <w:r w:rsidR="00973E9F">
      <w:rPr>
        <w:rFonts w:ascii="Calibri" w:hAnsi="Calibri"/>
        <w:iCs/>
        <w:color w:val="C0C0C0"/>
        <w:sz w:val="16"/>
        <w:szCs w:val="16"/>
      </w:rPr>
      <w:t xml:space="preserve">Consip S.p.A. - </w:t>
    </w:r>
    <w:r w:rsidR="00973E9F" w:rsidRPr="00E06C79">
      <w:rPr>
        <w:rFonts w:asciiTheme="minorHAnsi" w:hAnsiTheme="minorHAnsi"/>
        <w:iCs/>
        <w:color w:val="C0C0C0"/>
        <w:sz w:val="16"/>
        <w:szCs w:val="16"/>
      </w:rPr>
      <w:t xml:space="preserve">Consultazione del mercato per </w:t>
    </w:r>
    <w:r w:rsidR="00973E9F" w:rsidRPr="00360E59">
      <w:rPr>
        <w:rFonts w:asciiTheme="minorHAnsi" w:hAnsiTheme="minorHAnsi"/>
        <w:iCs/>
        <w:color w:val="C0C0C0"/>
        <w:sz w:val="16"/>
        <w:szCs w:val="16"/>
      </w:rPr>
      <w:t>Fornitura di carburanti per autotrazione e gasolio</w:t>
    </w:r>
    <w:r w:rsidR="00973E9F">
      <w:rPr>
        <w:rFonts w:asciiTheme="minorHAnsi" w:hAnsiTheme="minorHAnsi"/>
        <w:iCs/>
        <w:color w:val="C0C0C0"/>
        <w:sz w:val="16"/>
        <w:szCs w:val="16"/>
      </w:rPr>
      <w:t xml:space="preserve"> </w:t>
    </w:r>
    <w:r w:rsidR="00973E9F" w:rsidRPr="00360E59">
      <w:rPr>
        <w:rFonts w:asciiTheme="minorHAnsi" w:hAnsiTheme="minorHAnsi"/>
        <w:iCs/>
        <w:color w:val="C0C0C0"/>
        <w:sz w:val="16"/>
        <w:szCs w:val="16"/>
      </w:rPr>
      <w:t>da riscaldamento</w:t>
    </w:r>
  </w:p>
  <w:p w14:paraId="0D1A6FCC" w14:textId="731BDB73" w:rsidR="00973E9F" w:rsidRPr="00360E59" w:rsidRDefault="00973E9F" w:rsidP="00F8795B">
    <w:pPr>
      <w:pStyle w:val="Pidipagina"/>
      <w:pBdr>
        <w:top w:val="single" w:sz="4" w:space="1" w:color="auto"/>
      </w:pBdr>
      <w:tabs>
        <w:tab w:val="clear" w:pos="9638"/>
      </w:tabs>
      <w:rPr>
        <w:rFonts w:asciiTheme="minorHAnsi" w:hAnsiTheme="minorHAnsi"/>
        <w:iCs/>
        <w:color w:val="C0C0C0"/>
        <w:sz w:val="16"/>
        <w:szCs w:val="16"/>
      </w:rPr>
    </w:pPr>
    <w:r w:rsidRPr="00360E59">
      <w:rPr>
        <w:rFonts w:asciiTheme="minorHAnsi" w:hAnsiTheme="minorHAnsi"/>
        <w:iCs/>
        <w:color w:val="C0C0C0"/>
        <w:sz w:val="16"/>
        <w:szCs w:val="16"/>
      </w:rPr>
      <w:t>mediante consegna a domicilio</w:t>
    </w:r>
  </w:p>
  <w:p w14:paraId="4A3F9B95" w14:textId="7B369006" w:rsidR="00973E9F" w:rsidRPr="00E06C79" w:rsidRDefault="00973E9F" w:rsidP="00360E59">
    <w:pPr>
      <w:pStyle w:val="Pidipagina"/>
      <w:pBdr>
        <w:top w:val="single" w:sz="4" w:space="1" w:color="auto"/>
      </w:pBdr>
      <w:rPr>
        <w:rFonts w:asciiTheme="minorHAnsi" w:hAnsiTheme="minorHAnsi"/>
        <w:sz w:val="16"/>
        <w:szCs w:val="16"/>
      </w:rPr>
    </w:pPr>
    <w:r w:rsidRPr="00E06C79">
      <w:rPr>
        <w:rFonts w:asciiTheme="minorHAnsi" w:hAnsiTheme="minorHAnsi"/>
        <w:iCs/>
        <w:color w:val="C0C0C0"/>
        <w:sz w:val="16"/>
        <w:szCs w:val="16"/>
      </w:rPr>
      <w:t xml:space="preserve">SGQ1_MODU_000022_00 - Data Aggiornamento: </w:t>
    </w:r>
    <w:r w:rsidR="00F8795B">
      <w:rPr>
        <w:rFonts w:ascii="Calibri" w:hAnsi="Calibri"/>
        <w:i/>
        <w:iCs/>
        <w:color w:val="C0C0C0"/>
        <w:sz w:val="16"/>
        <w:szCs w:val="16"/>
      </w:rPr>
      <w:t>28</w:t>
    </w:r>
    <w:r w:rsidR="00F8795B" w:rsidRPr="003A69A9">
      <w:rPr>
        <w:rFonts w:ascii="Calibri" w:hAnsi="Calibri"/>
        <w:i/>
        <w:iCs/>
        <w:color w:val="C0C0C0"/>
        <w:sz w:val="16"/>
        <w:szCs w:val="16"/>
      </w:rPr>
      <w:t>/</w:t>
    </w:r>
    <w:r w:rsidR="00F8795B">
      <w:rPr>
        <w:rFonts w:ascii="Calibri" w:hAnsi="Calibri"/>
        <w:i/>
        <w:iCs/>
        <w:color w:val="C0C0C0"/>
        <w:sz w:val="16"/>
        <w:szCs w:val="16"/>
      </w:rPr>
      <w:t>06</w:t>
    </w:r>
    <w:r w:rsidR="00F8795B" w:rsidRPr="003A69A9">
      <w:rPr>
        <w:rFonts w:ascii="Calibri" w:hAnsi="Calibri"/>
        <w:i/>
        <w:iCs/>
        <w:color w:val="C0C0C0"/>
        <w:sz w:val="16"/>
        <w:szCs w:val="16"/>
      </w:rPr>
      <w:t>/201</w:t>
    </w:r>
    <w:r w:rsidR="00F8795B">
      <w:rPr>
        <w:rFonts w:ascii="Calibri" w:hAnsi="Calibri"/>
        <w:i/>
        <w:iCs/>
        <w:color w:val="C0C0C0"/>
        <w:sz w:val="16"/>
        <w:szCs w:val="16"/>
      </w:rPr>
      <w:t>8</w:t>
    </w:r>
  </w:p>
  <w:p w14:paraId="4644CB1E" w14:textId="1B3789E0" w:rsidR="00973E9F" w:rsidRPr="00F8795B" w:rsidRDefault="00973E9F" w:rsidP="00360E59">
    <w:pPr>
      <w:pStyle w:val="Pidipagina"/>
      <w:rPr>
        <w:rFonts w:asciiTheme="minorHAnsi" w:hAnsiTheme="minorHAnsi"/>
        <w:iCs/>
        <w:color w:val="C0C0C0"/>
        <w:sz w:val="16"/>
        <w:szCs w:val="16"/>
      </w:rPr>
    </w:pPr>
    <w:r w:rsidRPr="00E06C79">
      <w:rPr>
        <w:rFonts w:asciiTheme="minorHAnsi" w:hAnsiTheme="minorHAnsi"/>
        <w:iCs/>
        <w:color w:val="C0C0C0"/>
        <w:sz w:val="16"/>
        <w:szCs w:val="16"/>
      </w:rPr>
      <w:t xml:space="preserve">Classificazione documento: Consip </w:t>
    </w:r>
    <w:r w:rsidRPr="00AE0C26">
      <w:rPr>
        <w:rFonts w:asciiTheme="minorHAnsi" w:hAnsiTheme="minorHAnsi"/>
        <w:iCs/>
        <w:color w:val="C0C0C0"/>
        <w:sz w:val="16"/>
        <w:szCs w:val="16"/>
      </w:rPr>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F7AD" w14:textId="77777777" w:rsidR="00973E9F" w:rsidRDefault="00973E9F" w:rsidP="00385BEB">
    <w:pPr>
      <w:pStyle w:val="Intestazione"/>
      <w:ind w:hanging="709"/>
    </w:pPr>
  </w:p>
  <w:p w14:paraId="17F4A44E" w14:textId="77777777" w:rsidR="00973E9F" w:rsidRDefault="00973E9F" w:rsidP="00385BEB"/>
  <w:p w14:paraId="1F5012DD" w14:textId="77777777" w:rsidR="00973E9F" w:rsidRDefault="00973E9F" w:rsidP="00385BEB">
    <w:pPr>
      <w:pStyle w:val="Pidipagina"/>
    </w:pPr>
  </w:p>
  <w:p w14:paraId="5DF0698C" w14:textId="77777777" w:rsidR="00973E9F" w:rsidRDefault="00973E9F" w:rsidP="00385BEB"/>
  <w:p w14:paraId="2215ACF8" w14:textId="77777777" w:rsidR="00F8795B" w:rsidRDefault="00F8795B" w:rsidP="00F8795B">
    <w:pPr>
      <w:pStyle w:val="Pidipagina"/>
      <w:pBdr>
        <w:top w:val="single" w:sz="4" w:space="1" w:color="auto"/>
      </w:pBdr>
      <w:rPr>
        <w:rFonts w:asciiTheme="minorHAnsi" w:hAnsiTheme="minorHAnsi"/>
        <w:iCs/>
        <w:color w:val="C0C0C0"/>
        <w:sz w:val="16"/>
        <w:szCs w:val="16"/>
      </w:rPr>
    </w:pPr>
    <w:r w:rsidRPr="00360E59">
      <w:rPr>
        <w:rFonts w:asciiTheme="minorHAnsi" w:hAnsiTheme="minorHAnsi"/>
        <w:iCs/>
        <w:noProof/>
        <w:color w:val="C0C0C0"/>
        <w:sz w:val="16"/>
        <w:szCs w:val="16"/>
      </w:rPr>
      <mc:AlternateContent>
        <mc:Choice Requires="wps">
          <w:drawing>
            <wp:anchor distT="0" distB="0" distL="114300" distR="114300" simplePos="0" relativeHeight="251664896" behindDoc="1" locked="0" layoutInCell="1" allowOverlap="1" wp14:anchorId="680ED3C4" wp14:editId="1BDEF5D9">
              <wp:simplePos x="0" y="0"/>
              <wp:positionH relativeFrom="column">
                <wp:posOffset>4898390</wp:posOffset>
              </wp:positionH>
              <wp:positionV relativeFrom="paragraph">
                <wp:posOffset>48260</wp:posOffset>
              </wp:positionV>
              <wp:extent cx="946150" cy="274320"/>
              <wp:effectExtent l="0" t="0" r="6350" b="0"/>
              <wp:wrapThrough wrapText="bothSides">
                <wp:wrapPolygon edited="0">
                  <wp:start x="0" y="0"/>
                  <wp:lineTo x="0" y="19500"/>
                  <wp:lineTo x="21310" y="19500"/>
                  <wp:lineTo x="21310" y="0"/>
                  <wp:lineTo x="0" y="0"/>
                </wp:wrapPolygon>
              </wp:wrapThrough>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74320"/>
                      </a:xfrm>
                      <a:prstGeom prst="rect">
                        <a:avLst/>
                      </a:prstGeom>
                      <a:solidFill>
                        <a:srgbClr val="FFFFFF"/>
                      </a:solidFill>
                      <a:ln w="9525">
                        <a:noFill/>
                        <a:miter lim="800000"/>
                        <a:headEnd/>
                        <a:tailEnd/>
                      </a:ln>
                    </wps:spPr>
                    <wps:txbx>
                      <w:txbxContent>
                        <w:p w14:paraId="4E11F5F6" w14:textId="77777777" w:rsidR="00F8795B" w:rsidRDefault="00F8795B" w:rsidP="00F8795B">
                          <w:pPr>
                            <w:ind w:right="80" w:firstLine="284"/>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520C9">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520C9">
                            <w:rPr>
                              <w:rFonts w:ascii="Calibri" w:hAnsi="Calibri"/>
                              <w:iCs/>
                              <w:noProof/>
                              <w:sz w:val="16"/>
                              <w:szCs w:val="16"/>
                            </w:rPr>
                            <w:t>12</w:t>
                          </w:r>
                          <w:r w:rsidRPr="00165877">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5.7pt;margin-top:3.8pt;width:74.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" stroked="f">
              <v:textbox>
                <w:txbxContent>
                  <w:p w14:paraId="4E11F5F6" w14:textId="77777777" w:rsidR="00F8795B" w:rsidRDefault="00F8795B" w:rsidP="00F8795B">
                    <w:pPr>
                      <w:ind w:right="80" w:firstLine="284"/>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520C9">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520C9">
                      <w:rPr>
                        <w:rFonts w:ascii="Calibri" w:hAnsi="Calibri"/>
                        <w:iCs/>
                        <w:noProof/>
                        <w:sz w:val="16"/>
                        <w:szCs w:val="16"/>
                      </w:rPr>
                      <w:t>12</w:t>
                    </w:r>
                    <w:r w:rsidRPr="00165877">
                      <w:rPr>
                        <w:rFonts w:ascii="Calibri" w:hAnsi="Calibri"/>
                        <w:iCs/>
                        <w:sz w:val="16"/>
                        <w:szCs w:val="16"/>
                      </w:rPr>
                      <w:fldChar w:fldCharType="end"/>
                    </w:r>
                  </w:p>
                </w:txbxContent>
              </v:textbox>
              <w10:wrap type="through"/>
            </v:shape>
          </w:pict>
        </mc:Fallback>
      </mc:AlternateContent>
    </w:r>
    <w:r>
      <w:rPr>
        <w:rFonts w:ascii="Calibri" w:hAnsi="Calibri"/>
        <w:iCs/>
        <w:color w:val="C0C0C0"/>
        <w:sz w:val="16"/>
        <w:szCs w:val="16"/>
      </w:rPr>
      <w:t xml:space="preserve">Consip S.p.A. - </w:t>
    </w:r>
    <w:r w:rsidRPr="00E06C79">
      <w:rPr>
        <w:rFonts w:asciiTheme="minorHAnsi" w:hAnsiTheme="minorHAnsi"/>
        <w:iCs/>
        <w:color w:val="C0C0C0"/>
        <w:sz w:val="16"/>
        <w:szCs w:val="16"/>
      </w:rPr>
      <w:t xml:space="preserve">Consultazione del mercato per </w:t>
    </w:r>
    <w:r w:rsidRPr="00360E59">
      <w:rPr>
        <w:rFonts w:asciiTheme="minorHAnsi" w:hAnsiTheme="minorHAnsi"/>
        <w:iCs/>
        <w:color w:val="C0C0C0"/>
        <w:sz w:val="16"/>
        <w:szCs w:val="16"/>
      </w:rPr>
      <w:t>Fornitura di carburanti per autotrazione e gasolio</w:t>
    </w:r>
    <w:r>
      <w:rPr>
        <w:rFonts w:asciiTheme="minorHAnsi" w:hAnsiTheme="minorHAnsi"/>
        <w:iCs/>
        <w:color w:val="C0C0C0"/>
        <w:sz w:val="16"/>
        <w:szCs w:val="16"/>
      </w:rPr>
      <w:t xml:space="preserve"> </w:t>
    </w:r>
    <w:r w:rsidRPr="00360E59">
      <w:rPr>
        <w:rFonts w:asciiTheme="minorHAnsi" w:hAnsiTheme="minorHAnsi"/>
        <w:iCs/>
        <w:color w:val="C0C0C0"/>
        <w:sz w:val="16"/>
        <w:szCs w:val="16"/>
      </w:rPr>
      <w:t>da riscaldamento</w:t>
    </w:r>
  </w:p>
  <w:p w14:paraId="34996E53" w14:textId="77777777" w:rsidR="00F8795B" w:rsidRPr="00360E59" w:rsidRDefault="00F8795B" w:rsidP="00F8795B">
    <w:pPr>
      <w:pStyle w:val="Pidipagina"/>
      <w:pBdr>
        <w:top w:val="single" w:sz="4" w:space="1" w:color="auto"/>
      </w:pBdr>
      <w:rPr>
        <w:rFonts w:asciiTheme="minorHAnsi" w:hAnsiTheme="minorHAnsi"/>
        <w:iCs/>
        <w:color w:val="C0C0C0"/>
        <w:sz w:val="16"/>
        <w:szCs w:val="16"/>
      </w:rPr>
    </w:pPr>
    <w:r w:rsidRPr="00360E59">
      <w:rPr>
        <w:rFonts w:asciiTheme="minorHAnsi" w:hAnsiTheme="minorHAnsi"/>
        <w:iCs/>
        <w:color w:val="C0C0C0"/>
        <w:sz w:val="16"/>
        <w:szCs w:val="16"/>
      </w:rPr>
      <w:t>mediante consegna a domicilio</w:t>
    </w:r>
  </w:p>
  <w:p w14:paraId="7D2A43E2" w14:textId="25227522" w:rsidR="00F8795B" w:rsidRPr="00E06C79" w:rsidRDefault="00F8795B" w:rsidP="00F8795B">
    <w:pPr>
      <w:pStyle w:val="Pidipagina"/>
      <w:pBdr>
        <w:top w:val="single" w:sz="4" w:space="1" w:color="auto"/>
      </w:pBdr>
      <w:rPr>
        <w:rFonts w:asciiTheme="minorHAnsi" w:hAnsiTheme="minorHAnsi"/>
        <w:sz w:val="16"/>
        <w:szCs w:val="16"/>
      </w:rPr>
    </w:pPr>
    <w:r w:rsidRPr="00E06C79">
      <w:rPr>
        <w:rFonts w:asciiTheme="minorHAnsi" w:hAnsiTheme="minorHAnsi"/>
        <w:iCs/>
        <w:color w:val="C0C0C0"/>
        <w:sz w:val="16"/>
        <w:szCs w:val="16"/>
      </w:rPr>
      <w:t xml:space="preserve">SGQ1_MODU_000022_00 -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7525A4CE" w14:textId="538A5209" w:rsidR="00973E9F" w:rsidRPr="00385BEB" w:rsidRDefault="00F8795B" w:rsidP="00F8795B">
    <w:pPr>
      <w:pStyle w:val="Pidipagina"/>
    </w:pPr>
    <w:r w:rsidRPr="00E06C79">
      <w:rPr>
        <w:rFonts w:asciiTheme="minorHAnsi" w:hAnsiTheme="minorHAnsi"/>
        <w:iCs/>
        <w:color w:val="C0C0C0"/>
        <w:sz w:val="16"/>
        <w:szCs w:val="16"/>
      </w:rPr>
      <w:t xml:space="preserve">Classificazione documento: Consip </w:t>
    </w:r>
    <w:r w:rsidRPr="00AE0C26">
      <w:rPr>
        <w:rFonts w:asciiTheme="minorHAnsi" w:hAnsiTheme="minorHAnsi"/>
        <w:iCs/>
        <w:color w:val="C0C0C0"/>
        <w:sz w:val="16"/>
        <w:szCs w:val="16"/>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327CC" w14:textId="77777777" w:rsidR="007E41C3" w:rsidRDefault="007E41C3">
      <w:r>
        <w:separator/>
      </w:r>
    </w:p>
  </w:footnote>
  <w:footnote w:type="continuationSeparator" w:id="0">
    <w:p w14:paraId="1BC5E97D" w14:textId="77777777" w:rsidR="007E41C3" w:rsidRDefault="007E41C3">
      <w:r>
        <w:continuationSeparator/>
      </w:r>
    </w:p>
  </w:footnote>
  <w:footnote w:type="continuationNotice" w:id="1">
    <w:p w14:paraId="62A459A5" w14:textId="77777777" w:rsidR="007E41C3" w:rsidRDefault="007E41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E1BC" w14:textId="77777777" w:rsidR="00973E9F" w:rsidRDefault="00973E9F" w:rsidP="00F8795B">
    <w:pPr>
      <w:pStyle w:val="Intestazione"/>
      <w:ind w:left="-1134"/>
    </w:pPr>
    <w:r>
      <w:rPr>
        <w:noProof/>
      </w:rPr>
      <w:drawing>
        <wp:inline distT="0" distB="0" distL="0" distR="0" wp14:anchorId="59F049DE" wp14:editId="724E9E3D">
          <wp:extent cx="577850" cy="405130"/>
          <wp:effectExtent l="0" t="0" r="0" b="0"/>
          <wp:docPr id="2"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EF783" w14:textId="2B4D4CF0" w:rsidR="00973E9F" w:rsidRDefault="00F8795B" w:rsidP="00F8795B">
    <w:pPr>
      <w:pStyle w:val="Intestazione"/>
      <w:ind w:left="-1134"/>
    </w:pPr>
    <w:r>
      <w:rPr>
        <w:noProof/>
      </w:rPr>
      <w:drawing>
        <wp:inline distT="0" distB="0" distL="0" distR="0" wp14:anchorId="4F8D5D24" wp14:editId="7D3B12A1">
          <wp:extent cx="577850" cy="405130"/>
          <wp:effectExtent l="0" t="0" r="0" b="0"/>
          <wp:docPr id="5"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nsid w:val="FFFFFFFE"/>
    <w:multiLevelType w:val="singleLevel"/>
    <w:tmpl w:val="84BA774C"/>
    <w:lvl w:ilvl="0">
      <w:numFmt w:val="bullet"/>
      <w:lvlText w:val="*"/>
      <w:lvlJc w:val="left"/>
    </w:lvl>
  </w:abstractNum>
  <w:abstractNum w:abstractNumId="2">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nsid w:val="2A2C0235"/>
    <w:multiLevelType w:val="hybridMultilevel"/>
    <w:tmpl w:val="DF60110C"/>
    <w:lvl w:ilvl="0" w:tplc="802A6A4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7">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5">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7">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7">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7"/>
  </w:num>
  <w:num w:numId="10">
    <w:abstractNumId w:val="31"/>
  </w:num>
  <w:num w:numId="11">
    <w:abstractNumId w:val="25"/>
  </w:num>
  <w:num w:numId="12">
    <w:abstractNumId w:val="23"/>
  </w:num>
  <w:num w:numId="13">
    <w:abstractNumId w:val="30"/>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7"/>
  </w:num>
  <w:num w:numId="16">
    <w:abstractNumId w:val="24"/>
  </w:num>
  <w:num w:numId="17">
    <w:abstractNumId w:val="28"/>
  </w:num>
  <w:num w:numId="18">
    <w:abstractNumId w:val="13"/>
  </w:num>
  <w:num w:numId="19">
    <w:abstractNumId w:val="14"/>
  </w:num>
  <w:num w:numId="20">
    <w:abstractNumId w:val="36"/>
  </w:num>
  <w:num w:numId="21">
    <w:abstractNumId w:val="37"/>
  </w:num>
  <w:num w:numId="22">
    <w:abstractNumId w:val="12"/>
  </w:num>
  <w:num w:numId="23">
    <w:abstractNumId w:val="5"/>
  </w:num>
  <w:num w:numId="24">
    <w:abstractNumId w:val="38"/>
  </w:num>
  <w:num w:numId="25">
    <w:abstractNumId w:val="8"/>
  </w:num>
  <w:num w:numId="26">
    <w:abstractNumId w:val="19"/>
  </w:num>
  <w:num w:numId="27">
    <w:abstractNumId w:val="20"/>
  </w:num>
  <w:num w:numId="28">
    <w:abstractNumId w:val="6"/>
  </w:num>
  <w:num w:numId="29">
    <w:abstractNumId w:val="9"/>
  </w:num>
  <w:num w:numId="30">
    <w:abstractNumId w:val="26"/>
  </w:num>
  <w:num w:numId="31">
    <w:abstractNumId w:val="35"/>
  </w:num>
  <w:num w:numId="32">
    <w:abstractNumId w:val="33"/>
  </w:num>
  <w:num w:numId="33">
    <w:abstractNumId w:val="32"/>
  </w:num>
  <w:num w:numId="34">
    <w:abstractNumId w:val="10"/>
  </w:num>
  <w:num w:numId="35">
    <w:abstractNumId w:val="21"/>
  </w:num>
  <w:num w:numId="36">
    <w:abstractNumId w:val="22"/>
  </w:num>
  <w:num w:numId="37">
    <w:abstractNumId w:val="4"/>
  </w:num>
  <w:num w:numId="38">
    <w:abstractNumId w:val="18"/>
  </w:num>
  <w:num w:numId="39">
    <w:abstractNumId w:val="16"/>
  </w:num>
  <w:num w:numId="40">
    <w:abstractNumId w:val="34"/>
  </w:num>
  <w:num w:numId="41">
    <w:abstractNumId w:val="11"/>
  </w:num>
  <w:num w:numId="42">
    <w:abstractNumId w:val="2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3C37"/>
    <w:rsid w:val="000050B1"/>
    <w:rsid w:val="00006A0D"/>
    <w:rsid w:val="000121D9"/>
    <w:rsid w:val="00017FA6"/>
    <w:rsid w:val="00020F88"/>
    <w:rsid w:val="00022FBC"/>
    <w:rsid w:val="000238B8"/>
    <w:rsid w:val="000239D9"/>
    <w:rsid w:val="00023E63"/>
    <w:rsid w:val="0002469D"/>
    <w:rsid w:val="00026872"/>
    <w:rsid w:val="00026A4B"/>
    <w:rsid w:val="00027B73"/>
    <w:rsid w:val="00030289"/>
    <w:rsid w:val="00033222"/>
    <w:rsid w:val="00035CB1"/>
    <w:rsid w:val="000439DC"/>
    <w:rsid w:val="00053456"/>
    <w:rsid w:val="00054B2E"/>
    <w:rsid w:val="00055489"/>
    <w:rsid w:val="0005671F"/>
    <w:rsid w:val="00064646"/>
    <w:rsid w:val="00065EC1"/>
    <w:rsid w:val="00067108"/>
    <w:rsid w:val="000676A8"/>
    <w:rsid w:val="00071F55"/>
    <w:rsid w:val="00072815"/>
    <w:rsid w:val="000748A9"/>
    <w:rsid w:val="0008288C"/>
    <w:rsid w:val="00083AE8"/>
    <w:rsid w:val="00085A8B"/>
    <w:rsid w:val="00086A6F"/>
    <w:rsid w:val="00091E71"/>
    <w:rsid w:val="00093A7B"/>
    <w:rsid w:val="00097A66"/>
    <w:rsid w:val="000A0D2E"/>
    <w:rsid w:val="000A30C8"/>
    <w:rsid w:val="000A6761"/>
    <w:rsid w:val="000A7639"/>
    <w:rsid w:val="000A7DEE"/>
    <w:rsid w:val="000B40D4"/>
    <w:rsid w:val="000E7ACC"/>
    <w:rsid w:val="000F0E1A"/>
    <w:rsid w:val="000F3AA2"/>
    <w:rsid w:val="000F3F55"/>
    <w:rsid w:val="000F493B"/>
    <w:rsid w:val="000F5BA1"/>
    <w:rsid w:val="00113489"/>
    <w:rsid w:val="001142B8"/>
    <w:rsid w:val="001160B4"/>
    <w:rsid w:val="001169E1"/>
    <w:rsid w:val="00117770"/>
    <w:rsid w:val="0012009A"/>
    <w:rsid w:val="00120D66"/>
    <w:rsid w:val="00121DA5"/>
    <w:rsid w:val="00122B75"/>
    <w:rsid w:val="00123EB1"/>
    <w:rsid w:val="00126D2A"/>
    <w:rsid w:val="00132D95"/>
    <w:rsid w:val="001352B8"/>
    <w:rsid w:val="00143B1A"/>
    <w:rsid w:val="0014590B"/>
    <w:rsid w:val="0014734F"/>
    <w:rsid w:val="00147813"/>
    <w:rsid w:val="00147E56"/>
    <w:rsid w:val="001623DB"/>
    <w:rsid w:val="00162E70"/>
    <w:rsid w:val="00163F7A"/>
    <w:rsid w:val="00165527"/>
    <w:rsid w:val="00170074"/>
    <w:rsid w:val="00174E83"/>
    <w:rsid w:val="00177E9E"/>
    <w:rsid w:val="001843B1"/>
    <w:rsid w:val="001969CB"/>
    <w:rsid w:val="001A15BE"/>
    <w:rsid w:val="001B564D"/>
    <w:rsid w:val="001B6B10"/>
    <w:rsid w:val="001B74F2"/>
    <w:rsid w:val="001B7D81"/>
    <w:rsid w:val="001C1BC9"/>
    <w:rsid w:val="001C2B72"/>
    <w:rsid w:val="001C364C"/>
    <w:rsid w:val="001C4982"/>
    <w:rsid w:val="001C5FE4"/>
    <w:rsid w:val="001C7B42"/>
    <w:rsid w:val="001D0CDC"/>
    <w:rsid w:val="001D43CF"/>
    <w:rsid w:val="001E204E"/>
    <w:rsid w:val="001E636D"/>
    <w:rsid w:val="001F125B"/>
    <w:rsid w:val="001F1951"/>
    <w:rsid w:val="001F33CB"/>
    <w:rsid w:val="001F6443"/>
    <w:rsid w:val="00200F10"/>
    <w:rsid w:val="00202371"/>
    <w:rsid w:val="002067E2"/>
    <w:rsid w:val="00216AC3"/>
    <w:rsid w:val="002242D2"/>
    <w:rsid w:val="00225B7D"/>
    <w:rsid w:val="00227E5B"/>
    <w:rsid w:val="00241BCE"/>
    <w:rsid w:val="002525BB"/>
    <w:rsid w:val="00252F98"/>
    <w:rsid w:val="0027009F"/>
    <w:rsid w:val="00272224"/>
    <w:rsid w:val="00280301"/>
    <w:rsid w:val="0028360E"/>
    <w:rsid w:val="002943C5"/>
    <w:rsid w:val="00295C14"/>
    <w:rsid w:val="002A524A"/>
    <w:rsid w:val="002A5807"/>
    <w:rsid w:val="002A5E03"/>
    <w:rsid w:val="002A7071"/>
    <w:rsid w:val="002A7BAC"/>
    <w:rsid w:val="002A7C82"/>
    <w:rsid w:val="002B7BBF"/>
    <w:rsid w:val="002B7ED1"/>
    <w:rsid w:val="002C32BC"/>
    <w:rsid w:val="002D3154"/>
    <w:rsid w:val="002D543D"/>
    <w:rsid w:val="002E5D73"/>
    <w:rsid w:val="002E61F2"/>
    <w:rsid w:val="002E6881"/>
    <w:rsid w:val="002F4A94"/>
    <w:rsid w:val="002F720D"/>
    <w:rsid w:val="0030324C"/>
    <w:rsid w:val="00303875"/>
    <w:rsid w:val="0030743D"/>
    <w:rsid w:val="003115E6"/>
    <w:rsid w:val="00312215"/>
    <w:rsid w:val="00314BEE"/>
    <w:rsid w:val="00320460"/>
    <w:rsid w:val="0032069C"/>
    <w:rsid w:val="00327C1D"/>
    <w:rsid w:val="00332D55"/>
    <w:rsid w:val="00333AEA"/>
    <w:rsid w:val="00340136"/>
    <w:rsid w:val="00340854"/>
    <w:rsid w:val="00342A96"/>
    <w:rsid w:val="00345656"/>
    <w:rsid w:val="00352242"/>
    <w:rsid w:val="003536C1"/>
    <w:rsid w:val="00354B5A"/>
    <w:rsid w:val="00356069"/>
    <w:rsid w:val="003563F2"/>
    <w:rsid w:val="00360E59"/>
    <w:rsid w:val="00363F42"/>
    <w:rsid w:val="003720B5"/>
    <w:rsid w:val="003746CA"/>
    <w:rsid w:val="00380CA9"/>
    <w:rsid w:val="003836B3"/>
    <w:rsid w:val="00383ED7"/>
    <w:rsid w:val="00385BEB"/>
    <w:rsid w:val="00386E23"/>
    <w:rsid w:val="00390DA8"/>
    <w:rsid w:val="00392B35"/>
    <w:rsid w:val="00392E5B"/>
    <w:rsid w:val="00394DBB"/>
    <w:rsid w:val="0039634C"/>
    <w:rsid w:val="00397F79"/>
    <w:rsid w:val="003A32F7"/>
    <w:rsid w:val="003B01DB"/>
    <w:rsid w:val="003B27C0"/>
    <w:rsid w:val="003B7A4D"/>
    <w:rsid w:val="003C173A"/>
    <w:rsid w:val="003C1967"/>
    <w:rsid w:val="003C1AFA"/>
    <w:rsid w:val="003D4127"/>
    <w:rsid w:val="003E0651"/>
    <w:rsid w:val="003E4A65"/>
    <w:rsid w:val="003F0F8A"/>
    <w:rsid w:val="00400345"/>
    <w:rsid w:val="00401AD5"/>
    <w:rsid w:val="00403933"/>
    <w:rsid w:val="00411E26"/>
    <w:rsid w:val="004130CF"/>
    <w:rsid w:val="00414DA3"/>
    <w:rsid w:val="00420A3D"/>
    <w:rsid w:val="00425CAA"/>
    <w:rsid w:val="00451888"/>
    <w:rsid w:val="00461FFB"/>
    <w:rsid w:val="0046597F"/>
    <w:rsid w:val="00465FF3"/>
    <w:rsid w:val="00466099"/>
    <w:rsid w:val="00467FAD"/>
    <w:rsid w:val="00471495"/>
    <w:rsid w:val="00471CD6"/>
    <w:rsid w:val="00472B9F"/>
    <w:rsid w:val="00490777"/>
    <w:rsid w:val="004922F1"/>
    <w:rsid w:val="004928F5"/>
    <w:rsid w:val="004A05C2"/>
    <w:rsid w:val="004A4EB1"/>
    <w:rsid w:val="004A4FF6"/>
    <w:rsid w:val="004B2AD1"/>
    <w:rsid w:val="004B3A33"/>
    <w:rsid w:val="004B56CD"/>
    <w:rsid w:val="004B64C5"/>
    <w:rsid w:val="004C0198"/>
    <w:rsid w:val="004C0AB1"/>
    <w:rsid w:val="004C0F2B"/>
    <w:rsid w:val="004C2D84"/>
    <w:rsid w:val="004D0D57"/>
    <w:rsid w:val="004D0DBA"/>
    <w:rsid w:val="004D44B2"/>
    <w:rsid w:val="004D6B1D"/>
    <w:rsid w:val="004E0E78"/>
    <w:rsid w:val="004F0C27"/>
    <w:rsid w:val="004F2026"/>
    <w:rsid w:val="004F2482"/>
    <w:rsid w:val="004F73E8"/>
    <w:rsid w:val="00501522"/>
    <w:rsid w:val="005026ED"/>
    <w:rsid w:val="0051129F"/>
    <w:rsid w:val="0051181E"/>
    <w:rsid w:val="0051605E"/>
    <w:rsid w:val="00521C42"/>
    <w:rsid w:val="005233E5"/>
    <w:rsid w:val="00526064"/>
    <w:rsid w:val="00527B71"/>
    <w:rsid w:val="00542D14"/>
    <w:rsid w:val="00547DFA"/>
    <w:rsid w:val="00552240"/>
    <w:rsid w:val="005539BB"/>
    <w:rsid w:val="00556F2F"/>
    <w:rsid w:val="00557FCE"/>
    <w:rsid w:val="00561A7D"/>
    <w:rsid w:val="00562496"/>
    <w:rsid w:val="00571B75"/>
    <w:rsid w:val="00573E32"/>
    <w:rsid w:val="00585ECE"/>
    <w:rsid w:val="00590AF7"/>
    <w:rsid w:val="00594E9C"/>
    <w:rsid w:val="005A0E20"/>
    <w:rsid w:val="005A258D"/>
    <w:rsid w:val="005A3D31"/>
    <w:rsid w:val="005B1A68"/>
    <w:rsid w:val="005C09EF"/>
    <w:rsid w:val="005C1A77"/>
    <w:rsid w:val="005D07D7"/>
    <w:rsid w:val="005D4ED2"/>
    <w:rsid w:val="005D6026"/>
    <w:rsid w:val="005D77D5"/>
    <w:rsid w:val="005E0D8C"/>
    <w:rsid w:val="005E15BE"/>
    <w:rsid w:val="005E5464"/>
    <w:rsid w:val="005F0AF9"/>
    <w:rsid w:val="005F0EBA"/>
    <w:rsid w:val="005F6770"/>
    <w:rsid w:val="0060201C"/>
    <w:rsid w:val="00602D4D"/>
    <w:rsid w:val="00616051"/>
    <w:rsid w:val="00623D81"/>
    <w:rsid w:val="00624A3F"/>
    <w:rsid w:val="00625008"/>
    <w:rsid w:val="006269C8"/>
    <w:rsid w:val="00631B89"/>
    <w:rsid w:val="00631BF2"/>
    <w:rsid w:val="0063576C"/>
    <w:rsid w:val="00636EDC"/>
    <w:rsid w:val="006451E2"/>
    <w:rsid w:val="006474D5"/>
    <w:rsid w:val="00647A9D"/>
    <w:rsid w:val="0065219B"/>
    <w:rsid w:val="006561B7"/>
    <w:rsid w:val="006570E0"/>
    <w:rsid w:val="00657C63"/>
    <w:rsid w:val="00666063"/>
    <w:rsid w:val="00666DB1"/>
    <w:rsid w:val="006672C7"/>
    <w:rsid w:val="006705D1"/>
    <w:rsid w:val="0067215C"/>
    <w:rsid w:val="00675316"/>
    <w:rsid w:val="00692510"/>
    <w:rsid w:val="00695EB4"/>
    <w:rsid w:val="006A22C1"/>
    <w:rsid w:val="006B48AD"/>
    <w:rsid w:val="006B66E4"/>
    <w:rsid w:val="006C3089"/>
    <w:rsid w:val="006C6158"/>
    <w:rsid w:val="006C7B50"/>
    <w:rsid w:val="006D18B1"/>
    <w:rsid w:val="006D1DAB"/>
    <w:rsid w:val="006D5F69"/>
    <w:rsid w:val="006D60F9"/>
    <w:rsid w:val="006E0A39"/>
    <w:rsid w:val="006E349A"/>
    <w:rsid w:val="006F3006"/>
    <w:rsid w:val="006F410D"/>
    <w:rsid w:val="006F5F09"/>
    <w:rsid w:val="006F796A"/>
    <w:rsid w:val="00705F8D"/>
    <w:rsid w:val="007060B7"/>
    <w:rsid w:val="007100E3"/>
    <w:rsid w:val="00710245"/>
    <w:rsid w:val="007117DC"/>
    <w:rsid w:val="007144D3"/>
    <w:rsid w:val="00714840"/>
    <w:rsid w:val="00717509"/>
    <w:rsid w:val="00721445"/>
    <w:rsid w:val="0072167D"/>
    <w:rsid w:val="00725E38"/>
    <w:rsid w:val="00726700"/>
    <w:rsid w:val="00735A27"/>
    <w:rsid w:val="007458B2"/>
    <w:rsid w:val="00747F94"/>
    <w:rsid w:val="00750AE2"/>
    <w:rsid w:val="007526C6"/>
    <w:rsid w:val="00755607"/>
    <w:rsid w:val="0075784B"/>
    <w:rsid w:val="00760313"/>
    <w:rsid w:val="00765760"/>
    <w:rsid w:val="007717FD"/>
    <w:rsid w:val="00773D82"/>
    <w:rsid w:val="00783B1F"/>
    <w:rsid w:val="007919E1"/>
    <w:rsid w:val="00794955"/>
    <w:rsid w:val="007A144B"/>
    <w:rsid w:val="007A2DA8"/>
    <w:rsid w:val="007A725C"/>
    <w:rsid w:val="007C0436"/>
    <w:rsid w:val="007C5E1F"/>
    <w:rsid w:val="007D216F"/>
    <w:rsid w:val="007D612C"/>
    <w:rsid w:val="007D78EA"/>
    <w:rsid w:val="007D792D"/>
    <w:rsid w:val="007E1B35"/>
    <w:rsid w:val="007E255A"/>
    <w:rsid w:val="007E3DA0"/>
    <w:rsid w:val="007E41C3"/>
    <w:rsid w:val="007E453D"/>
    <w:rsid w:val="007E7056"/>
    <w:rsid w:val="007F4A2C"/>
    <w:rsid w:val="007F6FD5"/>
    <w:rsid w:val="007F73DA"/>
    <w:rsid w:val="008037FD"/>
    <w:rsid w:val="00804097"/>
    <w:rsid w:val="00806A6E"/>
    <w:rsid w:val="008119CA"/>
    <w:rsid w:val="00812B86"/>
    <w:rsid w:val="00812DA1"/>
    <w:rsid w:val="00817769"/>
    <w:rsid w:val="008225D7"/>
    <w:rsid w:val="00827C3B"/>
    <w:rsid w:val="0083009E"/>
    <w:rsid w:val="0084247C"/>
    <w:rsid w:val="00843339"/>
    <w:rsid w:val="008442AC"/>
    <w:rsid w:val="00844956"/>
    <w:rsid w:val="008449F2"/>
    <w:rsid w:val="00850EFD"/>
    <w:rsid w:val="008556E2"/>
    <w:rsid w:val="00861A86"/>
    <w:rsid w:val="00863217"/>
    <w:rsid w:val="00865348"/>
    <w:rsid w:val="00865673"/>
    <w:rsid w:val="008700DA"/>
    <w:rsid w:val="008716D6"/>
    <w:rsid w:val="00871D33"/>
    <w:rsid w:val="00880708"/>
    <w:rsid w:val="00881532"/>
    <w:rsid w:val="0088269B"/>
    <w:rsid w:val="00884A9D"/>
    <w:rsid w:val="0088783D"/>
    <w:rsid w:val="00894DC5"/>
    <w:rsid w:val="008A0762"/>
    <w:rsid w:val="008A40B2"/>
    <w:rsid w:val="008B005A"/>
    <w:rsid w:val="008B4CFA"/>
    <w:rsid w:val="008B4D88"/>
    <w:rsid w:val="008C5EC3"/>
    <w:rsid w:val="008C6868"/>
    <w:rsid w:val="008D0FCC"/>
    <w:rsid w:val="008D3193"/>
    <w:rsid w:val="008D7882"/>
    <w:rsid w:val="008E1CC2"/>
    <w:rsid w:val="008E398F"/>
    <w:rsid w:val="008E5C3F"/>
    <w:rsid w:val="008E5F4E"/>
    <w:rsid w:val="008F1D2E"/>
    <w:rsid w:val="008F2F26"/>
    <w:rsid w:val="008F56AA"/>
    <w:rsid w:val="008F76B9"/>
    <w:rsid w:val="008F7E55"/>
    <w:rsid w:val="0090136E"/>
    <w:rsid w:val="009017A3"/>
    <w:rsid w:val="009033A7"/>
    <w:rsid w:val="00903A05"/>
    <w:rsid w:val="009057EA"/>
    <w:rsid w:val="00906459"/>
    <w:rsid w:val="00926BEC"/>
    <w:rsid w:val="0092729E"/>
    <w:rsid w:val="00930E10"/>
    <w:rsid w:val="00933D1D"/>
    <w:rsid w:val="00933FFF"/>
    <w:rsid w:val="00934CBF"/>
    <w:rsid w:val="00943C7F"/>
    <w:rsid w:val="0094467A"/>
    <w:rsid w:val="00951110"/>
    <w:rsid w:val="00952F86"/>
    <w:rsid w:val="00953399"/>
    <w:rsid w:val="00955FB5"/>
    <w:rsid w:val="009615FF"/>
    <w:rsid w:val="009642A7"/>
    <w:rsid w:val="00973E9F"/>
    <w:rsid w:val="00974988"/>
    <w:rsid w:val="00985C47"/>
    <w:rsid w:val="00986F3A"/>
    <w:rsid w:val="009872A1"/>
    <w:rsid w:val="00991CA4"/>
    <w:rsid w:val="009B0ED5"/>
    <w:rsid w:val="009B4DEC"/>
    <w:rsid w:val="009C037A"/>
    <w:rsid w:val="009C1D3E"/>
    <w:rsid w:val="009C3270"/>
    <w:rsid w:val="009C537F"/>
    <w:rsid w:val="009C6171"/>
    <w:rsid w:val="009D4460"/>
    <w:rsid w:val="009D5874"/>
    <w:rsid w:val="009D66E0"/>
    <w:rsid w:val="009D6B4A"/>
    <w:rsid w:val="009E1E23"/>
    <w:rsid w:val="009E4512"/>
    <w:rsid w:val="009E6B94"/>
    <w:rsid w:val="009F1F40"/>
    <w:rsid w:val="009F5155"/>
    <w:rsid w:val="009F5A5B"/>
    <w:rsid w:val="00A00540"/>
    <w:rsid w:val="00A10220"/>
    <w:rsid w:val="00A107C0"/>
    <w:rsid w:val="00A143BD"/>
    <w:rsid w:val="00A1686E"/>
    <w:rsid w:val="00A17199"/>
    <w:rsid w:val="00A25B79"/>
    <w:rsid w:val="00A302E9"/>
    <w:rsid w:val="00A377DE"/>
    <w:rsid w:val="00A4017B"/>
    <w:rsid w:val="00A46D84"/>
    <w:rsid w:val="00A47703"/>
    <w:rsid w:val="00A562D5"/>
    <w:rsid w:val="00A57589"/>
    <w:rsid w:val="00A63698"/>
    <w:rsid w:val="00A73E51"/>
    <w:rsid w:val="00A77528"/>
    <w:rsid w:val="00A804AB"/>
    <w:rsid w:val="00A82D2A"/>
    <w:rsid w:val="00A85025"/>
    <w:rsid w:val="00A8607B"/>
    <w:rsid w:val="00A90958"/>
    <w:rsid w:val="00A93962"/>
    <w:rsid w:val="00A963C8"/>
    <w:rsid w:val="00A96A0E"/>
    <w:rsid w:val="00A96ABA"/>
    <w:rsid w:val="00AA04D2"/>
    <w:rsid w:val="00AA0F10"/>
    <w:rsid w:val="00AB459D"/>
    <w:rsid w:val="00AC004C"/>
    <w:rsid w:val="00AC122A"/>
    <w:rsid w:val="00AC170B"/>
    <w:rsid w:val="00AC219C"/>
    <w:rsid w:val="00AC3347"/>
    <w:rsid w:val="00AD2273"/>
    <w:rsid w:val="00AD534A"/>
    <w:rsid w:val="00AF7F35"/>
    <w:rsid w:val="00B02EBA"/>
    <w:rsid w:val="00B108B0"/>
    <w:rsid w:val="00B109B4"/>
    <w:rsid w:val="00B1149F"/>
    <w:rsid w:val="00B1421D"/>
    <w:rsid w:val="00B17D94"/>
    <w:rsid w:val="00B22D03"/>
    <w:rsid w:val="00B308F4"/>
    <w:rsid w:val="00B3679D"/>
    <w:rsid w:val="00B40B36"/>
    <w:rsid w:val="00B42D67"/>
    <w:rsid w:val="00B4336E"/>
    <w:rsid w:val="00B54E96"/>
    <w:rsid w:val="00B60155"/>
    <w:rsid w:val="00B60D95"/>
    <w:rsid w:val="00B63A76"/>
    <w:rsid w:val="00B6451A"/>
    <w:rsid w:val="00B64E33"/>
    <w:rsid w:val="00B64ECB"/>
    <w:rsid w:val="00B76D97"/>
    <w:rsid w:val="00BA2E23"/>
    <w:rsid w:val="00BA3E35"/>
    <w:rsid w:val="00BA4D87"/>
    <w:rsid w:val="00BB0B45"/>
    <w:rsid w:val="00BB2C36"/>
    <w:rsid w:val="00BB3CC6"/>
    <w:rsid w:val="00BB3D28"/>
    <w:rsid w:val="00BB4433"/>
    <w:rsid w:val="00BC1A12"/>
    <w:rsid w:val="00BC2589"/>
    <w:rsid w:val="00BD4952"/>
    <w:rsid w:val="00BD7E9A"/>
    <w:rsid w:val="00BE19B5"/>
    <w:rsid w:val="00BE2716"/>
    <w:rsid w:val="00BF13C1"/>
    <w:rsid w:val="00BF1E03"/>
    <w:rsid w:val="00BF387E"/>
    <w:rsid w:val="00BF65E1"/>
    <w:rsid w:val="00C001BD"/>
    <w:rsid w:val="00C00FB8"/>
    <w:rsid w:val="00C044D3"/>
    <w:rsid w:val="00C05336"/>
    <w:rsid w:val="00C142F5"/>
    <w:rsid w:val="00C16C8D"/>
    <w:rsid w:val="00C222B8"/>
    <w:rsid w:val="00C27194"/>
    <w:rsid w:val="00C31B4B"/>
    <w:rsid w:val="00C3353D"/>
    <w:rsid w:val="00C36918"/>
    <w:rsid w:val="00C4605A"/>
    <w:rsid w:val="00C50E4D"/>
    <w:rsid w:val="00C520C9"/>
    <w:rsid w:val="00C52DBD"/>
    <w:rsid w:val="00C539D2"/>
    <w:rsid w:val="00C546F5"/>
    <w:rsid w:val="00C567CE"/>
    <w:rsid w:val="00C6040D"/>
    <w:rsid w:val="00C6063C"/>
    <w:rsid w:val="00C6587D"/>
    <w:rsid w:val="00C669CD"/>
    <w:rsid w:val="00C71E9E"/>
    <w:rsid w:val="00C729EC"/>
    <w:rsid w:val="00C734D3"/>
    <w:rsid w:val="00C842BF"/>
    <w:rsid w:val="00C87109"/>
    <w:rsid w:val="00C920CC"/>
    <w:rsid w:val="00C93FFD"/>
    <w:rsid w:val="00C940EA"/>
    <w:rsid w:val="00C944D1"/>
    <w:rsid w:val="00CA07FE"/>
    <w:rsid w:val="00CA4097"/>
    <w:rsid w:val="00CB1A8E"/>
    <w:rsid w:val="00CB2E2A"/>
    <w:rsid w:val="00CC01F1"/>
    <w:rsid w:val="00CC1C2B"/>
    <w:rsid w:val="00CC52B7"/>
    <w:rsid w:val="00CD5703"/>
    <w:rsid w:val="00CD68A6"/>
    <w:rsid w:val="00CD72AC"/>
    <w:rsid w:val="00CE01CE"/>
    <w:rsid w:val="00CE1696"/>
    <w:rsid w:val="00CE1D8C"/>
    <w:rsid w:val="00CE4288"/>
    <w:rsid w:val="00CE53E4"/>
    <w:rsid w:val="00CE5979"/>
    <w:rsid w:val="00CE5CCA"/>
    <w:rsid w:val="00CE72E2"/>
    <w:rsid w:val="00CF3D07"/>
    <w:rsid w:val="00CF6390"/>
    <w:rsid w:val="00D01811"/>
    <w:rsid w:val="00D023A5"/>
    <w:rsid w:val="00D05E2B"/>
    <w:rsid w:val="00D10E07"/>
    <w:rsid w:val="00D13079"/>
    <w:rsid w:val="00D16A59"/>
    <w:rsid w:val="00D24430"/>
    <w:rsid w:val="00D2474C"/>
    <w:rsid w:val="00D40930"/>
    <w:rsid w:val="00D41242"/>
    <w:rsid w:val="00D4198A"/>
    <w:rsid w:val="00D46602"/>
    <w:rsid w:val="00D47394"/>
    <w:rsid w:val="00D51DD6"/>
    <w:rsid w:val="00D53273"/>
    <w:rsid w:val="00D56EE3"/>
    <w:rsid w:val="00D578EC"/>
    <w:rsid w:val="00D62EA9"/>
    <w:rsid w:val="00D67F48"/>
    <w:rsid w:val="00D70704"/>
    <w:rsid w:val="00D73718"/>
    <w:rsid w:val="00D73E71"/>
    <w:rsid w:val="00D73FC4"/>
    <w:rsid w:val="00D80E6D"/>
    <w:rsid w:val="00D837DB"/>
    <w:rsid w:val="00D844CA"/>
    <w:rsid w:val="00D94FC3"/>
    <w:rsid w:val="00DA5EBF"/>
    <w:rsid w:val="00DB1035"/>
    <w:rsid w:val="00DB7204"/>
    <w:rsid w:val="00DC39DF"/>
    <w:rsid w:val="00DC3C37"/>
    <w:rsid w:val="00DC602A"/>
    <w:rsid w:val="00DC71A8"/>
    <w:rsid w:val="00DD0622"/>
    <w:rsid w:val="00DD1D77"/>
    <w:rsid w:val="00DD2D16"/>
    <w:rsid w:val="00DD6BDD"/>
    <w:rsid w:val="00DE040F"/>
    <w:rsid w:val="00DE4F5D"/>
    <w:rsid w:val="00DF48E3"/>
    <w:rsid w:val="00E0225F"/>
    <w:rsid w:val="00E04231"/>
    <w:rsid w:val="00E07F36"/>
    <w:rsid w:val="00E10549"/>
    <w:rsid w:val="00E11C63"/>
    <w:rsid w:val="00E14EE5"/>
    <w:rsid w:val="00E1712F"/>
    <w:rsid w:val="00E2112E"/>
    <w:rsid w:val="00E23EEA"/>
    <w:rsid w:val="00E27BC8"/>
    <w:rsid w:val="00E30305"/>
    <w:rsid w:val="00E30E1E"/>
    <w:rsid w:val="00E32BEF"/>
    <w:rsid w:val="00E369CC"/>
    <w:rsid w:val="00E377C4"/>
    <w:rsid w:val="00E43901"/>
    <w:rsid w:val="00E445B1"/>
    <w:rsid w:val="00E4504A"/>
    <w:rsid w:val="00E47F27"/>
    <w:rsid w:val="00E53784"/>
    <w:rsid w:val="00E564F7"/>
    <w:rsid w:val="00E5764D"/>
    <w:rsid w:val="00E618CA"/>
    <w:rsid w:val="00E64917"/>
    <w:rsid w:val="00E71223"/>
    <w:rsid w:val="00E71BB1"/>
    <w:rsid w:val="00E72EA5"/>
    <w:rsid w:val="00E7544A"/>
    <w:rsid w:val="00E75C83"/>
    <w:rsid w:val="00E80C5A"/>
    <w:rsid w:val="00E84360"/>
    <w:rsid w:val="00E8593A"/>
    <w:rsid w:val="00E87476"/>
    <w:rsid w:val="00E91C3F"/>
    <w:rsid w:val="00E9255B"/>
    <w:rsid w:val="00E97335"/>
    <w:rsid w:val="00EA2765"/>
    <w:rsid w:val="00EA3416"/>
    <w:rsid w:val="00EA3D65"/>
    <w:rsid w:val="00EA5BD1"/>
    <w:rsid w:val="00EB2BF1"/>
    <w:rsid w:val="00EB480F"/>
    <w:rsid w:val="00EB6976"/>
    <w:rsid w:val="00EB6DB1"/>
    <w:rsid w:val="00EB7198"/>
    <w:rsid w:val="00EC2333"/>
    <w:rsid w:val="00EC4F33"/>
    <w:rsid w:val="00ED2B67"/>
    <w:rsid w:val="00ED3868"/>
    <w:rsid w:val="00ED5DB5"/>
    <w:rsid w:val="00F02159"/>
    <w:rsid w:val="00F027EC"/>
    <w:rsid w:val="00F03020"/>
    <w:rsid w:val="00F109E0"/>
    <w:rsid w:val="00F11F52"/>
    <w:rsid w:val="00F13D7A"/>
    <w:rsid w:val="00F1643F"/>
    <w:rsid w:val="00F17C6C"/>
    <w:rsid w:val="00F23A0A"/>
    <w:rsid w:val="00F26D33"/>
    <w:rsid w:val="00F27596"/>
    <w:rsid w:val="00F372BA"/>
    <w:rsid w:val="00F404DF"/>
    <w:rsid w:val="00F41690"/>
    <w:rsid w:val="00F458D2"/>
    <w:rsid w:val="00F4613B"/>
    <w:rsid w:val="00F47F03"/>
    <w:rsid w:val="00F55C80"/>
    <w:rsid w:val="00F617B0"/>
    <w:rsid w:val="00F63E78"/>
    <w:rsid w:val="00F64486"/>
    <w:rsid w:val="00F646EE"/>
    <w:rsid w:val="00F6473D"/>
    <w:rsid w:val="00F73694"/>
    <w:rsid w:val="00F85106"/>
    <w:rsid w:val="00F8539B"/>
    <w:rsid w:val="00F8795B"/>
    <w:rsid w:val="00F94585"/>
    <w:rsid w:val="00FA2E9A"/>
    <w:rsid w:val="00FA675E"/>
    <w:rsid w:val="00FA737A"/>
    <w:rsid w:val="00FB65C2"/>
    <w:rsid w:val="00FC1797"/>
    <w:rsid w:val="00FC1CDD"/>
    <w:rsid w:val="00FC2261"/>
    <w:rsid w:val="00FC6871"/>
    <w:rsid w:val="00FD0F07"/>
    <w:rsid w:val="00FD2BA6"/>
    <w:rsid w:val="00FD61A6"/>
    <w:rsid w:val="00FE221F"/>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CF6390"/>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CF6390"/>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84124319">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38423922">
      <w:bodyDiv w:val="1"/>
      <w:marLeft w:val="0"/>
      <w:marRight w:val="0"/>
      <w:marTop w:val="0"/>
      <w:marBottom w:val="0"/>
      <w:divBdr>
        <w:top w:val="none" w:sz="0" w:space="0" w:color="auto"/>
        <w:left w:val="none" w:sz="0" w:space="0" w:color="auto"/>
        <w:bottom w:val="none" w:sz="0" w:space="0" w:color="auto"/>
        <w:right w:val="none" w:sz="0" w:space="0" w:color="auto"/>
      </w:divBdr>
    </w:div>
    <w:div w:id="1839493357">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usconsip@postacert.consip.it" TargetMode="External"/><Relationship Id="rId4" Type="http://schemas.microsoft.com/office/2007/relationships/stylesWithEffects" Target="stylesWithEffects.xml"/><Relationship Id="rId9" Type="http://schemas.openxmlformats.org/officeDocument/2006/relationships/hyperlink" Target="mailto:seusconsip@postacert.consip.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0C38-1BF0-4D39-B048-6C741A97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2707</Words>
  <Characters>15432</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2019-05-03T07:53:00Z</dcterms:created>
  <dcterms:modified xsi:type="dcterms:W3CDTF">2019-05-06T10:10:00Z</dcterms:modified>
</cp:coreProperties>
</file>