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600" w:firstRow="0" w:lastRow="0" w:firstColumn="0" w:lastColumn="0" w:noHBand="1" w:noVBand="1"/>
      </w:tblPr>
      <w:tblGrid>
        <w:gridCol w:w="2546"/>
        <w:gridCol w:w="2256"/>
        <w:gridCol w:w="2166"/>
        <w:gridCol w:w="1435"/>
      </w:tblGrid>
      <w:tr w:rsidR="00417E45" w14:paraId="6D117909" w14:textId="77777777" w:rsidTr="00101882">
        <w:trPr>
          <w:trHeight w:val="1135"/>
          <w:jc w:val="center"/>
        </w:trPr>
        <w:tc>
          <w:tcPr>
            <w:tcW w:w="2546" w:type="dxa"/>
            <w:shd w:val="clear" w:color="auto" w:fill="FFFFFF" w:themeFill="background1"/>
            <w:vAlign w:val="center"/>
          </w:tcPr>
          <w:p w14:paraId="6D117905" w14:textId="77777777" w:rsidR="00417E45" w:rsidRDefault="00417E45" w:rsidP="00101882">
            <w:pPr>
              <w:jc w:val="center"/>
            </w:pPr>
            <w:r w:rsidRPr="00C46C5E">
              <w:rPr>
                <w:noProof/>
                <w:lang w:eastAsia="it-IT"/>
              </w:rPr>
              <w:drawing>
                <wp:inline distT="0" distB="0" distL="0" distR="0" wp14:anchorId="6D11797F" wp14:editId="6D117980">
                  <wp:extent cx="1352550" cy="253603"/>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5721" cy="254198"/>
                          </a:xfrm>
                          <a:prstGeom prst="rect">
                            <a:avLst/>
                          </a:prstGeom>
                          <a:noFill/>
                          <a:ln>
                            <a:noFill/>
                          </a:ln>
                        </pic:spPr>
                      </pic:pic>
                    </a:graphicData>
                  </a:graphic>
                </wp:inline>
              </w:drawing>
            </w:r>
          </w:p>
        </w:tc>
        <w:tc>
          <w:tcPr>
            <w:tcW w:w="2256" w:type="dxa"/>
            <w:shd w:val="clear" w:color="auto" w:fill="FFFFFF" w:themeFill="background1"/>
            <w:vAlign w:val="center"/>
          </w:tcPr>
          <w:p w14:paraId="6D117906" w14:textId="77777777" w:rsidR="00417E45" w:rsidRDefault="00417E45" w:rsidP="00101882">
            <w:pPr>
              <w:jc w:val="center"/>
            </w:pPr>
            <w:r>
              <w:rPr>
                <w:rFonts w:ascii="OpenSans-Regular" w:hAnsi="OpenSans-Regular" w:cs="Arial"/>
                <w:noProof/>
                <w:color w:val="333333"/>
                <w:lang w:eastAsia="it-IT"/>
              </w:rPr>
              <w:drawing>
                <wp:inline distT="0" distB="0" distL="0" distR="0" wp14:anchorId="6D117981" wp14:editId="6D117982">
                  <wp:extent cx="1295400" cy="222809"/>
                  <wp:effectExtent l="0" t="0" r="0" b="6350"/>
                  <wp:docPr id="5" name="Immagine 5" descr="Almawave_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mawave_25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8729" cy="235422"/>
                          </a:xfrm>
                          <a:prstGeom prst="rect">
                            <a:avLst/>
                          </a:prstGeom>
                          <a:noFill/>
                          <a:ln>
                            <a:noFill/>
                          </a:ln>
                        </pic:spPr>
                      </pic:pic>
                    </a:graphicData>
                  </a:graphic>
                </wp:inline>
              </w:drawing>
            </w:r>
          </w:p>
        </w:tc>
        <w:tc>
          <w:tcPr>
            <w:tcW w:w="2166" w:type="dxa"/>
            <w:shd w:val="clear" w:color="auto" w:fill="FFFFFF" w:themeFill="background1"/>
            <w:vAlign w:val="center"/>
          </w:tcPr>
          <w:p w14:paraId="6D117907" w14:textId="77777777" w:rsidR="00417E45" w:rsidRDefault="00417E45" w:rsidP="00101882">
            <w:r>
              <w:rPr>
                <w:noProof/>
                <w:lang w:eastAsia="it-IT"/>
              </w:rPr>
              <w:drawing>
                <wp:inline distT="0" distB="0" distL="0" distR="0" wp14:anchorId="6D117983" wp14:editId="6D117984">
                  <wp:extent cx="1229082" cy="352425"/>
                  <wp:effectExtent l="0" t="0" r="9525" b="0"/>
                  <wp:docPr id="11" name="Immagine 1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t="21315" r="3777" b="20285"/>
                          <a:stretch>
                            <a:fillRect/>
                          </a:stretch>
                        </pic:blipFill>
                        <pic:spPr bwMode="auto">
                          <a:xfrm>
                            <a:off x="0" y="0"/>
                            <a:ext cx="1248191" cy="357904"/>
                          </a:xfrm>
                          <a:prstGeom prst="rect">
                            <a:avLst/>
                          </a:prstGeom>
                          <a:noFill/>
                          <a:ln>
                            <a:noFill/>
                          </a:ln>
                        </pic:spPr>
                      </pic:pic>
                    </a:graphicData>
                  </a:graphic>
                </wp:inline>
              </w:drawing>
            </w:r>
          </w:p>
        </w:tc>
        <w:tc>
          <w:tcPr>
            <w:tcW w:w="1435" w:type="dxa"/>
            <w:shd w:val="clear" w:color="auto" w:fill="FFFFFF" w:themeFill="background1"/>
          </w:tcPr>
          <w:p w14:paraId="6D117908" w14:textId="77777777" w:rsidR="00417E45" w:rsidRDefault="00417E45" w:rsidP="00101882">
            <w:pPr>
              <w:jc w:val="center"/>
              <w:rPr>
                <w:noProof/>
                <w:lang w:eastAsia="it-IT"/>
              </w:rPr>
            </w:pPr>
            <w:r>
              <w:rPr>
                <w:noProof/>
                <w:lang w:eastAsia="it-IT"/>
              </w:rPr>
              <w:drawing>
                <wp:inline distT="0" distB="0" distL="0" distR="0" wp14:anchorId="6D117985" wp14:editId="6D117986">
                  <wp:extent cx="676275" cy="529749"/>
                  <wp:effectExtent l="0" t="0" r="0" b="381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wC_0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78754" cy="531691"/>
                          </a:xfrm>
                          <a:prstGeom prst="rect">
                            <a:avLst/>
                          </a:prstGeom>
                        </pic:spPr>
                      </pic:pic>
                    </a:graphicData>
                  </a:graphic>
                </wp:inline>
              </w:drawing>
            </w:r>
          </w:p>
        </w:tc>
      </w:tr>
    </w:tbl>
    <w:p w14:paraId="6D11790A" w14:textId="77777777" w:rsidR="00417E45" w:rsidRDefault="00616CFD">
      <w:r>
        <w:rPr>
          <w:noProof/>
          <w:lang w:eastAsia="it-IT"/>
        </w:rPr>
        <w:drawing>
          <wp:anchor distT="0" distB="0" distL="114300" distR="114300" simplePos="0" relativeHeight="251659264" behindDoc="0" locked="0" layoutInCell="1" allowOverlap="1" wp14:anchorId="6D117987" wp14:editId="6D117988">
            <wp:simplePos x="0" y="0"/>
            <wp:positionH relativeFrom="page">
              <wp:posOffset>3057525</wp:posOffset>
            </wp:positionH>
            <wp:positionV relativeFrom="paragraph">
              <wp:posOffset>325755</wp:posOffset>
            </wp:positionV>
            <wp:extent cx="1384300" cy="1333500"/>
            <wp:effectExtent l="0" t="0" r="0" b="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pertinaL3.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84300" cy="1333500"/>
                    </a:xfrm>
                    <a:prstGeom prst="rect">
                      <a:avLst/>
                    </a:prstGeom>
                  </pic:spPr>
                </pic:pic>
              </a:graphicData>
            </a:graphic>
            <wp14:sizeRelH relativeFrom="margin">
              <wp14:pctWidth>0</wp14:pctWidth>
            </wp14:sizeRelH>
            <wp14:sizeRelV relativeFrom="margin">
              <wp14:pctHeight>0</wp14:pctHeight>
            </wp14:sizeRelV>
          </wp:anchor>
        </w:drawing>
      </w:r>
    </w:p>
    <w:p w14:paraId="44104D4B" w14:textId="47DE57FD" w:rsidR="002675DC" w:rsidRDefault="002675DC" w:rsidP="002675DC">
      <w:pPr>
        <w:ind w:left="-993"/>
        <w:jc w:val="center"/>
        <w:rPr>
          <w:rFonts w:ascii="Trebuchet MS" w:hAnsi="Trebuchet MS" w:cs="Arial"/>
          <w:b/>
          <w:bCs/>
          <w:sz w:val="36"/>
          <w:szCs w:val="36"/>
          <w:lang w:eastAsia="it-IT"/>
        </w:rPr>
      </w:pPr>
    </w:p>
    <w:p w14:paraId="794E8262" w14:textId="77777777" w:rsidR="002675DC" w:rsidRDefault="002675DC" w:rsidP="002675DC">
      <w:pPr>
        <w:ind w:left="-993"/>
        <w:jc w:val="center"/>
        <w:rPr>
          <w:rFonts w:ascii="Trebuchet MS" w:hAnsi="Trebuchet MS" w:cs="Arial"/>
          <w:b/>
          <w:bCs/>
          <w:sz w:val="36"/>
          <w:szCs w:val="36"/>
          <w:lang w:eastAsia="it-IT"/>
        </w:rPr>
      </w:pPr>
    </w:p>
    <w:p w14:paraId="56A6DF59" w14:textId="77777777" w:rsidR="002675DC" w:rsidRPr="002675DC" w:rsidRDefault="002675DC" w:rsidP="002675DC">
      <w:pPr>
        <w:pStyle w:val="Titolodeldocumento"/>
      </w:pPr>
      <w:r w:rsidRPr="002675DC">
        <w:t>PIANO DEI FABBISOGNI</w:t>
      </w:r>
    </w:p>
    <w:p w14:paraId="75D346B2" w14:textId="1261FE0F" w:rsidR="002675DC" w:rsidRPr="002675DC" w:rsidRDefault="002675DC" w:rsidP="002675DC">
      <w:pPr>
        <w:pStyle w:val="Titolodeldocumento"/>
        <w:spacing w:before="0"/>
      </w:pPr>
      <w:r w:rsidRPr="002675DC">
        <w:t>“Servizi di interoperabilità per i dati e di cooperazione applicativa”</w:t>
      </w:r>
    </w:p>
    <w:p w14:paraId="6D11790C" w14:textId="1315C173" w:rsidR="00DE2BF3" w:rsidRDefault="00DE2BF3" w:rsidP="00C9098A">
      <w:pPr>
        <w:pStyle w:val="Sottotitolo"/>
        <w:rPr>
          <w:noProof/>
        </w:rPr>
      </w:pPr>
      <w:r w:rsidRPr="0067777C">
        <w:rPr>
          <w:noProof/>
        </w:rPr>
        <w:fldChar w:fldCharType="begin"/>
      </w:r>
      <w:r w:rsidRPr="0067777C">
        <w:rPr>
          <w:noProof/>
        </w:rPr>
        <w:instrText xml:space="preserve"> DOCPROPERTY  Subject  \* MERGEFORMAT </w:instrText>
      </w:r>
      <w:r w:rsidRPr="0067777C">
        <w:rPr>
          <w:noProof/>
        </w:rPr>
        <w:fldChar w:fldCharType="separate"/>
      </w:r>
      <w:r>
        <w:rPr>
          <w:noProof/>
        </w:rPr>
        <w:t xml:space="preserve">Sistema Pubblico di Connettività </w:t>
      </w:r>
      <w:r w:rsidR="00694CF6">
        <w:rPr>
          <w:noProof/>
        </w:rPr>
        <w:t xml:space="preserve">- </w:t>
      </w:r>
      <w:r>
        <w:rPr>
          <w:noProof/>
        </w:rPr>
        <w:t xml:space="preserve">Lotto </w:t>
      </w:r>
      <w:r w:rsidR="008311F5">
        <w:rPr>
          <w:noProof/>
        </w:rPr>
        <w:t>3</w:t>
      </w:r>
      <w:r w:rsidRPr="0067777C">
        <w:rPr>
          <w:noProof/>
        </w:rPr>
        <w:fldChar w:fldCharType="end"/>
      </w:r>
      <w:bookmarkStart w:id="0" w:name="Abstract"/>
      <w:bookmarkEnd w:id="0"/>
      <w:r w:rsidR="008407C4">
        <w:rPr>
          <w:noProof/>
        </w:rPr>
        <w:t xml:space="preserve"> </w:t>
      </w:r>
    </w:p>
    <w:tbl>
      <w:tblPr>
        <w:tblStyle w:val="Tabellastandard-01"/>
        <w:tblW w:w="5000" w:type="pct"/>
        <w:tblLook w:val="0400" w:firstRow="0" w:lastRow="0" w:firstColumn="0" w:lastColumn="0" w:noHBand="0" w:noVBand="1"/>
      </w:tblPr>
      <w:tblGrid>
        <w:gridCol w:w="543"/>
        <w:gridCol w:w="1514"/>
        <w:gridCol w:w="1514"/>
        <w:gridCol w:w="1516"/>
        <w:gridCol w:w="1805"/>
        <w:gridCol w:w="2962"/>
      </w:tblGrid>
      <w:tr w:rsidR="008F47ED" w:rsidRPr="008F47ED" w14:paraId="6D11791D" w14:textId="77777777" w:rsidTr="00094F0E">
        <w:trPr>
          <w:cnfStyle w:val="000000100000" w:firstRow="0" w:lastRow="0" w:firstColumn="0" w:lastColumn="0" w:oddVBand="0" w:evenVBand="0" w:oddHBand="1" w:evenHBand="0" w:firstRowFirstColumn="0" w:firstRowLastColumn="0" w:lastRowFirstColumn="0" w:lastRowLastColumn="0"/>
        </w:trPr>
        <w:tc>
          <w:tcPr>
            <w:tcW w:w="276" w:type="pct"/>
            <w:shd w:val="clear" w:color="auto" w:fill="5B9BD5" w:themeFill="accent1"/>
          </w:tcPr>
          <w:p w14:paraId="6D117917" w14:textId="77777777" w:rsidR="00805087" w:rsidRPr="008F47ED" w:rsidRDefault="00805087" w:rsidP="00BB5CA0">
            <w:pPr>
              <w:pStyle w:val="Normale1"/>
              <w:spacing w:after="0"/>
              <w:jc w:val="center"/>
              <w:rPr>
                <w:bCs/>
                <w:color w:val="FFFFFF" w:themeColor="background1"/>
                <w:sz w:val="18"/>
                <w:szCs w:val="18"/>
              </w:rPr>
            </w:pPr>
            <w:r w:rsidRPr="008F47ED">
              <w:rPr>
                <w:bCs/>
                <w:color w:val="FFFFFF" w:themeColor="background1"/>
                <w:sz w:val="18"/>
                <w:szCs w:val="18"/>
              </w:rPr>
              <w:t>Ver.</w:t>
            </w:r>
          </w:p>
        </w:tc>
        <w:tc>
          <w:tcPr>
            <w:tcW w:w="768" w:type="pct"/>
            <w:shd w:val="clear" w:color="auto" w:fill="5B9BD5" w:themeFill="accent1"/>
          </w:tcPr>
          <w:p w14:paraId="6D117918" w14:textId="77777777" w:rsidR="00805087" w:rsidRPr="008F47ED" w:rsidRDefault="00805087" w:rsidP="00BB5CA0">
            <w:pPr>
              <w:pStyle w:val="Normale1"/>
              <w:spacing w:after="0"/>
              <w:jc w:val="center"/>
              <w:rPr>
                <w:bCs/>
                <w:color w:val="FFFFFF" w:themeColor="background1"/>
                <w:sz w:val="18"/>
                <w:szCs w:val="18"/>
              </w:rPr>
            </w:pPr>
            <w:r w:rsidRPr="008F47ED">
              <w:rPr>
                <w:bCs/>
                <w:color w:val="FFFFFF" w:themeColor="background1"/>
                <w:sz w:val="18"/>
                <w:szCs w:val="18"/>
              </w:rPr>
              <w:t>Elabora</w:t>
            </w:r>
          </w:p>
        </w:tc>
        <w:tc>
          <w:tcPr>
            <w:tcW w:w="768" w:type="pct"/>
            <w:shd w:val="clear" w:color="auto" w:fill="5B9BD5" w:themeFill="accent1"/>
          </w:tcPr>
          <w:p w14:paraId="6D117919" w14:textId="77777777" w:rsidR="00805087" w:rsidRPr="008F47ED" w:rsidRDefault="00805087" w:rsidP="00BB5CA0">
            <w:pPr>
              <w:pStyle w:val="Normale1"/>
              <w:spacing w:after="0"/>
              <w:jc w:val="center"/>
              <w:rPr>
                <w:bCs/>
                <w:color w:val="FFFFFF" w:themeColor="background1"/>
                <w:sz w:val="18"/>
                <w:szCs w:val="18"/>
              </w:rPr>
            </w:pPr>
            <w:r w:rsidRPr="008F47ED">
              <w:rPr>
                <w:bCs/>
                <w:color w:val="FFFFFF" w:themeColor="background1"/>
                <w:sz w:val="18"/>
                <w:szCs w:val="18"/>
              </w:rPr>
              <w:t>Verifica</w:t>
            </w:r>
          </w:p>
        </w:tc>
        <w:tc>
          <w:tcPr>
            <w:tcW w:w="769" w:type="pct"/>
            <w:shd w:val="clear" w:color="auto" w:fill="5B9BD5" w:themeFill="accent1"/>
          </w:tcPr>
          <w:p w14:paraId="6D11791A" w14:textId="77777777" w:rsidR="00805087" w:rsidRPr="008F47ED" w:rsidRDefault="00805087" w:rsidP="00BB5CA0">
            <w:pPr>
              <w:pStyle w:val="Normale1"/>
              <w:spacing w:after="0"/>
              <w:jc w:val="center"/>
              <w:rPr>
                <w:bCs/>
                <w:color w:val="FFFFFF" w:themeColor="background1"/>
                <w:sz w:val="18"/>
                <w:szCs w:val="18"/>
              </w:rPr>
            </w:pPr>
            <w:r w:rsidRPr="008F47ED">
              <w:rPr>
                <w:bCs/>
                <w:color w:val="FFFFFF" w:themeColor="background1"/>
                <w:sz w:val="18"/>
                <w:szCs w:val="18"/>
              </w:rPr>
              <w:t>Approva</w:t>
            </w:r>
          </w:p>
        </w:tc>
        <w:tc>
          <w:tcPr>
            <w:tcW w:w="916" w:type="pct"/>
            <w:shd w:val="clear" w:color="auto" w:fill="5B9BD5" w:themeFill="accent1"/>
          </w:tcPr>
          <w:p w14:paraId="6D11791B" w14:textId="77777777" w:rsidR="00805087" w:rsidRPr="008F47ED" w:rsidRDefault="00805087" w:rsidP="00805087">
            <w:pPr>
              <w:pStyle w:val="Normale1"/>
              <w:spacing w:after="0"/>
              <w:jc w:val="center"/>
              <w:rPr>
                <w:bCs/>
                <w:color w:val="FFFFFF" w:themeColor="background1"/>
                <w:sz w:val="18"/>
                <w:szCs w:val="18"/>
              </w:rPr>
            </w:pPr>
            <w:r w:rsidRPr="008F47ED">
              <w:rPr>
                <w:bCs/>
                <w:color w:val="FFFFFF" w:themeColor="background1"/>
                <w:sz w:val="18"/>
                <w:szCs w:val="18"/>
              </w:rPr>
              <w:t>Data emissione</w:t>
            </w:r>
          </w:p>
        </w:tc>
        <w:tc>
          <w:tcPr>
            <w:tcW w:w="1503" w:type="pct"/>
            <w:shd w:val="clear" w:color="auto" w:fill="5B9BD5" w:themeFill="accent1"/>
          </w:tcPr>
          <w:p w14:paraId="6D11791C" w14:textId="77777777" w:rsidR="00805087" w:rsidRPr="008F47ED" w:rsidRDefault="00805087" w:rsidP="00BB5CA0">
            <w:pPr>
              <w:pStyle w:val="Normale1"/>
              <w:spacing w:after="0"/>
              <w:jc w:val="center"/>
              <w:rPr>
                <w:bCs/>
                <w:color w:val="FFFFFF" w:themeColor="background1"/>
                <w:sz w:val="18"/>
                <w:szCs w:val="18"/>
              </w:rPr>
            </w:pPr>
            <w:r w:rsidRPr="008F47ED">
              <w:rPr>
                <w:bCs/>
                <w:color w:val="FFFFFF" w:themeColor="background1"/>
                <w:sz w:val="18"/>
                <w:szCs w:val="18"/>
              </w:rPr>
              <w:t>Descrizione delle modifiche</w:t>
            </w:r>
          </w:p>
        </w:tc>
      </w:tr>
      <w:tr w:rsidR="00AD6E66" w:rsidRPr="00D974D0" w14:paraId="6D117924" w14:textId="77777777" w:rsidTr="00094F0E">
        <w:tc>
          <w:tcPr>
            <w:tcW w:w="276" w:type="pct"/>
          </w:tcPr>
          <w:p w14:paraId="6D11791E" w14:textId="77777777" w:rsidR="00805087" w:rsidRPr="00D974D0" w:rsidRDefault="00805087" w:rsidP="00BB5CA0">
            <w:pPr>
              <w:pStyle w:val="tabella"/>
              <w:jc w:val="center"/>
              <w:rPr>
                <w:color w:val="000000"/>
                <w:sz w:val="18"/>
                <w:szCs w:val="18"/>
                <w:highlight w:val="yellow"/>
                <w:lang w:val="de-DE"/>
              </w:rPr>
            </w:pPr>
          </w:p>
        </w:tc>
        <w:tc>
          <w:tcPr>
            <w:tcW w:w="768" w:type="pct"/>
          </w:tcPr>
          <w:p w14:paraId="6D11791F" w14:textId="77777777" w:rsidR="00805087" w:rsidRPr="00D974D0" w:rsidRDefault="00805087" w:rsidP="00BB5CA0">
            <w:pPr>
              <w:pStyle w:val="tabella"/>
              <w:jc w:val="center"/>
              <w:rPr>
                <w:color w:val="000000"/>
                <w:sz w:val="18"/>
                <w:szCs w:val="18"/>
              </w:rPr>
            </w:pPr>
          </w:p>
        </w:tc>
        <w:tc>
          <w:tcPr>
            <w:tcW w:w="768" w:type="pct"/>
          </w:tcPr>
          <w:p w14:paraId="6D117920" w14:textId="77777777" w:rsidR="00805087" w:rsidRPr="00D974D0" w:rsidRDefault="00805087" w:rsidP="00BB5CA0">
            <w:pPr>
              <w:pStyle w:val="tabella"/>
              <w:jc w:val="center"/>
              <w:rPr>
                <w:color w:val="000000"/>
                <w:sz w:val="18"/>
                <w:szCs w:val="18"/>
              </w:rPr>
            </w:pPr>
          </w:p>
        </w:tc>
        <w:tc>
          <w:tcPr>
            <w:tcW w:w="769" w:type="pct"/>
          </w:tcPr>
          <w:p w14:paraId="6D117921" w14:textId="77777777" w:rsidR="00805087" w:rsidRPr="00D974D0" w:rsidRDefault="00805087" w:rsidP="00BB5CA0">
            <w:pPr>
              <w:pStyle w:val="tabella"/>
              <w:jc w:val="center"/>
              <w:rPr>
                <w:color w:val="000000"/>
                <w:sz w:val="18"/>
                <w:szCs w:val="18"/>
              </w:rPr>
            </w:pPr>
          </w:p>
        </w:tc>
        <w:tc>
          <w:tcPr>
            <w:tcW w:w="916" w:type="pct"/>
          </w:tcPr>
          <w:p w14:paraId="6D117922" w14:textId="77777777" w:rsidR="00805087" w:rsidRPr="00D974D0" w:rsidRDefault="00805087" w:rsidP="00BB5CA0">
            <w:pPr>
              <w:pStyle w:val="tabella"/>
              <w:jc w:val="center"/>
              <w:rPr>
                <w:color w:val="000000"/>
                <w:sz w:val="18"/>
                <w:szCs w:val="18"/>
              </w:rPr>
            </w:pPr>
          </w:p>
        </w:tc>
        <w:tc>
          <w:tcPr>
            <w:tcW w:w="1503" w:type="pct"/>
          </w:tcPr>
          <w:p w14:paraId="6D117923" w14:textId="77777777" w:rsidR="00805087" w:rsidRPr="00D974D0" w:rsidRDefault="00805087" w:rsidP="00BB5CA0">
            <w:pPr>
              <w:pStyle w:val="tabella"/>
              <w:jc w:val="center"/>
              <w:rPr>
                <w:color w:val="000000"/>
                <w:sz w:val="18"/>
                <w:szCs w:val="18"/>
              </w:rPr>
            </w:pPr>
          </w:p>
        </w:tc>
      </w:tr>
    </w:tbl>
    <w:p w14:paraId="6D117925" w14:textId="2891F760" w:rsidR="003056FC" w:rsidRDefault="003056FC" w:rsidP="00ED77AE">
      <w:pPr>
        <w:spacing w:after="0" w:line="240" w:lineRule="exact"/>
        <w:rPr>
          <w:sz w:val="18"/>
          <w:szCs w:val="18"/>
        </w:rPr>
      </w:pPr>
    </w:p>
    <w:p w14:paraId="35EB8AC0" w14:textId="77777777" w:rsidR="003056FC" w:rsidRDefault="003056FC">
      <w:pPr>
        <w:rPr>
          <w:sz w:val="18"/>
          <w:szCs w:val="18"/>
        </w:rPr>
      </w:pPr>
      <w:r>
        <w:rPr>
          <w:sz w:val="18"/>
          <w:szCs w:val="18"/>
        </w:rPr>
        <w:br w:type="page"/>
      </w:r>
    </w:p>
    <w:p w14:paraId="38BD2E4B" w14:textId="77777777" w:rsidR="003056FC" w:rsidRDefault="003056FC">
      <w:pPr>
        <w:rPr>
          <w:sz w:val="18"/>
          <w:szCs w:val="18"/>
        </w:rPr>
        <w:sectPr w:rsidR="003056FC" w:rsidSect="00883940">
          <w:headerReference w:type="even" r:id="rId17"/>
          <w:headerReference w:type="default" r:id="rId18"/>
          <w:footerReference w:type="even" r:id="rId19"/>
          <w:footerReference w:type="default" r:id="rId20"/>
          <w:headerReference w:type="first" r:id="rId21"/>
          <w:footerReference w:type="first" r:id="rId22"/>
          <w:pgSz w:w="11906" w:h="16838" w:code="9"/>
          <w:pgMar w:top="2552" w:right="1021" w:bottom="1985" w:left="1021" w:header="1021" w:footer="673" w:gutter="0"/>
          <w:cols w:space="708"/>
          <w:docGrid w:linePitch="360"/>
        </w:sectPr>
      </w:pPr>
    </w:p>
    <w:p w14:paraId="45346838" w14:textId="6BC67D2E" w:rsidR="003056FC" w:rsidRDefault="003056FC">
      <w:pPr>
        <w:rPr>
          <w:sz w:val="18"/>
          <w:szCs w:val="18"/>
        </w:rPr>
      </w:pPr>
    </w:p>
    <w:p w14:paraId="3FE8EF67" w14:textId="4F01CA17" w:rsidR="003056FC" w:rsidRDefault="003056FC" w:rsidP="003056FC"/>
    <w:p w14:paraId="02D53FB1" w14:textId="77777777" w:rsidR="003056FC" w:rsidRDefault="003056FC" w:rsidP="003056FC"/>
    <w:p w14:paraId="66351343" w14:textId="77777777" w:rsidR="003056FC" w:rsidRDefault="003056FC" w:rsidP="003056FC">
      <w:pPr>
        <w:ind w:left="-993"/>
        <w:jc w:val="center"/>
        <w:rPr>
          <w:rFonts w:ascii="Trebuchet MS" w:hAnsi="Trebuchet MS" w:cs="Arial"/>
          <w:b/>
          <w:bCs/>
          <w:sz w:val="36"/>
          <w:szCs w:val="36"/>
          <w:lang w:eastAsia="it-IT"/>
        </w:rPr>
      </w:pPr>
    </w:p>
    <w:p w14:paraId="12B2B5FD" w14:textId="77777777" w:rsidR="003056FC" w:rsidRDefault="003056FC" w:rsidP="003056FC">
      <w:pPr>
        <w:ind w:left="-993"/>
        <w:jc w:val="center"/>
        <w:rPr>
          <w:rFonts w:ascii="Trebuchet MS" w:hAnsi="Trebuchet MS" w:cs="Arial"/>
          <w:b/>
          <w:bCs/>
          <w:sz w:val="36"/>
          <w:szCs w:val="36"/>
          <w:lang w:eastAsia="it-IT"/>
        </w:rPr>
      </w:pPr>
    </w:p>
    <w:p w14:paraId="0DF847BE" w14:textId="77777777" w:rsidR="003056FC" w:rsidRDefault="003056FC" w:rsidP="003056FC">
      <w:pPr>
        <w:ind w:left="-993"/>
        <w:jc w:val="center"/>
        <w:rPr>
          <w:rFonts w:ascii="Trebuchet MS" w:hAnsi="Trebuchet MS" w:cs="Arial"/>
          <w:b/>
          <w:bCs/>
          <w:sz w:val="36"/>
          <w:szCs w:val="36"/>
          <w:lang w:eastAsia="it-IT"/>
        </w:rPr>
      </w:pPr>
    </w:p>
    <w:p w14:paraId="1D30F12C" w14:textId="77777777" w:rsidR="003056FC" w:rsidRDefault="003056FC" w:rsidP="003056FC">
      <w:pPr>
        <w:ind w:left="-993"/>
        <w:jc w:val="center"/>
        <w:rPr>
          <w:rFonts w:ascii="Trebuchet MS" w:hAnsi="Trebuchet MS" w:cs="Arial"/>
          <w:b/>
          <w:bCs/>
          <w:sz w:val="36"/>
          <w:szCs w:val="36"/>
          <w:lang w:eastAsia="it-IT"/>
        </w:rPr>
      </w:pPr>
    </w:p>
    <w:p w14:paraId="79A0D3D0" w14:textId="77777777" w:rsidR="003056FC" w:rsidRPr="002675DC" w:rsidRDefault="003056FC" w:rsidP="003056FC">
      <w:pPr>
        <w:pStyle w:val="Titolodeldocumento"/>
      </w:pPr>
      <w:r w:rsidRPr="002675DC">
        <w:t>PIANO DEI FABBISOGNI</w:t>
      </w:r>
    </w:p>
    <w:p w14:paraId="29EAC08F" w14:textId="77777777" w:rsidR="003056FC" w:rsidRPr="002675DC" w:rsidRDefault="003056FC" w:rsidP="003056FC">
      <w:pPr>
        <w:pStyle w:val="Titolodeldocumento"/>
        <w:spacing w:before="0"/>
      </w:pPr>
      <w:r w:rsidRPr="002675DC">
        <w:t>“Servizi di interoperabilità per i dati e di cooperazione applicativa”</w:t>
      </w:r>
    </w:p>
    <w:p w14:paraId="2DE9FA4D" w14:textId="2B9754B5" w:rsidR="006520BE" w:rsidRDefault="003056FC" w:rsidP="003056FC">
      <w:pPr>
        <w:pStyle w:val="Sottotitolo"/>
        <w:rPr>
          <w:noProof/>
        </w:rPr>
      </w:pPr>
      <w:r w:rsidRPr="0067777C">
        <w:rPr>
          <w:noProof/>
        </w:rPr>
        <w:fldChar w:fldCharType="begin"/>
      </w:r>
      <w:r w:rsidRPr="0067777C">
        <w:rPr>
          <w:noProof/>
        </w:rPr>
        <w:instrText xml:space="preserve"> DOCPROPERTY  Subject  \* MERGEFORMAT </w:instrText>
      </w:r>
      <w:r w:rsidRPr="0067777C">
        <w:rPr>
          <w:noProof/>
        </w:rPr>
        <w:fldChar w:fldCharType="separate"/>
      </w:r>
      <w:r>
        <w:rPr>
          <w:noProof/>
        </w:rPr>
        <w:t>Sistema Pubblico di Connettività - Lotto 3</w:t>
      </w:r>
      <w:r w:rsidRPr="0067777C">
        <w:rPr>
          <w:noProof/>
        </w:rPr>
        <w:fldChar w:fldCharType="end"/>
      </w:r>
      <w:r>
        <w:rPr>
          <w:noProof/>
        </w:rPr>
        <w:t xml:space="preserve"> </w:t>
      </w:r>
    </w:p>
    <w:p w14:paraId="6799763F" w14:textId="3CE0FDA2" w:rsidR="006520BE" w:rsidRDefault="006520BE" w:rsidP="006520BE"/>
    <w:p w14:paraId="04C1837A" w14:textId="32207B13" w:rsidR="006520BE" w:rsidRDefault="006520BE" w:rsidP="006520BE">
      <w:pPr>
        <w:tabs>
          <w:tab w:val="left" w:pos="1180"/>
        </w:tabs>
        <w:rPr>
          <w:caps/>
        </w:rPr>
        <w:sectPr w:rsidR="006520BE" w:rsidSect="00883940">
          <w:headerReference w:type="default" r:id="rId23"/>
          <w:footerReference w:type="default" r:id="rId24"/>
          <w:pgSz w:w="11906" w:h="16838" w:code="9"/>
          <w:pgMar w:top="2552" w:right="1021" w:bottom="1985" w:left="1021" w:header="1021" w:footer="673" w:gutter="0"/>
          <w:cols w:space="708"/>
          <w:docGrid w:linePitch="360"/>
        </w:sectPr>
      </w:pPr>
      <w:r>
        <w:tab/>
      </w:r>
    </w:p>
    <w:sdt>
      <w:sdtPr>
        <w:rPr>
          <w:rFonts w:asciiTheme="minorHAnsi" w:eastAsiaTheme="minorHAnsi" w:hAnsiTheme="minorHAnsi" w:cstheme="minorBidi"/>
          <w:caps w:val="0"/>
          <w:color w:val="auto"/>
          <w:sz w:val="22"/>
          <w:szCs w:val="22"/>
          <w:lang w:eastAsia="en-US"/>
        </w:rPr>
        <w:id w:val="-1954093573"/>
        <w:docPartObj>
          <w:docPartGallery w:val="Table of Contents"/>
          <w:docPartUnique/>
        </w:docPartObj>
      </w:sdtPr>
      <w:sdtEndPr>
        <w:rPr>
          <w:b/>
          <w:bCs/>
        </w:rPr>
      </w:sdtEndPr>
      <w:sdtContent>
        <w:p w14:paraId="6D117929" w14:textId="06945D07" w:rsidR="002E3346" w:rsidRPr="00616CFD" w:rsidRDefault="00616CFD" w:rsidP="006520BE">
          <w:pPr>
            <w:pStyle w:val="Titolosommario"/>
            <w:tabs>
              <w:tab w:val="left" w:pos="1333"/>
            </w:tabs>
          </w:pPr>
          <w:r>
            <w:rPr>
              <w:rFonts w:asciiTheme="minorHAnsi" w:eastAsiaTheme="minorHAnsi" w:hAnsiTheme="minorHAnsi" w:cstheme="minorBidi"/>
              <w:caps w:val="0"/>
              <w:color w:val="auto"/>
              <w:sz w:val="22"/>
              <w:szCs w:val="22"/>
              <w:lang w:eastAsia="en-US"/>
            </w:rPr>
            <w:br/>
          </w:r>
          <w:r w:rsidRPr="00616CFD">
            <w:rPr>
              <w:noProof/>
            </w:rPr>
            <w:drawing>
              <wp:anchor distT="0" distB="0" distL="114300" distR="114300" simplePos="0" relativeHeight="251661312" behindDoc="1" locked="0" layoutInCell="1" allowOverlap="1" wp14:anchorId="6D117989" wp14:editId="6D11798A">
                <wp:simplePos x="0" y="0"/>
                <wp:positionH relativeFrom="margin">
                  <wp:posOffset>85725</wp:posOffset>
                </wp:positionH>
                <wp:positionV relativeFrom="paragraph">
                  <wp:posOffset>0</wp:posOffset>
                </wp:positionV>
                <wp:extent cx="719455" cy="719455"/>
                <wp:effectExtent l="0" t="0" r="4445" b="0"/>
                <wp:wrapTight wrapText="bothSides">
                  <wp:wrapPolygon edited="0">
                    <wp:start x="4575" y="1144"/>
                    <wp:lineTo x="1144" y="8007"/>
                    <wp:lineTo x="0" y="10867"/>
                    <wp:lineTo x="4575" y="20018"/>
                    <wp:lineTo x="16586" y="20018"/>
                    <wp:lineTo x="21162" y="10867"/>
                    <wp:lineTo x="20018" y="8007"/>
                    <wp:lineTo x="16586" y="1144"/>
                    <wp:lineTo x="4575" y="1144"/>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ce.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anchor>
            </w:drawing>
          </w:r>
          <w:r w:rsidR="002E3346" w:rsidRPr="00616CFD">
            <w:t>Sommario</w:t>
          </w:r>
          <w:r>
            <w:br/>
          </w:r>
          <w:r>
            <w:br/>
          </w:r>
        </w:p>
        <w:p w14:paraId="340211BC" w14:textId="77777777" w:rsidR="00054135" w:rsidRDefault="002E3346">
          <w:pPr>
            <w:pStyle w:val="Sommario1"/>
            <w:rPr>
              <w:b w:val="0"/>
              <w:bCs w:val="0"/>
              <w:caps w:val="0"/>
            </w:rPr>
          </w:pPr>
          <w:r>
            <w:rPr>
              <w:rFonts w:eastAsia="Times New Roman"/>
            </w:rPr>
            <w:fldChar w:fldCharType="begin"/>
          </w:r>
          <w:r>
            <w:instrText xml:space="preserve"> TOC \o "1-3" \h \z \u </w:instrText>
          </w:r>
          <w:r>
            <w:rPr>
              <w:rFonts w:eastAsia="Times New Roman"/>
            </w:rPr>
            <w:fldChar w:fldCharType="separate"/>
          </w:r>
          <w:hyperlink w:anchor="_Toc479674103" w:history="1">
            <w:r w:rsidR="00054135" w:rsidRPr="00921D74">
              <w:rPr>
                <w:rStyle w:val="Collegamentoipertestuale"/>
              </w:rPr>
              <w:t>1</w:t>
            </w:r>
            <w:r w:rsidR="00054135">
              <w:rPr>
                <w:b w:val="0"/>
                <w:bCs w:val="0"/>
                <w:caps w:val="0"/>
              </w:rPr>
              <w:tab/>
            </w:r>
            <w:r w:rsidR="00054135" w:rsidRPr="00921D74">
              <w:rPr>
                <w:rStyle w:val="Collegamentoipertestuale"/>
              </w:rPr>
              <w:t>introduzione</w:t>
            </w:r>
            <w:r w:rsidR="00054135">
              <w:rPr>
                <w:webHidden/>
              </w:rPr>
              <w:tab/>
            </w:r>
            <w:r w:rsidR="00054135">
              <w:rPr>
                <w:webHidden/>
              </w:rPr>
              <w:fldChar w:fldCharType="begin"/>
            </w:r>
            <w:r w:rsidR="00054135">
              <w:rPr>
                <w:webHidden/>
              </w:rPr>
              <w:instrText xml:space="preserve"> PAGEREF _Toc479674103 \h </w:instrText>
            </w:r>
            <w:r w:rsidR="00054135">
              <w:rPr>
                <w:webHidden/>
              </w:rPr>
            </w:r>
            <w:r w:rsidR="00054135">
              <w:rPr>
                <w:webHidden/>
              </w:rPr>
              <w:fldChar w:fldCharType="separate"/>
            </w:r>
            <w:r w:rsidR="00054135">
              <w:rPr>
                <w:webHidden/>
              </w:rPr>
              <w:t>3</w:t>
            </w:r>
            <w:r w:rsidR="00054135">
              <w:rPr>
                <w:webHidden/>
              </w:rPr>
              <w:fldChar w:fldCharType="end"/>
            </w:r>
          </w:hyperlink>
        </w:p>
        <w:p w14:paraId="4E6F3682" w14:textId="77777777" w:rsidR="00054135" w:rsidRDefault="00E237E9">
          <w:pPr>
            <w:pStyle w:val="Sommario2"/>
          </w:pPr>
          <w:hyperlink w:anchor="_Toc479674104" w:history="1">
            <w:r w:rsidR="00054135" w:rsidRPr="00921D74">
              <w:rPr>
                <w:rStyle w:val="Collegamentoipertestuale"/>
              </w:rPr>
              <w:t>1.1</w:t>
            </w:r>
            <w:r w:rsidR="00054135">
              <w:tab/>
            </w:r>
            <w:r w:rsidR="00054135" w:rsidRPr="00921D74">
              <w:rPr>
                <w:rStyle w:val="Collegamentoipertestuale"/>
              </w:rPr>
              <w:t>Premessa</w:t>
            </w:r>
            <w:r w:rsidR="00054135">
              <w:rPr>
                <w:webHidden/>
              </w:rPr>
              <w:tab/>
            </w:r>
            <w:r w:rsidR="00054135">
              <w:rPr>
                <w:webHidden/>
              </w:rPr>
              <w:fldChar w:fldCharType="begin"/>
            </w:r>
            <w:r w:rsidR="00054135">
              <w:rPr>
                <w:webHidden/>
              </w:rPr>
              <w:instrText xml:space="preserve"> PAGEREF _Toc479674104 \h </w:instrText>
            </w:r>
            <w:r w:rsidR="00054135">
              <w:rPr>
                <w:webHidden/>
              </w:rPr>
            </w:r>
            <w:r w:rsidR="00054135">
              <w:rPr>
                <w:webHidden/>
              </w:rPr>
              <w:fldChar w:fldCharType="separate"/>
            </w:r>
            <w:r w:rsidR="00054135">
              <w:rPr>
                <w:webHidden/>
              </w:rPr>
              <w:t>3</w:t>
            </w:r>
            <w:r w:rsidR="00054135">
              <w:rPr>
                <w:webHidden/>
              </w:rPr>
              <w:fldChar w:fldCharType="end"/>
            </w:r>
          </w:hyperlink>
        </w:p>
        <w:p w14:paraId="1B8AF192" w14:textId="77777777" w:rsidR="00054135" w:rsidRDefault="00E237E9">
          <w:pPr>
            <w:pStyle w:val="Sommario2"/>
          </w:pPr>
          <w:hyperlink w:anchor="_Toc479674105" w:history="1">
            <w:r w:rsidR="00054135" w:rsidRPr="00921D74">
              <w:rPr>
                <w:rStyle w:val="Collegamentoipertestuale"/>
              </w:rPr>
              <w:t>1.2</w:t>
            </w:r>
            <w:r w:rsidR="00054135">
              <w:tab/>
            </w:r>
            <w:r w:rsidR="00054135" w:rsidRPr="00921D74">
              <w:rPr>
                <w:rStyle w:val="Collegamentoipertestuale"/>
              </w:rPr>
              <w:t>Scopo</w:t>
            </w:r>
            <w:r w:rsidR="00054135">
              <w:rPr>
                <w:webHidden/>
              </w:rPr>
              <w:tab/>
            </w:r>
            <w:r w:rsidR="00054135">
              <w:rPr>
                <w:webHidden/>
              </w:rPr>
              <w:fldChar w:fldCharType="begin"/>
            </w:r>
            <w:r w:rsidR="00054135">
              <w:rPr>
                <w:webHidden/>
              </w:rPr>
              <w:instrText xml:space="preserve"> PAGEREF _Toc479674105 \h </w:instrText>
            </w:r>
            <w:r w:rsidR="00054135">
              <w:rPr>
                <w:webHidden/>
              </w:rPr>
            </w:r>
            <w:r w:rsidR="00054135">
              <w:rPr>
                <w:webHidden/>
              </w:rPr>
              <w:fldChar w:fldCharType="separate"/>
            </w:r>
            <w:r w:rsidR="00054135">
              <w:rPr>
                <w:webHidden/>
              </w:rPr>
              <w:t>3</w:t>
            </w:r>
            <w:r w:rsidR="00054135">
              <w:rPr>
                <w:webHidden/>
              </w:rPr>
              <w:fldChar w:fldCharType="end"/>
            </w:r>
          </w:hyperlink>
        </w:p>
        <w:p w14:paraId="3C62276F" w14:textId="77777777" w:rsidR="00054135" w:rsidRDefault="00E237E9">
          <w:pPr>
            <w:pStyle w:val="Sommario2"/>
          </w:pPr>
          <w:hyperlink w:anchor="_Toc479674106" w:history="1">
            <w:r w:rsidR="00054135" w:rsidRPr="00921D74">
              <w:rPr>
                <w:rStyle w:val="Collegamentoipertestuale"/>
              </w:rPr>
              <w:t>1.3</w:t>
            </w:r>
            <w:r w:rsidR="00054135">
              <w:tab/>
            </w:r>
            <w:r w:rsidR="00054135" w:rsidRPr="00921D74">
              <w:rPr>
                <w:rStyle w:val="Collegamentoipertestuale"/>
              </w:rPr>
              <w:t>Campo di applicazione</w:t>
            </w:r>
            <w:r w:rsidR="00054135">
              <w:rPr>
                <w:webHidden/>
              </w:rPr>
              <w:tab/>
            </w:r>
            <w:r w:rsidR="00054135">
              <w:rPr>
                <w:webHidden/>
              </w:rPr>
              <w:fldChar w:fldCharType="begin"/>
            </w:r>
            <w:r w:rsidR="00054135">
              <w:rPr>
                <w:webHidden/>
              </w:rPr>
              <w:instrText xml:space="preserve"> PAGEREF _Toc479674106 \h </w:instrText>
            </w:r>
            <w:r w:rsidR="00054135">
              <w:rPr>
                <w:webHidden/>
              </w:rPr>
            </w:r>
            <w:r w:rsidR="00054135">
              <w:rPr>
                <w:webHidden/>
              </w:rPr>
              <w:fldChar w:fldCharType="separate"/>
            </w:r>
            <w:r w:rsidR="00054135">
              <w:rPr>
                <w:webHidden/>
              </w:rPr>
              <w:t>3</w:t>
            </w:r>
            <w:r w:rsidR="00054135">
              <w:rPr>
                <w:webHidden/>
              </w:rPr>
              <w:fldChar w:fldCharType="end"/>
            </w:r>
          </w:hyperlink>
        </w:p>
        <w:p w14:paraId="1C8FAC69" w14:textId="77777777" w:rsidR="00054135" w:rsidRDefault="00E237E9">
          <w:pPr>
            <w:pStyle w:val="Sommario2"/>
          </w:pPr>
          <w:hyperlink w:anchor="_Toc479674107" w:history="1">
            <w:r w:rsidR="00054135" w:rsidRPr="00921D74">
              <w:rPr>
                <w:rStyle w:val="Collegamentoipertestuale"/>
              </w:rPr>
              <w:t>1.4</w:t>
            </w:r>
            <w:r w:rsidR="00054135">
              <w:tab/>
            </w:r>
            <w:r w:rsidR="00054135" w:rsidRPr="00921D74">
              <w:rPr>
                <w:rStyle w:val="Collegamentoipertestuale"/>
              </w:rPr>
              <w:t>Assunzioni</w:t>
            </w:r>
            <w:r w:rsidR="00054135">
              <w:rPr>
                <w:webHidden/>
              </w:rPr>
              <w:tab/>
            </w:r>
            <w:r w:rsidR="00054135">
              <w:rPr>
                <w:webHidden/>
              </w:rPr>
              <w:fldChar w:fldCharType="begin"/>
            </w:r>
            <w:r w:rsidR="00054135">
              <w:rPr>
                <w:webHidden/>
              </w:rPr>
              <w:instrText xml:space="preserve"> PAGEREF _Toc479674107 \h </w:instrText>
            </w:r>
            <w:r w:rsidR="00054135">
              <w:rPr>
                <w:webHidden/>
              </w:rPr>
            </w:r>
            <w:r w:rsidR="00054135">
              <w:rPr>
                <w:webHidden/>
              </w:rPr>
              <w:fldChar w:fldCharType="separate"/>
            </w:r>
            <w:r w:rsidR="00054135">
              <w:rPr>
                <w:webHidden/>
              </w:rPr>
              <w:t>3</w:t>
            </w:r>
            <w:r w:rsidR="00054135">
              <w:rPr>
                <w:webHidden/>
              </w:rPr>
              <w:fldChar w:fldCharType="end"/>
            </w:r>
          </w:hyperlink>
        </w:p>
        <w:p w14:paraId="4ED5FEE0" w14:textId="77777777" w:rsidR="00054135" w:rsidRDefault="00E237E9">
          <w:pPr>
            <w:pStyle w:val="Sommario2"/>
          </w:pPr>
          <w:hyperlink w:anchor="_Toc479674108" w:history="1">
            <w:r w:rsidR="00054135" w:rsidRPr="00921D74">
              <w:rPr>
                <w:rStyle w:val="Collegamentoipertestuale"/>
              </w:rPr>
              <w:t>1.5</w:t>
            </w:r>
            <w:r w:rsidR="00054135">
              <w:tab/>
            </w:r>
            <w:r w:rsidR="00054135" w:rsidRPr="00921D74">
              <w:rPr>
                <w:rStyle w:val="Collegamentoipertestuale"/>
              </w:rPr>
              <w:t>Riferimenti</w:t>
            </w:r>
            <w:r w:rsidR="00054135">
              <w:rPr>
                <w:webHidden/>
              </w:rPr>
              <w:tab/>
            </w:r>
            <w:r w:rsidR="00054135">
              <w:rPr>
                <w:webHidden/>
              </w:rPr>
              <w:fldChar w:fldCharType="begin"/>
            </w:r>
            <w:r w:rsidR="00054135">
              <w:rPr>
                <w:webHidden/>
              </w:rPr>
              <w:instrText xml:space="preserve"> PAGEREF _Toc479674108 \h </w:instrText>
            </w:r>
            <w:r w:rsidR="00054135">
              <w:rPr>
                <w:webHidden/>
              </w:rPr>
            </w:r>
            <w:r w:rsidR="00054135">
              <w:rPr>
                <w:webHidden/>
              </w:rPr>
              <w:fldChar w:fldCharType="separate"/>
            </w:r>
            <w:r w:rsidR="00054135">
              <w:rPr>
                <w:webHidden/>
              </w:rPr>
              <w:t>3</w:t>
            </w:r>
            <w:r w:rsidR="00054135">
              <w:rPr>
                <w:webHidden/>
              </w:rPr>
              <w:fldChar w:fldCharType="end"/>
            </w:r>
          </w:hyperlink>
        </w:p>
        <w:p w14:paraId="029FC333" w14:textId="77777777" w:rsidR="00054135" w:rsidRDefault="00E237E9">
          <w:pPr>
            <w:pStyle w:val="Sommario2"/>
          </w:pPr>
          <w:hyperlink w:anchor="_Toc479674109" w:history="1">
            <w:r w:rsidR="00054135" w:rsidRPr="00921D74">
              <w:rPr>
                <w:rStyle w:val="Collegamentoipertestuale"/>
              </w:rPr>
              <w:t>1.6</w:t>
            </w:r>
            <w:r w:rsidR="00054135">
              <w:tab/>
            </w:r>
            <w:r w:rsidR="00054135" w:rsidRPr="00921D74">
              <w:rPr>
                <w:rStyle w:val="Collegamentoipertestuale"/>
              </w:rPr>
              <w:t>Acronimi e glossario</w:t>
            </w:r>
            <w:r w:rsidR="00054135">
              <w:rPr>
                <w:webHidden/>
              </w:rPr>
              <w:tab/>
            </w:r>
            <w:r w:rsidR="00054135">
              <w:rPr>
                <w:webHidden/>
              </w:rPr>
              <w:fldChar w:fldCharType="begin"/>
            </w:r>
            <w:r w:rsidR="00054135">
              <w:rPr>
                <w:webHidden/>
              </w:rPr>
              <w:instrText xml:space="preserve"> PAGEREF _Toc479674109 \h </w:instrText>
            </w:r>
            <w:r w:rsidR="00054135">
              <w:rPr>
                <w:webHidden/>
              </w:rPr>
            </w:r>
            <w:r w:rsidR="00054135">
              <w:rPr>
                <w:webHidden/>
              </w:rPr>
              <w:fldChar w:fldCharType="separate"/>
            </w:r>
            <w:r w:rsidR="00054135">
              <w:rPr>
                <w:webHidden/>
              </w:rPr>
              <w:t>4</w:t>
            </w:r>
            <w:r w:rsidR="00054135">
              <w:rPr>
                <w:webHidden/>
              </w:rPr>
              <w:fldChar w:fldCharType="end"/>
            </w:r>
          </w:hyperlink>
        </w:p>
        <w:p w14:paraId="46103D9D" w14:textId="77777777" w:rsidR="00054135" w:rsidRDefault="00E237E9">
          <w:pPr>
            <w:pStyle w:val="Sommario1"/>
            <w:rPr>
              <w:b w:val="0"/>
              <w:bCs w:val="0"/>
              <w:caps w:val="0"/>
            </w:rPr>
          </w:pPr>
          <w:hyperlink w:anchor="_Toc479674110" w:history="1">
            <w:r w:rsidR="00054135" w:rsidRPr="00921D74">
              <w:rPr>
                <w:rStyle w:val="Collegamentoipertestuale"/>
              </w:rPr>
              <w:t>2</w:t>
            </w:r>
            <w:r w:rsidR="00054135">
              <w:rPr>
                <w:b w:val="0"/>
                <w:bCs w:val="0"/>
                <w:caps w:val="0"/>
              </w:rPr>
              <w:tab/>
            </w:r>
            <w:r w:rsidR="00054135" w:rsidRPr="00921D74">
              <w:rPr>
                <w:rStyle w:val="Collegamentoipertestuale"/>
              </w:rPr>
              <w:t>dati anagrafici amministrazione</w:t>
            </w:r>
            <w:r w:rsidR="00054135">
              <w:rPr>
                <w:webHidden/>
              </w:rPr>
              <w:tab/>
            </w:r>
            <w:r w:rsidR="00054135">
              <w:rPr>
                <w:webHidden/>
              </w:rPr>
              <w:fldChar w:fldCharType="begin"/>
            </w:r>
            <w:r w:rsidR="00054135">
              <w:rPr>
                <w:webHidden/>
              </w:rPr>
              <w:instrText xml:space="preserve"> PAGEREF _Toc479674110 \h </w:instrText>
            </w:r>
            <w:r w:rsidR="00054135">
              <w:rPr>
                <w:webHidden/>
              </w:rPr>
            </w:r>
            <w:r w:rsidR="00054135">
              <w:rPr>
                <w:webHidden/>
              </w:rPr>
              <w:fldChar w:fldCharType="separate"/>
            </w:r>
            <w:r w:rsidR="00054135">
              <w:rPr>
                <w:webHidden/>
              </w:rPr>
              <w:t>5</w:t>
            </w:r>
            <w:r w:rsidR="00054135">
              <w:rPr>
                <w:webHidden/>
              </w:rPr>
              <w:fldChar w:fldCharType="end"/>
            </w:r>
          </w:hyperlink>
        </w:p>
        <w:p w14:paraId="781891D1" w14:textId="77777777" w:rsidR="00054135" w:rsidRDefault="00E237E9">
          <w:pPr>
            <w:pStyle w:val="Sommario2"/>
          </w:pPr>
          <w:hyperlink w:anchor="_Toc479674111" w:history="1">
            <w:r w:rsidR="00054135" w:rsidRPr="00921D74">
              <w:rPr>
                <w:rStyle w:val="Collegamentoipertestuale"/>
              </w:rPr>
              <w:t>2.1</w:t>
            </w:r>
            <w:r w:rsidR="00054135">
              <w:tab/>
            </w:r>
            <w:r w:rsidR="00054135" w:rsidRPr="00921D74">
              <w:rPr>
                <w:rStyle w:val="Collegamentoipertestuale"/>
              </w:rPr>
              <w:t>Dati anagrafici amministrazione</w:t>
            </w:r>
            <w:r w:rsidR="00054135">
              <w:rPr>
                <w:webHidden/>
              </w:rPr>
              <w:tab/>
            </w:r>
            <w:r w:rsidR="00054135">
              <w:rPr>
                <w:webHidden/>
              </w:rPr>
              <w:fldChar w:fldCharType="begin"/>
            </w:r>
            <w:r w:rsidR="00054135">
              <w:rPr>
                <w:webHidden/>
              </w:rPr>
              <w:instrText xml:space="preserve"> PAGEREF _Toc479674111 \h </w:instrText>
            </w:r>
            <w:r w:rsidR="00054135">
              <w:rPr>
                <w:webHidden/>
              </w:rPr>
            </w:r>
            <w:r w:rsidR="00054135">
              <w:rPr>
                <w:webHidden/>
              </w:rPr>
              <w:fldChar w:fldCharType="separate"/>
            </w:r>
            <w:r w:rsidR="00054135">
              <w:rPr>
                <w:webHidden/>
              </w:rPr>
              <w:t>5</w:t>
            </w:r>
            <w:r w:rsidR="00054135">
              <w:rPr>
                <w:webHidden/>
              </w:rPr>
              <w:fldChar w:fldCharType="end"/>
            </w:r>
          </w:hyperlink>
        </w:p>
        <w:p w14:paraId="619EF157" w14:textId="77777777" w:rsidR="00054135" w:rsidRDefault="00E237E9">
          <w:pPr>
            <w:pStyle w:val="Sommario1"/>
            <w:rPr>
              <w:b w:val="0"/>
              <w:bCs w:val="0"/>
              <w:caps w:val="0"/>
            </w:rPr>
          </w:pPr>
          <w:hyperlink w:anchor="_Toc479674112" w:history="1">
            <w:r w:rsidR="00054135" w:rsidRPr="00921D74">
              <w:rPr>
                <w:rStyle w:val="Collegamentoipertestuale"/>
              </w:rPr>
              <w:t>3</w:t>
            </w:r>
            <w:r w:rsidR="00054135">
              <w:rPr>
                <w:b w:val="0"/>
                <w:bCs w:val="0"/>
                <w:caps w:val="0"/>
              </w:rPr>
              <w:tab/>
            </w:r>
            <w:r w:rsidR="00054135" w:rsidRPr="00921D74">
              <w:rPr>
                <w:rStyle w:val="Collegamentoipertestuale"/>
              </w:rPr>
              <w:t>Descrizione E durata del fabbisogno</w:t>
            </w:r>
            <w:r w:rsidR="00054135">
              <w:rPr>
                <w:webHidden/>
              </w:rPr>
              <w:tab/>
            </w:r>
            <w:r w:rsidR="00054135">
              <w:rPr>
                <w:webHidden/>
              </w:rPr>
              <w:fldChar w:fldCharType="begin"/>
            </w:r>
            <w:r w:rsidR="00054135">
              <w:rPr>
                <w:webHidden/>
              </w:rPr>
              <w:instrText xml:space="preserve"> PAGEREF _Toc479674112 \h </w:instrText>
            </w:r>
            <w:r w:rsidR="00054135">
              <w:rPr>
                <w:webHidden/>
              </w:rPr>
            </w:r>
            <w:r w:rsidR="00054135">
              <w:rPr>
                <w:webHidden/>
              </w:rPr>
              <w:fldChar w:fldCharType="separate"/>
            </w:r>
            <w:r w:rsidR="00054135">
              <w:rPr>
                <w:webHidden/>
              </w:rPr>
              <w:t>6</w:t>
            </w:r>
            <w:r w:rsidR="00054135">
              <w:rPr>
                <w:webHidden/>
              </w:rPr>
              <w:fldChar w:fldCharType="end"/>
            </w:r>
          </w:hyperlink>
        </w:p>
        <w:p w14:paraId="299D7E88" w14:textId="77777777" w:rsidR="00054135" w:rsidRDefault="00E237E9">
          <w:pPr>
            <w:pStyle w:val="Sommario2"/>
          </w:pPr>
          <w:hyperlink w:anchor="_Toc479674113" w:history="1">
            <w:r w:rsidR="00054135" w:rsidRPr="00921D74">
              <w:rPr>
                <w:rStyle w:val="Collegamentoipertestuale"/>
              </w:rPr>
              <w:t>3.1</w:t>
            </w:r>
            <w:r w:rsidR="00054135">
              <w:tab/>
            </w:r>
            <w:r w:rsidR="00054135" w:rsidRPr="00921D74">
              <w:rPr>
                <w:rStyle w:val="Collegamentoipertestuale"/>
              </w:rPr>
              <w:t>Prima esigenza</w:t>
            </w:r>
            <w:r w:rsidR="00054135">
              <w:rPr>
                <w:webHidden/>
              </w:rPr>
              <w:tab/>
            </w:r>
            <w:r w:rsidR="00054135">
              <w:rPr>
                <w:webHidden/>
              </w:rPr>
              <w:fldChar w:fldCharType="begin"/>
            </w:r>
            <w:r w:rsidR="00054135">
              <w:rPr>
                <w:webHidden/>
              </w:rPr>
              <w:instrText xml:space="preserve"> PAGEREF _Toc479674113 \h </w:instrText>
            </w:r>
            <w:r w:rsidR="00054135">
              <w:rPr>
                <w:webHidden/>
              </w:rPr>
            </w:r>
            <w:r w:rsidR="00054135">
              <w:rPr>
                <w:webHidden/>
              </w:rPr>
              <w:fldChar w:fldCharType="separate"/>
            </w:r>
            <w:r w:rsidR="00054135">
              <w:rPr>
                <w:webHidden/>
              </w:rPr>
              <w:t>6</w:t>
            </w:r>
            <w:r w:rsidR="00054135">
              <w:rPr>
                <w:webHidden/>
              </w:rPr>
              <w:fldChar w:fldCharType="end"/>
            </w:r>
          </w:hyperlink>
        </w:p>
        <w:p w14:paraId="1A0BFEC6" w14:textId="77777777" w:rsidR="00054135" w:rsidRDefault="00E237E9">
          <w:pPr>
            <w:pStyle w:val="Sommario2"/>
          </w:pPr>
          <w:hyperlink w:anchor="_Toc479674114" w:history="1">
            <w:r w:rsidR="00054135" w:rsidRPr="00921D74">
              <w:rPr>
                <w:rStyle w:val="Collegamentoipertestuale"/>
              </w:rPr>
              <w:t>3.2</w:t>
            </w:r>
            <w:r w:rsidR="00054135">
              <w:tab/>
            </w:r>
            <w:r w:rsidR="00054135" w:rsidRPr="00921D74">
              <w:rPr>
                <w:rStyle w:val="Collegamentoipertestuale"/>
              </w:rPr>
              <w:t>Seconda esigenza</w:t>
            </w:r>
            <w:r w:rsidR="00054135">
              <w:rPr>
                <w:webHidden/>
              </w:rPr>
              <w:tab/>
            </w:r>
            <w:r w:rsidR="00054135">
              <w:rPr>
                <w:webHidden/>
              </w:rPr>
              <w:fldChar w:fldCharType="begin"/>
            </w:r>
            <w:r w:rsidR="00054135">
              <w:rPr>
                <w:webHidden/>
              </w:rPr>
              <w:instrText xml:space="preserve"> PAGEREF _Toc479674114 \h </w:instrText>
            </w:r>
            <w:r w:rsidR="00054135">
              <w:rPr>
                <w:webHidden/>
              </w:rPr>
            </w:r>
            <w:r w:rsidR="00054135">
              <w:rPr>
                <w:webHidden/>
              </w:rPr>
              <w:fldChar w:fldCharType="separate"/>
            </w:r>
            <w:r w:rsidR="00054135">
              <w:rPr>
                <w:webHidden/>
              </w:rPr>
              <w:t>6</w:t>
            </w:r>
            <w:r w:rsidR="00054135">
              <w:rPr>
                <w:webHidden/>
              </w:rPr>
              <w:fldChar w:fldCharType="end"/>
            </w:r>
          </w:hyperlink>
        </w:p>
        <w:p w14:paraId="5939C3D3" w14:textId="77777777" w:rsidR="00054135" w:rsidRDefault="00E237E9">
          <w:pPr>
            <w:pStyle w:val="Sommario1"/>
            <w:rPr>
              <w:b w:val="0"/>
              <w:bCs w:val="0"/>
              <w:caps w:val="0"/>
            </w:rPr>
          </w:pPr>
          <w:hyperlink w:anchor="_Toc479674115" w:history="1">
            <w:r w:rsidR="00054135" w:rsidRPr="00921D74">
              <w:rPr>
                <w:rStyle w:val="Collegamentoipertestuale"/>
              </w:rPr>
              <w:t>4</w:t>
            </w:r>
            <w:r w:rsidR="00054135">
              <w:rPr>
                <w:b w:val="0"/>
                <w:bCs w:val="0"/>
                <w:caps w:val="0"/>
              </w:rPr>
              <w:tab/>
            </w:r>
            <w:r w:rsidR="00054135" w:rsidRPr="00921D74">
              <w:rPr>
                <w:rStyle w:val="Collegamentoipertestuale"/>
              </w:rPr>
              <w:t>descrizione dei servizi</w:t>
            </w:r>
            <w:r w:rsidR="00054135">
              <w:rPr>
                <w:webHidden/>
              </w:rPr>
              <w:tab/>
            </w:r>
            <w:r w:rsidR="00054135">
              <w:rPr>
                <w:webHidden/>
              </w:rPr>
              <w:fldChar w:fldCharType="begin"/>
            </w:r>
            <w:r w:rsidR="00054135">
              <w:rPr>
                <w:webHidden/>
              </w:rPr>
              <w:instrText xml:space="preserve"> PAGEREF _Toc479674115 \h </w:instrText>
            </w:r>
            <w:r w:rsidR="00054135">
              <w:rPr>
                <w:webHidden/>
              </w:rPr>
            </w:r>
            <w:r w:rsidR="00054135">
              <w:rPr>
                <w:webHidden/>
              </w:rPr>
              <w:fldChar w:fldCharType="separate"/>
            </w:r>
            <w:r w:rsidR="00054135">
              <w:rPr>
                <w:webHidden/>
              </w:rPr>
              <w:t>7</w:t>
            </w:r>
            <w:r w:rsidR="00054135">
              <w:rPr>
                <w:webHidden/>
              </w:rPr>
              <w:fldChar w:fldCharType="end"/>
            </w:r>
          </w:hyperlink>
        </w:p>
        <w:p w14:paraId="181A63F3" w14:textId="77777777" w:rsidR="00054135" w:rsidRDefault="00E237E9">
          <w:pPr>
            <w:pStyle w:val="Sommario2"/>
          </w:pPr>
          <w:hyperlink w:anchor="_Toc479674116" w:history="1">
            <w:r w:rsidR="00054135" w:rsidRPr="00921D74">
              <w:rPr>
                <w:rStyle w:val="Collegamentoipertestuale"/>
              </w:rPr>
              <w:t>4.1</w:t>
            </w:r>
            <w:r w:rsidR="00054135">
              <w:tab/>
            </w:r>
            <w:r w:rsidR="00054135" w:rsidRPr="00921D74">
              <w:rPr>
                <w:rStyle w:val="Collegamentoipertestuale"/>
              </w:rPr>
              <w:t>Cooperazione Applicativa</w:t>
            </w:r>
            <w:r w:rsidR="00054135">
              <w:rPr>
                <w:webHidden/>
              </w:rPr>
              <w:tab/>
            </w:r>
            <w:r w:rsidR="00054135">
              <w:rPr>
                <w:webHidden/>
              </w:rPr>
              <w:fldChar w:fldCharType="begin"/>
            </w:r>
            <w:r w:rsidR="00054135">
              <w:rPr>
                <w:webHidden/>
              </w:rPr>
              <w:instrText xml:space="preserve"> PAGEREF _Toc479674116 \h </w:instrText>
            </w:r>
            <w:r w:rsidR="00054135">
              <w:rPr>
                <w:webHidden/>
              </w:rPr>
            </w:r>
            <w:r w:rsidR="00054135">
              <w:rPr>
                <w:webHidden/>
              </w:rPr>
              <w:fldChar w:fldCharType="separate"/>
            </w:r>
            <w:r w:rsidR="00054135">
              <w:rPr>
                <w:webHidden/>
              </w:rPr>
              <w:t>7</w:t>
            </w:r>
            <w:r w:rsidR="00054135">
              <w:rPr>
                <w:webHidden/>
              </w:rPr>
              <w:fldChar w:fldCharType="end"/>
            </w:r>
          </w:hyperlink>
        </w:p>
        <w:p w14:paraId="47792324" w14:textId="77777777" w:rsidR="00054135" w:rsidRDefault="00E237E9">
          <w:pPr>
            <w:pStyle w:val="Sommario3"/>
          </w:pPr>
          <w:hyperlink w:anchor="_Toc479674117" w:history="1">
            <w:r w:rsidR="00054135" w:rsidRPr="00921D74">
              <w:rPr>
                <w:rStyle w:val="Collegamentoipertestuale"/>
              </w:rPr>
              <w:t>4.1.1</w:t>
            </w:r>
            <w:r w:rsidR="00054135">
              <w:tab/>
            </w:r>
            <w:r w:rsidR="00054135" w:rsidRPr="00921D74">
              <w:rPr>
                <w:rStyle w:val="Collegamentoipertestuale"/>
              </w:rPr>
              <w:t>Porta di Dominio – L3.S1</w:t>
            </w:r>
            <w:r w:rsidR="00054135">
              <w:rPr>
                <w:webHidden/>
              </w:rPr>
              <w:tab/>
            </w:r>
            <w:r w:rsidR="00054135">
              <w:rPr>
                <w:webHidden/>
              </w:rPr>
              <w:fldChar w:fldCharType="begin"/>
            </w:r>
            <w:r w:rsidR="00054135">
              <w:rPr>
                <w:webHidden/>
              </w:rPr>
              <w:instrText xml:space="preserve"> PAGEREF _Toc479674117 \h </w:instrText>
            </w:r>
            <w:r w:rsidR="00054135">
              <w:rPr>
                <w:webHidden/>
              </w:rPr>
            </w:r>
            <w:r w:rsidR="00054135">
              <w:rPr>
                <w:webHidden/>
              </w:rPr>
              <w:fldChar w:fldCharType="separate"/>
            </w:r>
            <w:r w:rsidR="00054135">
              <w:rPr>
                <w:webHidden/>
              </w:rPr>
              <w:t>7</w:t>
            </w:r>
            <w:r w:rsidR="00054135">
              <w:rPr>
                <w:webHidden/>
              </w:rPr>
              <w:fldChar w:fldCharType="end"/>
            </w:r>
          </w:hyperlink>
        </w:p>
        <w:p w14:paraId="0D45E8F5" w14:textId="77777777" w:rsidR="00054135" w:rsidRDefault="00E237E9">
          <w:pPr>
            <w:pStyle w:val="Sommario3"/>
          </w:pPr>
          <w:hyperlink w:anchor="_Toc479674118" w:history="1">
            <w:r w:rsidR="00054135" w:rsidRPr="00921D74">
              <w:rPr>
                <w:rStyle w:val="Collegamentoipertestuale"/>
              </w:rPr>
              <w:t>4.1.2</w:t>
            </w:r>
            <w:r w:rsidR="00054135">
              <w:tab/>
            </w:r>
            <w:r w:rsidR="00054135" w:rsidRPr="00921D74">
              <w:rPr>
                <w:rStyle w:val="Collegamentoipertestuale"/>
              </w:rPr>
              <w:t>Realizzazione interfacce WS - L3.S2</w:t>
            </w:r>
            <w:r w:rsidR="00054135">
              <w:rPr>
                <w:webHidden/>
              </w:rPr>
              <w:tab/>
            </w:r>
            <w:r w:rsidR="00054135">
              <w:rPr>
                <w:webHidden/>
              </w:rPr>
              <w:fldChar w:fldCharType="begin"/>
            </w:r>
            <w:r w:rsidR="00054135">
              <w:rPr>
                <w:webHidden/>
              </w:rPr>
              <w:instrText xml:space="preserve"> PAGEREF _Toc479674118 \h </w:instrText>
            </w:r>
            <w:r w:rsidR="00054135">
              <w:rPr>
                <w:webHidden/>
              </w:rPr>
            </w:r>
            <w:r w:rsidR="00054135">
              <w:rPr>
                <w:webHidden/>
              </w:rPr>
              <w:fldChar w:fldCharType="separate"/>
            </w:r>
            <w:r w:rsidR="00054135">
              <w:rPr>
                <w:webHidden/>
              </w:rPr>
              <w:t>7</w:t>
            </w:r>
            <w:r w:rsidR="00054135">
              <w:rPr>
                <w:webHidden/>
              </w:rPr>
              <w:fldChar w:fldCharType="end"/>
            </w:r>
          </w:hyperlink>
        </w:p>
        <w:p w14:paraId="4E06C06A" w14:textId="77777777" w:rsidR="00054135" w:rsidRDefault="00E237E9">
          <w:pPr>
            <w:pStyle w:val="Sommario3"/>
          </w:pPr>
          <w:hyperlink w:anchor="_Toc479674119" w:history="1">
            <w:r w:rsidR="00054135" w:rsidRPr="00921D74">
              <w:rPr>
                <w:rStyle w:val="Collegamentoipertestuale"/>
              </w:rPr>
              <w:t>4.1.3</w:t>
            </w:r>
            <w:r w:rsidR="00054135">
              <w:tab/>
            </w:r>
            <w:r w:rsidR="00054135" w:rsidRPr="00921D74">
              <w:rPr>
                <w:rStyle w:val="Collegamentoipertestuale"/>
              </w:rPr>
              <w:t>Realizzazione client per i servizi - L3.S3</w:t>
            </w:r>
            <w:r w:rsidR="00054135">
              <w:rPr>
                <w:webHidden/>
              </w:rPr>
              <w:tab/>
            </w:r>
            <w:r w:rsidR="00054135">
              <w:rPr>
                <w:webHidden/>
              </w:rPr>
              <w:fldChar w:fldCharType="begin"/>
            </w:r>
            <w:r w:rsidR="00054135">
              <w:rPr>
                <w:webHidden/>
              </w:rPr>
              <w:instrText xml:space="preserve"> PAGEREF _Toc479674119 \h </w:instrText>
            </w:r>
            <w:r w:rsidR="00054135">
              <w:rPr>
                <w:webHidden/>
              </w:rPr>
            </w:r>
            <w:r w:rsidR="00054135">
              <w:rPr>
                <w:webHidden/>
              </w:rPr>
              <w:fldChar w:fldCharType="separate"/>
            </w:r>
            <w:r w:rsidR="00054135">
              <w:rPr>
                <w:webHidden/>
              </w:rPr>
              <w:t>8</w:t>
            </w:r>
            <w:r w:rsidR="00054135">
              <w:rPr>
                <w:webHidden/>
              </w:rPr>
              <w:fldChar w:fldCharType="end"/>
            </w:r>
          </w:hyperlink>
        </w:p>
        <w:p w14:paraId="7410924C" w14:textId="77777777" w:rsidR="00054135" w:rsidRDefault="00E237E9">
          <w:pPr>
            <w:pStyle w:val="Sommario3"/>
          </w:pPr>
          <w:hyperlink w:anchor="_Toc479674120" w:history="1">
            <w:r w:rsidR="00054135" w:rsidRPr="00921D74">
              <w:rPr>
                <w:rStyle w:val="Collegamentoipertestuale"/>
              </w:rPr>
              <w:t>4.1.4</w:t>
            </w:r>
            <w:r w:rsidR="00054135">
              <w:tab/>
            </w:r>
            <w:r w:rsidR="00054135" w:rsidRPr="00921D74">
              <w:rPr>
                <w:rStyle w:val="Collegamentoipertestuale"/>
              </w:rPr>
              <w:t>Orchestrazione - L3.S4</w:t>
            </w:r>
            <w:r w:rsidR="00054135">
              <w:rPr>
                <w:webHidden/>
              </w:rPr>
              <w:tab/>
            </w:r>
            <w:r w:rsidR="00054135">
              <w:rPr>
                <w:webHidden/>
              </w:rPr>
              <w:fldChar w:fldCharType="begin"/>
            </w:r>
            <w:r w:rsidR="00054135">
              <w:rPr>
                <w:webHidden/>
              </w:rPr>
              <w:instrText xml:space="preserve"> PAGEREF _Toc479674120 \h </w:instrText>
            </w:r>
            <w:r w:rsidR="00054135">
              <w:rPr>
                <w:webHidden/>
              </w:rPr>
            </w:r>
            <w:r w:rsidR="00054135">
              <w:rPr>
                <w:webHidden/>
              </w:rPr>
              <w:fldChar w:fldCharType="separate"/>
            </w:r>
            <w:r w:rsidR="00054135">
              <w:rPr>
                <w:webHidden/>
              </w:rPr>
              <w:t>8</w:t>
            </w:r>
            <w:r w:rsidR="00054135">
              <w:rPr>
                <w:webHidden/>
              </w:rPr>
              <w:fldChar w:fldCharType="end"/>
            </w:r>
          </w:hyperlink>
        </w:p>
        <w:p w14:paraId="3AC96E1D" w14:textId="77777777" w:rsidR="00054135" w:rsidRDefault="00E237E9">
          <w:pPr>
            <w:pStyle w:val="Sommario2"/>
          </w:pPr>
          <w:hyperlink w:anchor="_Toc479674121" w:history="1">
            <w:r w:rsidR="00054135" w:rsidRPr="00921D74">
              <w:rPr>
                <w:rStyle w:val="Collegamentoipertestuale"/>
              </w:rPr>
              <w:t>4.2</w:t>
            </w:r>
            <w:r w:rsidR="00054135">
              <w:tab/>
            </w:r>
            <w:r w:rsidR="00054135" w:rsidRPr="00921D74">
              <w:rPr>
                <w:rStyle w:val="Collegamentoipertestuale"/>
              </w:rPr>
              <w:t>Open Data</w:t>
            </w:r>
            <w:r w:rsidR="00054135">
              <w:rPr>
                <w:webHidden/>
              </w:rPr>
              <w:tab/>
            </w:r>
            <w:r w:rsidR="00054135">
              <w:rPr>
                <w:webHidden/>
              </w:rPr>
              <w:fldChar w:fldCharType="begin"/>
            </w:r>
            <w:r w:rsidR="00054135">
              <w:rPr>
                <w:webHidden/>
              </w:rPr>
              <w:instrText xml:space="preserve"> PAGEREF _Toc479674121 \h </w:instrText>
            </w:r>
            <w:r w:rsidR="00054135">
              <w:rPr>
                <w:webHidden/>
              </w:rPr>
            </w:r>
            <w:r w:rsidR="00054135">
              <w:rPr>
                <w:webHidden/>
              </w:rPr>
              <w:fldChar w:fldCharType="separate"/>
            </w:r>
            <w:r w:rsidR="00054135">
              <w:rPr>
                <w:webHidden/>
              </w:rPr>
              <w:t>9</w:t>
            </w:r>
            <w:r w:rsidR="00054135">
              <w:rPr>
                <w:webHidden/>
              </w:rPr>
              <w:fldChar w:fldCharType="end"/>
            </w:r>
          </w:hyperlink>
        </w:p>
        <w:p w14:paraId="5C9215CA" w14:textId="77777777" w:rsidR="00054135" w:rsidRDefault="00E237E9">
          <w:pPr>
            <w:pStyle w:val="Sommario2"/>
          </w:pPr>
          <w:hyperlink w:anchor="_Toc479674122" w:history="1">
            <w:r w:rsidR="00054135" w:rsidRPr="00921D74">
              <w:rPr>
                <w:rStyle w:val="Collegamentoipertestuale"/>
              </w:rPr>
              <w:t>4.3</w:t>
            </w:r>
            <w:r w:rsidR="00054135">
              <w:tab/>
            </w:r>
            <w:r w:rsidR="00054135" w:rsidRPr="00921D74">
              <w:rPr>
                <w:rStyle w:val="Collegamentoipertestuale"/>
              </w:rPr>
              <w:t>Big Data</w:t>
            </w:r>
            <w:r w:rsidR="00054135">
              <w:rPr>
                <w:webHidden/>
              </w:rPr>
              <w:tab/>
            </w:r>
            <w:r w:rsidR="00054135">
              <w:rPr>
                <w:webHidden/>
              </w:rPr>
              <w:fldChar w:fldCharType="begin"/>
            </w:r>
            <w:r w:rsidR="00054135">
              <w:rPr>
                <w:webHidden/>
              </w:rPr>
              <w:instrText xml:space="preserve"> PAGEREF _Toc479674122 \h </w:instrText>
            </w:r>
            <w:r w:rsidR="00054135">
              <w:rPr>
                <w:webHidden/>
              </w:rPr>
            </w:r>
            <w:r w:rsidR="00054135">
              <w:rPr>
                <w:webHidden/>
              </w:rPr>
              <w:fldChar w:fldCharType="separate"/>
            </w:r>
            <w:r w:rsidR="00054135">
              <w:rPr>
                <w:webHidden/>
              </w:rPr>
              <w:t>10</w:t>
            </w:r>
            <w:r w:rsidR="00054135">
              <w:rPr>
                <w:webHidden/>
              </w:rPr>
              <w:fldChar w:fldCharType="end"/>
            </w:r>
          </w:hyperlink>
        </w:p>
        <w:p w14:paraId="6B5ADC9E" w14:textId="77777777" w:rsidR="00054135" w:rsidRDefault="00E237E9">
          <w:pPr>
            <w:pStyle w:val="Sommario3"/>
          </w:pPr>
          <w:hyperlink w:anchor="_Toc479674123" w:history="1">
            <w:r w:rsidR="00054135" w:rsidRPr="00921D74">
              <w:rPr>
                <w:rStyle w:val="Collegamentoipertestuale"/>
              </w:rPr>
              <w:t>4.3.1</w:t>
            </w:r>
            <w:r w:rsidR="00054135">
              <w:tab/>
            </w:r>
            <w:r w:rsidR="00054135" w:rsidRPr="00921D74">
              <w:rPr>
                <w:rStyle w:val="Collegamentoipertestuale"/>
              </w:rPr>
              <w:t>Supporto memorizzazione Big Data– L3.S6</w:t>
            </w:r>
            <w:r w:rsidR="00054135">
              <w:rPr>
                <w:webHidden/>
              </w:rPr>
              <w:tab/>
            </w:r>
            <w:r w:rsidR="00054135">
              <w:rPr>
                <w:webHidden/>
              </w:rPr>
              <w:fldChar w:fldCharType="begin"/>
            </w:r>
            <w:r w:rsidR="00054135">
              <w:rPr>
                <w:webHidden/>
              </w:rPr>
              <w:instrText xml:space="preserve"> PAGEREF _Toc479674123 \h </w:instrText>
            </w:r>
            <w:r w:rsidR="00054135">
              <w:rPr>
                <w:webHidden/>
              </w:rPr>
            </w:r>
            <w:r w:rsidR="00054135">
              <w:rPr>
                <w:webHidden/>
              </w:rPr>
              <w:fldChar w:fldCharType="separate"/>
            </w:r>
            <w:r w:rsidR="00054135">
              <w:rPr>
                <w:webHidden/>
              </w:rPr>
              <w:t>10</w:t>
            </w:r>
            <w:r w:rsidR="00054135">
              <w:rPr>
                <w:webHidden/>
              </w:rPr>
              <w:fldChar w:fldCharType="end"/>
            </w:r>
          </w:hyperlink>
        </w:p>
        <w:p w14:paraId="17CE8B5E" w14:textId="77777777" w:rsidR="00054135" w:rsidRDefault="00E237E9">
          <w:pPr>
            <w:pStyle w:val="Sommario3"/>
          </w:pPr>
          <w:hyperlink w:anchor="_Toc479674124" w:history="1">
            <w:r w:rsidR="00054135" w:rsidRPr="00921D74">
              <w:rPr>
                <w:rStyle w:val="Collegamentoipertestuale"/>
              </w:rPr>
              <w:t>4.3.2</w:t>
            </w:r>
            <w:r w:rsidR="00054135">
              <w:tab/>
            </w:r>
            <w:r w:rsidR="00054135" w:rsidRPr="00921D74">
              <w:rPr>
                <w:rStyle w:val="Collegamentoipertestuale"/>
              </w:rPr>
              <w:t>Supporto analisi Big Data– L3.S7</w:t>
            </w:r>
            <w:r w:rsidR="00054135">
              <w:rPr>
                <w:webHidden/>
              </w:rPr>
              <w:tab/>
            </w:r>
            <w:r w:rsidR="00054135">
              <w:rPr>
                <w:webHidden/>
              </w:rPr>
              <w:fldChar w:fldCharType="begin"/>
            </w:r>
            <w:r w:rsidR="00054135">
              <w:rPr>
                <w:webHidden/>
              </w:rPr>
              <w:instrText xml:space="preserve"> PAGEREF _Toc479674124 \h </w:instrText>
            </w:r>
            <w:r w:rsidR="00054135">
              <w:rPr>
                <w:webHidden/>
              </w:rPr>
            </w:r>
            <w:r w:rsidR="00054135">
              <w:rPr>
                <w:webHidden/>
              </w:rPr>
              <w:fldChar w:fldCharType="separate"/>
            </w:r>
            <w:r w:rsidR="00054135">
              <w:rPr>
                <w:webHidden/>
              </w:rPr>
              <w:t>11</w:t>
            </w:r>
            <w:r w:rsidR="00054135">
              <w:rPr>
                <w:webHidden/>
              </w:rPr>
              <w:fldChar w:fldCharType="end"/>
            </w:r>
          </w:hyperlink>
        </w:p>
        <w:p w14:paraId="69C55343" w14:textId="77777777" w:rsidR="00054135" w:rsidRDefault="00E237E9">
          <w:pPr>
            <w:pStyle w:val="Sommario1"/>
            <w:rPr>
              <w:b w:val="0"/>
              <w:bCs w:val="0"/>
              <w:caps w:val="0"/>
            </w:rPr>
          </w:pPr>
          <w:hyperlink w:anchor="_Toc479674125" w:history="1">
            <w:r w:rsidR="00054135" w:rsidRPr="00921D74">
              <w:rPr>
                <w:rStyle w:val="Collegamentoipertestuale"/>
              </w:rPr>
              <w:t>5</w:t>
            </w:r>
            <w:r w:rsidR="00054135">
              <w:rPr>
                <w:b w:val="0"/>
                <w:bCs w:val="0"/>
                <w:caps w:val="0"/>
              </w:rPr>
              <w:tab/>
            </w:r>
            <w:r w:rsidR="00054135" w:rsidRPr="00921D74">
              <w:rPr>
                <w:rStyle w:val="Collegamentoipertestuale"/>
              </w:rPr>
              <w:t>ALlegato A</w:t>
            </w:r>
            <w:r w:rsidR="00054135">
              <w:rPr>
                <w:webHidden/>
              </w:rPr>
              <w:tab/>
            </w:r>
            <w:r w:rsidR="00054135">
              <w:rPr>
                <w:webHidden/>
              </w:rPr>
              <w:fldChar w:fldCharType="begin"/>
            </w:r>
            <w:r w:rsidR="00054135">
              <w:rPr>
                <w:webHidden/>
              </w:rPr>
              <w:instrText xml:space="preserve"> PAGEREF _Toc479674125 \h </w:instrText>
            </w:r>
            <w:r w:rsidR="00054135">
              <w:rPr>
                <w:webHidden/>
              </w:rPr>
            </w:r>
            <w:r w:rsidR="00054135">
              <w:rPr>
                <w:webHidden/>
              </w:rPr>
              <w:fldChar w:fldCharType="separate"/>
            </w:r>
            <w:r w:rsidR="00054135">
              <w:rPr>
                <w:webHidden/>
              </w:rPr>
              <w:t>13</w:t>
            </w:r>
            <w:r w:rsidR="00054135">
              <w:rPr>
                <w:webHidden/>
              </w:rPr>
              <w:fldChar w:fldCharType="end"/>
            </w:r>
          </w:hyperlink>
        </w:p>
        <w:p w14:paraId="6D117934" w14:textId="77777777" w:rsidR="002E3346" w:rsidRDefault="002E3346">
          <w:r>
            <w:rPr>
              <w:b/>
              <w:bCs/>
            </w:rPr>
            <w:fldChar w:fldCharType="end"/>
          </w:r>
        </w:p>
      </w:sdtContent>
    </w:sdt>
    <w:p w14:paraId="6D117935" w14:textId="77777777" w:rsidR="00CA736C" w:rsidRDefault="00CA736C" w:rsidP="00616CFD">
      <w:bookmarkStart w:id="1" w:name="_Toc162432103"/>
      <w:r>
        <w:br w:type="page"/>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13"/>
        <w:gridCol w:w="7987"/>
      </w:tblGrid>
      <w:tr w:rsidR="00616CFD" w:rsidRPr="003009A0" w14:paraId="6D117938" w14:textId="77777777" w:rsidTr="00101882">
        <w:trPr>
          <w:trHeight w:val="1124"/>
        </w:trPr>
        <w:tc>
          <w:tcPr>
            <w:tcW w:w="1413" w:type="dxa"/>
          </w:tcPr>
          <w:p w14:paraId="6D117936" w14:textId="77777777" w:rsidR="00616CFD" w:rsidRPr="003009A0" w:rsidRDefault="00616CFD" w:rsidP="00101882">
            <w:bookmarkStart w:id="2" w:name="_Toc457812912"/>
            <w:r w:rsidRPr="003009A0">
              <w:rPr>
                <w:noProof/>
                <w:lang w:eastAsia="it-IT"/>
              </w:rPr>
              <w:lastRenderedPageBreak/>
              <w:drawing>
                <wp:anchor distT="0" distB="0" distL="360045" distR="114300" simplePos="0" relativeHeight="251658752" behindDoc="1" locked="0" layoutInCell="1" allowOverlap="1" wp14:anchorId="6D11798B" wp14:editId="6D11798C">
                  <wp:simplePos x="0" y="0"/>
                  <wp:positionH relativeFrom="column">
                    <wp:posOffset>-24130</wp:posOffset>
                  </wp:positionH>
                  <wp:positionV relativeFrom="paragraph">
                    <wp:posOffset>236483</wp:posOffset>
                  </wp:positionV>
                  <wp:extent cx="720000" cy="720000"/>
                  <wp:effectExtent l="0" t="0" r="4445" b="0"/>
                  <wp:wrapTight wrapText="right">
                    <wp:wrapPolygon edited="0">
                      <wp:start x="4575" y="1144"/>
                      <wp:lineTo x="1144" y="8007"/>
                      <wp:lineTo x="0" y="10867"/>
                      <wp:lineTo x="0" y="15442"/>
                      <wp:lineTo x="5719" y="19446"/>
                      <wp:lineTo x="10867" y="20590"/>
                      <wp:lineTo x="16014" y="20590"/>
                      <wp:lineTo x="21162" y="10867"/>
                      <wp:lineTo x="20018" y="8007"/>
                      <wp:lineTo x="16586" y="1144"/>
                      <wp:lineTo x="4575" y="1144"/>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pic:spPr>
                      </pic:pic>
                    </a:graphicData>
                  </a:graphic>
                  <wp14:sizeRelH relativeFrom="margin">
                    <wp14:pctWidth>0</wp14:pctWidth>
                  </wp14:sizeRelH>
                  <wp14:sizeRelV relativeFrom="margin">
                    <wp14:pctHeight>0</wp14:pctHeight>
                  </wp14:sizeRelV>
                </wp:anchor>
              </w:drawing>
            </w:r>
          </w:p>
        </w:tc>
        <w:tc>
          <w:tcPr>
            <w:tcW w:w="7987" w:type="dxa"/>
          </w:tcPr>
          <w:p w14:paraId="6D117937" w14:textId="77777777" w:rsidR="00616CFD" w:rsidRPr="00616CFD" w:rsidRDefault="00616CFD" w:rsidP="00DF1C18">
            <w:pPr>
              <w:pStyle w:val="Titolo1"/>
              <w:outlineLvl w:val="0"/>
            </w:pPr>
            <w:bookmarkStart w:id="3" w:name="_Toc462129286"/>
            <w:bookmarkStart w:id="4" w:name="_Toc479674103"/>
            <w:r w:rsidRPr="00DF1C18">
              <w:t>introduzione</w:t>
            </w:r>
            <w:bookmarkEnd w:id="3"/>
            <w:bookmarkEnd w:id="4"/>
          </w:p>
        </w:tc>
      </w:tr>
    </w:tbl>
    <w:p w14:paraId="6D117939" w14:textId="77777777" w:rsidR="0048487B" w:rsidRPr="00A85D51" w:rsidRDefault="0048487B" w:rsidP="00A85D51">
      <w:pPr>
        <w:pStyle w:val="Titolo2"/>
      </w:pPr>
      <w:bookmarkStart w:id="5" w:name="_Toc479674104"/>
      <w:r w:rsidRPr="00A85D51">
        <w:t>P</w:t>
      </w:r>
      <w:bookmarkEnd w:id="2"/>
      <w:r w:rsidR="00A85D51">
        <w:t>remessa</w:t>
      </w:r>
      <w:bookmarkEnd w:id="5"/>
      <w:r w:rsidR="00B309BB">
        <w:t xml:space="preserve"> </w:t>
      </w:r>
    </w:p>
    <w:p w14:paraId="200DBDB2" w14:textId="667BCBE4" w:rsidR="002675DC" w:rsidRPr="00B97F8A" w:rsidRDefault="003A562F" w:rsidP="002675DC">
      <w:pPr>
        <w:pStyle w:val="Corpotesto"/>
        <w:spacing w:after="0"/>
        <w:jc w:val="both"/>
      </w:pPr>
      <w:r>
        <w:t>Inserire una b</w:t>
      </w:r>
      <w:r w:rsidR="00B97F8A" w:rsidRPr="00B97F8A">
        <w:t>reve descrizione dell’Am</w:t>
      </w:r>
      <w:r w:rsidR="00B97F8A">
        <w:t>m</w:t>
      </w:r>
      <w:r w:rsidR="00B97F8A" w:rsidRPr="00B97F8A">
        <w:t>inistrazione contraente e del</w:t>
      </w:r>
      <w:r w:rsidR="00B97F8A">
        <w:t xml:space="preserve"> suo compito istituzionale</w:t>
      </w:r>
      <w:r w:rsidR="002675DC" w:rsidRPr="00B97F8A">
        <w:t>.</w:t>
      </w:r>
    </w:p>
    <w:p w14:paraId="239094A4" w14:textId="2204D835" w:rsidR="002675DC" w:rsidRPr="00B97F8A" w:rsidRDefault="003A562F" w:rsidP="002675DC">
      <w:pPr>
        <w:pStyle w:val="Corpotesto"/>
        <w:spacing w:after="0"/>
        <w:jc w:val="both"/>
      </w:pPr>
      <w:r>
        <w:t>Inserire la d</w:t>
      </w:r>
      <w:r w:rsidR="00B97F8A">
        <w:t>escrizione dell’o</w:t>
      </w:r>
      <w:r w:rsidR="002675DC" w:rsidRPr="00B97F8A">
        <w:t xml:space="preserve">biettivo del progetto </w:t>
      </w:r>
      <w:r>
        <w:t>che si intende</w:t>
      </w:r>
      <w:r w:rsidR="00B97F8A">
        <w:t xml:space="preserve"> </w:t>
      </w:r>
      <w:r w:rsidR="002675DC" w:rsidRPr="00B97F8A">
        <w:t xml:space="preserve">realizzare </w:t>
      </w:r>
      <w:r w:rsidR="00B97F8A">
        <w:t xml:space="preserve">e delle esigenze in relazione ai </w:t>
      </w:r>
      <w:r>
        <w:t xml:space="preserve">servizi </w:t>
      </w:r>
      <w:r w:rsidR="00B97F8A">
        <w:t xml:space="preserve">richiesti con </w:t>
      </w:r>
      <w:r w:rsidR="00401B14">
        <w:t>l’informazione</w:t>
      </w:r>
      <w:r w:rsidR="00B97F8A">
        <w:t xml:space="preserve">, </w:t>
      </w:r>
      <w:r w:rsidR="00B97F8A" w:rsidRPr="00B97F8A">
        <w:t xml:space="preserve">per ciascuna categoria di servizi, </w:t>
      </w:r>
      <w:r w:rsidR="00401B14">
        <w:t xml:space="preserve">delle </w:t>
      </w:r>
      <w:r w:rsidR="00B97F8A" w:rsidRPr="00B97F8A">
        <w:t xml:space="preserve">indicazioni </w:t>
      </w:r>
      <w:r w:rsidR="00C12BAA">
        <w:t>su</w:t>
      </w:r>
      <w:r w:rsidR="00B97F8A" w:rsidRPr="00B97F8A">
        <w:t xml:space="preserve"> ciascun servizio che </w:t>
      </w:r>
      <w:r>
        <w:t>l’Amministrazione</w:t>
      </w:r>
      <w:r w:rsidR="00B97F8A" w:rsidRPr="00B97F8A">
        <w:t xml:space="preserve"> intende sottoscrivere</w:t>
      </w:r>
      <w:r w:rsidR="00401B14">
        <w:t>.</w:t>
      </w:r>
    </w:p>
    <w:p w14:paraId="7CA30E1F" w14:textId="77777777" w:rsidR="002675DC" w:rsidRPr="00B97F8A" w:rsidRDefault="002675DC" w:rsidP="002675DC">
      <w:pPr>
        <w:pStyle w:val="Corpotesto"/>
        <w:spacing w:after="0"/>
        <w:jc w:val="both"/>
      </w:pPr>
    </w:p>
    <w:p w14:paraId="6D11793B" w14:textId="742681F3" w:rsidR="0048487B" w:rsidRDefault="0048487B" w:rsidP="0048487B">
      <w:pPr>
        <w:pStyle w:val="Titolo2"/>
      </w:pPr>
      <w:bookmarkStart w:id="6" w:name="_Toc457812913"/>
      <w:bookmarkStart w:id="7" w:name="_Toc479674105"/>
      <w:r w:rsidRPr="007A385F">
        <w:t>S</w:t>
      </w:r>
      <w:bookmarkEnd w:id="6"/>
      <w:r w:rsidR="00A85D51">
        <w:t>copo</w:t>
      </w:r>
      <w:bookmarkEnd w:id="7"/>
      <w:r w:rsidR="00B309BB">
        <w:t xml:space="preserve"> </w:t>
      </w:r>
    </w:p>
    <w:p w14:paraId="6D11793C" w14:textId="29BF10B3" w:rsidR="00D715C6" w:rsidRPr="00D715C6" w:rsidRDefault="003A562F" w:rsidP="00D715C6">
      <w:r w:rsidRPr="003A562F">
        <w:t xml:space="preserve">Scopo del documento è individuare I </w:t>
      </w:r>
      <w:r>
        <w:t>servizi da attivare per il raggiungimento dei requisiti utente.</w:t>
      </w:r>
    </w:p>
    <w:p w14:paraId="6D11793D" w14:textId="77777777" w:rsidR="0048487B" w:rsidRDefault="0048487B" w:rsidP="0048487B">
      <w:pPr>
        <w:pStyle w:val="Titolo2"/>
      </w:pPr>
      <w:bookmarkStart w:id="8" w:name="_Toc457812914"/>
      <w:bookmarkStart w:id="9" w:name="_Toc479674106"/>
      <w:r w:rsidRPr="0032117C">
        <w:t>C</w:t>
      </w:r>
      <w:bookmarkEnd w:id="8"/>
      <w:r w:rsidR="00A85D51">
        <w:t>ampo di applicazione</w:t>
      </w:r>
      <w:bookmarkEnd w:id="9"/>
      <w:r w:rsidR="00B309BB">
        <w:t xml:space="preserve"> </w:t>
      </w:r>
    </w:p>
    <w:p w14:paraId="6D11793E" w14:textId="78170322" w:rsidR="00E4388E" w:rsidRPr="003A562F" w:rsidRDefault="003A562F" w:rsidP="003A562F">
      <w:pPr>
        <w:autoSpaceDE w:val="0"/>
        <w:autoSpaceDN w:val="0"/>
        <w:adjustRightInd w:val="0"/>
        <w:spacing w:after="0" w:line="240" w:lineRule="auto"/>
      </w:pPr>
      <w:r w:rsidRPr="0075606C">
        <w:t xml:space="preserve">Il </w:t>
      </w:r>
      <w:r>
        <w:t>documento</w:t>
      </w:r>
      <w:r w:rsidRPr="0075606C">
        <w:t xml:space="preserve"> si applica </w:t>
      </w:r>
      <w:r>
        <w:t>a</w:t>
      </w:r>
      <w:r w:rsidRPr="0075606C">
        <w:t xml:space="preserve">l progetto </w:t>
      </w:r>
      <w:r w:rsidRPr="00AC542B">
        <w:t xml:space="preserve">SPC lotto 3. In particolare </w:t>
      </w:r>
      <w:r>
        <w:t>xxxxx</w:t>
      </w:r>
      <w:r w:rsidR="00BD1625" w:rsidRPr="003A562F">
        <w:t>.</w:t>
      </w:r>
      <w:r w:rsidR="00E4388E" w:rsidRPr="003A562F">
        <w:t xml:space="preserve"> </w:t>
      </w:r>
    </w:p>
    <w:p w14:paraId="6D11793F" w14:textId="77777777" w:rsidR="008B3F66" w:rsidRDefault="008B3F66" w:rsidP="008B3F66">
      <w:pPr>
        <w:pStyle w:val="Titolo2"/>
      </w:pPr>
      <w:bookmarkStart w:id="10" w:name="_Toc479674107"/>
      <w:r>
        <w:t>Assunzioni</w:t>
      </w:r>
      <w:bookmarkEnd w:id="10"/>
      <w:r>
        <w:t xml:space="preserve"> </w:t>
      </w:r>
    </w:p>
    <w:p w14:paraId="6D117940" w14:textId="77777777" w:rsidR="008B3F66" w:rsidRDefault="008B3F66" w:rsidP="00E4388E">
      <w:r w:rsidRPr="008B3F66">
        <w:t xml:space="preserve">Scrivere </w:t>
      </w:r>
      <w:r w:rsidRPr="008B3F66">
        <w:rPr>
          <w:i/>
        </w:rPr>
        <w:t>Non applicabile</w:t>
      </w:r>
      <w:r w:rsidRPr="008B3F66">
        <w:t xml:space="preserve"> se non ci sono assunzioni</w:t>
      </w:r>
      <w:r w:rsidR="009906A9">
        <w:t>.</w:t>
      </w:r>
    </w:p>
    <w:p w14:paraId="6D117941" w14:textId="77777777" w:rsidR="0048487B" w:rsidRDefault="0048487B" w:rsidP="0048487B">
      <w:pPr>
        <w:pStyle w:val="Titolo2"/>
      </w:pPr>
      <w:bookmarkStart w:id="11" w:name="_Toc457812915"/>
      <w:bookmarkStart w:id="12" w:name="_Toc479674108"/>
      <w:r w:rsidRPr="0032117C">
        <w:t>R</w:t>
      </w:r>
      <w:bookmarkEnd w:id="11"/>
      <w:r w:rsidR="00A85D51">
        <w:t>iferimenti</w:t>
      </w:r>
      <w:bookmarkEnd w:id="12"/>
      <w:r w:rsidR="00B309BB">
        <w:t xml:space="preserve"> </w:t>
      </w:r>
    </w:p>
    <w:tbl>
      <w:tblPr>
        <w:tblStyle w:val="Tabellastandard-01"/>
        <w:tblW w:w="9371" w:type="dxa"/>
        <w:tblBorders>
          <w:insideH w:val="single" w:sz="6" w:space="0" w:color="4472C4" w:themeColor="accent5"/>
          <w:insideV w:val="single" w:sz="6" w:space="0" w:color="4472C4" w:themeColor="accent5"/>
        </w:tblBorders>
        <w:tblLook w:val="0420" w:firstRow="1" w:lastRow="0" w:firstColumn="0" w:lastColumn="0" w:noHBand="0" w:noVBand="1"/>
      </w:tblPr>
      <w:tblGrid>
        <w:gridCol w:w="4473"/>
        <w:gridCol w:w="4898"/>
      </w:tblGrid>
      <w:tr w:rsidR="00E4388E" w:rsidRPr="00E518C3" w14:paraId="6D117944" w14:textId="77777777" w:rsidTr="003A562F">
        <w:trPr>
          <w:cnfStyle w:val="100000000000" w:firstRow="1" w:lastRow="0" w:firstColumn="0" w:lastColumn="0" w:oddVBand="0" w:evenVBand="0" w:oddHBand="0" w:evenHBand="0" w:firstRowFirstColumn="0" w:firstRowLastColumn="0" w:lastRowFirstColumn="0" w:lastRowLastColumn="0"/>
          <w:trHeight w:val="115"/>
          <w:tblHeader/>
        </w:trPr>
        <w:tc>
          <w:tcPr>
            <w:tcW w:w="4473" w:type="dxa"/>
            <w:tcBorders>
              <w:top w:val="none" w:sz="0" w:space="0" w:color="auto"/>
              <w:left w:val="none" w:sz="0" w:space="0" w:color="auto"/>
              <w:bottom w:val="none" w:sz="0" w:space="0" w:color="auto"/>
            </w:tcBorders>
          </w:tcPr>
          <w:p w14:paraId="6D117942" w14:textId="77777777" w:rsidR="00E4388E" w:rsidRPr="00E518C3" w:rsidRDefault="00E4388E" w:rsidP="00101882">
            <w:pPr>
              <w:pStyle w:val="tabella"/>
              <w:rPr>
                <w:noProof/>
              </w:rPr>
            </w:pPr>
            <w:r w:rsidRPr="00E518C3">
              <w:rPr>
                <w:noProof/>
              </w:rPr>
              <w:t>Identificativo</w:t>
            </w:r>
            <w:r w:rsidRPr="00E518C3">
              <w:rPr>
                <w:rStyle w:val="Rimandonotaapidipagina"/>
                <w:rFonts w:asciiTheme="minorHAnsi" w:hAnsiTheme="minorHAnsi"/>
              </w:rPr>
              <w:footnoteReference w:id="1"/>
            </w:r>
          </w:p>
        </w:tc>
        <w:tc>
          <w:tcPr>
            <w:tcW w:w="4898" w:type="dxa"/>
            <w:tcBorders>
              <w:top w:val="none" w:sz="0" w:space="0" w:color="auto"/>
              <w:bottom w:val="none" w:sz="0" w:space="0" w:color="auto"/>
              <w:right w:val="none" w:sz="0" w:space="0" w:color="auto"/>
            </w:tcBorders>
          </w:tcPr>
          <w:p w14:paraId="6D117943" w14:textId="77777777" w:rsidR="00E4388E" w:rsidRPr="00E518C3" w:rsidRDefault="00E4388E" w:rsidP="00101882">
            <w:pPr>
              <w:pStyle w:val="tabella"/>
              <w:rPr>
                <w:noProof/>
              </w:rPr>
            </w:pPr>
            <w:r w:rsidRPr="00E518C3">
              <w:rPr>
                <w:noProof/>
              </w:rPr>
              <w:t>Titolo/Descrizione</w:t>
            </w:r>
          </w:p>
        </w:tc>
      </w:tr>
      <w:tr w:rsidR="00E4388E" w:rsidRPr="00E518C3" w14:paraId="6D117949" w14:textId="77777777" w:rsidTr="00101882">
        <w:trPr>
          <w:cnfStyle w:val="000000100000" w:firstRow="0" w:lastRow="0" w:firstColumn="0" w:lastColumn="0" w:oddVBand="0" w:evenVBand="0" w:oddHBand="1" w:evenHBand="0" w:firstRowFirstColumn="0" w:firstRowLastColumn="0" w:lastRowFirstColumn="0" w:lastRowLastColumn="0"/>
          <w:trHeight w:val="1492"/>
        </w:trPr>
        <w:tc>
          <w:tcPr>
            <w:tcW w:w="4473" w:type="dxa"/>
          </w:tcPr>
          <w:p w14:paraId="6D117945" w14:textId="679FC6FD" w:rsidR="00E4388E" w:rsidRPr="00866330" w:rsidRDefault="00E4388E" w:rsidP="00101882">
            <w:pPr>
              <w:pStyle w:val="tabella"/>
            </w:pPr>
            <w:r w:rsidRPr="00866330">
              <w:t xml:space="preserve">Contratto Quadro del </w:t>
            </w:r>
            <w:r w:rsidR="008021DB">
              <w:t>31</w:t>
            </w:r>
            <w:r w:rsidR="005E461D" w:rsidRPr="00866330">
              <w:t>/</w:t>
            </w:r>
            <w:r w:rsidR="008021DB">
              <w:t>03</w:t>
            </w:r>
            <w:r w:rsidR="005E461D" w:rsidRPr="00866330">
              <w:t>/</w:t>
            </w:r>
            <w:r w:rsidR="008021DB">
              <w:t>2017</w:t>
            </w:r>
            <w:r w:rsidRPr="00866330">
              <w:t xml:space="preserve"> e relativi Allegati Registrato in data </w:t>
            </w:r>
            <w:r w:rsidR="005E461D" w:rsidRPr="00866330">
              <w:t xml:space="preserve">xx/xx/xxxx </w:t>
            </w:r>
            <w:r w:rsidRPr="00866330">
              <w:t xml:space="preserve">al n° </w:t>
            </w:r>
            <w:r w:rsidR="005E461D" w:rsidRPr="00866330">
              <w:t>xxxx</w:t>
            </w:r>
            <w:r w:rsidRPr="00866330">
              <w:t xml:space="preserve"> Serie </w:t>
            </w:r>
            <w:r w:rsidR="005E461D" w:rsidRPr="00866330">
              <w:t>x</w:t>
            </w:r>
          </w:p>
          <w:p w14:paraId="6D117946" w14:textId="77777777" w:rsidR="00E4388E" w:rsidRPr="00866330" w:rsidRDefault="00E4388E" w:rsidP="00101882">
            <w:pPr>
              <w:pStyle w:val="tabella"/>
            </w:pPr>
            <w:r w:rsidRPr="00866330">
              <w:t>Nota:</w:t>
            </w:r>
          </w:p>
          <w:p w14:paraId="6D117947" w14:textId="77777777" w:rsidR="00E4388E" w:rsidRPr="00866330" w:rsidRDefault="00E4388E" w:rsidP="005E461D">
            <w:pPr>
              <w:pStyle w:val="tabella"/>
            </w:pPr>
            <w:r w:rsidRPr="00866330">
              <w:t xml:space="preserve">Il contratto sarà identificato con il numero di repertorio - Rep. </w:t>
            </w:r>
            <w:r w:rsidR="005E461D" w:rsidRPr="00866330">
              <w:t>xxxx</w:t>
            </w:r>
          </w:p>
        </w:tc>
        <w:tc>
          <w:tcPr>
            <w:tcW w:w="4898" w:type="dxa"/>
          </w:tcPr>
          <w:p w14:paraId="6D117948" w14:textId="276363E1" w:rsidR="005E461D" w:rsidRPr="00E518C3" w:rsidRDefault="00E4388E" w:rsidP="008311F5">
            <w:pPr>
              <w:pStyle w:val="tabella"/>
            </w:pPr>
            <w:r w:rsidRPr="00E518C3">
              <w:t xml:space="preserve">Contratto Quadro n° </w:t>
            </w:r>
            <w:r w:rsidR="005E461D">
              <w:t>x/xxxx</w:t>
            </w:r>
            <w:r w:rsidRPr="00E518C3">
              <w:t xml:space="preserve"> relativo all’Appalto dei servizi di interoperabilità</w:t>
            </w:r>
            <w:r w:rsidR="005E461D">
              <w:t xml:space="preserve"> </w:t>
            </w:r>
            <w:r w:rsidR="005E461D" w:rsidRPr="005E461D">
              <w:t>per i dati e di cooperazione applicativa</w:t>
            </w:r>
            <w:r w:rsidR="005E461D">
              <w:t xml:space="preserve"> (lotto </w:t>
            </w:r>
            <w:r w:rsidR="008311F5">
              <w:t>3</w:t>
            </w:r>
            <w:r w:rsidR="005E461D">
              <w:t>)</w:t>
            </w:r>
            <w:r w:rsidR="005E461D" w:rsidRPr="00E518C3">
              <w:t xml:space="preserve"> in favore delle PA</w:t>
            </w:r>
            <w:r w:rsidR="005E461D">
              <w:t>.</w:t>
            </w:r>
          </w:p>
        </w:tc>
      </w:tr>
      <w:tr w:rsidR="005E461D" w:rsidRPr="00DC1CFB" w14:paraId="6D11794F" w14:textId="77777777" w:rsidTr="00101882">
        <w:trPr>
          <w:trHeight w:val="320"/>
        </w:trPr>
        <w:tc>
          <w:tcPr>
            <w:tcW w:w="4473" w:type="dxa"/>
          </w:tcPr>
          <w:p w14:paraId="6D11794D" w14:textId="77777777" w:rsidR="005E461D" w:rsidRPr="00DC1CFB" w:rsidRDefault="005E461D" w:rsidP="00DC1CFB">
            <w:pPr>
              <w:pStyle w:val="tabella"/>
            </w:pPr>
            <w:r w:rsidRPr="00DC1CFB">
              <w:t>Allegato 5</w:t>
            </w:r>
            <w:r w:rsidR="00DC1CFB" w:rsidRPr="00DC1CFB">
              <w:t>A alla lettera d’invito</w:t>
            </w:r>
          </w:p>
        </w:tc>
        <w:tc>
          <w:tcPr>
            <w:tcW w:w="4898" w:type="dxa"/>
          </w:tcPr>
          <w:p w14:paraId="6D11794E" w14:textId="77777777" w:rsidR="005E461D" w:rsidRPr="00DC1CFB" w:rsidRDefault="005E461D" w:rsidP="005E461D">
            <w:pPr>
              <w:pStyle w:val="tabella"/>
            </w:pPr>
            <w:r w:rsidRPr="00DC1CFB">
              <w:t xml:space="preserve">Capitolato Tecnico Parte Generale </w:t>
            </w:r>
          </w:p>
        </w:tc>
      </w:tr>
      <w:tr w:rsidR="005E461D" w:rsidRPr="00DC1CFB" w14:paraId="6D117952" w14:textId="77777777" w:rsidTr="00101882">
        <w:trPr>
          <w:cnfStyle w:val="000000100000" w:firstRow="0" w:lastRow="0" w:firstColumn="0" w:lastColumn="0" w:oddVBand="0" w:evenVBand="0" w:oddHBand="1" w:evenHBand="0" w:firstRowFirstColumn="0" w:firstRowLastColumn="0" w:lastRowFirstColumn="0" w:lastRowLastColumn="0"/>
          <w:trHeight w:val="320"/>
        </w:trPr>
        <w:tc>
          <w:tcPr>
            <w:tcW w:w="4473" w:type="dxa"/>
          </w:tcPr>
          <w:p w14:paraId="6D117950" w14:textId="77777777" w:rsidR="005E461D" w:rsidRPr="00DC1CFB" w:rsidRDefault="005E461D" w:rsidP="00101882">
            <w:pPr>
              <w:pStyle w:val="tabella"/>
            </w:pPr>
            <w:r w:rsidRPr="00DC1CFB">
              <w:t>Allegato 5B</w:t>
            </w:r>
            <w:r w:rsidR="00DC1CFB" w:rsidRPr="00DC1CFB">
              <w:t xml:space="preserve"> alla lettera d’invito</w:t>
            </w:r>
          </w:p>
        </w:tc>
        <w:tc>
          <w:tcPr>
            <w:tcW w:w="4898" w:type="dxa"/>
          </w:tcPr>
          <w:p w14:paraId="6D117951" w14:textId="3F6C3C8B" w:rsidR="005E461D" w:rsidRPr="00DC1CFB" w:rsidRDefault="005E461D" w:rsidP="008311F5">
            <w:pPr>
              <w:pStyle w:val="tabella"/>
            </w:pPr>
            <w:r w:rsidRPr="00DC1CFB">
              <w:t xml:space="preserve">Capitolato Tecnico Lotto </w:t>
            </w:r>
            <w:r w:rsidR="008311F5">
              <w:t>3</w:t>
            </w:r>
          </w:p>
        </w:tc>
      </w:tr>
    </w:tbl>
    <w:p w14:paraId="6D117956" w14:textId="63DD9E73" w:rsidR="0048487B" w:rsidRDefault="00A85D51" w:rsidP="0048487B">
      <w:pPr>
        <w:pStyle w:val="Titolo2"/>
      </w:pPr>
      <w:bookmarkStart w:id="13" w:name="_Toc479674109"/>
      <w:r>
        <w:lastRenderedPageBreak/>
        <w:t>Acronimi e glossario</w:t>
      </w:r>
      <w:bookmarkEnd w:id="13"/>
    </w:p>
    <w:tbl>
      <w:tblPr>
        <w:tblStyle w:val="Tabellastandard-01"/>
        <w:tblW w:w="9355"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Look w:val="0420" w:firstRow="1" w:lastRow="0" w:firstColumn="0" w:lastColumn="0" w:noHBand="0" w:noVBand="1"/>
      </w:tblPr>
      <w:tblGrid>
        <w:gridCol w:w="2258"/>
        <w:gridCol w:w="7097"/>
      </w:tblGrid>
      <w:tr w:rsidR="00BF003E" w:rsidRPr="00E518C3" w14:paraId="6D117959" w14:textId="77777777" w:rsidTr="00C12BAA">
        <w:trPr>
          <w:cnfStyle w:val="100000000000" w:firstRow="1" w:lastRow="0" w:firstColumn="0" w:lastColumn="0" w:oddVBand="0" w:evenVBand="0" w:oddHBand="0" w:evenHBand="0" w:firstRowFirstColumn="0" w:firstRowLastColumn="0" w:lastRowFirstColumn="0" w:lastRowLastColumn="0"/>
          <w:tblHeader/>
        </w:trPr>
        <w:tc>
          <w:tcPr>
            <w:tcW w:w="2258" w:type="dxa"/>
            <w:tcBorders>
              <w:top w:val="none" w:sz="0" w:space="0" w:color="auto"/>
              <w:left w:val="none" w:sz="0" w:space="0" w:color="auto"/>
              <w:bottom w:val="none" w:sz="0" w:space="0" w:color="auto"/>
            </w:tcBorders>
          </w:tcPr>
          <w:bookmarkEnd w:id="1"/>
          <w:p w14:paraId="6D117957" w14:textId="77777777" w:rsidR="00BF003E" w:rsidRPr="00E518C3" w:rsidRDefault="00BF003E" w:rsidP="00101882">
            <w:pPr>
              <w:pStyle w:val="tabella"/>
              <w:rPr>
                <w:noProof/>
                <w:lang w:val="en-GB"/>
              </w:rPr>
            </w:pPr>
            <w:r w:rsidRPr="00E518C3">
              <w:rPr>
                <w:noProof/>
                <w:lang w:val="en-GB"/>
              </w:rPr>
              <w:t>Definizione / Acronimo</w:t>
            </w:r>
          </w:p>
        </w:tc>
        <w:tc>
          <w:tcPr>
            <w:tcW w:w="7097" w:type="dxa"/>
            <w:tcBorders>
              <w:top w:val="none" w:sz="0" w:space="0" w:color="auto"/>
              <w:bottom w:val="none" w:sz="0" w:space="0" w:color="auto"/>
              <w:right w:val="none" w:sz="0" w:space="0" w:color="auto"/>
            </w:tcBorders>
          </w:tcPr>
          <w:p w14:paraId="6D117958" w14:textId="77777777" w:rsidR="00BF003E" w:rsidRPr="00E518C3" w:rsidRDefault="00BF003E" w:rsidP="00101882">
            <w:pPr>
              <w:pStyle w:val="tabella"/>
              <w:rPr>
                <w:noProof/>
                <w:lang w:val="en-GB"/>
              </w:rPr>
            </w:pPr>
            <w:r w:rsidRPr="00E518C3">
              <w:rPr>
                <w:noProof/>
                <w:lang w:val="en-GB"/>
              </w:rPr>
              <w:t>Descrizione</w:t>
            </w:r>
          </w:p>
        </w:tc>
      </w:tr>
      <w:tr w:rsidR="00E5481C" w:rsidRPr="00E518C3" w14:paraId="6D11795C" w14:textId="77777777" w:rsidTr="00101882">
        <w:trPr>
          <w:cnfStyle w:val="000000100000" w:firstRow="0" w:lastRow="0" w:firstColumn="0" w:lastColumn="0" w:oddVBand="0" w:evenVBand="0" w:oddHBand="1" w:evenHBand="0" w:firstRowFirstColumn="0" w:firstRowLastColumn="0" w:lastRowFirstColumn="0" w:lastRowLastColumn="0"/>
        </w:trPr>
        <w:tc>
          <w:tcPr>
            <w:tcW w:w="2258" w:type="dxa"/>
          </w:tcPr>
          <w:p w14:paraId="6D11795A" w14:textId="77777777" w:rsidR="00E5481C" w:rsidRPr="00E518C3" w:rsidRDefault="00E5481C" w:rsidP="00101882">
            <w:pPr>
              <w:pStyle w:val="tabella"/>
              <w:rPr>
                <w:highlight w:val="yellow"/>
              </w:rPr>
            </w:pPr>
            <w:r w:rsidRPr="00A041A3">
              <w:t>AgID</w:t>
            </w:r>
          </w:p>
        </w:tc>
        <w:tc>
          <w:tcPr>
            <w:tcW w:w="7097" w:type="dxa"/>
          </w:tcPr>
          <w:p w14:paraId="6D11795B" w14:textId="77777777" w:rsidR="00E5481C" w:rsidRPr="00E518C3" w:rsidRDefault="00E5481C" w:rsidP="00101882">
            <w:pPr>
              <w:pStyle w:val="tabella"/>
            </w:pPr>
            <w:r>
              <w:t>Agenzia per l’Italia Digitale</w:t>
            </w:r>
          </w:p>
        </w:tc>
      </w:tr>
      <w:tr w:rsidR="00BF003E" w:rsidRPr="00E518C3" w14:paraId="6D11795F" w14:textId="77777777" w:rsidTr="00101882">
        <w:tc>
          <w:tcPr>
            <w:tcW w:w="2258" w:type="dxa"/>
          </w:tcPr>
          <w:p w14:paraId="6D11795D" w14:textId="77777777" w:rsidR="00BF003E" w:rsidRPr="00E5481C" w:rsidRDefault="00E5481C" w:rsidP="00101882">
            <w:pPr>
              <w:pStyle w:val="tabella"/>
              <w:rPr>
                <w:highlight w:val="yellow"/>
              </w:rPr>
            </w:pPr>
            <w:r w:rsidRPr="007C40F8">
              <w:t>Consip</w:t>
            </w:r>
          </w:p>
        </w:tc>
        <w:tc>
          <w:tcPr>
            <w:tcW w:w="7097" w:type="dxa"/>
          </w:tcPr>
          <w:p w14:paraId="6D11795E" w14:textId="77777777" w:rsidR="00BF003E" w:rsidRPr="00E518C3" w:rsidRDefault="00170DB6" w:rsidP="00101882">
            <w:pPr>
              <w:pStyle w:val="tabella"/>
            </w:pPr>
            <w:r>
              <w:t>Consip S.p.a.</w:t>
            </w:r>
          </w:p>
        </w:tc>
      </w:tr>
      <w:tr w:rsidR="00BF003E" w:rsidRPr="00E518C3" w14:paraId="6D117962" w14:textId="77777777" w:rsidTr="00101882">
        <w:trPr>
          <w:cnfStyle w:val="000000100000" w:firstRow="0" w:lastRow="0" w:firstColumn="0" w:lastColumn="0" w:oddVBand="0" w:evenVBand="0" w:oddHBand="1" w:evenHBand="0" w:firstRowFirstColumn="0" w:firstRowLastColumn="0" w:lastRowFirstColumn="0" w:lastRowLastColumn="0"/>
        </w:trPr>
        <w:tc>
          <w:tcPr>
            <w:tcW w:w="2258" w:type="dxa"/>
          </w:tcPr>
          <w:p w14:paraId="6D117960" w14:textId="77777777" w:rsidR="00BF003E" w:rsidRPr="00E518C3" w:rsidRDefault="00BF003E" w:rsidP="00101882">
            <w:pPr>
              <w:pStyle w:val="tabella"/>
            </w:pPr>
            <w:r w:rsidRPr="00E518C3">
              <w:t>RTI</w:t>
            </w:r>
          </w:p>
        </w:tc>
        <w:tc>
          <w:tcPr>
            <w:tcW w:w="7097" w:type="dxa"/>
          </w:tcPr>
          <w:p w14:paraId="6D117961" w14:textId="77777777" w:rsidR="00BF003E" w:rsidRPr="00E518C3" w:rsidRDefault="00BF003E" w:rsidP="00101882">
            <w:pPr>
              <w:pStyle w:val="tabella"/>
            </w:pPr>
            <w:r w:rsidRPr="00E518C3">
              <w:t>Raggruppamento Temporaneo d’Impresa</w:t>
            </w:r>
          </w:p>
        </w:tc>
      </w:tr>
      <w:tr w:rsidR="00BF003E" w:rsidRPr="00E518C3" w14:paraId="6D117965" w14:textId="77777777" w:rsidTr="00101882">
        <w:tc>
          <w:tcPr>
            <w:tcW w:w="2258" w:type="dxa"/>
          </w:tcPr>
          <w:p w14:paraId="6D117963" w14:textId="77777777" w:rsidR="00BF003E" w:rsidRPr="00E518C3" w:rsidRDefault="00BF003E" w:rsidP="00101882">
            <w:pPr>
              <w:pStyle w:val="tabella"/>
            </w:pPr>
            <w:r w:rsidRPr="00E518C3">
              <w:t>SPC</w:t>
            </w:r>
          </w:p>
        </w:tc>
        <w:tc>
          <w:tcPr>
            <w:tcW w:w="7097" w:type="dxa"/>
          </w:tcPr>
          <w:p w14:paraId="6D117964" w14:textId="77777777" w:rsidR="00BF003E" w:rsidRPr="00E518C3" w:rsidRDefault="00BF003E" w:rsidP="00101882">
            <w:pPr>
              <w:pStyle w:val="tabella"/>
            </w:pPr>
            <w:r w:rsidRPr="00E518C3">
              <w:t>Sistema Pubblico di Connettività</w:t>
            </w:r>
          </w:p>
        </w:tc>
      </w:tr>
      <w:tr w:rsidR="00BF003E" w:rsidRPr="00E518C3" w14:paraId="6D117968" w14:textId="77777777" w:rsidTr="00101882">
        <w:trPr>
          <w:cnfStyle w:val="000000100000" w:firstRow="0" w:lastRow="0" w:firstColumn="0" w:lastColumn="0" w:oddVBand="0" w:evenVBand="0" w:oddHBand="1" w:evenHBand="0" w:firstRowFirstColumn="0" w:firstRowLastColumn="0" w:lastRowFirstColumn="0" w:lastRowLastColumn="0"/>
        </w:trPr>
        <w:tc>
          <w:tcPr>
            <w:tcW w:w="2258" w:type="dxa"/>
          </w:tcPr>
          <w:p w14:paraId="6D117966" w14:textId="77777777" w:rsidR="00BF003E" w:rsidRPr="00E518C3" w:rsidRDefault="00BF003E" w:rsidP="00101882">
            <w:pPr>
              <w:pStyle w:val="tabella"/>
            </w:pPr>
            <w:r w:rsidRPr="00E518C3">
              <w:t>XX</w:t>
            </w:r>
          </w:p>
        </w:tc>
        <w:tc>
          <w:tcPr>
            <w:tcW w:w="7097" w:type="dxa"/>
          </w:tcPr>
          <w:p w14:paraId="6D117967" w14:textId="77777777" w:rsidR="00BF003E" w:rsidRPr="00E518C3" w:rsidRDefault="00BF003E" w:rsidP="00101882">
            <w:pPr>
              <w:pStyle w:val="tabella"/>
            </w:pPr>
            <w:r w:rsidRPr="00E518C3">
              <w:t>Descrizione degli acronimi/Sigle/Convenzioni utilizzate nel documento</w:t>
            </w:r>
          </w:p>
        </w:tc>
      </w:tr>
    </w:tbl>
    <w:p w14:paraId="3BF2202E" w14:textId="6E212BAA" w:rsidR="002070BB" w:rsidRDefault="002070BB" w:rsidP="0045109A">
      <w:pPr>
        <w:pStyle w:val="Titolo1"/>
      </w:pPr>
      <w:bookmarkStart w:id="14" w:name="_Toc479674110"/>
      <w:r>
        <w:lastRenderedPageBreak/>
        <w:t>dati anagrafici amministrazione</w:t>
      </w:r>
      <w:bookmarkEnd w:id="14"/>
    </w:p>
    <w:p w14:paraId="1AEDD714" w14:textId="77777777" w:rsidR="002070BB" w:rsidRPr="009911D0" w:rsidRDefault="002070BB" w:rsidP="002070BB">
      <w:pPr>
        <w:pStyle w:val="Titolo2"/>
      </w:pPr>
      <w:bookmarkStart w:id="15" w:name="_Toc479674111"/>
      <w:r>
        <w:t>Dati anagrafici amministrazione</w:t>
      </w:r>
      <w:bookmarkEnd w:id="15"/>
    </w:p>
    <w:p w14:paraId="3160E113" w14:textId="77777777" w:rsidR="002070BB" w:rsidRDefault="002070BB" w:rsidP="002070BB">
      <w:pPr>
        <w:jc w:val="both"/>
        <w:rPr>
          <w:sz w:val="20"/>
          <w:szCs w:val="20"/>
        </w:rPr>
      </w:pPr>
    </w:p>
    <w:tbl>
      <w:tblPr>
        <w:tblW w:w="10201" w:type="dxa"/>
        <w:tblCellMar>
          <w:left w:w="70" w:type="dxa"/>
          <w:right w:w="70" w:type="dxa"/>
        </w:tblCellMar>
        <w:tblLook w:val="04A0" w:firstRow="1" w:lastRow="0" w:firstColumn="1" w:lastColumn="0" w:noHBand="0" w:noVBand="1"/>
      </w:tblPr>
      <w:tblGrid>
        <w:gridCol w:w="3400"/>
        <w:gridCol w:w="6801"/>
      </w:tblGrid>
      <w:tr w:rsidR="002070BB" w:rsidRPr="002D490C" w14:paraId="6C7414D8" w14:textId="77777777" w:rsidTr="00517075">
        <w:trPr>
          <w:trHeight w:val="300"/>
        </w:trPr>
        <w:tc>
          <w:tcPr>
            <w:tcW w:w="10201" w:type="dxa"/>
            <w:gridSpan w:val="2"/>
            <w:tcBorders>
              <w:top w:val="single" w:sz="4" w:space="0" w:color="1F497D"/>
              <w:left w:val="single" w:sz="4" w:space="0" w:color="1F497D"/>
              <w:bottom w:val="nil"/>
              <w:right w:val="nil"/>
            </w:tcBorders>
            <w:shd w:val="clear" w:color="4F81BD" w:fill="4F81BD"/>
            <w:noWrap/>
            <w:vAlign w:val="center"/>
            <w:hideMark/>
          </w:tcPr>
          <w:p w14:paraId="6CA76254" w14:textId="77777777" w:rsidR="002070BB" w:rsidRPr="002D490C" w:rsidRDefault="002070BB" w:rsidP="00517075">
            <w:pPr>
              <w:spacing w:after="0" w:line="240" w:lineRule="auto"/>
              <w:jc w:val="center"/>
              <w:rPr>
                <w:rFonts w:ascii="Calibri" w:eastAsia="Times New Roman" w:hAnsi="Calibri" w:cs="Times New Roman"/>
                <w:b/>
                <w:bCs/>
                <w:color w:val="FFFFFF"/>
                <w:sz w:val="20"/>
                <w:szCs w:val="20"/>
                <w:lang w:eastAsia="it-IT"/>
              </w:rPr>
            </w:pPr>
            <w:r w:rsidRPr="002D490C">
              <w:rPr>
                <w:rFonts w:ascii="Calibri" w:eastAsia="Times New Roman" w:hAnsi="Calibri" w:cs="Times New Roman"/>
                <w:b/>
                <w:bCs/>
                <w:color w:val="FFFFFF"/>
                <w:sz w:val="20"/>
                <w:szCs w:val="20"/>
                <w:lang w:eastAsia="it-IT"/>
              </w:rPr>
              <w:t>DATI ANAGRAFICI AMMINISTRAZIONE</w:t>
            </w:r>
          </w:p>
        </w:tc>
      </w:tr>
      <w:tr w:rsidR="002070BB" w:rsidRPr="002D490C" w14:paraId="258EAD87" w14:textId="77777777" w:rsidTr="00517075">
        <w:trPr>
          <w:trHeight w:val="300"/>
        </w:trPr>
        <w:tc>
          <w:tcPr>
            <w:tcW w:w="3400" w:type="dxa"/>
            <w:tcBorders>
              <w:top w:val="single" w:sz="4" w:space="0" w:color="1F497D"/>
              <w:left w:val="single" w:sz="4" w:space="0" w:color="1F497D"/>
              <w:bottom w:val="single" w:sz="4" w:space="0" w:color="1F497D"/>
              <w:right w:val="single" w:sz="4" w:space="0" w:color="1F497D"/>
            </w:tcBorders>
            <w:shd w:val="clear" w:color="DCE6F1" w:fill="DCE6F1"/>
            <w:vAlign w:val="bottom"/>
            <w:hideMark/>
          </w:tcPr>
          <w:p w14:paraId="3C5084B3"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Ragione sociale Amministrazione</w:t>
            </w:r>
          </w:p>
        </w:tc>
        <w:tc>
          <w:tcPr>
            <w:tcW w:w="6801" w:type="dxa"/>
            <w:tcBorders>
              <w:top w:val="single" w:sz="4" w:space="0" w:color="1F497D"/>
              <w:left w:val="nil"/>
              <w:bottom w:val="single" w:sz="4" w:space="0" w:color="1F497D"/>
              <w:right w:val="single" w:sz="4" w:space="0" w:color="1F497D"/>
            </w:tcBorders>
            <w:shd w:val="clear" w:color="000000" w:fill="FFFFE1"/>
            <w:vAlign w:val="bottom"/>
            <w:hideMark/>
          </w:tcPr>
          <w:p w14:paraId="77FFA5F5"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6BC5FEF6"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6DA3E1E4"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Indirizzo</w:t>
            </w:r>
          </w:p>
        </w:tc>
        <w:tc>
          <w:tcPr>
            <w:tcW w:w="6801" w:type="dxa"/>
            <w:tcBorders>
              <w:top w:val="nil"/>
              <w:left w:val="nil"/>
              <w:bottom w:val="single" w:sz="4" w:space="0" w:color="1F497D"/>
              <w:right w:val="single" w:sz="4" w:space="0" w:color="1F497D"/>
            </w:tcBorders>
            <w:shd w:val="clear" w:color="000000" w:fill="FFFFE1"/>
            <w:vAlign w:val="bottom"/>
            <w:hideMark/>
          </w:tcPr>
          <w:p w14:paraId="431DDD77"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1921B65A"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25D31051"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CAP</w:t>
            </w:r>
          </w:p>
        </w:tc>
        <w:tc>
          <w:tcPr>
            <w:tcW w:w="6801" w:type="dxa"/>
            <w:tcBorders>
              <w:top w:val="nil"/>
              <w:left w:val="nil"/>
              <w:bottom w:val="single" w:sz="4" w:space="0" w:color="1F497D"/>
              <w:right w:val="single" w:sz="4" w:space="0" w:color="1F497D"/>
            </w:tcBorders>
            <w:shd w:val="clear" w:color="000000" w:fill="FFFFE1"/>
            <w:vAlign w:val="bottom"/>
            <w:hideMark/>
          </w:tcPr>
          <w:p w14:paraId="2D25AB19"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0DC79EF4"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3D5D4D1F"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Comune</w:t>
            </w:r>
          </w:p>
        </w:tc>
        <w:tc>
          <w:tcPr>
            <w:tcW w:w="6801" w:type="dxa"/>
            <w:tcBorders>
              <w:top w:val="nil"/>
              <w:left w:val="nil"/>
              <w:bottom w:val="single" w:sz="4" w:space="0" w:color="1F497D"/>
              <w:right w:val="single" w:sz="4" w:space="0" w:color="1F497D"/>
            </w:tcBorders>
            <w:shd w:val="clear" w:color="000000" w:fill="FFFFE1"/>
            <w:vAlign w:val="bottom"/>
            <w:hideMark/>
          </w:tcPr>
          <w:p w14:paraId="3F648178"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0A75FB0D"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3E29BF9F"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Provincia</w:t>
            </w:r>
          </w:p>
        </w:tc>
        <w:tc>
          <w:tcPr>
            <w:tcW w:w="6801" w:type="dxa"/>
            <w:tcBorders>
              <w:top w:val="nil"/>
              <w:left w:val="nil"/>
              <w:bottom w:val="single" w:sz="4" w:space="0" w:color="1F497D"/>
              <w:right w:val="single" w:sz="4" w:space="0" w:color="1F497D"/>
            </w:tcBorders>
            <w:shd w:val="clear" w:color="000000" w:fill="FFFFE1"/>
            <w:vAlign w:val="bottom"/>
            <w:hideMark/>
          </w:tcPr>
          <w:p w14:paraId="62A90D74"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6BE57D13"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6B2CE861"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Regione</w:t>
            </w:r>
          </w:p>
        </w:tc>
        <w:tc>
          <w:tcPr>
            <w:tcW w:w="6801" w:type="dxa"/>
            <w:tcBorders>
              <w:top w:val="nil"/>
              <w:left w:val="nil"/>
              <w:bottom w:val="single" w:sz="4" w:space="0" w:color="1F497D"/>
              <w:right w:val="single" w:sz="4" w:space="0" w:color="1F497D"/>
            </w:tcBorders>
            <w:shd w:val="clear" w:color="000000" w:fill="FFFFE1"/>
            <w:vAlign w:val="bottom"/>
            <w:hideMark/>
          </w:tcPr>
          <w:p w14:paraId="34DBB618"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4AFA116A"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5DFC313F"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Codice Fiscale</w:t>
            </w:r>
          </w:p>
        </w:tc>
        <w:tc>
          <w:tcPr>
            <w:tcW w:w="6801" w:type="dxa"/>
            <w:tcBorders>
              <w:top w:val="nil"/>
              <w:left w:val="nil"/>
              <w:bottom w:val="single" w:sz="4" w:space="0" w:color="1F497D"/>
              <w:right w:val="single" w:sz="4" w:space="0" w:color="1F497D"/>
            </w:tcBorders>
            <w:shd w:val="clear" w:color="000000" w:fill="FFFFE1"/>
            <w:vAlign w:val="bottom"/>
            <w:hideMark/>
          </w:tcPr>
          <w:p w14:paraId="2EFA14BB"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4E5380BD"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0EC20FF2"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xml:space="preserve">Indirizzo mail </w:t>
            </w:r>
          </w:p>
        </w:tc>
        <w:tc>
          <w:tcPr>
            <w:tcW w:w="6801" w:type="dxa"/>
            <w:tcBorders>
              <w:top w:val="nil"/>
              <w:left w:val="nil"/>
              <w:bottom w:val="single" w:sz="4" w:space="0" w:color="1F497D"/>
              <w:right w:val="single" w:sz="4" w:space="0" w:color="1F497D"/>
            </w:tcBorders>
            <w:shd w:val="clear" w:color="000000" w:fill="FFFFE1"/>
            <w:vAlign w:val="bottom"/>
            <w:hideMark/>
          </w:tcPr>
          <w:p w14:paraId="45EA733B"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7226AC07"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747EB87C"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PEC</w:t>
            </w:r>
          </w:p>
        </w:tc>
        <w:tc>
          <w:tcPr>
            <w:tcW w:w="6801" w:type="dxa"/>
            <w:tcBorders>
              <w:top w:val="nil"/>
              <w:left w:val="nil"/>
              <w:bottom w:val="single" w:sz="4" w:space="0" w:color="1F497D"/>
              <w:right w:val="single" w:sz="4" w:space="0" w:color="1F497D"/>
            </w:tcBorders>
            <w:shd w:val="clear" w:color="000000" w:fill="FFFFE1"/>
            <w:vAlign w:val="bottom"/>
            <w:hideMark/>
          </w:tcPr>
          <w:p w14:paraId="3C78677B"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42D7D8AF"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50A27A49"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Codice PA</w:t>
            </w:r>
          </w:p>
        </w:tc>
        <w:tc>
          <w:tcPr>
            <w:tcW w:w="6801" w:type="dxa"/>
            <w:tcBorders>
              <w:top w:val="nil"/>
              <w:left w:val="nil"/>
              <w:bottom w:val="single" w:sz="4" w:space="0" w:color="1F497D"/>
              <w:right w:val="single" w:sz="4" w:space="0" w:color="1F497D"/>
            </w:tcBorders>
            <w:shd w:val="clear" w:color="000000" w:fill="FFFFE1"/>
            <w:vAlign w:val="bottom"/>
            <w:hideMark/>
          </w:tcPr>
          <w:p w14:paraId="043A122C"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493C0FA0" w14:textId="77777777" w:rsidTr="00517075">
        <w:trPr>
          <w:trHeight w:val="300"/>
        </w:trPr>
        <w:tc>
          <w:tcPr>
            <w:tcW w:w="3400" w:type="dxa"/>
            <w:tcBorders>
              <w:top w:val="nil"/>
              <w:left w:val="nil"/>
              <w:bottom w:val="nil"/>
              <w:right w:val="nil"/>
            </w:tcBorders>
            <w:shd w:val="clear" w:color="auto" w:fill="auto"/>
            <w:noWrap/>
            <w:vAlign w:val="bottom"/>
            <w:hideMark/>
          </w:tcPr>
          <w:p w14:paraId="6DA07BFA"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p>
        </w:tc>
        <w:tc>
          <w:tcPr>
            <w:tcW w:w="6801" w:type="dxa"/>
            <w:tcBorders>
              <w:top w:val="nil"/>
              <w:left w:val="nil"/>
              <w:bottom w:val="nil"/>
              <w:right w:val="nil"/>
            </w:tcBorders>
            <w:shd w:val="clear" w:color="auto" w:fill="auto"/>
            <w:noWrap/>
            <w:vAlign w:val="bottom"/>
            <w:hideMark/>
          </w:tcPr>
          <w:p w14:paraId="40C10DD2" w14:textId="77777777" w:rsidR="002070BB" w:rsidRPr="002D490C" w:rsidRDefault="002070BB" w:rsidP="00517075">
            <w:pPr>
              <w:spacing w:after="0" w:line="240" w:lineRule="auto"/>
              <w:rPr>
                <w:rFonts w:ascii="Times New Roman" w:eastAsia="Times New Roman" w:hAnsi="Times New Roman" w:cs="Times New Roman"/>
                <w:sz w:val="20"/>
                <w:szCs w:val="20"/>
                <w:lang w:eastAsia="it-IT"/>
              </w:rPr>
            </w:pPr>
          </w:p>
        </w:tc>
      </w:tr>
      <w:tr w:rsidR="002070BB" w:rsidRPr="002D490C" w14:paraId="75507839" w14:textId="77777777" w:rsidTr="00517075">
        <w:trPr>
          <w:trHeight w:val="300"/>
        </w:trPr>
        <w:tc>
          <w:tcPr>
            <w:tcW w:w="10201" w:type="dxa"/>
            <w:gridSpan w:val="2"/>
            <w:tcBorders>
              <w:top w:val="single" w:sz="4" w:space="0" w:color="1F497D"/>
              <w:left w:val="single" w:sz="4" w:space="0" w:color="1F497D"/>
              <w:bottom w:val="single" w:sz="4" w:space="0" w:color="1F497D"/>
              <w:right w:val="nil"/>
            </w:tcBorders>
            <w:shd w:val="clear" w:color="4F81BD" w:fill="4F81BD"/>
            <w:noWrap/>
            <w:vAlign w:val="center"/>
            <w:hideMark/>
          </w:tcPr>
          <w:p w14:paraId="20303AE7" w14:textId="621DD588" w:rsidR="002070BB" w:rsidRPr="002D490C" w:rsidRDefault="002070BB" w:rsidP="002070BB">
            <w:pPr>
              <w:spacing w:after="0" w:line="240" w:lineRule="auto"/>
              <w:jc w:val="center"/>
              <w:rPr>
                <w:rFonts w:ascii="Calibri" w:eastAsia="Times New Roman" w:hAnsi="Calibri" w:cs="Times New Roman"/>
                <w:b/>
                <w:bCs/>
                <w:color w:val="FFFFFF"/>
                <w:sz w:val="20"/>
                <w:szCs w:val="20"/>
                <w:lang w:eastAsia="it-IT"/>
              </w:rPr>
            </w:pPr>
            <w:r w:rsidRPr="002D490C">
              <w:rPr>
                <w:rFonts w:ascii="Calibri" w:eastAsia="Times New Roman" w:hAnsi="Calibri" w:cs="Times New Roman"/>
                <w:b/>
                <w:bCs/>
                <w:color w:val="FFFFFF"/>
                <w:sz w:val="20"/>
                <w:szCs w:val="20"/>
                <w:lang w:eastAsia="it-IT"/>
              </w:rPr>
              <w:t>DATI ANAGRAFICI REFERENTE AMMINISTRAZIONE</w:t>
            </w:r>
          </w:p>
        </w:tc>
      </w:tr>
      <w:tr w:rsidR="002070BB" w:rsidRPr="002D490C" w14:paraId="2B842CF2"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2B21076A"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Nome</w:t>
            </w:r>
          </w:p>
        </w:tc>
        <w:tc>
          <w:tcPr>
            <w:tcW w:w="6801" w:type="dxa"/>
            <w:tcBorders>
              <w:top w:val="nil"/>
              <w:left w:val="nil"/>
              <w:bottom w:val="single" w:sz="4" w:space="0" w:color="1F497D"/>
              <w:right w:val="single" w:sz="4" w:space="0" w:color="1F497D"/>
            </w:tcBorders>
            <w:shd w:val="clear" w:color="000000" w:fill="FFFFE1"/>
            <w:vAlign w:val="bottom"/>
            <w:hideMark/>
          </w:tcPr>
          <w:p w14:paraId="2D2625C8"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3970780C"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08BCF7BD"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Cognome</w:t>
            </w:r>
          </w:p>
        </w:tc>
        <w:tc>
          <w:tcPr>
            <w:tcW w:w="6801" w:type="dxa"/>
            <w:tcBorders>
              <w:top w:val="nil"/>
              <w:left w:val="nil"/>
              <w:bottom w:val="single" w:sz="4" w:space="0" w:color="1F497D"/>
              <w:right w:val="single" w:sz="4" w:space="0" w:color="1F497D"/>
            </w:tcBorders>
            <w:shd w:val="clear" w:color="000000" w:fill="FFFFE1"/>
            <w:vAlign w:val="bottom"/>
            <w:hideMark/>
          </w:tcPr>
          <w:p w14:paraId="5478CD80"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7029E127"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2ABA4851"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Telefono</w:t>
            </w:r>
          </w:p>
        </w:tc>
        <w:tc>
          <w:tcPr>
            <w:tcW w:w="6801" w:type="dxa"/>
            <w:tcBorders>
              <w:top w:val="nil"/>
              <w:left w:val="nil"/>
              <w:bottom w:val="single" w:sz="4" w:space="0" w:color="1F497D"/>
              <w:right w:val="single" w:sz="4" w:space="0" w:color="1F497D"/>
            </w:tcBorders>
            <w:shd w:val="clear" w:color="000000" w:fill="FFFFE1"/>
            <w:vAlign w:val="bottom"/>
            <w:hideMark/>
          </w:tcPr>
          <w:p w14:paraId="47750ABD"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190F2676"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11AF95F9"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xml:space="preserve">Indirizzo mail </w:t>
            </w:r>
          </w:p>
        </w:tc>
        <w:tc>
          <w:tcPr>
            <w:tcW w:w="6801" w:type="dxa"/>
            <w:tcBorders>
              <w:top w:val="nil"/>
              <w:left w:val="nil"/>
              <w:bottom w:val="single" w:sz="4" w:space="0" w:color="1F497D"/>
              <w:right w:val="single" w:sz="4" w:space="0" w:color="1F497D"/>
            </w:tcBorders>
            <w:shd w:val="clear" w:color="000000" w:fill="FFFFE1"/>
            <w:vAlign w:val="bottom"/>
            <w:hideMark/>
          </w:tcPr>
          <w:p w14:paraId="18192E3A"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r w:rsidR="002070BB" w:rsidRPr="002D490C" w14:paraId="1DFFF094" w14:textId="77777777" w:rsidTr="00517075">
        <w:trPr>
          <w:trHeight w:val="300"/>
        </w:trPr>
        <w:tc>
          <w:tcPr>
            <w:tcW w:w="3400" w:type="dxa"/>
            <w:tcBorders>
              <w:top w:val="nil"/>
              <w:left w:val="single" w:sz="4" w:space="0" w:color="1F497D"/>
              <w:bottom w:val="single" w:sz="4" w:space="0" w:color="1F497D"/>
              <w:right w:val="single" w:sz="4" w:space="0" w:color="1F497D"/>
            </w:tcBorders>
            <w:shd w:val="clear" w:color="DCE6F1" w:fill="DCE6F1"/>
            <w:vAlign w:val="bottom"/>
            <w:hideMark/>
          </w:tcPr>
          <w:p w14:paraId="754349F7"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PEC</w:t>
            </w:r>
          </w:p>
        </w:tc>
        <w:tc>
          <w:tcPr>
            <w:tcW w:w="6801" w:type="dxa"/>
            <w:tcBorders>
              <w:top w:val="nil"/>
              <w:left w:val="nil"/>
              <w:bottom w:val="single" w:sz="4" w:space="0" w:color="1F497D"/>
              <w:right w:val="single" w:sz="4" w:space="0" w:color="1F497D"/>
            </w:tcBorders>
            <w:shd w:val="clear" w:color="000000" w:fill="FFFFE1"/>
            <w:vAlign w:val="bottom"/>
            <w:hideMark/>
          </w:tcPr>
          <w:p w14:paraId="3179856A" w14:textId="77777777" w:rsidR="002070BB" w:rsidRPr="002D490C" w:rsidRDefault="002070BB" w:rsidP="00517075">
            <w:pPr>
              <w:spacing w:after="0" w:line="240" w:lineRule="auto"/>
              <w:rPr>
                <w:rFonts w:ascii="Calibri" w:eastAsia="Times New Roman" w:hAnsi="Calibri" w:cs="Times New Roman"/>
                <w:color w:val="000000"/>
                <w:sz w:val="20"/>
                <w:szCs w:val="20"/>
                <w:lang w:eastAsia="it-IT"/>
              </w:rPr>
            </w:pPr>
            <w:r w:rsidRPr="002D490C">
              <w:rPr>
                <w:rFonts w:ascii="Calibri" w:eastAsia="Times New Roman" w:hAnsi="Calibri" w:cs="Times New Roman"/>
                <w:color w:val="000000"/>
                <w:sz w:val="20"/>
                <w:szCs w:val="20"/>
                <w:lang w:eastAsia="it-IT"/>
              </w:rPr>
              <w:t> </w:t>
            </w:r>
          </w:p>
        </w:tc>
      </w:tr>
    </w:tbl>
    <w:p w14:paraId="594CB0A2" w14:textId="77777777" w:rsidR="002070BB" w:rsidRPr="002070BB" w:rsidRDefault="002070BB" w:rsidP="002070BB"/>
    <w:p w14:paraId="6D117969" w14:textId="0C012131" w:rsidR="0045109A" w:rsidRPr="00076C2A" w:rsidRDefault="00B97F8A" w:rsidP="0045109A">
      <w:pPr>
        <w:pStyle w:val="Titolo1"/>
      </w:pPr>
      <w:bookmarkStart w:id="16" w:name="_Toc479674112"/>
      <w:r>
        <w:lastRenderedPageBreak/>
        <w:t xml:space="preserve">Descrizione </w:t>
      </w:r>
      <w:r w:rsidR="00C12BAA">
        <w:t xml:space="preserve">E durata </w:t>
      </w:r>
      <w:r w:rsidR="00083C3D">
        <w:t>del fabbisogno</w:t>
      </w:r>
      <w:bookmarkEnd w:id="16"/>
    </w:p>
    <w:p w14:paraId="18F207DC" w14:textId="554C6D41" w:rsidR="00B97F8A" w:rsidRPr="00C12BAA" w:rsidRDefault="00B97F8A" w:rsidP="00B97F8A">
      <w:pPr>
        <w:jc w:val="both"/>
      </w:pPr>
      <w:r w:rsidRPr="00B97F8A">
        <w:t xml:space="preserve">L’Amministrazione fornirà </w:t>
      </w:r>
      <w:r w:rsidR="00C12BAA">
        <w:t xml:space="preserve">la durata del contratto che intende sottoscrivere e </w:t>
      </w:r>
      <w:r w:rsidR="00C60305">
        <w:t>un</w:t>
      </w:r>
      <w:r w:rsidR="00815716">
        <w:t>a descrizione del suo fabbisogno.  Indicherà</w:t>
      </w:r>
      <w:r w:rsidR="00C60305">
        <w:t xml:space="preserve"> </w:t>
      </w:r>
      <w:r w:rsidR="00C12BAA">
        <w:t>sia</w:t>
      </w:r>
      <w:r w:rsidR="00F3084C">
        <w:t xml:space="preserve"> </w:t>
      </w:r>
      <w:r w:rsidRPr="00B97F8A">
        <w:t xml:space="preserve">le quantità richieste </w:t>
      </w:r>
      <w:r w:rsidR="00C12BAA">
        <w:t xml:space="preserve">sia la </w:t>
      </w:r>
      <w:r w:rsidR="00C12BAA" w:rsidRPr="00C12BAA">
        <w:t xml:space="preserve">durata </w:t>
      </w:r>
      <w:r w:rsidR="00C12BAA">
        <w:t xml:space="preserve">per ciascun servizio </w:t>
      </w:r>
      <w:r w:rsidRPr="00C12BAA">
        <w:t>valorizzando l</w:t>
      </w:r>
      <w:r w:rsidR="00C12BAA" w:rsidRPr="00C12BAA">
        <w:t>a</w:t>
      </w:r>
      <w:r w:rsidRPr="00C12BAA">
        <w:t xml:space="preserve"> tabell</w:t>
      </w:r>
      <w:r w:rsidR="00C12BAA" w:rsidRPr="00C12BAA">
        <w:t>a</w:t>
      </w:r>
      <w:r w:rsidRPr="00C12BAA">
        <w:t xml:space="preserve"> riportat</w:t>
      </w:r>
      <w:r w:rsidR="00C12BAA" w:rsidRPr="00C12BAA">
        <w:t>a</w:t>
      </w:r>
      <w:r w:rsidRPr="00C12BAA">
        <w:t xml:space="preserve"> </w:t>
      </w:r>
      <w:r w:rsidR="00A16A45">
        <w:t>di seguito.</w:t>
      </w:r>
    </w:p>
    <w:p w14:paraId="6D11796B" w14:textId="19FC2C84" w:rsidR="0045109A" w:rsidRDefault="00F3084C" w:rsidP="0045109A">
      <w:pPr>
        <w:pStyle w:val="Titolo2"/>
      </w:pPr>
      <w:bookmarkStart w:id="17" w:name="_Toc479674113"/>
      <w:r>
        <w:t>Prima esigenza</w:t>
      </w:r>
      <w:bookmarkEnd w:id="17"/>
    </w:p>
    <w:p w14:paraId="6A3F22D2" w14:textId="77777777" w:rsidR="00E237E9" w:rsidRPr="00C35B6C" w:rsidRDefault="00E237E9" w:rsidP="00E237E9">
      <w:pPr>
        <w:rPr>
          <w:lang w:val="en-US"/>
        </w:rPr>
      </w:pPr>
      <w:r>
        <w:rPr>
          <w:lang w:val="en-US"/>
        </w:rPr>
        <w:t>…….</w:t>
      </w:r>
    </w:p>
    <w:p w14:paraId="3D4E042F" w14:textId="1A040A0E" w:rsidR="00F3084C" w:rsidRDefault="00F3084C" w:rsidP="0045109A"/>
    <w:p w14:paraId="77D355E3" w14:textId="2479EFAA" w:rsidR="00F3084C" w:rsidRDefault="00F3084C" w:rsidP="00F3084C">
      <w:pPr>
        <w:pStyle w:val="Titolo2"/>
      </w:pPr>
      <w:bookmarkStart w:id="18" w:name="_Toc479674114"/>
      <w:r>
        <w:t>Seconda esigenza</w:t>
      </w:r>
      <w:bookmarkEnd w:id="18"/>
    </w:p>
    <w:p w14:paraId="6D117975" w14:textId="030C6523" w:rsidR="0045109A" w:rsidRPr="00C35B6C" w:rsidRDefault="00F3084C" w:rsidP="0045109A">
      <w:pPr>
        <w:rPr>
          <w:lang w:val="en-US"/>
        </w:rPr>
      </w:pPr>
      <w:bookmarkStart w:id="19" w:name="_GoBack"/>
      <w:bookmarkEnd w:id="19"/>
      <w:r>
        <w:rPr>
          <w:lang w:val="en-US"/>
        </w:rPr>
        <w:t>…….</w:t>
      </w:r>
    </w:p>
    <w:p w14:paraId="47C9129D" w14:textId="5B51CE48" w:rsidR="00B97F8A" w:rsidRPr="00076C2A" w:rsidRDefault="00083C3D" w:rsidP="00B97F8A">
      <w:pPr>
        <w:pStyle w:val="Titolo1"/>
      </w:pPr>
      <w:bookmarkStart w:id="20" w:name="_Toc479674115"/>
      <w:r>
        <w:lastRenderedPageBreak/>
        <w:t>descrizione dei servizi</w:t>
      </w:r>
      <w:bookmarkEnd w:id="20"/>
    </w:p>
    <w:p w14:paraId="07DBF1FF" w14:textId="3E079586" w:rsidR="00B97F8A" w:rsidRDefault="00F3084C" w:rsidP="00B97F8A">
      <w:pPr>
        <w:jc w:val="both"/>
      </w:pPr>
      <w:r>
        <w:t>DI seguito l’elenco dei servizi previsti nel contratto SPC Lotto 3</w:t>
      </w:r>
      <w:r w:rsidR="00C12BAA">
        <w:t xml:space="preserve"> che l’amministrazione può scegliere selezionandoli dalla tabella in allegato A</w:t>
      </w:r>
      <w:r>
        <w:t>:</w:t>
      </w:r>
    </w:p>
    <w:p w14:paraId="7ED799CF" w14:textId="6B4847DB" w:rsidR="00F3084C" w:rsidRDefault="00F3084C" w:rsidP="00F3084C">
      <w:pPr>
        <w:pStyle w:val="Titolo2"/>
      </w:pPr>
      <w:bookmarkStart w:id="21" w:name="_Toc479674116"/>
      <w:r>
        <w:t>Cooperazione Applicativa</w:t>
      </w:r>
      <w:bookmarkEnd w:id="21"/>
      <w:r>
        <w:t xml:space="preserve"> </w:t>
      </w:r>
    </w:p>
    <w:p w14:paraId="7EA69C55" w14:textId="36289821" w:rsidR="00F3084C" w:rsidRPr="00F3084C" w:rsidRDefault="00F3084C" w:rsidP="00F3084C">
      <w:pPr>
        <w:pStyle w:val="Default"/>
        <w:rPr>
          <w:rFonts w:asciiTheme="minorHAnsi" w:hAnsiTheme="minorHAnsi" w:cstheme="minorBidi"/>
          <w:color w:val="auto"/>
          <w:sz w:val="22"/>
          <w:szCs w:val="22"/>
        </w:rPr>
      </w:pPr>
      <w:r w:rsidRPr="00F3084C">
        <w:rPr>
          <w:rFonts w:asciiTheme="minorHAnsi" w:hAnsiTheme="minorHAnsi" w:cstheme="minorBidi"/>
          <w:color w:val="auto"/>
          <w:sz w:val="22"/>
          <w:szCs w:val="22"/>
        </w:rPr>
        <w:t xml:space="preserve">La Cooperazione Applicativa realizza la modalità tecnica e organizzativa, proposta dal Codice </w:t>
      </w:r>
      <w:r w:rsidR="00C12BAA">
        <w:rPr>
          <w:rFonts w:asciiTheme="minorHAnsi" w:hAnsiTheme="minorHAnsi" w:cstheme="minorBidi"/>
          <w:color w:val="auto"/>
          <w:sz w:val="22"/>
          <w:szCs w:val="22"/>
        </w:rPr>
        <w:t>d</w:t>
      </w:r>
      <w:r w:rsidRPr="00F3084C">
        <w:rPr>
          <w:rFonts w:asciiTheme="minorHAnsi" w:hAnsiTheme="minorHAnsi" w:cstheme="minorBidi"/>
          <w:color w:val="auto"/>
          <w:sz w:val="22"/>
          <w:szCs w:val="22"/>
        </w:rPr>
        <w:t xml:space="preserve">ell’Amministrazione Digitale e dalle relative regole tecniche DPCM del 1 aprile 2008, per il colloquio tra i sistemi informativi delle Pubbliche Amministrazioni nell’ambito del Sistema Pubblico di Connettività. L’obiettivo della Cooperazione Applicativa è di rendere disponibile in modalità telematica, agli interlocutori istituzionali, le informazioni e i procedimenti amministrativi che competono ad una data Amministrazione. </w:t>
      </w:r>
    </w:p>
    <w:p w14:paraId="58C871EC" w14:textId="554AC8DB" w:rsidR="00F3084C" w:rsidRDefault="00F3084C" w:rsidP="00F3084C">
      <w:pPr>
        <w:pStyle w:val="Default"/>
        <w:rPr>
          <w:rFonts w:asciiTheme="minorHAnsi" w:hAnsiTheme="minorHAnsi" w:cstheme="minorBidi"/>
          <w:color w:val="auto"/>
          <w:sz w:val="22"/>
          <w:szCs w:val="22"/>
        </w:rPr>
      </w:pPr>
      <w:r w:rsidRPr="00F3084C">
        <w:rPr>
          <w:rFonts w:asciiTheme="minorHAnsi" w:hAnsiTheme="minorHAnsi" w:cstheme="minorBidi"/>
          <w:color w:val="auto"/>
          <w:sz w:val="22"/>
          <w:szCs w:val="22"/>
        </w:rPr>
        <w:t>In particolare</w:t>
      </w:r>
      <w:r>
        <w:rPr>
          <w:rFonts w:asciiTheme="minorHAnsi" w:hAnsiTheme="minorHAnsi" w:cstheme="minorBidi"/>
          <w:color w:val="auto"/>
          <w:sz w:val="22"/>
          <w:szCs w:val="22"/>
        </w:rPr>
        <w:t xml:space="preserve"> comprende i seguenti servizi:</w:t>
      </w:r>
    </w:p>
    <w:p w14:paraId="769F9C14" w14:textId="77777777" w:rsidR="00F3084C" w:rsidRPr="00F3084C" w:rsidRDefault="00F3084C" w:rsidP="00F3084C">
      <w:pPr>
        <w:pStyle w:val="Default"/>
        <w:rPr>
          <w:rFonts w:asciiTheme="minorHAnsi" w:hAnsiTheme="minorHAnsi" w:cstheme="minorBidi"/>
          <w:color w:val="auto"/>
          <w:sz w:val="22"/>
          <w:szCs w:val="22"/>
        </w:rPr>
      </w:pPr>
    </w:p>
    <w:p w14:paraId="1CC74D1E" w14:textId="0DFBD549" w:rsidR="00F3084C" w:rsidRPr="0005546A" w:rsidRDefault="00F3084C" w:rsidP="00F3084C">
      <w:pPr>
        <w:pStyle w:val="puntoelenco-1liv"/>
        <w:rPr>
          <w:lang w:val="it-IT"/>
        </w:rPr>
      </w:pPr>
      <w:r w:rsidRPr="0005546A">
        <w:rPr>
          <w:lang w:val="it-IT"/>
        </w:rPr>
        <w:t>L3.S1 -</w:t>
      </w:r>
      <w:r w:rsidR="0005546A" w:rsidRPr="0005546A">
        <w:rPr>
          <w:lang w:val="it-IT"/>
        </w:rPr>
        <w:t xml:space="preserve"> </w:t>
      </w:r>
      <w:r w:rsidRPr="0005546A">
        <w:rPr>
          <w:lang w:val="it-IT"/>
        </w:rPr>
        <w:t>Porta di dominio</w:t>
      </w:r>
    </w:p>
    <w:p w14:paraId="24E63E55" w14:textId="11320D2A" w:rsidR="00F3084C" w:rsidRPr="00F3084C" w:rsidRDefault="00F3084C" w:rsidP="00F3084C">
      <w:pPr>
        <w:pStyle w:val="puntoelenco-1liv"/>
      </w:pPr>
      <w:r w:rsidRPr="00F3084C">
        <w:t>L3.S2 -</w:t>
      </w:r>
      <w:r w:rsidR="0005546A">
        <w:t xml:space="preserve"> </w:t>
      </w:r>
      <w:r w:rsidRPr="00F3084C">
        <w:t>Realizzazione interfacce web services</w:t>
      </w:r>
      <w:r>
        <w:t xml:space="preserve"> </w:t>
      </w:r>
      <w:r w:rsidRPr="00F3084C">
        <w:t>(“wrappering”)</w:t>
      </w:r>
    </w:p>
    <w:p w14:paraId="2FF212D4" w14:textId="482FCE36" w:rsidR="00F3084C" w:rsidRPr="00F3084C" w:rsidRDefault="00F3084C" w:rsidP="00F3084C">
      <w:pPr>
        <w:pStyle w:val="puntoelenco-1liv"/>
        <w:rPr>
          <w:lang w:val="it-IT"/>
        </w:rPr>
      </w:pPr>
      <w:r w:rsidRPr="00F3084C">
        <w:rPr>
          <w:lang w:val="it-IT"/>
        </w:rPr>
        <w:t>L3.S3 -</w:t>
      </w:r>
      <w:r w:rsidR="0005546A">
        <w:rPr>
          <w:lang w:val="it-IT"/>
        </w:rPr>
        <w:t xml:space="preserve"> </w:t>
      </w:r>
      <w:r w:rsidRPr="00F3084C">
        <w:rPr>
          <w:lang w:val="it-IT"/>
        </w:rPr>
        <w:t>Realizzazione client per la fruizione dei servizi</w:t>
      </w:r>
    </w:p>
    <w:p w14:paraId="74C92195" w14:textId="6D06D22B" w:rsidR="00F3084C" w:rsidRPr="00F3084C" w:rsidRDefault="00F3084C" w:rsidP="00F3084C">
      <w:pPr>
        <w:pStyle w:val="puntoelenco-1liv"/>
      </w:pPr>
      <w:r w:rsidRPr="00F3084C">
        <w:t>L3.S4 -</w:t>
      </w:r>
      <w:r w:rsidR="0005546A">
        <w:t xml:space="preserve"> </w:t>
      </w:r>
      <w:r w:rsidRPr="00F3084C">
        <w:t>Orchestrazione</w:t>
      </w:r>
    </w:p>
    <w:p w14:paraId="571E9137" w14:textId="663929D2" w:rsidR="00F3084C" w:rsidRPr="00F3084C" w:rsidRDefault="00F3084C" w:rsidP="00F3084C">
      <w:pPr>
        <w:pStyle w:val="Titolo3"/>
      </w:pPr>
      <w:r>
        <w:t xml:space="preserve"> </w:t>
      </w:r>
      <w:bookmarkStart w:id="22" w:name="_Toc479674117"/>
      <w:r w:rsidR="0005546A">
        <w:t>Porta di Dominio – L3.S1</w:t>
      </w:r>
      <w:bookmarkEnd w:id="22"/>
    </w:p>
    <w:p w14:paraId="2408AF2E" w14:textId="205BEFE0" w:rsidR="0005546A" w:rsidRPr="0005546A" w:rsidRDefault="0005546A" w:rsidP="00F3084C">
      <w:pPr>
        <w:rPr>
          <w:b/>
          <w:bCs/>
        </w:rPr>
      </w:pPr>
      <w:r w:rsidRPr="0005546A">
        <w:rPr>
          <w:b/>
          <w:bCs/>
        </w:rPr>
        <w:t>Sviluppo e manutenzione della Porta di Dominio (PDD) ed erogazione del servizio in «cloud» tramite Centro Servizi</w:t>
      </w:r>
    </w:p>
    <w:p w14:paraId="2795C991" w14:textId="7C3535C0" w:rsidR="00F3084C" w:rsidRPr="00F3084C" w:rsidRDefault="00F3084C" w:rsidP="00F3084C">
      <w:r w:rsidRPr="00F3084C">
        <w:rPr>
          <w:bCs/>
        </w:rPr>
        <w:t>I</w:t>
      </w:r>
      <w:r w:rsidRPr="00F3084C">
        <w:t>l servizio prevede la messa a disposizione di un sistema che realizzi le funzionalità della PDD presenti nei documenti “SPCoop-Busta-e-Gov_v1.1” e “SPCoop-Linee guida per la busta di e-gov” pubblicati nel sito istituzionale AGID (</w:t>
      </w:r>
      <w:hyperlink r:id="rId27" w:history="1">
        <w:r w:rsidRPr="00F3084C">
          <w:rPr>
            <w:rStyle w:val="Collegamentoipertestuale"/>
            <w:rFonts w:asciiTheme="minorHAnsi" w:hAnsiTheme="minorHAnsi"/>
            <w:sz w:val="22"/>
            <w:lang w:val="it-IT"/>
          </w:rPr>
          <w:t>www.agid.gov.it</w:t>
        </w:r>
      </w:hyperlink>
      <w:r w:rsidRPr="00F3084C">
        <w:t>)</w:t>
      </w:r>
      <w:r>
        <w:t>.</w:t>
      </w:r>
    </w:p>
    <w:p w14:paraId="38629911" w14:textId="77777777" w:rsidR="00F3084C" w:rsidRPr="00F3084C" w:rsidRDefault="00F3084C" w:rsidP="00F3084C">
      <w:r w:rsidRPr="00F3084C">
        <w:t>Le attività principali previste per l’erogazione del servizio “Porta di dominio” sono:</w:t>
      </w:r>
    </w:p>
    <w:p w14:paraId="3996EF67" w14:textId="77777777" w:rsidR="00A7103E" w:rsidRPr="00FC1255" w:rsidRDefault="005B79FF" w:rsidP="00C12BAA">
      <w:pPr>
        <w:pStyle w:val="puntoelenco-1liv"/>
        <w:rPr>
          <w:lang w:val="it-IT"/>
        </w:rPr>
      </w:pPr>
      <w:r w:rsidRPr="00FC1255">
        <w:rPr>
          <w:lang w:val="it-IT"/>
        </w:rPr>
        <w:t>esercizio, mantenimento ed aggiornamento del sistema che realizza le funzionalità di porta di dominio;</w:t>
      </w:r>
    </w:p>
    <w:p w14:paraId="6E6B0E2B" w14:textId="77777777" w:rsidR="00A7103E" w:rsidRPr="00FC1255" w:rsidRDefault="005B79FF" w:rsidP="00C12BAA">
      <w:pPr>
        <w:pStyle w:val="puntoelenco-1liv"/>
        <w:rPr>
          <w:lang w:val="it-IT"/>
        </w:rPr>
      </w:pPr>
      <w:r w:rsidRPr="00FC1255">
        <w:rPr>
          <w:lang w:val="it-IT"/>
        </w:rPr>
        <w:t>interfacciamento tra la porta di dominio e i sistemi di back-end dell’Amministrazione</w:t>
      </w:r>
    </w:p>
    <w:p w14:paraId="51AE2FA8" w14:textId="2631B620" w:rsidR="00B97F8A" w:rsidRPr="0060157B" w:rsidRDefault="00B97F8A" w:rsidP="00B97F8A"/>
    <w:p w14:paraId="2CBBB98B" w14:textId="1FBC4DC7" w:rsidR="0005546A" w:rsidRPr="0005546A" w:rsidRDefault="0005546A" w:rsidP="0005546A">
      <w:pPr>
        <w:pStyle w:val="Titolo3"/>
      </w:pPr>
      <w:bookmarkStart w:id="23" w:name="_Toc479674118"/>
      <w:r w:rsidRPr="0005546A">
        <w:t>Realizzazione interfacce WS</w:t>
      </w:r>
      <w:r>
        <w:t xml:space="preserve"> - L3.S2</w:t>
      </w:r>
      <w:bookmarkEnd w:id="23"/>
    </w:p>
    <w:p w14:paraId="226723C3" w14:textId="19FC4E9A" w:rsidR="00B97F8A" w:rsidRPr="0005546A" w:rsidRDefault="00F3084C" w:rsidP="00511640">
      <w:pPr>
        <w:rPr>
          <w:b/>
          <w:bCs/>
        </w:rPr>
      </w:pPr>
      <w:r w:rsidRPr="00511640">
        <w:rPr>
          <w:b/>
          <w:bCs/>
        </w:rPr>
        <w:t>Sviluppo e manutenzione di WS per rendere accessibili all’esterno banche dati o funzionalità, già presenti e disponibili</w:t>
      </w:r>
      <w:r w:rsidR="00B97F8A" w:rsidRPr="00511640">
        <w:rPr>
          <w:b/>
          <w:bCs/>
        </w:rPr>
        <w:t xml:space="preserve"> </w:t>
      </w:r>
    </w:p>
    <w:p w14:paraId="3FEF759E" w14:textId="59884731" w:rsidR="00F3084C" w:rsidRPr="00F3084C" w:rsidRDefault="00F3084C" w:rsidP="00F3084C">
      <w:r w:rsidRPr="00F3084C">
        <w:t>Il servizio ha come obiettivo la messa a punto delle componenti software necessarie a far sì che un sistema informativo, già esistente presso l’Amministrazione, possa rendere accessibili banche dati o funzionalità, già presenti e disponibili, in modalità “web services”.</w:t>
      </w:r>
    </w:p>
    <w:p w14:paraId="60800038" w14:textId="77777777" w:rsidR="00F3084C" w:rsidRDefault="00F3084C" w:rsidP="00F3084C">
      <w:r w:rsidRPr="00F3084C">
        <w:lastRenderedPageBreak/>
        <w:t>Per realizzare gli obiettivi del servizio si prevede l’implementazione di adattatori (denominato “wrapper”) in grado di gestire correttamente invocazioni secondo il protocollo SOAP su http e di interfacciarsi con il sistema informativo o con la base di dati interni all’Amministrazione, al fine di soddisfare le richieste pervenute. Il web services così predisposto dovrà essere pronto per l’interfacciamento con la PDD perché possa essere fruito secondo le modalità previste per la Cooperazione Applicativa.</w:t>
      </w:r>
    </w:p>
    <w:p w14:paraId="432FCCE5" w14:textId="654CC0E5" w:rsidR="001A3699" w:rsidRDefault="001A3699" w:rsidP="00F3084C">
      <w:r>
        <w:t>Il servizio è così suddiviso:</w:t>
      </w:r>
    </w:p>
    <w:p w14:paraId="0A422D64" w14:textId="57556A39" w:rsidR="001A3699" w:rsidRPr="001A3699" w:rsidRDefault="001A3699" w:rsidP="001A3699">
      <w:pPr>
        <w:pStyle w:val="puntoelenco-1liv"/>
        <w:rPr>
          <w:lang w:val="it-IT"/>
        </w:rPr>
      </w:pPr>
      <w:r w:rsidRPr="001A3699">
        <w:rPr>
          <w:lang w:val="it-IT" w:eastAsia="it-IT"/>
        </w:rPr>
        <w:t xml:space="preserve">L3.S2.1 - </w:t>
      </w:r>
      <w:r w:rsidRPr="001A3699">
        <w:rPr>
          <w:rFonts w:ascii="Calibri" w:eastAsia="Times New Roman" w:hAnsi="Calibri" w:cs="Times New Roman"/>
          <w:color w:val="000000"/>
          <w:lang w:val="it-IT" w:eastAsia="it-IT"/>
        </w:rPr>
        <w:t>Sviluppo singola operation comprensivo di 12 mesi di garanzia</w:t>
      </w:r>
    </w:p>
    <w:p w14:paraId="4AC507C6" w14:textId="77777777" w:rsidR="00054135" w:rsidRPr="006E6B95" w:rsidRDefault="00054135" w:rsidP="00054135">
      <w:pPr>
        <w:pStyle w:val="puntoelenco-1liv"/>
        <w:rPr>
          <w:lang w:val="it-IT"/>
        </w:rPr>
      </w:pPr>
      <w:r w:rsidRPr="006E6B95">
        <w:rPr>
          <w:lang w:val="it-IT" w:eastAsia="it-IT"/>
        </w:rPr>
        <w:t xml:space="preserve">L3.S2.2a - </w:t>
      </w:r>
      <w:r w:rsidRPr="006E6B95">
        <w:rPr>
          <w:rFonts w:ascii="Calibri" w:eastAsia="Times New Roman" w:hAnsi="Calibri" w:cs="Times New Roman"/>
          <w:color w:val="000000"/>
          <w:lang w:val="it-IT" w:eastAsia="it-IT"/>
        </w:rPr>
        <w:t>Manutenzione singola operation allo scadere dei 12 mesi di garanzia (Manutenzione di Tipo A)</w:t>
      </w:r>
    </w:p>
    <w:p w14:paraId="0109055F" w14:textId="77777777" w:rsidR="00054135" w:rsidRPr="006E6B95" w:rsidRDefault="00054135" w:rsidP="00054135">
      <w:pPr>
        <w:pStyle w:val="puntoelenco-1liv"/>
        <w:rPr>
          <w:lang w:val="it-IT"/>
        </w:rPr>
      </w:pPr>
      <w:r w:rsidRPr="006E6B95">
        <w:rPr>
          <w:lang w:val="it-IT" w:eastAsia="it-IT"/>
        </w:rPr>
        <w:t xml:space="preserve">L3.S2.2b - </w:t>
      </w:r>
      <w:r w:rsidRPr="006E6B95">
        <w:rPr>
          <w:rFonts w:ascii="Calibri" w:eastAsia="Times New Roman" w:hAnsi="Calibri" w:cs="Times New Roman"/>
          <w:color w:val="000000"/>
          <w:lang w:val="it-IT" w:eastAsia="it-IT"/>
        </w:rPr>
        <w:t>Manutenzione singola operation  nel corso dei 12 mesi di garanzia (Manutenzione di Tipo B)</w:t>
      </w:r>
      <w:r>
        <w:rPr>
          <w:rStyle w:val="Rimandonotaapidipagina"/>
          <w:rFonts w:ascii="Calibri" w:eastAsia="Times New Roman" w:hAnsi="Calibri" w:cs="Times New Roman"/>
          <w:color w:val="000000"/>
          <w:lang w:val="it-IT" w:eastAsia="it-IT"/>
        </w:rPr>
        <w:footnoteReference w:id="2"/>
      </w:r>
    </w:p>
    <w:p w14:paraId="1EB5911B" w14:textId="5EA32ECF" w:rsidR="001A3699" w:rsidRPr="001A3699" w:rsidRDefault="001A3699" w:rsidP="001A3699">
      <w:pPr>
        <w:pStyle w:val="puntoelenco-1liv"/>
        <w:rPr>
          <w:lang w:val="it-IT"/>
        </w:rPr>
      </w:pPr>
      <w:r w:rsidRPr="001A3699">
        <w:rPr>
          <w:lang w:val="it-IT" w:eastAsia="it-IT"/>
        </w:rPr>
        <w:t>L3.S2.</w:t>
      </w:r>
      <w:r w:rsidR="007C6C46">
        <w:rPr>
          <w:lang w:val="it-IT" w:eastAsia="it-IT"/>
        </w:rPr>
        <w:t>3</w:t>
      </w:r>
      <w:r w:rsidRPr="001A3699">
        <w:rPr>
          <w:lang w:val="it-IT" w:eastAsia="it-IT"/>
        </w:rPr>
        <w:t xml:space="preserve">- </w:t>
      </w:r>
      <w:r w:rsidRPr="001A3699">
        <w:rPr>
          <w:rFonts w:ascii="Calibri" w:eastAsia="Times New Roman" w:hAnsi="Calibri" w:cs="Times New Roman"/>
          <w:color w:val="000000"/>
          <w:lang w:val="it-IT" w:eastAsia="it-IT"/>
        </w:rPr>
        <w:t>Piattaforma virtualizzata (per wrapper)</w:t>
      </w:r>
    </w:p>
    <w:p w14:paraId="1E9CCF19" w14:textId="77777777" w:rsidR="001A3699" w:rsidRPr="00F3084C" w:rsidRDefault="001A3699" w:rsidP="00F3084C"/>
    <w:p w14:paraId="06BC075B" w14:textId="59AC835E" w:rsidR="001A3699" w:rsidRPr="0005546A" w:rsidRDefault="001A3699" w:rsidP="00101882">
      <w:pPr>
        <w:pStyle w:val="Titolo3"/>
      </w:pPr>
      <w:bookmarkStart w:id="24" w:name="_Toc479674119"/>
      <w:r w:rsidRPr="001A3699">
        <w:t>Realizzazione client per i servizi</w:t>
      </w:r>
      <w:r>
        <w:t xml:space="preserve"> - L3.S3</w:t>
      </w:r>
      <w:bookmarkEnd w:id="24"/>
    </w:p>
    <w:p w14:paraId="716A5CB5" w14:textId="77777777" w:rsidR="001A3699" w:rsidRPr="001A3699" w:rsidRDefault="001A3699" w:rsidP="001A3699">
      <w:r w:rsidRPr="001A3699">
        <w:rPr>
          <w:b/>
          <w:bCs/>
        </w:rPr>
        <w:t>Sviluppo e manutenzione client per fruizione di servizi già esposti in cooperazione applicativa</w:t>
      </w:r>
    </w:p>
    <w:p w14:paraId="18737C73" w14:textId="77777777" w:rsidR="001A3699" w:rsidRPr="001A3699" w:rsidRDefault="001A3699" w:rsidP="001A3699">
      <w:r w:rsidRPr="001A3699">
        <w:t>Il servizio ha come obiettivo la messa a punto delle componenti software necessarie alla fruizione dei servizi di Cooperazione Applicativa già pubblicati sul registro SICA</w:t>
      </w:r>
    </w:p>
    <w:p w14:paraId="217A0273" w14:textId="77777777" w:rsidR="001A3699" w:rsidRPr="001A3699" w:rsidRDefault="001A3699" w:rsidP="001A3699">
      <w:r w:rsidRPr="001A3699">
        <w:t>Sono previste due tipologie di client in base alla modalità di utilizzo dei servizi di Cooperazione Applicativa:</w:t>
      </w:r>
    </w:p>
    <w:p w14:paraId="60BCB1DE" w14:textId="77777777" w:rsidR="00A7103E" w:rsidRPr="00511640" w:rsidRDefault="005B79FF" w:rsidP="001A3699">
      <w:pPr>
        <w:pStyle w:val="puntoelenco-1liv"/>
        <w:rPr>
          <w:lang w:val="it-IT"/>
        </w:rPr>
      </w:pPr>
      <w:r w:rsidRPr="00511640">
        <w:rPr>
          <w:lang w:val="it-IT"/>
        </w:rPr>
        <w:t>Client per interazione “</w:t>
      </w:r>
      <w:r w:rsidRPr="00511640">
        <w:rPr>
          <w:b/>
          <w:bCs/>
          <w:lang w:val="it-IT"/>
        </w:rPr>
        <w:t>Application to Application</w:t>
      </w:r>
      <w:r w:rsidRPr="00511640">
        <w:rPr>
          <w:lang w:val="it-IT"/>
        </w:rPr>
        <w:t>” – sviluppo di un software in modo da consentire che un sistema informativo, già esistente presso l’Amministrazione, possa invocare i servizi pubblicati sul registro SICA realizzando un colloquio di tipo Application to Application;</w:t>
      </w:r>
    </w:p>
    <w:p w14:paraId="4200856A" w14:textId="77777777" w:rsidR="00A7103E" w:rsidRPr="00511640" w:rsidRDefault="005B79FF" w:rsidP="001A3699">
      <w:pPr>
        <w:pStyle w:val="puntoelenco-1liv"/>
        <w:rPr>
          <w:lang w:val="it-IT"/>
        </w:rPr>
      </w:pPr>
      <w:r w:rsidRPr="00511640">
        <w:rPr>
          <w:lang w:val="it-IT"/>
        </w:rPr>
        <w:t>Client per interazione “</w:t>
      </w:r>
      <w:r w:rsidRPr="00511640">
        <w:rPr>
          <w:b/>
          <w:bCs/>
          <w:lang w:val="it-IT"/>
        </w:rPr>
        <w:t>User to Application</w:t>
      </w:r>
      <w:r w:rsidRPr="00511640">
        <w:rPr>
          <w:lang w:val="it-IT"/>
        </w:rPr>
        <w:t>” – realizzazione di una consolle a uso dell’Amministrazione che consenta l’invocazione dei servizi e la presentazione dei risultati in modalità “User to Application”.</w:t>
      </w:r>
    </w:p>
    <w:p w14:paraId="72A03505" w14:textId="77777777" w:rsidR="001A3699" w:rsidRDefault="001A3699" w:rsidP="007C6C46">
      <w:r>
        <w:t>Il servizio è così suddiviso:</w:t>
      </w:r>
    </w:p>
    <w:p w14:paraId="26B9B9C0" w14:textId="539B23AB" w:rsidR="007C6C46" w:rsidRPr="001A3699" w:rsidRDefault="007C6C46" w:rsidP="007C6C46">
      <w:pPr>
        <w:pStyle w:val="puntoelenco-1liv"/>
        <w:rPr>
          <w:lang w:val="it-IT"/>
        </w:rPr>
      </w:pPr>
      <w:r w:rsidRPr="001A3699">
        <w:rPr>
          <w:lang w:val="it-IT" w:eastAsia="it-IT"/>
        </w:rPr>
        <w:t>L3.S</w:t>
      </w:r>
      <w:r>
        <w:rPr>
          <w:lang w:val="it-IT" w:eastAsia="it-IT"/>
        </w:rPr>
        <w:t>3</w:t>
      </w:r>
      <w:r w:rsidRPr="001A3699">
        <w:rPr>
          <w:lang w:val="it-IT" w:eastAsia="it-IT"/>
        </w:rPr>
        <w:t xml:space="preserve">.1 - </w:t>
      </w:r>
      <w:r w:rsidRPr="007C6C46">
        <w:rPr>
          <w:rFonts w:ascii="Calibri" w:eastAsia="Times New Roman" w:hAnsi="Calibri" w:cs="Times New Roman"/>
          <w:color w:val="000000"/>
          <w:lang w:val="it-IT" w:eastAsia="it-IT"/>
        </w:rPr>
        <w:t>Sviluppo singolo FP comprensivo di 12 mesi di garanzia</w:t>
      </w:r>
    </w:p>
    <w:p w14:paraId="3E17BFFC" w14:textId="1DE6DF00" w:rsidR="007C6C46" w:rsidRPr="001A3699" w:rsidRDefault="007C6C46" w:rsidP="007C6C46">
      <w:pPr>
        <w:pStyle w:val="puntoelenco-1liv"/>
        <w:rPr>
          <w:lang w:val="it-IT"/>
        </w:rPr>
      </w:pPr>
      <w:r w:rsidRPr="001A3699">
        <w:rPr>
          <w:lang w:val="it-IT" w:eastAsia="it-IT"/>
        </w:rPr>
        <w:t>L3.S</w:t>
      </w:r>
      <w:r>
        <w:rPr>
          <w:lang w:val="it-IT" w:eastAsia="it-IT"/>
        </w:rPr>
        <w:t>3</w:t>
      </w:r>
      <w:r w:rsidRPr="001A3699">
        <w:rPr>
          <w:lang w:val="it-IT" w:eastAsia="it-IT"/>
        </w:rPr>
        <w:t>.</w:t>
      </w:r>
      <w:r>
        <w:rPr>
          <w:lang w:val="it-IT" w:eastAsia="it-IT"/>
        </w:rPr>
        <w:t>2</w:t>
      </w:r>
      <w:r w:rsidRPr="001A3699">
        <w:rPr>
          <w:lang w:val="it-IT" w:eastAsia="it-IT"/>
        </w:rPr>
        <w:t xml:space="preserve"> - </w:t>
      </w:r>
      <w:r w:rsidRPr="007C6C46">
        <w:rPr>
          <w:rFonts w:ascii="Calibri" w:eastAsia="Times New Roman" w:hAnsi="Calibri" w:cs="Times New Roman"/>
          <w:color w:val="000000"/>
          <w:lang w:val="it-IT" w:eastAsia="it-IT"/>
        </w:rPr>
        <w:t>Manutenzione singolo FP allo scadere della garanzia</w:t>
      </w:r>
    </w:p>
    <w:p w14:paraId="302CFA18" w14:textId="2FB73C87" w:rsidR="007C6C46" w:rsidRPr="001A3699" w:rsidRDefault="007C6C46" w:rsidP="007C6C46">
      <w:pPr>
        <w:pStyle w:val="puntoelenco-1liv"/>
        <w:rPr>
          <w:lang w:val="it-IT"/>
        </w:rPr>
      </w:pPr>
      <w:r>
        <w:rPr>
          <w:lang w:val="it-IT" w:eastAsia="it-IT"/>
        </w:rPr>
        <w:t>L3.S3</w:t>
      </w:r>
      <w:r w:rsidRPr="001A3699">
        <w:rPr>
          <w:lang w:val="it-IT" w:eastAsia="it-IT"/>
        </w:rPr>
        <w:t>.</w:t>
      </w:r>
      <w:r>
        <w:rPr>
          <w:lang w:val="it-IT" w:eastAsia="it-IT"/>
        </w:rPr>
        <w:t>3</w:t>
      </w:r>
      <w:r w:rsidRPr="001A3699">
        <w:rPr>
          <w:lang w:val="it-IT" w:eastAsia="it-IT"/>
        </w:rPr>
        <w:t xml:space="preserve"> - </w:t>
      </w:r>
      <w:r w:rsidRPr="007C6C46">
        <w:rPr>
          <w:rFonts w:ascii="Calibri" w:eastAsia="Times New Roman" w:hAnsi="Calibri" w:cs="Times New Roman"/>
          <w:color w:val="000000"/>
          <w:lang w:val="it-IT" w:eastAsia="it-IT"/>
        </w:rPr>
        <w:t>Piattaforma virtualizzata (per client)</w:t>
      </w:r>
    </w:p>
    <w:p w14:paraId="6E170B1E" w14:textId="77777777" w:rsidR="001A3699" w:rsidRDefault="001A3699" w:rsidP="00B97F8A"/>
    <w:p w14:paraId="6930D9F0" w14:textId="1300298B" w:rsidR="007C6C46" w:rsidRPr="0005546A" w:rsidRDefault="007C6C46" w:rsidP="007C6C46">
      <w:pPr>
        <w:pStyle w:val="Titolo3"/>
      </w:pPr>
      <w:bookmarkStart w:id="25" w:name="_Toc479674120"/>
      <w:r>
        <w:t>Orchestrazione - L3.S4</w:t>
      </w:r>
      <w:bookmarkEnd w:id="25"/>
    </w:p>
    <w:p w14:paraId="5A9AF68A" w14:textId="77777777" w:rsidR="007C6C46" w:rsidRPr="007C6C46" w:rsidRDefault="007C6C46" w:rsidP="007C6C46">
      <w:r w:rsidRPr="007C6C46">
        <w:rPr>
          <w:b/>
          <w:bCs/>
        </w:rPr>
        <w:t>Composizione di servizi già presenti ed esposti in cooperazione applicativa (orchestrazione esterna) o già presenti nel dominio dell’Amministrazione come WS (orchestrazione interna)</w:t>
      </w:r>
    </w:p>
    <w:p w14:paraId="05F1005A" w14:textId="77777777" w:rsidR="007C6C46" w:rsidRPr="007C6C46" w:rsidRDefault="007C6C46" w:rsidP="007C6C46">
      <w:r w:rsidRPr="007C6C46">
        <w:lastRenderedPageBreak/>
        <w:t>Il servizio prevede la messa a disposizione di un sistema che realizzi le funzionalità di “web services orchestration”, ossia la composizione di servizi di Cooperazione Applicativa, già esistenti e pubblicati nel registro SICA, ai fini della realizzazione di un accordo di cooperazione (orchestrazione esterna) o la composizione di web services già presenti nel dominio dell’Amministrazione al fine di realizzare un servizio di cooperazione applicativa (orchestrazione interna).</w:t>
      </w:r>
    </w:p>
    <w:p w14:paraId="40B8A6C4" w14:textId="77777777" w:rsidR="007C6C46" w:rsidRDefault="007C6C46" w:rsidP="007C6C46">
      <w:r>
        <w:t>Il servizio è così suddiviso:</w:t>
      </w:r>
    </w:p>
    <w:p w14:paraId="06E276DD" w14:textId="2FB464B0" w:rsidR="007C6C46" w:rsidRPr="001A3699" w:rsidRDefault="007C6C46" w:rsidP="007C6C46">
      <w:pPr>
        <w:pStyle w:val="puntoelenco-1liv"/>
        <w:rPr>
          <w:lang w:val="it-IT"/>
        </w:rPr>
      </w:pPr>
      <w:r w:rsidRPr="001A3699">
        <w:rPr>
          <w:lang w:val="it-IT" w:eastAsia="it-IT"/>
        </w:rPr>
        <w:t>L3.S</w:t>
      </w:r>
      <w:r>
        <w:rPr>
          <w:lang w:val="it-IT" w:eastAsia="it-IT"/>
        </w:rPr>
        <w:t>4</w:t>
      </w:r>
      <w:r w:rsidRPr="001A3699">
        <w:rPr>
          <w:lang w:val="it-IT" w:eastAsia="it-IT"/>
        </w:rPr>
        <w:t xml:space="preserve">.1 - </w:t>
      </w:r>
      <w:r w:rsidRPr="007C6C46">
        <w:rPr>
          <w:rFonts w:ascii="Calibri" w:eastAsia="Times New Roman" w:hAnsi="Calibri" w:cs="Times New Roman"/>
          <w:color w:val="000000"/>
          <w:lang w:val="it-IT" w:eastAsia="it-IT"/>
        </w:rPr>
        <w:t>Orchestrazione singolo servizio (orchestrazione di meno di 10 servizi)</w:t>
      </w:r>
    </w:p>
    <w:p w14:paraId="38F69E9A" w14:textId="5B439C0E" w:rsidR="007C6C46" w:rsidRPr="001A3699" w:rsidRDefault="007C6C46" w:rsidP="007C6C46">
      <w:pPr>
        <w:pStyle w:val="puntoelenco-1liv"/>
        <w:rPr>
          <w:lang w:val="it-IT"/>
        </w:rPr>
      </w:pPr>
      <w:r w:rsidRPr="001A3699">
        <w:rPr>
          <w:lang w:val="it-IT" w:eastAsia="it-IT"/>
        </w:rPr>
        <w:t>L3.S</w:t>
      </w:r>
      <w:r>
        <w:rPr>
          <w:lang w:val="it-IT" w:eastAsia="it-IT"/>
        </w:rPr>
        <w:t>4</w:t>
      </w:r>
      <w:r w:rsidRPr="001A3699">
        <w:rPr>
          <w:lang w:val="it-IT" w:eastAsia="it-IT"/>
        </w:rPr>
        <w:t>.</w:t>
      </w:r>
      <w:r>
        <w:rPr>
          <w:lang w:val="it-IT" w:eastAsia="it-IT"/>
        </w:rPr>
        <w:t>2</w:t>
      </w:r>
      <w:r w:rsidRPr="001A3699">
        <w:rPr>
          <w:lang w:val="it-IT" w:eastAsia="it-IT"/>
        </w:rPr>
        <w:t xml:space="preserve"> - </w:t>
      </w:r>
      <w:r w:rsidRPr="007C6C46">
        <w:rPr>
          <w:rFonts w:ascii="Calibri" w:eastAsia="Times New Roman" w:hAnsi="Calibri" w:cs="Times New Roman"/>
          <w:color w:val="000000"/>
          <w:lang w:val="it-IT" w:eastAsia="it-IT"/>
        </w:rPr>
        <w:t>Orchestrazione singolo servizio (orchestrazione di 10 o più servizi)</w:t>
      </w:r>
    </w:p>
    <w:p w14:paraId="3E4CB704" w14:textId="77777777" w:rsidR="00054135" w:rsidRPr="006E6B95" w:rsidRDefault="00054135" w:rsidP="00054135">
      <w:pPr>
        <w:pStyle w:val="puntoelenco-1liv"/>
        <w:rPr>
          <w:lang w:val="it-IT"/>
        </w:rPr>
      </w:pPr>
      <w:r w:rsidRPr="006E6B95">
        <w:rPr>
          <w:lang w:val="it-IT" w:eastAsia="it-IT"/>
        </w:rPr>
        <w:t xml:space="preserve">L3.S4.3a - </w:t>
      </w:r>
      <w:r w:rsidRPr="006E6B95">
        <w:rPr>
          <w:rFonts w:ascii="Calibri" w:eastAsia="Times New Roman" w:hAnsi="Calibri" w:cs="Times New Roman"/>
          <w:color w:val="000000"/>
          <w:lang w:val="it-IT" w:eastAsia="it-IT"/>
        </w:rPr>
        <w:t>Canone annuale per singolo servizio orchestrato allo scadere dei 12 mesi di garanzia (Manutenzione di Tipo A)</w:t>
      </w:r>
    </w:p>
    <w:p w14:paraId="2015F9FC" w14:textId="77777777" w:rsidR="00054135" w:rsidRPr="006E6B95" w:rsidRDefault="00054135" w:rsidP="00054135">
      <w:pPr>
        <w:pStyle w:val="puntoelenco-1liv"/>
        <w:rPr>
          <w:lang w:val="it-IT"/>
        </w:rPr>
      </w:pPr>
      <w:r w:rsidRPr="006E6B95">
        <w:rPr>
          <w:lang w:val="it-IT" w:eastAsia="it-IT"/>
        </w:rPr>
        <w:t xml:space="preserve">L3.S4.3b - </w:t>
      </w:r>
      <w:r w:rsidRPr="006E6B95">
        <w:rPr>
          <w:rFonts w:ascii="Calibri" w:eastAsia="Times New Roman" w:hAnsi="Calibri" w:cs="Times New Roman"/>
          <w:color w:val="000000"/>
          <w:lang w:val="it-IT" w:eastAsia="it-IT"/>
        </w:rPr>
        <w:t>Canone annuale per singolo servizio orchestrato nel corso dei 12 mesi di garanzia (Manutenzione di Tipo B)</w:t>
      </w:r>
      <w:r>
        <w:rPr>
          <w:rStyle w:val="Rimandonotaapidipagina"/>
          <w:rFonts w:ascii="Calibri" w:eastAsia="Times New Roman" w:hAnsi="Calibri" w:cs="Times New Roman"/>
          <w:color w:val="000000"/>
          <w:lang w:val="it-IT" w:eastAsia="it-IT"/>
        </w:rPr>
        <w:footnoteReference w:id="3"/>
      </w:r>
    </w:p>
    <w:p w14:paraId="67D10DC9" w14:textId="775F97C9" w:rsidR="007C6C46" w:rsidRPr="007C6C46" w:rsidRDefault="007C6C46" w:rsidP="00101882">
      <w:pPr>
        <w:pStyle w:val="puntoelenco-1liv"/>
        <w:rPr>
          <w:lang w:val="it-IT"/>
        </w:rPr>
      </w:pPr>
      <w:r w:rsidRPr="001A3699">
        <w:rPr>
          <w:lang w:val="it-IT" w:eastAsia="it-IT"/>
        </w:rPr>
        <w:t>L3.S</w:t>
      </w:r>
      <w:r>
        <w:rPr>
          <w:lang w:val="it-IT" w:eastAsia="it-IT"/>
        </w:rPr>
        <w:t>4</w:t>
      </w:r>
      <w:r w:rsidRPr="001A3699">
        <w:rPr>
          <w:lang w:val="it-IT" w:eastAsia="it-IT"/>
        </w:rPr>
        <w:t>.</w:t>
      </w:r>
      <w:r>
        <w:rPr>
          <w:lang w:val="it-IT" w:eastAsia="it-IT"/>
        </w:rPr>
        <w:t>4</w:t>
      </w:r>
      <w:r w:rsidRPr="001A3699">
        <w:rPr>
          <w:lang w:val="it-IT" w:eastAsia="it-IT"/>
        </w:rPr>
        <w:t xml:space="preserve"> - </w:t>
      </w:r>
      <w:r w:rsidRPr="007C6C46">
        <w:rPr>
          <w:rFonts w:ascii="Calibri" w:eastAsia="Times New Roman" w:hAnsi="Calibri" w:cs="Times New Roman"/>
          <w:color w:val="000000"/>
          <w:lang w:val="it-IT" w:eastAsia="it-IT"/>
        </w:rPr>
        <w:t>Canone annuale piattaforma di orchestrazione erogata in cloud</w:t>
      </w:r>
    </w:p>
    <w:p w14:paraId="42ED46ED" w14:textId="77777777" w:rsidR="007C6C46" w:rsidRDefault="007C6C46" w:rsidP="00B97F8A"/>
    <w:p w14:paraId="55FAB43F" w14:textId="2303BB0D" w:rsidR="007C6C46" w:rsidRDefault="007C6C46" w:rsidP="007C6C46">
      <w:pPr>
        <w:pStyle w:val="Titolo2"/>
      </w:pPr>
      <w:bookmarkStart w:id="26" w:name="_Toc479674121"/>
      <w:r>
        <w:t>Open Data</w:t>
      </w:r>
      <w:bookmarkEnd w:id="26"/>
      <w:r>
        <w:t xml:space="preserve"> </w:t>
      </w:r>
    </w:p>
    <w:p w14:paraId="1ECB4973" w14:textId="77777777" w:rsidR="007C6C46" w:rsidRPr="007C6C46" w:rsidRDefault="007C6C46" w:rsidP="007C6C46">
      <w:r w:rsidRPr="007C6C46">
        <w:rPr>
          <w:b/>
          <w:bCs/>
        </w:rPr>
        <w:t xml:space="preserve">Censimento, analisi, bonifica e produzione di dati e metadatazione; pubblicazione, aggiornamento e conservazione dei dataset </w:t>
      </w:r>
    </w:p>
    <w:p w14:paraId="76109FBC" w14:textId="0B3168AD" w:rsidR="007C6C46" w:rsidRDefault="007C6C46" w:rsidP="007C6C46">
      <w:r w:rsidRPr="007C6C46">
        <w:t>Il servizio consente, a partire da documentazione e basi di dati già presenti presso le Amministrazioni, di identificare, analizzare, bonificare, trasformare dati pubblici in un formato di tipo aperto non proprietario, metadatare i dati, identificare e associare ai dati una licenza aperta per il loro riutilizzo, anche per finalità commerciali, e pubblicare i dati in un portale</w:t>
      </w:r>
      <w:r>
        <w:t>.</w:t>
      </w:r>
    </w:p>
    <w:p w14:paraId="19F709CF" w14:textId="77777777" w:rsidR="007C6C46" w:rsidRPr="007C6C46" w:rsidRDefault="007C6C46" w:rsidP="007C6C46">
      <w:r w:rsidRPr="007C6C46">
        <w:t xml:space="preserve">Il servizio consiste nella gestione di tutte le fasi necessarie alla produzione, modellazione e pubblicazione di dati di tipo aperto secondo le modalità previste dalle </w:t>
      </w:r>
      <w:r w:rsidRPr="007C6C46">
        <w:rPr>
          <w:b/>
          <w:bCs/>
        </w:rPr>
        <w:t>linee guida per la valorizzazione del patrimonio informativo pubblico</w:t>
      </w:r>
      <w:r w:rsidRPr="007C6C46">
        <w:t xml:space="preserve"> rilasciate dall’Agenzia per l’Italia Digitale e dalle </w:t>
      </w:r>
      <w:r w:rsidRPr="007C6C46">
        <w:rPr>
          <w:b/>
          <w:bCs/>
        </w:rPr>
        <w:t xml:space="preserve">linee guida per “l’interoperabilità semantica attraverso i Linked Open Data” </w:t>
      </w:r>
      <w:r w:rsidRPr="007C6C46">
        <w:t>pubblicate nell’ambito del Sistema Pubblico di Connettività (SPC). Il servizio prevede le seguenti fasi:</w:t>
      </w:r>
    </w:p>
    <w:p w14:paraId="353FF92E" w14:textId="77777777" w:rsidR="007C6C46" w:rsidRPr="00511640" w:rsidRDefault="007C6C46" w:rsidP="007C6C46">
      <w:pPr>
        <w:pStyle w:val="puntoelenco-1liv"/>
        <w:rPr>
          <w:lang w:val="it-IT"/>
        </w:rPr>
      </w:pPr>
      <w:r w:rsidRPr="00511640">
        <w:rPr>
          <w:b/>
          <w:bCs/>
          <w:lang w:val="it-IT"/>
        </w:rPr>
        <w:t>Fase 1</w:t>
      </w:r>
      <w:r w:rsidRPr="00511640">
        <w:rPr>
          <w:lang w:val="it-IT"/>
        </w:rPr>
        <w:t xml:space="preserve"> – Censimento, analisi e bonifica dei dati presenti presso l’Amministrazione;</w:t>
      </w:r>
    </w:p>
    <w:p w14:paraId="72472F47" w14:textId="77777777" w:rsidR="007C6C46" w:rsidRPr="007C6C46" w:rsidRDefault="007C6C46" w:rsidP="007C6C46">
      <w:pPr>
        <w:ind w:left="1560"/>
      </w:pPr>
      <w:r w:rsidRPr="007C6C46">
        <w:t xml:space="preserve">completezza, accuratezza, coerenza, originalità, attualità (o tempestività dell’aggiornamento) del dato; supporto nell’applicare azioni correttive </w:t>
      </w:r>
    </w:p>
    <w:p w14:paraId="2FEDA144" w14:textId="77777777" w:rsidR="007C6C46" w:rsidRPr="00511640" w:rsidRDefault="007C6C46" w:rsidP="007C6C46">
      <w:pPr>
        <w:pStyle w:val="puntoelenco-1liv"/>
        <w:rPr>
          <w:lang w:val="it-IT"/>
        </w:rPr>
      </w:pPr>
      <w:r w:rsidRPr="00511640">
        <w:rPr>
          <w:b/>
          <w:bCs/>
          <w:lang w:val="it-IT"/>
        </w:rPr>
        <w:t>Fase 2</w:t>
      </w:r>
      <w:r w:rsidRPr="00511640">
        <w:rPr>
          <w:lang w:val="it-IT"/>
        </w:rPr>
        <w:t xml:space="preserve"> - Produzione e metadatazione di dati a livello 3;</w:t>
      </w:r>
    </w:p>
    <w:p w14:paraId="4A508BE3" w14:textId="77777777" w:rsidR="007C6C46" w:rsidRPr="007C6C46" w:rsidRDefault="007C6C46" w:rsidP="007C6C46">
      <w:pPr>
        <w:ind w:left="1560"/>
      </w:pPr>
      <w:r w:rsidRPr="007C6C46">
        <w:t xml:space="preserve">produzione di dataset leggibili da umani e da agenti automatici (human e machine-readable): (A) CSV, (B) XML e JSON, (C) geospaziali shapefile, GeoJSON, GML, KML 2.2; </w:t>
      </w:r>
      <w:r w:rsidRPr="007C6C46">
        <w:lastRenderedPageBreak/>
        <w:t>metadatazione dei dataset prodotti e selezione per ciascun dataset di una licenza aperta anche per finalità commerciali</w:t>
      </w:r>
    </w:p>
    <w:p w14:paraId="0F1369AC" w14:textId="77777777" w:rsidR="007C6C46" w:rsidRPr="00511640" w:rsidRDefault="007C6C46" w:rsidP="007C6C46">
      <w:pPr>
        <w:pStyle w:val="puntoelenco-1liv"/>
        <w:rPr>
          <w:lang w:val="it-IT"/>
        </w:rPr>
      </w:pPr>
      <w:r w:rsidRPr="00511640">
        <w:rPr>
          <w:rStyle w:val="puntoelenco-1livCarattere"/>
          <w:b/>
          <w:lang w:val="it-IT"/>
        </w:rPr>
        <w:t>Fase 3</w:t>
      </w:r>
      <w:r w:rsidRPr="00511640">
        <w:rPr>
          <w:rStyle w:val="puntoelenco-1livCarattere"/>
          <w:lang w:val="it-IT"/>
        </w:rPr>
        <w:t xml:space="preserve"> - Produzione e metadatazione di dati di livello 4 e/o produzione di Linked Open Data (LOD) o dati di</w:t>
      </w:r>
      <w:r w:rsidRPr="00511640">
        <w:rPr>
          <w:lang w:val="it-IT"/>
        </w:rPr>
        <w:t xml:space="preserve"> livello 5;</w:t>
      </w:r>
    </w:p>
    <w:p w14:paraId="76C995AA" w14:textId="77777777" w:rsidR="007C6C46" w:rsidRPr="007C6C46" w:rsidRDefault="007C6C46" w:rsidP="007C6C46">
      <w:pPr>
        <w:ind w:left="1560"/>
      </w:pPr>
      <w:r w:rsidRPr="007C6C46">
        <w:t>per il livello 4, l’uso di RDFS o OWL che specifichi i concetti (“classi”), le relazioni tra i concetti (“proprietà”), i vincoli di cardinalità (“restrizioni”) oltre che i commenti e le annotazioni e ogni altro elemento per la rappresentazione del dominio di riferimento, produzione dei dati in RDF, arricchimento</w:t>
      </w:r>
    </w:p>
    <w:p w14:paraId="2E7FA514" w14:textId="4135DF63" w:rsidR="007C6C46" w:rsidRPr="007C6C46" w:rsidRDefault="007C6C46" w:rsidP="007C6C46">
      <w:pPr>
        <w:ind w:left="1560"/>
      </w:pPr>
      <w:r w:rsidRPr="007C6C46">
        <w:t xml:space="preserve">per il livello 5, identificazione di altri dataset da collegare al dataset prodotto (livello 4) creazione delle triple di collegamento </w:t>
      </w:r>
      <w:r w:rsidR="00054135">
        <w:t>esterno (interlinking)</w:t>
      </w:r>
      <w:r w:rsidRPr="007C6C46">
        <w:t>.</w:t>
      </w:r>
    </w:p>
    <w:p w14:paraId="71ECAFBA" w14:textId="77777777" w:rsidR="007C6C46" w:rsidRPr="007C6C46" w:rsidRDefault="007C6C46" w:rsidP="007C6C46">
      <w:pPr>
        <w:pStyle w:val="puntoelenco-1liv"/>
        <w:rPr>
          <w:lang w:val="it-IT"/>
        </w:rPr>
      </w:pPr>
      <w:r w:rsidRPr="007C6C46">
        <w:rPr>
          <w:b/>
          <w:bCs/>
          <w:lang w:val="it-IT"/>
        </w:rPr>
        <w:t>Fase 4</w:t>
      </w:r>
      <w:r w:rsidRPr="007C6C46">
        <w:rPr>
          <w:lang w:val="it-IT"/>
        </w:rPr>
        <w:t xml:space="preserve"> – Pubblicazione dei dataset realizzati;</w:t>
      </w:r>
    </w:p>
    <w:p w14:paraId="201E6D01" w14:textId="77777777" w:rsidR="007C6C46" w:rsidRPr="00511640" w:rsidRDefault="007C6C46" w:rsidP="007C6C46">
      <w:pPr>
        <w:ind w:left="1560"/>
        <w:rPr>
          <w:lang w:val="en-US"/>
        </w:rPr>
      </w:pPr>
      <w:r w:rsidRPr="00511640">
        <w:rPr>
          <w:lang w:val="en-US"/>
        </w:rPr>
        <w:t>Pagine web, API, End Point SPARQL</w:t>
      </w:r>
    </w:p>
    <w:p w14:paraId="4A4891B6" w14:textId="77777777" w:rsidR="007C6C46" w:rsidRPr="00511640" w:rsidRDefault="007C6C46" w:rsidP="007C6C46">
      <w:pPr>
        <w:pStyle w:val="puntoelenco-1liv"/>
        <w:rPr>
          <w:lang w:val="it-IT"/>
        </w:rPr>
      </w:pPr>
      <w:r w:rsidRPr="00511640">
        <w:rPr>
          <w:b/>
          <w:bCs/>
          <w:lang w:val="it-IT"/>
        </w:rPr>
        <w:t>Fase 5</w:t>
      </w:r>
      <w:r w:rsidRPr="00511640">
        <w:rPr>
          <w:lang w:val="it-IT"/>
        </w:rPr>
        <w:t xml:space="preserve"> – Aggiornamento e conservazione dei dataset prodotti.</w:t>
      </w:r>
    </w:p>
    <w:p w14:paraId="5D0ABE7E" w14:textId="77777777" w:rsidR="007C6C46" w:rsidRDefault="007C6C46" w:rsidP="007C6C46">
      <w:pPr>
        <w:ind w:left="1560"/>
      </w:pPr>
      <w:r w:rsidRPr="007C6C46">
        <w:t>aggiornamento dei dataset disponibili sotto forma di open data e conservazione delle serie storiche dei dataset prodotti attraverso un opportuno sistema di archiviazione</w:t>
      </w:r>
    </w:p>
    <w:p w14:paraId="0600F55F" w14:textId="3BA5C881" w:rsidR="00C12BAA" w:rsidRDefault="00C12BAA" w:rsidP="00C12BAA">
      <w:pPr>
        <w:ind w:left="142" w:firstLine="142"/>
      </w:pPr>
      <w:r>
        <w:t>Il servizio è così suddiviso:</w:t>
      </w:r>
    </w:p>
    <w:p w14:paraId="6DD1DFD4" w14:textId="77777777" w:rsidR="00C12BAA" w:rsidRPr="007C6C46" w:rsidRDefault="00C12BAA" w:rsidP="00C12BAA">
      <w:pPr>
        <w:pStyle w:val="puntoelenco-1liv"/>
        <w:rPr>
          <w:lang w:val="it-IT" w:eastAsia="it-IT"/>
        </w:rPr>
      </w:pPr>
      <w:r w:rsidRPr="007C6C46">
        <w:rPr>
          <w:lang w:val="it-IT" w:eastAsia="it-IT"/>
        </w:rPr>
        <w:t>L3.S5.1</w:t>
      </w:r>
      <w:r w:rsidRPr="007C6C46">
        <w:rPr>
          <w:lang w:val="it-IT" w:eastAsia="it-IT"/>
        </w:rPr>
        <w:tab/>
        <w:t>Fase 1 - Censimento, analisi e bonifica dati amm.</w:t>
      </w:r>
    </w:p>
    <w:p w14:paraId="2784A933" w14:textId="77777777" w:rsidR="00C12BAA" w:rsidRPr="007C6C46" w:rsidRDefault="00C12BAA" w:rsidP="00C12BAA">
      <w:pPr>
        <w:pStyle w:val="puntoelenco-1liv"/>
        <w:rPr>
          <w:lang w:val="it-IT" w:eastAsia="it-IT"/>
        </w:rPr>
      </w:pPr>
      <w:r w:rsidRPr="007C6C46">
        <w:rPr>
          <w:lang w:val="it-IT" w:eastAsia="it-IT"/>
        </w:rPr>
        <w:t>L3.S5.2</w:t>
      </w:r>
      <w:r w:rsidRPr="007C6C46">
        <w:rPr>
          <w:lang w:val="it-IT" w:eastAsia="it-IT"/>
        </w:rPr>
        <w:tab/>
        <w:t xml:space="preserve">Fase 2 - Produzione e metadati per dati a livello 3  </w:t>
      </w:r>
      <w:r>
        <w:rPr>
          <w:lang w:val="it-IT" w:eastAsia="it-IT"/>
        </w:rPr>
        <w:t>R</w:t>
      </w:r>
      <w:r w:rsidRPr="007C6C46">
        <w:rPr>
          <w:lang w:val="it-IT" w:eastAsia="it-IT"/>
        </w:rPr>
        <w:t>ealizzazione singolo dataset in formato Classe A (csv)</w:t>
      </w:r>
    </w:p>
    <w:p w14:paraId="275BD3A2" w14:textId="77777777" w:rsidR="00C12BAA" w:rsidRPr="007C6C46" w:rsidRDefault="00C12BAA" w:rsidP="00C12BAA">
      <w:pPr>
        <w:pStyle w:val="puntoelenco-1liv"/>
        <w:rPr>
          <w:lang w:val="it-IT" w:eastAsia="it-IT"/>
        </w:rPr>
      </w:pPr>
      <w:r w:rsidRPr="007C6C46">
        <w:rPr>
          <w:lang w:val="it-IT" w:eastAsia="it-IT"/>
        </w:rPr>
        <w:t>L3.S5.3</w:t>
      </w:r>
      <w:r w:rsidRPr="007C6C46">
        <w:rPr>
          <w:lang w:val="it-IT" w:eastAsia="it-IT"/>
        </w:rPr>
        <w:tab/>
        <w:t>Fase 2 - Produzione e metadati per dati a livello 3 Realizzazione singolo dataset in formato Classe B (json/XML)</w:t>
      </w:r>
    </w:p>
    <w:p w14:paraId="08D2B9FB" w14:textId="77777777" w:rsidR="00C12BAA" w:rsidRPr="007C6C46" w:rsidRDefault="00C12BAA" w:rsidP="00C12BAA">
      <w:pPr>
        <w:pStyle w:val="puntoelenco-1liv"/>
        <w:rPr>
          <w:lang w:val="it-IT" w:eastAsia="it-IT"/>
        </w:rPr>
      </w:pPr>
      <w:r w:rsidRPr="007C6C46">
        <w:rPr>
          <w:lang w:val="it-IT" w:eastAsia="it-IT"/>
        </w:rPr>
        <w:t>L3.S5.4</w:t>
      </w:r>
      <w:r w:rsidRPr="007C6C46">
        <w:rPr>
          <w:lang w:val="it-IT" w:eastAsia="it-IT"/>
        </w:rPr>
        <w:tab/>
        <w:t>Fase 2 - Produzione e metadati per dati a livello 3 Realizzazione singolo dataset in formato Classe C (formati geo-spaziali)</w:t>
      </w:r>
    </w:p>
    <w:p w14:paraId="17359AA4" w14:textId="77777777" w:rsidR="00C12BAA" w:rsidRPr="007C6C46" w:rsidRDefault="00C12BAA" w:rsidP="00C12BAA">
      <w:pPr>
        <w:pStyle w:val="puntoelenco-1liv"/>
        <w:rPr>
          <w:lang w:val="it-IT" w:eastAsia="it-IT"/>
        </w:rPr>
      </w:pPr>
      <w:r w:rsidRPr="007C6C46">
        <w:rPr>
          <w:lang w:val="it-IT" w:eastAsia="it-IT"/>
        </w:rPr>
        <w:t>L3.S5.5</w:t>
      </w:r>
      <w:r w:rsidRPr="007C6C46">
        <w:rPr>
          <w:lang w:val="it-IT" w:eastAsia="it-IT"/>
        </w:rPr>
        <w:tab/>
        <w:t>Fase 3 - Produzione e metadati per dati a livello 4 e/o LOD e/o dati livello 5</w:t>
      </w:r>
    </w:p>
    <w:p w14:paraId="7E7A51DA" w14:textId="77777777" w:rsidR="00C12BAA" w:rsidRPr="007C6C46" w:rsidRDefault="00C12BAA" w:rsidP="00C12BAA">
      <w:pPr>
        <w:pStyle w:val="puntoelenco-1liv"/>
        <w:rPr>
          <w:lang w:val="it-IT" w:eastAsia="it-IT"/>
        </w:rPr>
      </w:pPr>
      <w:r w:rsidRPr="007C6C46">
        <w:rPr>
          <w:lang w:val="it-IT" w:eastAsia="it-IT"/>
        </w:rPr>
        <w:t xml:space="preserve">Modellazione ontologia /gg/u) </w:t>
      </w:r>
    </w:p>
    <w:p w14:paraId="35A314F4" w14:textId="77777777" w:rsidR="00C12BAA" w:rsidRPr="007C6C46" w:rsidRDefault="00C12BAA" w:rsidP="00C12BAA">
      <w:pPr>
        <w:pStyle w:val="puntoelenco-1liv"/>
        <w:rPr>
          <w:lang w:val="it-IT" w:eastAsia="it-IT"/>
        </w:rPr>
      </w:pPr>
      <w:r w:rsidRPr="007C6C46">
        <w:rPr>
          <w:lang w:val="it-IT" w:eastAsia="it-IT"/>
        </w:rPr>
        <w:t>L3.S5.6</w:t>
      </w:r>
      <w:r w:rsidRPr="007C6C46">
        <w:rPr>
          <w:lang w:val="it-IT" w:eastAsia="it-IT"/>
        </w:rPr>
        <w:tab/>
        <w:t>Fase 3 - Produzione e metadati per dati a livello 4 e/o LOD e/o dati livello 5</w:t>
      </w:r>
    </w:p>
    <w:p w14:paraId="4C6798C0" w14:textId="77777777" w:rsidR="00C12BAA" w:rsidRPr="007C6C46" w:rsidRDefault="00C12BAA" w:rsidP="00C12BAA">
      <w:pPr>
        <w:pStyle w:val="puntoelenco-1liv"/>
        <w:rPr>
          <w:lang w:val="it-IT" w:eastAsia="it-IT"/>
        </w:rPr>
      </w:pPr>
      <w:r w:rsidRPr="007C6C46">
        <w:rPr>
          <w:lang w:val="it-IT" w:eastAsia="it-IT"/>
        </w:rPr>
        <w:t>Produzione singolo RDF</w:t>
      </w:r>
    </w:p>
    <w:p w14:paraId="3D5BDBDC" w14:textId="77777777" w:rsidR="00C12BAA" w:rsidRPr="007C6C46" w:rsidRDefault="00C12BAA" w:rsidP="00C12BAA">
      <w:pPr>
        <w:pStyle w:val="puntoelenco-1liv"/>
        <w:rPr>
          <w:lang w:val="it-IT" w:eastAsia="it-IT"/>
        </w:rPr>
      </w:pPr>
      <w:r w:rsidRPr="007C6C46">
        <w:rPr>
          <w:lang w:val="it-IT" w:eastAsia="it-IT"/>
        </w:rPr>
        <w:t>L3.S5.7</w:t>
      </w:r>
      <w:r w:rsidRPr="007C6C46">
        <w:rPr>
          <w:lang w:val="it-IT" w:eastAsia="it-IT"/>
        </w:rPr>
        <w:tab/>
        <w:t>Fase 3 - Produzione e metadati per dati a livello 4 e/o LOD e/o dati livello 5</w:t>
      </w:r>
    </w:p>
    <w:p w14:paraId="080E6629" w14:textId="77777777" w:rsidR="00C12BAA" w:rsidRPr="007C6C46" w:rsidRDefault="00C12BAA" w:rsidP="00C12BAA">
      <w:pPr>
        <w:pStyle w:val="puntoelenco-1liv"/>
        <w:rPr>
          <w:lang w:val="it-IT" w:eastAsia="it-IT"/>
        </w:rPr>
      </w:pPr>
      <w:r w:rsidRPr="007C6C46">
        <w:rPr>
          <w:lang w:val="it-IT" w:eastAsia="it-IT"/>
        </w:rPr>
        <w:t>Realizzazione interlinking singola fonte</w:t>
      </w:r>
    </w:p>
    <w:p w14:paraId="2B71E134" w14:textId="77777777" w:rsidR="00C12BAA" w:rsidRPr="007C6C46" w:rsidRDefault="00C12BAA" w:rsidP="00C12BAA">
      <w:pPr>
        <w:pStyle w:val="puntoelenco-1liv"/>
        <w:rPr>
          <w:lang w:val="it-IT" w:eastAsia="it-IT"/>
        </w:rPr>
      </w:pPr>
      <w:r w:rsidRPr="007C6C46">
        <w:rPr>
          <w:lang w:val="it-IT" w:eastAsia="it-IT"/>
        </w:rPr>
        <w:t>L3.S5.8</w:t>
      </w:r>
      <w:r w:rsidRPr="007C6C46">
        <w:rPr>
          <w:lang w:val="it-IT" w:eastAsia="it-IT"/>
        </w:rPr>
        <w:tab/>
        <w:t>Fase 4 - Pubblicazione dati realizzati</w:t>
      </w:r>
    </w:p>
    <w:p w14:paraId="4AD9451B" w14:textId="77777777" w:rsidR="00C12BAA" w:rsidRPr="007C6C46" w:rsidRDefault="00C12BAA" w:rsidP="00C12BAA">
      <w:pPr>
        <w:pStyle w:val="puntoelenco-1liv"/>
        <w:rPr>
          <w:lang w:val="it-IT" w:eastAsia="it-IT"/>
        </w:rPr>
      </w:pPr>
      <w:r w:rsidRPr="007C6C46">
        <w:rPr>
          <w:lang w:val="it-IT" w:eastAsia="it-IT"/>
        </w:rPr>
        <w:t>Realizzazione della sezione o delle singole pagine Web / API (gg/u)</w:t>
      </w:r>
    </w:p>
    <w:p w14:paraId="0C3D0603" w14:textId="77777777" w:rsidR="00C12BAA" w:rsidRPr="007C6C46" w:rsidRDefault="00C12BAA" w:rsidP="00C12BAA">
      <w:pPr>
        <w:pStyle w:val="puntoelenco-1liv"/>
        <w:rPr>
          <w:lang w:val="it-IT" w:eastAsia="it-IT"/>
        </w:rPr>
      </w:pPr>
      <w:r w:rsidRPr="007C6C46">
        <w:rPr>
          <w:lang w:val="it-IT" w:eastAsia="it-IT"/>
        </w:rPr>
        <w:t>L3.S5.9</w:t>
      </w:r>
      <w:r w:rsidRPr="007C6C46">
        <w:rPr>
          <w:lang w:val="it-IT" w:eastAsia="it-IT"/>
        </w:rPr>
        <w:tab/>
        <w:t>Fase 4 - Pubblicazione dati realizzati</w:t>
      </w:r>
    </w:p>
    <w:p w14:paraId="1C1C5578" w14:textId="77777777" w:rsidR="00C12BAA" w:rsidRPr="00511640" w:rsidRDefault="00C12BAA" w:rsidP="00C12BAA">
      <w:pPr>
        <w:pStyle w:val="puntoelenco-1liv"/>
        <w:rPr>
          <w:lang w:eastAsia="it-IT"/>
        </w:rPr>
      </w:pPr>
      <w:r w:rsidRPr="00511640">
        <w:rPr>
          <w:lang w:eastAsia="it-IT"/>
        </w:rPr>
        <w:t>Canone annuale SPARQL end-point as-a-Service</w:t>
      </w:r>
    </w:p>
    <w:p w14:paraId="06078ECD" w14:textId="77777777" w:rsidR="00C12BAA" w:rsidRPr="007C6C46" w:rsidRDefault="00C12BAA" w:rsidP="00C12BAA">
      <w:pPr>
        <w:pStyle w:val="puntoelenco-1liv"/>
        <w:rPr>
          <w:lang w:val="it-IT" w:eastAsia="it-IT"/>
        </w:rPr>
      </w:pPr>
      <w:r w:rsidRPr="007C6C46">
        <w:rPr>
          <w:lang w:val="it-IT" w:eastAsia="it-IT"/>
        </w:rPr>
        <w:t>L3.S5.10</w:t>
      </w:r>
      <w:r w:rsidRPr="007C6C46">
        <w:rPr>
          <w:lang w:val="it-IT" w:eastAsia="it-IT"/>
        </w:rPr>
        <w:tab/>
        <w:t>Fase 4 - Pubblicazione dati realizzati</w:t>
      </w:r>
    </w:p>
    <w:p w14:paraId="6AFDF668" w14:textId="77777777" w:rsidR="00C12BAA" w:rsidRPr="00511640" w:rsidRDefault="00C12BAA" w:rsidP="00C12BAA">
      <w:pPr>
        <w:pStyle w:val="puntoelenco-1liv"/>
        <w:rPr>
          <w:lang w:eastAsia="it-IT"/>
        </w:rPr>
      </w:pPr>
      <w:r w:rsidRPr="00511640">
        <w:rPr>
          <w:lang w:eastAsia="it-IT"/>
        </w:rPr>
        <w:t>Canone annuale SPARQL end-point on-premise</w:t>
      </w:r>
    </w:p>
    <w:p w14:paraId="2BE2ECDE" w14:textId="6FC83BF3" w:rsidR="00C12BAA" w:rsidRPr="007C6C46" w:rsidRDefault="00C12BAA" w:rsidP="00C12BAA">
      <w:pPr>
        <w:pStyle w:val="puntoelenco-1liv"/>
        <w:rPr>
          <w:lang w:val="it-IT" w:eastAsia="it-IT"/>
        </w:rPr>
      </w:pPr>
      <w:r w:rsidRPr="007C6C46">
        <w:rPr>
          <w:lang w:val="it-IT" w:eastAsia="it-IT"/>
        </w:rPr>
        <w:t>L3.S5.11</w:t>
      </w:r>
      <w:r w:rsidRPr="007C6C46">
        <w:rPr>
          <w:lang w:val="it-IT" w:eastAsia="it-IT"/>
        </w:rPr>
        <w:tab/>
        <w:t>Fase 5 - Aggiornamento e conservazione dataset prodotti (non soggetto a valutazione economica pari al 5% del servizio erogato per la fase 2, 3 e 4)</w:t>
      </w:r>
      <w:r>
        <w:rPr>
          <w:lang w:val="it-IT" w:eastAsia="it-IT"/>
        </w:rPr>
        <w:t>.</w:t>
      </w:r>
    </w:p>
    <w:p w14:paraId="1A170528" w14:textId="173B21A8" w:rsidR="00AF24C8" w:rsidRDefault="00AF24C8" w:rsidP="00AF24C8">
      <w:pPr>
        <w:pStyle w:val="Titolo2"/>
      </w:pPr>
      <w:bookmarkStart w:id="27" w:name="_Toc479674122"/>
      <w:r>
        <w:lastRenderedPageBreak/>
        <w:t>Big Data</w:t>
      </w:r>
      <w:bookmarkEnd w:id="27"/>
      <w:r>
        <w:t xml:space="preserve"> </w:t>
      </w:r>
    </w:p>
    <w:p w14:paraId="5E85C266" w14:textId="467F95DB" w:rsidR="007C6C46" w:rsidRPr="00054135" w:rsidRDefault="00383C6C" w:rsidP="00383C6C">
      <w:pPr>
        <w:pStyle w:val="Default"/>
        <w:rPr>
          <w:rFonts w:asciiTheme="minorHAnsi" w:hAnsiTheme="minorHAnsi" w:cstheme="minorBidi"/>
          <w:color w:val="auto"/>
          <w:sz w:val="22"/>
          <w:szCs w:val="22"/>
        </w:rPr>
      </w:pPr>
      <w:r>
        <w:rPr>
          <w:rFonts w:asciiTheme="minorHAnsi" w:hAnsiTheme="minorHAnsi" w:cstheme="minorBidi"/>
          <w:color w:val="auto"/>
          <w:sz w:val="22"/>
          <w:szCs w:val="22"/>
        </w:rPr>
        <w:t>N</w:t>
      </w:r>
      <w:r w:rsidRPr="00383C6C">
        <w:rPr>
          <w:rFonts w:asciiTheme="minorHAnsi" w:hAnsiTheme="minorHAnsi" w:cstheme="minorBidi"/>
          <w:color w:val="auto"/>
          <w:sz w:val="22"/>
          <w:szCs w:val="22"/>
        </w:rPr>
        <w:t xml:space="preserve">egli ultimi anni </w:t>
      </w:r>
      <w:r>
        <w:rPr>
          <w:rFonts w:asciiTheme="minorHAnsi" w:hAnsiTheme="minorHAnsi" w:cstheme="minorBidi"/>
          <w:color w:val="auto"/>
          <w:sz w:val="22"/>
          <w:szCs w:val="22"/>
        </w:rPr>
        <w:t>si</w:t>
      </w:r>
      <w:r w:rsidR="00AF24C8" w:rsidRPr="00383C6C">
        <w:rPr>
          <w:rFonts w:asciiTheme="minorHAnsi" w:hAnsiTheme="minorHAnsi" w:cstheme="minorBidi"/>
          <w:color w:val="auto"/>
          <w:sz w:val="22"/>
          <w:szCs w:val="22"/>
        </w:rPr>
        <w:t xml:space="preserve"> stanno quindi affermando metodologie e tecnologie innovative riferite col termine Big Data.</w:t>
      </w:r>
      <w:r>
        <w:rPr>
          <w:rFonts w:asciiTheme="minorHAnsi" w:hAnsiTheme="minorHAnsi" w:cstheme="minorBidi"/>
          <w:color w:val="auto"/>
          <w:sz w:val="22"/>
          <w:szCs w:val="22"/>
        </w:rPr>
        <w:t xml:space="preserve"> </w:t>
      </w:r>
      <w:r w:rsidR="00AF24C8" w:rsidRPr="00054135">
        <w:rPr>
          <w:rFonts w:asciiTheme="minorHAnsi" w:hAnsiTheme="minorHAnsi" w:cstheme="minorBidi"/>
          <w:color w:val="auto"/>
          <w:sz w:val="22"/>
          <w:szCs w:val="22"/>
        </w:rPr>
        <w:t>Al fine di consentire alle Amministrazioni di usufruire</w:t>
      </w:r>
      <w:r w:rsidRPr="00054135">
        <w:rPr>
          <w:rFonts w:asciiTheme="minorHAnsi" w:hAnsiTheme="minorHAnsi" w:cstheme="minorBidi"/>
          <w:color w:val="auto"/>
          <w:sz w:val="22"/>
          <w:szCs w:val="22"/>
        </w:rPr>
        <w:t xml:space="preserve"> </w:t>
      </w:r>
      <w:r w:rsidR="00AF24C8" w:rsidRPr="00054135">
        <w:rPr>
          <w:rFonts w:asciiTheme="minorHAnsi" w:hAnsiTheme="minorHAnsi" w:cstheme="minorBidi"/>
          <w:color w:val="auto"/>
          <w:sz w:val="22"/>
          <w:szCs w:val="22"/>
        </w:rPr>
        <w:t>di queste innovative metodologie e tecnologie di Big Data, sono resi disponibili i seguenti due servizi, suddivisi in base alla finalità di utilizzo:</w:t>
      </w:r>
    </w:p>
    <w:p w14:paraId="2DFC6370" w14:textId="77777777" w:rsidR="00383C6C" w:rsidRDefault="00383C6C" w:rsidP="00383C6C">
      <w:pPr>
        <w:pStyle w:val="Default"/>
      </w:pPr>
    </w:p>
    <w:p w14:paraId="4BBC2CB7" w14:textId="41BDBE95" w:rsidR="00383C6C" w:rsidRPr="0005546A" w:rsidRDefault="00383C6C" w:rsidP="00383C6C">
      <w:pPr>
        <w:pStyle w:val="puntoelenco-1liv"/>
        <w:rPr>
          <w:lang w:val="it-IT"/>
        </w:rPr>
      </w:pPr>
      <w:r w:rsidRPr="0005546A">
        <w:rPr>
          <w:lang w:val="it-IT"/>
        </w:rPr>
        <w:t>L</w:t>
      </w:r>
      <w:r>
        <w:rPr>
          <w:lang w:val="it-IT"/>
        </w:rPr>
        <w:t>3</w:t>
      </w:r>
      <w:r w:rsidRPr="0005546A">
        <w:rPr>
          <w:lang w:val="it-IT"/>
        </w:rPr>
        <w:t>.S</w:t>
      </w:r>
      <w:r>
        <w:rPr>
          <w:lang w:val="it-IT"/>
        </w:rPr>
        <w:t>6</w:t>
      </w:r>
      <w:r w:rsidRPr="0005546A">
        <w:rPr>
          <w:lang w:val="it-IT"/>
        </w:rPr>
        <w:t xml:space="preserve"> </w:t>
      </w:r>
      <w:r>
        <w:rPr>
          <w:lang w:val="it-IT"/>
        </w:rPr>
        <w:t>–</w:t>
      </w:r>
      <w:r w:rsidRPr="0005546A">
        <w:rPr>
          <w:lang w:val="it-IT"/>
        </w:rPr>
        <w:t xml:space="preserve"> </w:t>
      </w:r>
      <w:r>
        <w:rPr>
          <w:lang w:val="it-IT"/>
        </w:rPr>
        <w:t>Supporto alla memorizzazione dei Big Data</w:t>
      </w:r>
    </w:p>
    <w:p w14:paraId="0D0C52CF" w14:textId="6925496A" w:rsidR="00383C6C" w:rsidRPr="00383C6C" w:rsidRDefault="00383C6C" w:rsidP="00383C6C">
      <w:pPr>
        <w:pStyle w:val="puntoelenco-1liv"/>
        <w:rPr>
          <w:lang w:val="it-IT"/>
        </w:rPr>
      </w:pPr>
      <w:r w:rsidRPr="00383C6C">
        <w:rPr>
          <w:lang w:val="it-IT"/>
        </w:rPr>
        <w:t xml:space="preserve">L3.S7 - </w:t>
      </w:r>
      <w:r>
        <w:rPr>
          <w:lang w:val="it-IT"/>
        </w:rPr>
        <w:t>Supporto all’analisi dei Big Data</w:t>
      </w:r>
    </w:p>
    <w:p w14:paraId="2A13A59D" w14:textId="1CA2BBC3" w:rsidR="00383C6C" w:rsidRPr="00F3084C" w:rsidRDefault="00383C6C" w:rsidP="00383C6C">
      <w:pPr>
        <w:pStyle w:val="Titolo3"/>
      </w:pPr>
      <w:bookmarkStart w:id="28" w:name="_Toc479674123"/>
      <w:r w:rsidRPr="00383C6C">
        <w:t>Supp</w:t>
      </w:r>
      <w:r>
        <w:t>orto</w:t>
      </w:r>
      <w:r w:rsidRPr="00383C6C">
        <w:t xml:space="preserve"> memorizzazione Big Data</w:t>
      </w:r>
      <w:r>
        <w:t>– L3.S6</w:t>
      </w:r>
      <w:bookmarkEnd w:id="28"/>
    </w:p>
    <w:p w14:paraId="226AD143" w14:textId="77777777" w:rsidR="00383C6C" w:rsidRDefault="00383C6C" w:rsidP="00383C6C">
      <w:pPr>
        <w:pStyle w:val="Default"/>
        <w:rPr>
          <w:rFonts w:asciiTheme="minorHAnsi" w:hAnsiTheme="minorHAnsi" w:cstheme="minorBidi"/>
          <w:b/>
          <w:bCs/>
          <w:color w:val="auto"/>
          <w:sz w:val="22"/>
          <w:szCs w:val="22"/>
        </w:rPr>
      </w:pPr>
      <w:r w:rsidRPr="00383C6C">
        <w:rPr>
          <w:rFonts w:asciiTheme="minorHAnsi" w:hAnsiTheme="minorHAnsi" w:cstheme="minorBidi"/>
          <w:b/>
          <w:bCs/>
          <w:color w:val="auto"/>
          <w:sz w:val="22"/>
          <w:szCs w:val="22"/>
        </w:rPr>
        <w:t>Assessment dello scenario applicativo, fornitura sistemi di memorizzazione, configurazione dei sistemi di BigData, conduzione dei sistemi</w:t>
      </w:r>
    </w:p>
    <w:p w14:paraId="76EAB96C" w14:textId="77777777" w:rsidR="00383C6C" w:rsidRPr="00383C6C" w:rsidRDefault="00383C6C" w:rsidP="00383C6C">
      <w:pPr>
        <w:pStyle w:val="Default"/>
        <w:rPr>
          <w:rFonts w:asciiTheme="minorHAnsi" w:hAnsiTheme="minorHAnsi" w:cstheme="minorBidi"/>
          <w:color w:val="auto"/>
          <w:sz w:val="22"/>
          <w:szCs w:val="22"/>
        </w:rPr>
      </w:pPr>
      <w:r w:rsidRPr="00383C6C">
        <w:rPr>
          <w:rFonts w:asciiTheme="minorHAnsi" w:hAnsiTheme="minorHAnsi" w:cstheme="minorBidi"/>
          <w:color w:val="auto"/>
          <w:sz w:val="22"/>
          <w:szCs w:val="22"/>
        </w:rPr>
        <w:t xml:space="preserve">Il servizio prevede la fornitura di metodologie innovative e soluzioni tecnologiche di Big Data di fondamentale importanza nei contesti moderni caratterizzati dall’uso pervasivo di applicazioni  in ambito  Social Network, Social Media, Internet of Things, Smart City, ecc. per elaborare e correlare questa enorme mole di dati al fine di estrarne valore, con l’obiettivo finale di supportare efficacemente i processi amministrativi e di business delle Amministrazioni Pubbliche. </w:t>
      </w:r>
    </w:p>
    <w:p w14:paraId="25D86C62" w14:textId="77777777" w:rsidR="00383C6C" w:rsidRPr="00383C6C" w:rsidRDefault="00383C6C" w:rsidP="00383C6C">
      <w:pPr>
        <w:pStyle w:val="Default"/>
        <w:rPr>
          <w:rFonts w:asciiTheme="minorHAnsi" w:hAnsiTheme="minorHAnsi" w:cstheme="minorBidi"/>
          <w:color w:val="auto"/>
          <w:sz w:val="22"/>
          <w:szCs w:val="22"/>
        </w:rPr>
      </w:pPr>
      <w:r w:rsidRPr="00383C6C">
        <w:rPr>
          <w:rFonts w:asciiTheme="minorHAnsi" w:hAnsiTheme="minorHAnsi" w:cstheme="minorBidi"/>
          <w:color w:val="auto"/>
          <w:sz w:val="22"/>
          <w:szCs w:val="22"/>
        </w:rPr>
        <w:t>Il servizio consente di usufruire di supporto da parte del fornitore per la memorizzazione dei Big Data, siano essi dati interni e/o esterni all’Amministrazione, al fine di poter gestire le tipiche complessità di persistenza e scalabilità dei sistemi di gestione dei Big Data</w:t>
      </w:r>
    </w:p>
    <w:p w14:paraId="2BBEF4E9" w14:textId="77777777" w:rsidR="00383C6C" w:rsidRDefault="00383C6C" w:rsidP="00383C6C"/>
    <w:p w14:paraId="2AB8D234" w14:textId="77777777" w:rsidR="00383C6C" w:rsidRDefault="00383C6C" w:rsidP="00383C6C">
      <w:r>
        <w:t>Il servizio è così suddiviso:</w:t>
      </w:r>
    </w:p>
    <w:p w14:paraId="7A8E1AF3" w14:textId="77777777" w:rsidR="00383C6C" w:rsidRPr="00383C6C" w:rsidRDefault="00383C6C" w:rsidP="00383C6C">
      <w:pPr>
        <w:pStyle w:val="puntoelenco-1liv"/>
      </w:pPr>
      <w:r w:rsidRPr="00383C6C">
        <w:t>L3.S6.1</w:t>
      </w:r>
      <w:r w:rsidRPr="00383C6C">
        <w:tab/>
        <w:t>assessment</w:t>
      </w:r>
    </w:p>
    <w:p w14:paraId="38ACD61D" w14:textId="77777777" w:rsidR="00383C6C" w:rsidRPr="00511640" w:rsidRDefault="00383C6C" w:rsidP="00383C6C">
      <w:pPr>
        <w:pStyle w:val="puntoelenco-1liv"/>
        <w:rPr>
          <w:lang w:val="it-IT"/>
        </w:rPr>
      </w:pPr>
      <w:r w:rsidRPr="00511640">
        <w:rPr>
          <w:lang w:val="it-IT"/>
        </w:rPr>
        <w:t>L3.S6.2</w:t>
      </w:r>
      <w:r w:rsidRPr="00511640">
        <w:rPr>
          <w:lang w:val="it-IT"/>
        </w:rPr>
        <w:tab/>
        <w:t>canone gestione dati - Fascia 1</w:t>
      </w:r>
    </w:p>
    <w:p w14:paraId="599ED77F" w14:textId="77777777" w:rsidR="00383C6C" w:rsidRPr="00511640" w:rsidRDefault="00383C6C" w:rsidP="00383C6C">
      <w:pPr>
        <w:pStyle w:val="puntoelenco-1liv"/>
        <w:rPr>
          <w:lang w:val="it-IT"/>
        </w:rPr>
      </w:pPr>
      <w:r w:rsidRPr="00511640">
        <w:rPr>
          <w:lang w:val="it-IT"/>
        </w:rPr>
        <w:t>L3.S6.3</w:t>
      </w:r>
      <w:r w:rsidRPr="00511640">
        <w:rPr>
          <w:lang w:val="it-IT"/>
        </w:rPr>
        <w:tab/>
        <w:t>canone gestione dati - Fascia 2</w:t>
      </w:r>
    </w:p>
    <w:p w14:paraId="3DBE0F7C" w14:textId="77777777" w:rsidR="00383C6C" w:rsidRPr="00511640" w:rsidRDefault="00383C6C" w:rsidP="00383C6C">
      <w:pPr>
        <w:pStyle w:val="puntoelenco-1liv"/>
        <w:rPr>
          <w:lang w:val="it-IT"/>
        </w:rPr>
      </w:pPr>
      <w:r w:rsidRPr="00511640">
        <w:rPr>
          <w:lang w:val="it-IT"/>
        </w:rPr>
        <w:t>L3.S6.4</w:t>
      </w:r>
      <w:r w:rsidRPr="00511640">
        <w:rPr>
          <w:lang w:val="it-IT"/>
        </w:rPr>
        <w:tab/>
        <w:t>canone gestione dati - Fascia 3</w:t>
      </w:r>
    </w:p>
    <w:p w14:paraId="3F64D48D" w14:textId="77777777" w:rsidR="00383C6C" w:rsidRPr="00511640" w:rsidRDefault="00383C6C" w:rsidP="00383C6C">
      <w:pPr>
        <w:pStyle w:val="puntoelenco-1liv"/>
        <w:rPr>
          <w:lang w:val="it-IT"/>
        </w:rPr>
      </w:pPr>
      <w:r w:rsidRPr="00511640">
        <w:rPr>
          <w:lang w:val="it-IT"/>
        </w:rPr>
        <w:t>L3.S6.5</w:t>
      </w:r>
      <w:r w:rsidRPr="00511640">
        <w:rPr>
          <w:lang w:val="it-IT"/>
        </w:rPr>
        <w:tab/>
        <w:t>singola configurazione avanzata Cat A</w:t>
      </w:r>
    </w:p>
    <w:p w14:paraId="1A3AEA29" w14:textId="77777777" w:rsidR="00383C6C" w:rsidRPr="00511640" w:rsidRDefault="00383C6C" w:rsidP="00383C6C">
      <w:pPr>
        <w:pStyle w:val="puntoelenco-1liv"/>
        <w:rPr>
          <w:lang w:val="it-IT"/>
        </w:rPr>
      </w:pPr>
      <w:r w:rsidRPr="00511640">
        <w:rPr>
          <w:lang w:val="it-IT"/>
        </w:rPr>
        <w:t>L3.S6.6</w:t>
      </w:r>
      <w:r w:rsidRPr="00511640">
        <w:rPr>
          <w:lang w:val="it-IT"/>
        </w:rPr>
        <w:tab/>
        <w:t>singola configurazione avanzata Cat B</w:t>
      </w:r>
    </w:p>
    <w:p w14:paraId="6135DE91" w14:textId="77777777" w:rsidR="00383C6C" w:rsidRPr="00511640" w:rsidRDefault="00383C6C" w:rsidP="00383C6C">
      <w:pPr>
        <w:pStyle w:val="puntoelenco-1liv"/>
        <w:rPr>
          <w:lang w:val="it-IT"/>
        </w:rPr>
      </w:pPr>
      <w:r w:rsidRPr="00511640">
        <w:rPr>
          <w:lang w:val="it-IT"/>
        </w:rPr>
        <w:t>L3.S6.7</w:t>
      </w:r>
      <w:r w:rsidRPr="00511640">
        <w:rPr>
          <w:lang w:val="it-IT"/>
        </w:rPr>
        <w:tab/>
        <w:t>singola instanziazione sistema di gestione on premise</w:t>
      </w:r>
    </w:p>
    <w:p w14:paraId="5A99710B" w14:textId="6AA838F0" w:rsidR="00383C6C" w:rsidRPr="00511640" w:rsidRDefault="00383C6C" w:rsidP="00383C6C">
      <w:pPr>
        <w:pStyle w:val="puntoelenco-1liv"/>
        <w:rPr>
          <w:lang w:val="it-IT"/>
        </w:rPr>
      </w:pPr>
      <w:r w:rsidRPr="00511640">
        <w:rPr>
          <w:lang w:val="it-IT"/>
        </w:rPr>
        <w:t>L3.S6.8</w:t>
      </w:r>
      <w:r w:rsidRPr="00511640">
        <w:rPr>
          <w:lang w:val="it-IT"/>
        </w:rPr>
        <w:tab/>
        <w:t>manutenzione singola istanziazione sistema di gestione on premise</w:t>
      </w:r>
    </w:p>
    <w:p w14:paraId="6A708329" w14:textId="77777777" w:rsidR="00383C6C" w:rsidRDefault="00383C6C" w:rsidP="00383C6C">
      <w:pPr>
        <w:pStyle w:val="Default"/>
        <w:rPr>
          <w:rFonts w:asciiTheme="minorHAnsi" w:hAnsiTheme="minorHAnsi" w:cstheme="minorBidi"/>
          <w:color w:val="auto"/>
          <w:sz w:val="22"/>
          <w:szCs w:val="22"/>
        </w:rPr>
      </w:pPr>
    </w:p>
    <w:p w14:paraId="57C646EA" w14:textId="77777777" w:rsidR="00383C6C" w:rsidRDefault="00383C6C" w:rsidP="00383C6C">
      <w:pPr>
        <w:pStyle w:val="Default"/>
        <w:rPr>
          <w:rFonts w:asciiTheme="minorHAnsi" w:hAnsiTheme="minorHAnsi" w:cstheme="minorBidi"/>
          <w:color w:val="auto"/>
          <w:sz w:val="22"/>
          <w:szCs w:val="22"/>
        </w:rPr>
      </w:pPr>
    </w:p>
    <w:p w14:paraId="74A4BD3D" w14:textId="5C8A9F2F" w:rsidR="00383C6C" w:rsidRPr="00F3084C" w:rsidRDefault="00383C6C" w:rsidP="00383C6C">
      <w:pPr>
        <w:pStyle w:val="Titolo3"/>
      </w:pPr>
      <w:bookmarkStart w:id="29" w:name="_Toc479674124"/>
      <w:r w:rsidRPr="00383C6C">
        <w:t>Supp</w:t>
      </w:r>
      <w:r>
        <w:t>orto</w:t>
      </w:r>
      <w:r w:rsidRPr="00383C6C">
        <w:t xml:space="preserve"> </w:t>
      </w:r>
      <w:r>
        <w:t>analisi</w:t>
      </w:r>
      <w:r w:rsidRPr="00383C6C">
        <w:t xml:space="preserve"> Big Data</w:t>
      </w:r>
      <w:r>
        <w:t>– L3.S7</w:t>
      </w:r>
      <w:bookmarkEnd w:id="29"/>
    </w:p>
    <w:p w14:paraId="5EE9192E" w14:textId="77777777" w:rsidR="00383C6C" w:rsidRDefault="00383C6C" w:rsidP="00383C6C">
      <w:pPr>
        <w:pStyle w:val="Default"/>
        <w:rPr>
          <w:rFonts w:asciiTheme="minorHAnsi" w:hAnsiTheme="minorHAnsi" w:cstheme="minorBidi"/>
          <w:color w:val="auto"/>
          <w:sz w:val="22"/>
          <w:szCs w:val="22"/>
        </w:rPr>
      </w:pPr>
    </w:p>
    <w:p w14:paraId="0DED91A6" w14:textId="77777777" w:rsidR="00383C6C" w:rsidRPr="00383C6C" w:rsidRDefault="00383C6C" w:rsidP="00383C6C">
      <w:pPr>
        <w:pStyle w:val="Default"/>
        <w:rPr>
          <w:rFonts w:asciiTheme="minorHAnsi" w:hAnsiTheme="minorHAnsi" w:cstheme="minorBidi"/>
          <w:b/>
          <w:bCs/>
          <w:color w:val="auto"/>
          <w:sz w:val="22"/>
          <w:szCs w:val="22"/>
        </w:rPr>
      </w:pPr>
      <w:r w:rsidRPr="00383C6C">
        <w:rPr>
          <w:rFonts w:asciiTheme="minorHAnsi" w:hAnsiTheme="minorHAnsi" w:cstheme="minorBidi"/>
          <w:b/>
          <w:bCs/>
          <w:color w:val="auto"/>
          <w:sz w:val="22"/>
          <w:szCs w:val="22"/>
        </w:rPr>
        <w:t>Valutazione esigenze, acquisizione dati, formulazione e implementazione del modello di analisi, conduzione della soluzione</w:t>
      </w:r>
    </w:p>
    <w:p w14:paraId="6DF932C4" w14:textId="77777777" w:rsidR="00383C6C" w:rsidRPr="00383C6C" w:rsidRDefault="00383C6C" w:rsidP="00383C6C">
      <w:pPr>
        <w:pStyle w:val="Default"/>
        <w:rPr>
          <w:rFonts w:asciiTheme="minorHAnsi" w:hAnsiTheme="minorHAnsi" w:cstheme="minorBidi"/>
          <w:color w:val="auto"/>
          <w:sz w:val="22"/>
          <w:szCs w:val="22"/>
        </w:rPr>
      </w:pPr>
      <w:r w:rsidRPr="00383C6C">
        <w:rPr>
          <w:rFonts w:asciiTheme="minorHAnsi" w:hAnsiTheme="minorHAnsi" w:cstheme="minorBidi"/>
          <w:color w:val="auto"/>
          <w:sz w:val="22"/>
          <w:szCs w:val="22"/>
        </w:rPr>
        <w:t xml:space="preserve">Il servizio prevede la fornitura di metodologie innovative e soluzioni tecnologiche di Big Data di fondamentale importanza nei contesti moderni caratterizzati dall’uso pervasivo di applicazioni  in ambito  Social Network, Social Media, Internet of Things, Smart City, ecc. per elaborare e correlare questa enorme mole di dati al fine di estrarne valore, con l’obiettivo finale di supportare efficacemente i processi amministrativi e di business delle Amministrazioni Pubbliche. </w:t>
      </w:r>
    </w:p>
    <w:p w14:paraId="0C1D8284" w14:textId="77777777" w:rsidR="00383C6C" w:rsidRPr="00383C6C" w:rsidRDefault="00383C6C" w:rsidP="00383C6C">
      <w:pPr>
        <w:pStyle w:val="Default"/>
        <w:rPr>
          <w:rFonts w:asciiTheme="minorHAnsi" w:hAnsiTheme="minorHAnsi" w:cstheme="minorBidi"/>
          <w:color w:val="auto"/>
          <w:sz w:val="22"/>
          <w:szCs w:val="22"/>
        </w:rPr>
      </w:pPr>
      <w:r w:rsidRPr="00383C6C">
        <w:rPr>
          <w:rFonts w:asciiTheme="minorHAnsi" w:hAnsiTheme="minorHAnsi" w:cstheme="minorBidi"/>
          <w:color w:val="auto"/>
          <w:sz w:val="22"/>
          <w:szCs w:val="22"/>
        </w:rPr>
        <w:lastRenderedPageBreak/>
        <w:t>Il servizio consente di usufruire di supporto per elaborare da parte del fornitore per elaborare e correlare dati interni e/o esterni tramite appositi modelli e strumenti di analisi dei Big Data, per individuare trend, pattern nascosti e nuove correlazioni tra i dati, al fine di abilitare l’Amministrazione stessa nei suoi processi interni decisionali e amministrativi.</w:t>
      </w:r>
    </w:p>
    <w:p w14:paraId="1BECCE97" w14:textId="77777777" w:rsidR="00383C6C" w:rsidRDefault="00383C6C" w:rsidP="00383C6C">
      <w:pPr>
        <w:pStyle w:val="Default"/>
        <w:rPr>
          <w:rFonts w:asciiTheme="minorHAnsi" w:hAnsiTheme="minorHAnsi" w:cstheme="minorBidi"/>
          <w:color w:val="auto"/>
          <w:sz w:val="22"/>
          <w:szCs w:val="22"/>
        </w:rPr>
      </w:pPr>
    </w:p>
    <w:p w14:paraId="306B9DCA" w14:textId="77777777" w:rsidR="00383C6C" w:rsidRDefault="00383C6C" w:rsidP="00383C6C">
      <w:r>
        <w:t>Il servizio è così suddiviso:</w:t>
      </w:r>
    </w:p>
    <w:p w14:paraId="23ECB163" w14:textId="77777777" w:rsidR="00383C6C" w:rsidRDefault="00383C6C" w:rsidP="00383C6C">
      <w:pPr>
        <w:pStyle w:val="puntoelenco-1liv"/>
      </w:pPr>
      <w:r>
        <w:t>L3.S7.1</w:t>
      </w:r>
      <w:r>
        <w:tab/>
        <w:t>Fase 1. Valutazione</w:t>
      </w:r>
    </w:p>
    <w:p w14:paraId="4A5DF8C2" w14:textId="77777777" w:rsidR="00383C6C" w:rsidRPr="00511640" w:rsidRDefault="00383C6C" w:rsidP="00383C6C">
      <w:pPr>
        <w:pStyle w:val="puntoelenco-1liv"/>
        <w:rPr>
          <w:lang w:val="it-IT"/>
        </w:rPr>
      </w:pPr>
      <w:r w:rsidRPr="00511640">
        <w:rPr>
          <w:lang w:val="it-IT"/>
        </w:rPr>
        <w:t>L3.S7.2</w:t>
      </w:r>
      <w:r w:rsidRPr="00511640">
        <w:rPr>
          <w:lang w:val="it-IT"/>
        </w:rPr>
        <w:tab/>
        <w:t>Fase 2. Realizzazione connettori per import dati Classe A</w:t>
      </w:r>
    </w:p>
    <w:p w14:paraId="121D037F" w14:textId="77777777" w:rsidR="00383C6C" w:rsidRPr="00511640" w:rsidRDefault="00383C6C" w:rsidP="00383C6C">
      <w:pPr>
        <w:pStyle w:val="puntoelenco-1liv"/>
        <w:rPr>
          <w:lang w:val="it-IT"/>
        </w:rPr>
      </w:pPr>
      <w:r w:rsidRPr="00511640">
        <w:rPr>
          <w:lang w:val="it-IT"/>
        </w:rPr>
        <w:t>L3.S7.3</w:t>
      </w:r>
      <w:r w:rsidRPr="00511640">
        <w:rPr>
          <w:lang w:val="it-IT"/>
        </w:rPr>
        <w:tab/>
        <w:t>Fase 2. Realizzazione connettori per import dati Classe B</w:t>
      </w:r>
    </w:p>
    <w:p w14:paraId="7E1BCA84" w14:textId="77777777" w:rsidR="00383C6C" w:rsidRPr="00511640" w:rsidRDefault="00383C6C" w:rsidP="00383C6C">
      <w:pPr>
        <w:pStyle w:val="puntoelenco-1liv"/>
        <w:rPr>
          <w:lang w:val="it-IT"/>
        </w:rPr>
      </w:pPr>
      <w:r w:rsidRPr="00511640">
        <w:rPr>
          <w:lang w:val="it-IT"/>
        </w:rPr>
        <w:t>L3.S7.4</w:t>
      </w:r>
      <w:r w:rsidRPr="00511640">
        <w:rPr>
          <w:lang w:val="it-IT"/>
        </w:rPr>
        <w:tab/>
        <w:t>Fase 3. Formulazione del modello di analisi</w:t>
      </w:r>
    </w:p>
    <w:p w14:paraId="0B3530AE" w14:textId="77777777" w:rsidR="00383C6C" w:rsidRPr="00511640" w:rsidRDefault="00383C6C" w:rsidP="00383C6C">
      <w:pPr>
        <w:pStyle w:val="puntoelenco-1liv"/>
        <w:rPr>
          <w:lang w:val="it-IT"/>
        </w:rPr>
      </w:pPr>
      <w:r w:rsidRPr="00511640">
        <w:rPr>
          <w:lang w:val="it-IT"/>
        </w:rPr>
        <w:t>L3.S7.5</w:t>
      </w:r>
      <w:r w:rsidRPr="00511640">
        <w:rPr>
          <w:lang w:val="it-IT"/>
        </w:rPr>
        <w:tab/>
        <w:t>Fase 4. Esercizio e conduzione della soluzione di analisi</w:t>
      </w:r>
    </w:p>
    <w:p w14:paraId="1299271B" w14:textId="77777777" w:rsidR="00383C6C" w:rsidRPr="00511640" w:rsidRDefault="00383C6C" w:rsidP="00383C6C">
      <w:pPr>
        <w:pStyle w:val="puntoelenco-1liv"/>
        <w:rPr>
          <w:lang w:val="it-IT"/>
        </w:rPr>
      </w:pPr>
      <w:r w:rsidRPr="00511640">
        <w:rPr>
          <w:lang w:val="it-IT"/>
        </w:rPr>
        <w:t>L3.S7.6</w:t>
      </w:r>
      <w:r w:rsidRPr="00511640">
        <w:rPr>
          <w:lang w:val="it-IT"/>
        </w:rPr>
        <w:tab/>
        <w:t>Fase 4. Canone giornaliero Infrastruttura di analisi as-a-Service Cluster "General Purpose" (1 nodo)</w:t>
      </w:r>
    </w:p>
    <w:p w14:paraId="187DEA83" w14:textId="77777777" w:rsidR="00383C6C" w:rsidRPr="00511640" w:rsidRDefault="00383C6C" w:rsidP="00383C6C">
      <w:pPr>
        <w:pStyle w:val="puntoelenco-1liv"/>
        <w:rPr>
          <w:lang w:val="it-IT"/>
        </w:rPr>
      </w:pPr>
      <w:r w:rsidRPr="00511640">
        <w:rPr>
          <w:lang w:val="it-IT"/>
        </w:rPr>
        <w:t>L3.S7.7</w:t>
      </w:r>
      <w:r w:rsidRPr="00511640">
        <w:rPr>
          <w:lang w:val="it-IT"/>
        </w:rPr>
        <w:tab/>
        <w:t>Fase 4. Canone giornaliero Infrastruttura di analisi as-a-Service Cluster "CPU-intensive" (5 nodi)</w:t>
      </w:r>
    </w:p>
    <w:p w14:paraId="319A63CE" w14:textId="77777777" w:rsidR="00383C6C" w:rsidRPr="00511640" w:rsidRDefault="00383C6C" w:rsidP="00383C6C">
      <w:pPr>
        <w:pStyle w:val="puntoelenco-1liv"/>
        <w:rPr>
          <w:lang w:val="it-IT"/>
        </w:rPr>
      </w:pPr>
      <w:r w:rsidRPr="00511640">
        <w:rPr>
          <w:lang w:val="it-IT"/>
        </w:rPr>
        <w:t>L3.S7.8</w:t>
      </w:r>
      <w:r w:rsidRPr="00511640">
        <w:rPr>
          <w:lang w:val="it-IT"/>
        </w:rPr>
        <w:tab/>
        <w:t>Fase 4. Canone giornaliero Infrastruttura di analisi as-a-ServiceCluster "RAM intensive" Fascia Bassa (5 nodi)</w:t>
      </w:r>
    </w:p>
    <w:p w14:paraId="74F79684" w14:textId="735412A2" w:rsidR="00383C6C" w:rsidRPr="00383C6C" w:rsidRDefault="00383C6C" w:rsidP="00383C6C">
      <w:pPr>
        <w:pStyle w:val="puntoelenco-1liv"/>
        <w:rPr>
          <w:lang w:val="it-IT"/>
        </w:rPr>
      </w:pPr>
      <w:r w:rsidRPr="00511640">
        <w:rPr>
          <w:lang w:val="it-IT"/>
        </w:rPr>
        <w:t>L3.S7.9</w:t>
      </w:r>
      <w:r w:rsidRPr="00511640">
        <w:rPr>
          <w:lang w:val="it-IT"/>
        </w:rPr>
        <w:tab/>
        <w:t>Fase 4. Canone giornaliero Infrastruttura di analisi as-a-Service Cluster "RAM intensive" Fascia Alta (10 nodi)</w:t>
      </w:r>
    </w:p>
    <w:p w14:paraId="22F9EE00" w14:textId="77777777" w:rsidR="00883940" w:rsidRPr="00076C2A" w:rsidRDefault="00883940" w:rsidP="00883940">
      <w:pPr>
        <w:pStyle w:val="Titolo2"/>
      </w:pPr>
      <w:bookmarkStart w:id="30" w:name="_Toc479671974"/>
      <w:r>
        <w:t>Servizi Selezionati dall’amministrazione</w:t>
      </w:r>
      <w:bookmarkEnd w:id="30"/>
    </w:p>
    <w:tbl>
      <w:tblPr>
        <w:tblW w:w="10060" w:type="dxa"/>
        <w:tblCellMar>
          <w:left w:w="70" w:type="dxa"/>
          <w:right w:w="70" w:type="dxa"/>
        </w:tblCellMar>
        <w:tblLook w:val="04A0" w:firstRow="1" w:lastRow="0" w:firstColumn="1" w:lastColumn="0" w:noHBand="0" w:noVBand="1"/>
      </w:tblPr>
      <w:tblGrid>
        <w:gridCol w:w="660"/>
        <w:gridCol w:w="4722"/>
        <w:gridCol w:w="1701"/>
        <w:gridCol w:w="1417"/>
        <w:gridCol w:w="1560"/>
      </w:tblGrid>
      <w:tr w:rsidR="00883940" w:rsidRPr="00101882" w14:paraId="48D6DAAE" w14:textId="77777777" w:rsidTr="00517075">
        <w:trPr>
          <w:trHeight w:val="713"/>
          <w:tblHeader/>
        </w:trPr>
        <w:tc>
          <w:tcPr>
            <w:tcW w:w="660" w:type="dxa"/>
            <w:tcBorders>
              <w:top w:val="nil"/>
              <w:left w:val="single" w:sz="4" w:space="0" w:color="FFFFFF"/>
              <w:bottom w:val="nil"/>
              <w:right w:val="single" w:sz="4" w:space="0" w:color="FFFFFF"/>
            </w:tcBorders>
            <w:shd w:val="clear" w:color="000000" w:fill="203764"/>
            <w:vAlign w:val="center"/>
            <w:hideMark/>
          </w:tcPr>
          <w:p w14:paraId="692C3084" w14:textId="77777777" w:rsidR="00883940" w:rsidRPr="00101882" w:rsidRDefault="00883940" w:rsidP="00517075">
            <w:pPr>
              <w:spacing w:after="0" w:line="240" w:lineRule="auto"/>
              <w:jc w:val="center"/>
              <w:rPr>
                <w:rFonts w:ascii="Calibri" w:eastAsia="Times New Roman" w:hAnsi="Calibri" w:cs="Times New Roman"/>
                <w:color w:val="FFFFFF"/>
                <w:lang w:eastAsia="it-IT"/>
              </w:rPr>
            </w:pPr>
            <w:r w:rsidRPr="00101882">
              <w:rPr>
                <w:rFonts w:ascii="Calibri" w:eastAsia="Times New Roman" w:hAnsi="Calibri" w:cs="Times New Roman"/>
                <w:color w:val="FFFFFF"/>
                <w:lang w:eastAsia="it-IT"/>
              </w:rPr>
              <w:t>Cod. Serv.</w:t>
            </w:r>
          </w:p>
        </w:tc>
        <w:tc>
          <w:tcPr>
            <w:tcW w:w="4722" w:type="dxa"/>
            <w:tcBorders>
              <w:top w:val="nil"/>
              <w:left w:val="nil"/>
              <w:bottom w:val="nil"/>
              <w:right w:val="single" w:sz="4" w:space="0" w:color="FFFFFF"/>
            </w:tcBorders>
            <w:shd w:val="clear" w:color="000000" w:fill="203764"/>
            <w:vAlign w:val="center"/>
            <w:hideMark/>
          </w:tcPr>
          <w:p w14:paraId="5F4E32D5" w14:textId="77777777" w:rsidR="00883940" w:rsidRPr="00101882" w:rsidRDefault="00883940" w:rsidP="00517075">
            <w:pPr>
              <w:spacing w:after="0" w:line="240" w:lineRule="auto"/>
              <w:jc w:val="center"/>
              <w:rPr>
                <w:rFonts w:ascii="Calibri" w:eastAsia="Times New Roman" w:hAnsi="Calibri" w:cs="Times New Roman"/>
                <w:color w:val="FFFFFF"/>
                <w:lang w:eastAsia="it-IT"/>
              </w:rPr>
            </w:pPr>
            <w:r w:rsidRPr="00101882">
              <w:rPr>
                <w:rFonts w:ascii="Calibri" w:eastAsia="Times New Roman" w:hAnsi="Calibri" w:cs="Times New Roman"/>
                <w:color w:val="FFFFFF"/>
                <w:lang w:eastAsia="it-IT"/>
              </w:rPr>
              <w:t>Nome Servizio</w:t>
            </w:r>
          </w:p>
        </w:tc>
        <w:tc>
          <w:tcPr>
            <w:tcW w:w="1701" w:type="dxa"/>
            <w:tcBorders>
              <w:top w:val="nil"/>
              <w:left w:val="nil"/>
              <w:bottom w:val="nil"/>
              <w:right w:val="single" w:sz="4" w:space="0" w:color="FFFFFF"/>
            </w:tcBorders>
            <w:shd w:val="clear" w:color="000000" w:fill="203764"/>
            <w:vAlign w:val="center"/>
            <w:hideMark/>
          </w:tcPr>
          <w:p w14:paraId="56011162" w14:textId="77777777" w:rsidR="00883940" w:rsidRDefault="00883940" w:rsidP="00517075">
            <w:pPr>
              <w:spacing w:after="0" w:line="240" w:lineRule="auto"/>
              <w:jc w:val="center"/>
              <w:rPr>
                <w:rFonts w:ascii="Calibri" w:eastAsia="Times New Roman" w:hAnsi="Calibri" w:cs="Times New Roman"/>
                <w:color w:val="FFFFFF"/>
                <w:lang w:eastAsia="it-IT"/>
              </w:rPr>
            </w:pPr>
            <w:r>
              <w:rPr>
                <w:rFonts w:ascii="Calibri" w:eastAsia="Times New Roman" w:hAnsi="Calibri" w:cs="Times New Roman"/>
                <w:color w:val="FFFFFF"/>
                <w:lang w:eastAsia="it-IT"/>
              </w:rPr>
              <w:t>Servizio</w:t>
            </w:r>
          </w:p>
          <w:p w14:paraId="0204CE0C" w14:textId="77777777" w:rsidR="00883940" w:rsidRPr="00101882" w:rsidRDefault="00883940" w:rsidP="00517075">
            <w:pPr>
              <w:spacing w:after="0" w:line="240" w:lineRule="auto"/>
              <w:jc w:val="center"/>
              <w:rPr>
                <w:rFonts w:ascii="Calibri" w:eastAsia="Times New Roman" w:hAnsi="Calibri" w:cs="Times New Roman"/>
                <w:color w:val="FFFFFF"/>
                <w:lang w:eastAsia="it-IT"/>
              </w:rPr>
            </w:pPr>
            <w:r>
              <w:rPr>
                <w:rFonts w:ascii="Calibri" w:eastAsia="Times New Roman" w:hAnsi="Calibri" w:cs="Times New Roman"/>
                <w:color w:val="FFFFFF"/>
                <w:lang w:eastAsia="it-IT"/>
              </w:rPr>
              <w:t>Selezionato</w:t>
            </w:r>
          </w:p>
        </w:tc>
        <w:tc>
          <w:tcPr>
            <w:tcW w:w="1417" w:type="dxa"/>
            <w:tcBorders>
              <w:top w:val="single" w:sz="4" w:space="0" w:color="FFFFFF"/>
              <w:left w:val="nil"/>
              <w:bottom w:val="nil"/>
              <w:right w:val="single" w:sz="4" w:space="0" w:color="FFFFFF"/>
            </w:tcBorders>
            <w:shd w:val="clear" w:color="000000" w:fill="203764"/>
            <w:vAlign w:val="center"/>
            <w:hideMark/>
          </w:tcPr>
          <w:p w14:paraId="0D6155FD" w14:textId="77777777" w:rsidR="00883940" w:rsidRPr="00101882" w:rsidRDefault="00883940" w:rsidP="00517075">
            <w:pPr>
              <w:spacing w:after="0" w:line="240" w:lineRule="auto"/>
              <w:jc w:val="center"/>
              <w:rPr>
                <w:rFonts w:ascii="Calibri" w:eastAsia="Times New Roman" w:hAnsi="Calibri" w:cs="Times New Roman"/>
                <w:color w:val="FFFFFF"/>
                <w:lang w:eastAsia="it-IT"/>
              </w:rPr>
            </w:pPr>
            <w:r>
              <w:rPr>
                <w:rFonts w:ascii="Calibri" w:eastAsia="Times New Roman" w:hAnsi="Calibri" w:cs="Times New Roman"/>
                <w:color w:val="FFFFFF"/>
                <w:lang w:eastAsia="it-IT"/>
              </w:rPr>
              <w:t>Periodo Da</w:t>
            </w:r>
          </w:p>
        </w:tc>
        <w:tc>
          <w:tcPr>
            <w:tcW w:w="1560" w:type="dxa"/>
            <w:tcBorders>
              <w:top w:val="single" w:sz="4" w:space="0" w:color="FFFFFF"/>
              <w:left w:val="nil"/>
              <w:bottom w:val="nil"/>
              <w:right w:val="single" w:sz="4" w:space="0" w:color="FFFFFF"/>
            </w:tcBorders>
            <w:shd w:val="clear" w:color="000000" w:fill="203764"/>
            <w:vAlign w:val="center"/>
            <w:hideMark/>
          </w:tcPr>
          <w:p w14:paraId="6A2C8428" w14:textId="77777777" w:rsidR="00883940" w:rsidRPr="00101882" w:rsidRDefault="00883940" w:rsidP="00517075">
            <w:pPr>
              <w:spacing w:after="0" w:line="240" w:lineRule="auto"/>
              <w:ind w:left="-296" w:firstLine="296"/>
              <w:jc w:val="center"/>
              <w:rPr>
                <w:rFonts w:ascii="Calibri" w:eastAsia="Times New Roman" w:hAnsi="Calibri" w:cs="Times New Roman"/>
                <w:color w:val="FFFFFF"/>
                <w:lang w:eastAsia="it-IT"/>
              </w:rPr>
            </w:pPr>
            <w:r>
              <w:rPr>
                <w:rFonts w:ascii="Calibri" w:eastAsia="Times New Roman" w:hAnsi="Calibri" w:cs="Times New Roman"/>
                <w:color w:val="FFFFFF"/>
                <w:lang w:eastAsia="it-IT"/>
              </w:rPr>
              <w:t>Periodo A</w:t>
            </w:r>
          </w:p>
        </w:tc>
      </w:tr>
      <w:tr w:rsidR="00883940" w:rsidRPr="00C149C5" w14:paraId="04B64AC5" w14:textId="77777777" w:rsidTr="00517075">
        <w:trPr>
          <w:trHeight w:val="554"/>
        </w:trPr>
        <w:tc>
          <w:tcPr>
            <w:tcW w:w="6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590317B" w14:textId="77777777" w:rsidR="00883940" w:rsidRPr="00C149C5" w:rsidRDefault="00883940" w:rsidP="00517075">
            <w:pPr>
              <w:rPr>
                <w:b/>
                <w:lang w:eastAsia="it-IT"/>
              </w:rPr>
            </w:pPr>
            <w:r w:rsidRPr="00C149C5">
              <w:rPr>
                <w:b/>
                <w:lang w:eastAsia="it-IT"/>
              </w:rPr>
              <w:t xml:space="preserve">L3.S1 </w:t>
            </w:r>
          </w:p>
        </w:tc>
        <w:tc>
          <w:tcPr>
            <w:tcW w:w="4722" w:type="dxa"/>
            <w:tcBorders>
              <w:top w:val="single" w:sz="4" w:space="0" w:color="auto"/>
              <w:left w:val="nil"/>
              <w:bottom w:val="single" w:sz="4" w:space="0" w:color="auto"/>
              <w:right w:val="single" w:sz="4" w:space="0" w:color="auto"/>
            </w:tcBorders>
            <w:shd w:val="clear" w:color="000000" w:fill="D9D9D9"/>
            <w:noWrap/>
            <w:vAlign w:val="center"/>
            <w:hideMark/>
          </w:tcPr>
          <w:p w14:paraId="37C72795" w14:textId="77777777" w:rsidR="00883940" w:rsidRPr="00C149C5" w:rsidRDefault="00883940" w:rsidP="00517075">
            <w:pPr>
              <w:rPr>
                <w:b/>
                <w:lang w:eastAsia="it-IT"/>
              </w:rPr>
            </w:pPr>
            <w:r w:rsidRPr="00C149C5">
              <w:rPr>
                <w:b/>
                <w:lang w:eastAsia="it-IT"/>
              </w:rPr>
              <w:t>Porta di dominio (configurazione, manutenzione, erogazione)</w:t>
            </w:r>
          </w:p>
        </w:tc>
        <w:tc>
          <w:tcPr>
            <w:tcW w:w="1701" w:type="dxa"/>
            <w:tcBorders>
              <w:top w:val="single" w:sz="4" w:space="0" w:color="auto"/>
              <w:left w:val="nil"/>
              <w:bottom w:val="single" w:sz="4" w:space="0" w:color="auto"/>
              <w:right w:val="single" w:sz="4" w:space="0" w:color="auto"/>
            </w:tcBorders>
            <w:shd w:val="clear" w:color="000000" w:fill="D9D9D9"/>
            <w:noWrap/>
            <w:vAlign w:val="center"/>
          </w:tcPr>
          <w:p w14:paraId="6E46482E" w14:textId="7A9CBE0F" w:rsidR="00883940" w:rsidRPr="00C149C5" w:rsidRDefault="00883940" w:rsidP="00517075">
            <w:pPr>
              <w:jc w:val="center"/>
              <w:rPr>
                <w:lang w:eastAsia="it-IT"/>
              </w:rPr>
            </w:pPr>
          </w:p>
        </w:tc>
        <w:tc>
          <w:tcPr>
            <w:tcW w:w="1417" w:type="dxa"/>
            <w:tcBorders>
              <w:top w:val="single" w:sz="4" w:space="0" w:color="auto"/>
              <w:left w:val="nil"/>
              <w:bottom w:val="single" w:sz="4" w:space="0" w:color="auto"/>
              <w:right w:val="single" w:sz="4" w:space="0" w:color="auto"/>
            </w:tcBorders>
            <w:shd w:val="clear" w:color="000000" w:fill="D9D9D9"/>
            <w:noWrap/>
            <w:vAlign w:val="center"/>
          </w:tcPr>
          <w:p w14:paraId="194C10BD" w14:textId="66AFA012" w:rsidR="00883940" w:rsidRPr="00C149C5" w:rsidRDefault="00883940" w:rsidP="00517075">
            <w:pPr>
              <w:jc w:val="center"/>
              <w:rPr>
                <w:lang w:eastAsia="it-IT"/>
              </w:rPr>
            </w:pPr>
          </w:p>
        </w:tc>
        <w:tc>
          <w:tcPr>
            <w:tcW w:w="1560" w:type="dxa"/>
            <w:tcBorders>
              <w:top w:val="single" w:sz="4" w:space="0" w:color="auto"/>
              <w:left w:val="nil"/>
              <w:bottom w:val="single" w:sz="4" w:space="0" w:color="auto"/>
              <w:right w:val="single" w:sz="4" w:space="0" w:color="auto"/>
            </w:tcBorders>
            <w:shd w:val="clear" w:color="000000" w:fill="D9D9D9"/>
            <w:noWrap/>
            <w:vAlign w:val="center"/>
          </w:tcPr>
          <w:p w14:paraId="162AD83D" w14:textId="26495787" w:rsidR="00883940" w:rsidRPr="00C149C5" w:rsidRDefault="00883940" w:rsidP="00517075">
            <w:pPr>
              <w:jc w:val="center"/>
              <w:rPr>
                <w:lang w:eastAsia="it-IT"/>
              </w:rPr>
            </w:pPr>
          </w:p>
        </w:tc>
      </w:tr>
      <w:tr w:rsidR="00883940" w:rsidRPr="00C149C5" w14:paraId="45BF7520" w14:textId="77777777" w:rsidTr="00517075">
        <w:trPr>
          <w:trHeight w:val="301"/>
        </w:trPr>
        <w:tc>
          <w:tcPr>
            <w:tcW w:w="660" w:type="dxa"/>
            <w:tcBorders>
              <w:top w:val="nil"/>
              <w:left w:val="single" w:sz="4" w:space="0" w:color="auto"/>
              <w:bottom w:val="single" w:sz="4" w:space="0" w:color="000000"/>
              <w:right w:val="single" w:sz="4" w:space="0" w:color="auto"/>
            </w:tcBorders>
            <w:shd w:val="clear" w:color="000000" w:fill="D9D9D9"/>
            <w:noWrap/>
            <w:vAlign w:val="center"/>
            <w:hideMark/>
          </w:tcPr>
          <w:p w14:paraId="605F1A4B" w14:textId="77777777" w:rsidR="00883940" w:rsidRPr="00C149C5" w:rsidRDefault="00883940" w:rsidP="00517075">
            <w:pPr>
              <w:rPr>
                <w:b/>
                <w:lang w:eastAsia="it-IT"/>
              </w:rPr>
            </w:pPr>
            <w:r w:rsidRPr="00C149C5">
              <w:rPr>
                <w:b/>
                <w:lang w:eastAsia="it-IT"/>
              </w:rPr>
              <w:t>L3.S2</w:t>
            </w:r>
          </w:p>
        </w:tc>
        <w:tc>
          <w:tcPr>
            <w:tcW w:w="4722" w:type="dxa"/>
            <w:tcBorders>
              <w:top w:val="nil"/>
              <w:left w:val="nil"/>
              <w:bottom w:val="single" w:sz="4" w:space="0" w:color="auto"/>
              <w:right w:val="single" w:sz="4" w:space="0" w:color="auto"/>
            </w:tcBorders>
            <w:shd w:val="clear" w:color="000000" w:fill="D9D9D9"/>
            <w:noWrap/>
            <w:vAlign w:val="center"/>
            <w:hideMark/>
          </w:tcPr>
          <w:p w14:paraId="3B8087F6" w14:textId="77777777" w:rsidR="00883940" w:rsidRPr="00C149C5" w:rsidRDefault="00883940" w:rsidP="00517075">
            <w:pPr>
              <w:rPr>
                <w:b/>
                <w:lang w:eastAsia="it-IT"/>
              </w:rPr>
            </w:pPr>
            <w:r w:rsidRPr="00C149C5">
              <w:rPr>
                <w:b/>
                <w:lang w:eastAsia="it-IT"/>
              </w:rPr>
              <w:t>Realizzazione interfacce web services</w:t>
            </w:r>
          </w:p>
        </w:tc>
        <w:tc>
          <w:tcPr>
            <w:tcW w:w="1701" w:type="dxa"/>
            <w:tcBorders>
              <w:top w:val="nil"/>
              <w:left w:val="nil"/>
              <w:bottom w:val="single" w:sz="4" w:space="0" w:color="auto"/>
              <w:right w:val="single" w:sz="4" w:space="0" w:color="auto"/>
            </w:tcBorders>
            <w:shd w:val="clear" w:color="000000" w:fill="D9D9D9"/>
            <w:vAlign w:val="center"/>
          </w:tcPr>
          <w:p w14:paraId="4CECC49A" w14:textId="4C3B1117" w:rsidR="00883940" w:rsidRPr="00C149C5" w:rsidRDefault="00883940" w:rsidP="00517075">
            <w:pPr>
              <w:jc w:val="center"/>
              <w:rPr>
                <w:lang w:eastAsia="it-IT"/>
              </w:rPr>
            </w:pPr>
          </w:p>
        </w:tc>
        <w:tc>
          <w:tcPr>
            <w:tcW w:w="1417" w:type="dxa"/>
            <w:tcBorders>
              <w:top w:val="nil"/>
              <w:left w:val="nil"/>
              <w:bottom w:val="single" w:sz="4" w:space="0" w:color="auto"/>
              <w:right w:val="single" w:sz="4" w:space="0" w:color="auto"/>
            </w:tcBorders>
            <w:shd w:val="clear" w:color="000000" w:fill="D9D9D9"/>
            <w:noWrap/>
            <w:vAlign w:val="center"/>
          </w:tcPr>
          <w:p w14:paraId="323F38CA" w14:textId="70642061" w:rsidR="00883940" w:rsidRPr="00101882" w:rsidRDefault="00883940" w:rsidP="00517075">
            <w:pPr>
              <w:jc w:val="center"/>
              <w:rPr>
                <w:rFonts w:ascii="Calibri" w:eastAsia="Times New Roman" w:hAnsi="Calibri" w:cs="Times New Roman"/>
                <w:color w:val="000000"/>
                <w:lang w:eastAsia="it-IT"/>
              </w:rPr>
            </w:pPr>
          </w:p>
        </w:tc>
        <w:tc>
          <w:tcPr>
            <w:tcW w:w="1560" w:type="dxa"/>
            <w:tcBorders>
              <w:top w:val="nil"/>
              <w:left w:val="nil"/>
              <w:bottom w:val="single" w:sz="4" w:space="0" w:color="auto"/>
              <w:right w:val="single" w:sz="4" w:space="0" w:color="auto"/>
            </w:tcBorders>
            <w:shd w:val="clear" w:color="000000" w:fill="D9D9D9"/>
            <w:noWrap/>
            <w:vAlign w:val="center"/>
          </w:tcPr>
          <w:p w14:paraId="3E7265FD" w14:textId="6A343863" w:rsidR="00883940" w:rsidRPr="00101882" w:rsidRDefault="00883940" w:rsidP="00517075">
            <w:pPr>
              <w:jc w:val="center"/>
              <w:rPr>
                <w:rFonts w:ascii="Calibri" w:eastAsia="Times New Roman" w:hAnsi="Calibri" w:cs="Times New Roman"/>
                <w:lang w:eastAsia="it-IT"/>
              </w:rPr>
            </w:pPr>
          </w:p>
        </w:tc>
      </w:tr>
      <w:tr w:rsidR="00883940" w:rsidRPr="00C149C5" w14:paraId="07CF99AA" w14:textId="77777777" w:rsidTr="00517075">
        <w:trPr>
          <w:trHeight w:val="300"/>
        </w:trPr>
        <w:tc>
          <w:tcPr>
            <w:tcW w:w="660" w:type="dxa"/>
            <w:tcBorders>
              <w:top w:val="nil"/>
              <w:left w:val="single" w:sz="4" w:space="0" w:color="auto"/>
              <w:bottom w:val="single" w:sz="4" w:space="0" w:color="000000"/>
              <w:right w:val="single" w:sz="4" w:space="0" w:color="auto"/>
            </w:tcBorders>
            <w:shd w:val="clear" w:color="000000" w:fill="D9D9D9"/>
            <w:noWrap/>
            <w:vAlign w:val="center"/>
            <w:hideMark/>
          </w:tcPr>
          <w:p w14:paraId="5CFD1AC6" w14:textId="77777777" w:rsidR="00883940" w:rsidRPr="00C149C5" w:rsidRDefault="00883940" w:rsidP="00517075">
            <w:pPr>
              <w:rPr>
                <w:b/>
                <w:lang w:eastAsia="it-IT"/>
              </w:rPr>
            </w:pPr>
            <w:r w:rsidRPr="00C149C5">
              <w:rPr>
                <w:b/>
                <w:lang w:eastAsia="it-IT"/>
              </w:rPr>
              <w:t>L3.S3</w:t>
            </w:r>
          </w:p>
        </w:tc>
        <w:tc>
          <w:tcPr>
            <w:tcW w:w="4722" w:type="dxa"/>
            <w:tcBorders>
              <w:top w:val="nil"/>
              <w:left w:val="nil"/>
              <w:bottom w:val="single" w:sz="4" w:space="0" w:color="auto"/>
              <w:right w:val="single" w:sz="4" w:space="0" w:color="auto"/>
            </w:tcBorders>
            <w:shd w:val="clear" w:color="000000" w:fill="D9D9D9"/>
            <w:noWrap/>
            <w:vAlign w:val="center"/>
            <w:hideMark/>
          </w:tcPr>
          <w:p w14:paraId="74F90913" w14:textId="77777777" w:rsidR="00883940" w:rsidRPr="00C149C5" w:rsidRDefault="00883940" w:rsidP="00517075">
            <w:pPr>
              <w:rPr>
                <w:b/>
                <w:lang w:eastAsia="it-IT"/>
              </w:rPr>
            </w:pPr>
            <w:r w:rsidRPr="00C149C5">
              <w:rPr>
                <w:b/>
                <w:lang w:eastAsia="it-IT"/>
              </w:rPr>
              <w:t>Realizzazione client per la fruizione dei servizi</w:t>
            </w:r>
          </w:p>
        </w:tc>
        <w:tc>
          <w:tcPr>
            <w:tcW w:w="1701" w:type="dxa"/>
            <w:tcBorders>
              <w:top w:val="nil"/>
              <w:left w:val="nil"/>
              <w:bottom w:val="single" w:sz="4" w:space="0" w:color="auto"/>
              <w:right w:val="single" w:sz="4" w:space="0" w:color="auto"/>
            </w:tcBorders>
            <w:shd w:val="clear" w:color="000000" w:fill="D9D9D9"/>
            <w:vAlign w:val="center"/>
          </w:tcPr>
          <w:p w14:paraId="10DE145E" w14:textId="2C8354B1" w:rsidR="00883940" w:rsidRPr="00C149C5" w:rsidRDefault="00883940" w:rsidP="00517075">
            <w:pPr>
              <w:jc w:val="center"/>
              <w:rPr>
                <w:lang w:eastAsia="it-IT"/>
              </w:rPr>
            </w:pPr>
          </w:p>
        </w:tc>
        <w:tc>
          <w:tcPr>
            <w:tcW w:w="1417" w:type="dxa"/>
            <w:tcBorders>
              <w:top w:val="nil"/>
              <w:left w:val="nil"/>
              <w:bottom w:val="single" w:sz="4" w:space="0" w:color="auto"/>
              <w:right w:val="single" w:sz="4" w:space="0" w:color="auto"/>
            </w:tcBorders>
            <w:shd w:val="clear" w:color="000000" w:fill="D9D9D9"/>
            <w:noWrap/>
            <w:vAlign w:val="center"/>
          </w:tcPr>
          <w:p w14:paraId="32C0145E" w14:textId="7ED0D4DE" w:rsidR="00883940" w:rsidRPr="00101882" w:rsidRDefault="00883940" w:rsidP="00517075">
            <w:pPr>
              <w:jc w:val="center"/>
              <w:rPr>
                <w:rFonts w:ascii="Calibri" w:eastAsia="Times New Roman" w:hAnsi="Calibri" w:cs="Times New Roman"/>
                <w:color w:val="000000"/>
                <w:lang w:eastAsia="it-IT"/>
              </w:rPr>
            </w:pPr>
          </w:p>
        </w:tc>
        <w:tc>
          <w:tcPr>
            <w:tcW w:w="1560" w:type="dxa"/>
            <w:tcBorders>
              <w:top w:val="nil"/>
              <w:left w:val="nil"/>
              <w:bottom w:val="single" w:sz="4" w:space="0" w:color="auto"/>
              <w:right w:val="single" w:sz="4" w:space="0" w:color="auto"/>
            </w:tcBorders>
            <w:shd w:val="clear" w:color="000000" w:fill="D9D9D9"/>
            <w:noWrap/>
            <w:vAlign w:val="center"/>
          </w:tcPr>
          <w:p w14:paraId="0DDA3929" w14:textId="110B6FE8" w:rsidR="00883940" w:rsidRPr="00101882" w:rsidRDefault="00883940" w:rsidP="00517075">
            <w:pPr>
              <w:jc w:val="center"/>
              <w:rPr>
                <w:rFonts w:ascii="Calibri" w:eastAsia="Times New Roman" w:hAnsi="Calibri" w:cs="Times New Roman"/>
                <w:lang w:eastAsia="it-IT"/>
              </w:rPr>
            </w:pPr>
          </w:p>
        </w:tc>
      </w:tr>
      <w:tr w:rsidR="00883940" w:rsidRPr="00C149C5" w14:paraId="119B1FDB" w14:textId="77777777" w:rsidTr="00517075">
        <w:trPr>
          <w:trHeight w:val="300"/>
        </w:trPr>
        <w:tc>
          <w:tcPr>
            <w:tcW w:w="660" w:type="dxa"/>
            <w:tcBorders>
              <w:top w:val="nil"/>
              <w:left w:val="single" w:sz="4" w:space="0" w:color="auto"/>
              <w:bottom w:val="single" w:sz="4" w:space="0" w:color="000000"/>
              <w:right w:val="single" w:sz="4" w:space="0" w:color="auto"/>
            </w:tcBorders>
            <w:shd w:val="clear" w:color="000000" w:fill="D9D9D9"/>
            <w:noWrap/>
            <w:vAlign w:val="center"/>
            <w:hideMark/>
          </w:tcPr>
          <w:p w14:paraId="4246B1F9" w14:textId="77777777" w:rsidR="00883940" w:rsidRPr="00C149C5" w:rsidRDefault="00883940" w:rsidP="00517075">
            <w:pPr>
              <w:rPr>
                <w:b/>
                <w:lang w:eastAsia="it-IT"/>
              </w:rPr>
            </w:pPr>
            <w:r w:rsidRPr="00C149C5">
              <w:rPr>
                <w:b/>
                <w:lang w:eastAsia="it-IT"/>
              </w:rPr>
              <w:t>L3.S4</w:t>
            </w:r>
          </w:p>
        </w:tc>
        <w:tc>
          <w:tcPr>
            <w:tcW w:w="4722" w:type="dxa"/>
            <w:tcBorders>
              <w:top w:val="nil"/>
              <w:left w:val="nil"/>
              <w:bottom w:val="single" w:sz="4" w:space="0" w:color="auto"/>
              <w:right w:val="single" w:sz="4" w:space="0" w:color="auto"/>
            </w:tcBorders>
            <w:shd w:val="clear" w:color="000000" w:fill="D9D9D9"/>
            <w:noWrap/>
            <w:vAlign w:val="center"/>
            <w:hideMark/>
          </w:tcPr>
          <w:p w14:paraId="2D268589" w14:textId="77777777" w:rsidR="00883940" w:rsidRPr="00C149C5" w:rsidRDefault="00883940" w:rsidP="00517075">
            <w:pPr>
              <w:rPr>
                <w:b/>
                <w:lang w:eastAsia="it-IT"/>
              </w:rPr>
            </w:pPr>
            <w:r w:rsidRPr="00C149C5">
              <w:rPr>
                <w:b/>
                <w:lang w:eastAsia="it-IT"/>
              </w:rPr>
              <w:t>Orchestrazione</w:t>
            </w:r>
          </w:p>
        </w:tc>
        <w:tc>
          <w:tcPr>
            <w:tcW w:w="1701" w:type="dxa"/>
            <w:tcBorders>
              <w:top w:val="nil"/>
              <w:left w:val="nil"/>
              <w:bottom w:val="single" w:sz="4" w:space="0" w:color="auto"/>
              <w:right w:val="single" w:sz="4" w:space="0" w:color="auto"/>
            </w:tcBorders>
            <w:shd w:val="clear" w:color="000000" w:fill="D9D9D9"/>
            <w:vAlign w:val="center"/>
          </w:tcPr>
          <w:p w14:paraId="39DD97B6" w14:textId="00B5E1CA" w:rsidR="00883940" w:rsidRPr="00C149C5" w:rsidRDefault="00883940" w:rsidP="00517075">
            <w:pPr>
              <w:jc w:val="center"/>
              <w:rPr>
                <w:lang w:eastAsia="it-IT"/>
              </w:rPr>
            </w:pPr>
          </w:p>
        </w:tc>
        <w:tc>
          <w:tcPr>
            <w:tcW w:w="1417" w:type="dxa"/>
            <w:tcBorders>
              <w:top w:val="nil"/>
              <w:left w:val="nil"/>
              <w:bottom w:val="single" w:sz="4" w:space="0" w:color="auto"/>
              <w:right w:val="single" w:sz="4" w:space="0" w:color="auto"/>
            </w:tcBorders>
            <w:shd w:val="clear" w:color="000000" w:fill="D9D9D9"/>
            <w:noWrap/>
            <w:vAlign w:val="center"/>
          </w:tcPr>
          <w:p w14:paraId="0511EAC7" w14:textId="61CFECA2" w:rsidR="00883940" w:rsidRPr="00101882" w:rsidRDefault="00883940" w:rsidP="00517075">
            <w:pPr>
              <w:jc w:val="center"/>
              <w:rPr>
                <w:rFonts w:ascii="Calibri" w:eastAsia="Times New Roman" w:hAnsi="Calibri" w:cs="Times New Roman"/>
                <w:color w:val="000000"/>
                <w:lang w:eastAsia="it-IT"/>
              </w:rPr>
            </w:pPr>
          </w:p>
        </w:tc>
        <w:tc>
          <w:tcPr>
            <w:tcW w:w="1560" w:type="dxa"/>
            <w:tcBorders>
              <w:top w:val="nil"/>
              <w:left w:val="nil"/>
              <w:bottom w:val="single" w:sz="4" w:space="0" w:color="auto"/>
              <w:right w:val="single" w:sz="4" w:space="0" w:color="auto"/>
            </w:tcBorders>
            <w:shd w:val="clear" w:color="000000" w:fill="D9D9D9"/>
            <w:noWrap/>
            <w:vAlign w:val="center"/>
          </w:tcPr>
          <w:p w14:paraId="1B68769D" w14:textId="4554D082" w:rsidR="00883940" w:rsidRPr="00101882" w:rsidRDefault="00883940" w:rsidP="00517075">
            <w:pPr>
              <w:jc w:val="center"/>
              <w:rPr>
                <w:rFonts w:ascii="Calibri" w:eastAsia="Times New Roman" w:hAnsi="Calibri" w:cs="Times New Roman"/>
                <w:lang w:eastAsia="it-IT"/>
              </w:rPr>
            </w:pPr>
          </w:p>
        </w:tc>
      </w:tr>
      <w:tr w:rsidR="00883940" w:rsidRPr="00011380" w14:paraId="25E64C0C" w14:textId="77777777" w:rsidTr="00517075">
        <w:trPr>
          <w:trHeight w:val="300"/>
        </w:trPr>
        <w:tc>
          <w:tcPr>
            <w:tcW w:w="660" w:type="dxa"/>
            <w:tcBorders>
              <w:top w:val="nil"/>
              <w:left w:val="single" w:sz="4" w:space="0" w:color="auto"/>
              <w:bottom w:val="single" w:sz="4" w:space="0" w:color="000000"/>
              <w:right w:val="single" w:sz="4" w:space="0" w:color="auto"/>
            </w:tcBorders>
            <w:shd w:val="clear" w:color="000000" w:fill="D9D9D9"/>
            <w:noWrap/>
            <w:vAlign w:val="center"/>
            <w:hideMark/>
          </w:tcPr>
          <w:p w14:paraId="0721DE97" w14:textId="77777777" w:rsidR="00883940" w:rsidRPr="00011380" w:rsidRDefault="00883940" w:rsidP="00517075">
            <w:pPr>
              <w:rPr>
                <w:b/>
                <w:lang w:eastAsia="it-IT"/>
              </w:rPr>
            </w:pPr>
            <w:r w:rsidRPr="00011380">
              <w:rPr>
                <w:b/>
                <w:lang w:eastAsia="it-IT"/>
              </w:rPr>
              <w:t>L3.S5</w:t>
            </w:r>
          </w:p>
        </w:tc>
        <w:tc>
          <w:tcPr>
            <w:tcW w:w="4722" w:type="dxa"/>
            <w:tcBorders>
              <w:top w:val="nil"/>
              <w:left w:val="nil"/>
              <w:bottom w:val="single" w:sz="4" w:space="0" w:color="auto"/>
              <w:right w:val="single" w:sz="4" w:space="0" w:color="auto"/>
            </w:tcBorders>
            <w:shd w:val="clear" w:color="000000" w:fill="D9D9D9"/>
            <w:noWrap/>
            <w:vAlign w:val="center"/>
            <w:hideMark/>
          </w:tcPr>
          <w:p w14:paraId="39650C04" w14:textId="77777777" w:rsidR="00883940" w:rsidRPr="00011380" w:rsidRDefault="00883940" w:rsidP="00517075">
            <w:pPr>
              <w:rPr>
                <w:b/>
                <w:lang w:eastAsia="it-IT"/>
              </w:rPr>
            </w:pPr>
            <w:r w:rsidRPr="00011380">
              <w:rPr>
                <w:b/>
                <w:lang w:eastAsia="it-IT"/>
              </w:rPr>
              <w:t>Open Data</w:t>
            </w:r>
          </w:p>
        </w:tc>
        <w:tc>
          <w:tcPr>
            <w:tcW w:w="1701" w:type="dxa"/>
            <w:tcBorders>
              <w:top w:val="nil"/>
              <w:left w:val="nil"/>
              <w:bottom w:val="single" w:sz="4" w:space="0" w:color="auto"/>
              <w:right w:val="single" w:sz="4" w:space="0" w:color="auto"/>
            </w:tcBorders>
            <w:shd w:val="clear" w:color="000000" w:fill="D9D9D9"/>
            <w:vAlign w:val="center"/>
          </w:tcPr>
          <w:p w14:paraId="748AC207" w14:textId="004D2C50" w:rsidR="00883940" w:rsidRPr="00C149C5" w:rsidRDefault="00883940" w:rsidP="00517075">
            <w:pPr>
              <w:jc w:val="center"/>
              <w:rPr>
                <w:lang w:eastAsia="it-IT"/>
              </w:rPr>
            </w:pPr>
          </w:p>
        </w:tc>
        <w:tc>
          <w:tcPr>
            <w:tcW w:w="1417" w:type="dxa"/>
            <w:tcBorders>
              <w:top w:val="nil"/>
              <w:left w:val="nil"/>
              <w:bottom w:val="single" w:sz="4" w:space="0" w:color="auto"/>
              <w:right w:val="single" w:sz="4" w:space="0" w:color="auto"/>
            </w:tcBorders>
            <w:shd w:val="clear" w:color="000000" w:fill="D9D9D9"/>
            <w:noWrap/>
            <w:vAlign w:val="center"/>
          </w:tcPr>
          <w:p w14:paraId="0A4278D0" w14:textId="1050A16A" w:rsidR="00883940" w:rsidRPr="00101882" w:rsidRDefault="00883940" w:rsidP="00517075">
            <w:pPr>
              <w:jc w:val="center"/>
              <w:rPr>
                <w:rFonts w:ascii="Calibri" w:eastAsia="Times New Roman" w:hAnsi="Calibri" w:cs="Times New Roman"/>
                <w:color w:val="000000"/>
                <w:lang w:eastAsia="it-IT"/>
              </w:rPr>
            </w:pPr>
          </w:p>
        </w:tc>
        <w:tc>
          <w:tcPr>
            <w:tcW w:w="1560" w:type="dxa"/>
            <w:tcBorders>
              <w:top w:val="nil"/>
              <w:left w:val="nil"/>
              <w:bottom w:val="single" w:sz="4" w:space="0" w:color="auto"/>
              <w:right w:val="single" w:sz="4" w:space="0" w:color="auto"/>
            </w:tcBorders>
            <w:shd w:val="clear" w:color="000000" w:fill="D9D9D9"/>
            <w:noWrap/>
            <w:vAlign w:val="center"/>
          </w:tcPr>
          <w:p w14:paraId="33217730" w14:textId="5CA3BB2D" w:rsidR="00883940" w:rsidRPr="00101882" w:rsidRDefault="00883940" w:rsidP="00517075">
            <w:pPr>
              <w:jc w:val="center"/>
              <w:rPr>
                <w:rFonts w:ascii="Calibri" w:eastAsia="Times New Roman" w:hAnsi="Calibri" w:cs="Times New Roman"/>
                <w:lang w:eastAsia="it-IT"/>
              </w:rPr>
            </w:pPr>
          </w:p>
        </w:tc>
      </w:tr>
      <w:tr w:rsidR="00883940" w:rsidRPr="00101882" w14:paraId="148A6113" w14:textId="77777777" w:rsidTr="00883940">
        <w:trPr>
          <w:trHeight w:val="300"/>
        </w:trPr>
        <w:tc>
          <w:tcPr>
            <w:tcW w:w="660" w:type="dxa"/>
            <w:tcBorders>
              <w:top w:val="nil"/>
              <w:left w:val="single" w:sz="4" w:space="0" w:color="auto"/>
              <w:bottom w:val="single" w:sz="4" w:space="0" w:color="000000"/>
              <w:right w:val="single" w:sz="4" w:space="0" w:color="auto"/>
            </w:tcBorders>
            <w:shd w:val="clear" w:color="000000" w:fill="D9D9D9"/>
            <w:noWrap/>
            <w:vAlign w:val="center"/>
            <w:hideMark/>
          </w:tcPr>
          <w:p w14:paraId="0F003983" w14:textId="77777777" w:rsidR="00883940" w:rsidRPr="00011380" w:rsidRDefault="00883940" w:rsidP="00517075">
            <w:pPr>
              <w:rPr>
                <w:b/>
                <w:lang w:eastAsia="it-IT"/>
              </w:rPr>
            </w:pPr>
            <w:r w:rsidRPr="00011380">
              <w:rPr>
                <w:b/>
                <w:lang w:eastAsia="it-IT"/>
              </w:rPr>
              <w:t>L3.S6</w:t>
            </w:r>
          </w:p>
        </w:tc>
        <w:tc>
          <w:tcPr>
            <w:tcW w:w="4722" w:type="dxa"/>
            <w:tcBorders>
              <w:top w:val="nil"/>
              <w:left w:val="nil"/>
              <w:bottom w:val="single" w:sz="4" w:space="0" w:color="auto"/>
              <w:right w:val="single" w:sz="4" w:space="0" w:color="auto"/>
            </w:tcBorders>
            <w:shd w:val="clear" w:color="000000" w:fill="D9D9D9"/>
            <w:noWrap/>
            <w:vAlign w:val="center"/>
            <w:hideMark/>
          </w:tcPr>
          <w:p w14:paraId="16AAFF34" w14:textId="77777777" w:rsidR="00883940" w:rsidRPr="00101882" w:rsidRDefault="00883940" w:rsidP="00517075">
            <w:pPr>
              <w:spacing w:after="0" w:line="240" w:lineRule="auto"/>
              <w:rPr>
                <w:rFonts w:ascii="Calibri" w:eastAsia="Times New Roman" w:hAnsi="Calibri" w:cs="Times New Roman"/>
                <w:b/>
                <w:bCs/>
                <w:color w:val="000000"/>
                <w:lang w:eastAsia="it-IT"/>
              </w:rPr>
            </w:pPr>
            <w:r w:rsidRPr="00101882">
              <w:rPr>
                <w:rFonts w:ascii="Calibri" w:eastAsia="Times New Roman" w:hAnsi="Calibri" w:cs="Times New Roman"/>
                <w:b/>
                <w:bCs/>
                <w:color w:val="000000"/>
                <w:lang w:eastAsia="it-IT"/>
              </w:rPr>
              <w:t>Servizio di supporto memorizzazione dei Big Data</w:t>
            </w:r>
          </w:p>
        </w:tc>
        <w:tc>
          <w:tcPr>
            <w:tcW w:w="1701" w:type="dxa"/>
            <w:tcBorders>
              <w:top w:val="nil"/>
              <w:left w:val="nil"/>
              <w:bottom w:val="single" w:sz="4" w:space="0" w:color="auto"/>
              <w:right w:val="single" w:sz="4" w:space="0" w:color="auto"/>
            </w:tcBorders>
            <w:shd w:val="clear" w:color="000000" w:fill="D9D9D9"/>
            <w:vAlign w:val="center"/>
          </w:tcPr>
          <w:p w14:paraId="390D329A" w14:textId="5EF96D71" w:rsidR="00883940" w:rsidRPr="00C149C5" w:rsidRDefault="00883940" w:rsidP="00517075">
            <w:pPr>
              <w:jc w:val="center"/>
              <w:rPr>
                <w:lang w:eastAsia="it-IT"/>
              </w:rPr>
            </w:pPr>
          </w:p>
        </w:tc>
        <w:tc>
          <w:tcPr>
            <w:tcW w:w="1417" w:type="dxa"/>
            <w:tcBorders>
              <w:top w:val="nil"/>
              <w:left w:val="nil"/>
              <w:bottom w:val="single" w:sz="4" w:space="0" w:color="auto"/>
              <w:right w:val="single" w:sz="4" w:space="0" w:color="auto"/>
            </w:tcBorders>
            <w:shd w:val="clear" w:color="000000" w:fill="D9D9D9"/>
            <w:noWrap/>
            <w:vAlign w:val="center"/>
          </w:tcPr>
          <w:p w14:paraId="4A5B0713" w14:textId="28584FC8" w:rsidR="00883940" w:rsidRPr="00101882" w:rsidRDefault="00883940" w:rsidP="00517075">
            <w:pPr>
              <w:jc w:val="center"/>
              <w:rPr>
                <w:rFonts w:ascii="Calibri" w:eastAsia="Times New Roman" w:hAnsi="Calibri" w:cs="Times New Roman"/>
                <w:color w:val="000000"/>
                <w:lang w:eastAsia="it-IT"/>
              </w:rPr>
            </w:pPr>
          </w:p>
        </w:tc>
        <w:tc>
          <w:tcPr>
            <w:tcW w:w="1560" w:type="dxa"/>
            <w:tcBorders>
              <w:top w:val="nil"/>
              <w:left w:val="nil"/>
              <w:bottom w:val="single" w:sz="4" w:space="0" w:color="auto"/>
              <w:right w:val="single" w:sz="4" w:space="0" w:color="auto"/>
            </w:tcBorders>
            <w:shd w:val="clear" w:color="000000" w:fill="D9D9D9"/>
            <w:noWrap/>
            <w:vAlign w:val="center"/>
          </w:tcPr>
          <w:p w14:paraId="212B4889" w14:textId="2BA9B382" w:rsidR="00883940" w:rsidRPr="00101882" w:rsidRDefault="00883940" w:rsidP="00517075">
            <w:pPr>
              <w:jc w:val="center"/>
              <w:rPr>
                <w:rFonts w:ascii="Calibri" w:eastAsia="Times New Roman" w:hAnsi="Calibri" w:cs="Times New Roman"/>
                <w:lang w:eastAsia="it-IT"/>
              </w:rPr>
            </w:pPr>
          </w:p>
        </w:tc>
      </w:tr>
      <w:tr w:rsidR="00883940" w:rsidRPr="00011380" w14:paraId="5EA18ECF" w14:textId="77777777" w:rsidTr="00517075">
        <w:trPr>
          <w:trHeight w:val="758"/>
        </w:trPr>
        <w:tc>
          <w:tcPr>
            <w:tcW w:w="660" w:type="dxa"/>
            <w:tcBorders>
              <w:top w:val="nil"/>
              <w:left w:val="single" w:sz="4" w:space="0" w:color="auto"/>
              <w:bottom w:val="single" w:sz="4" w:space="0" w:color="auto"/>
              <w:right w:val="single" w:sz="4" w:space="0" w:color="auto"/>
            </w:tcBorders>
            <w:shd w:val="clear" w:color="000000" w:fill="D9D9D9"/>
            <w:vAlign w:val="center"/>
            <w:hideMark/>
          </w:tcPr>
          <w:p w14:paraId="1BBADD50" w14:textId="77777777" w:rsidR="00883940" w:rsidRPr="00011380" w:rsidRDefault="00883940" w:rsidP="00517075">
            <w:pPr>
              <w:rPr>
                <w:b/>
                <w:lang w:eastAsia="it-IT"/>
              </w:rPr>
            </w:pPr>
            <w:r w:rsidRPr="00011380">
              <w:rPr>
                <w:b/>
                <w:lang w:eastAsia="it-IT"/>
              </w:rPr>
              <w:t>L3.S7</w:t>
            </w:r>
          </w:p>
        </w:tc>
        <w:tc>
          <w:tcPr>
            <w:tcW w:w="4722" w:type="dxa"/>
            <w:tcBorders>
              <w:top w:val="nil"/>
              <w:left w:val="nil"/>
              <w:bottom w:val="single" w:sz="4" w:space="0" w:color="auto"/>
              <w:right w:val="single" w:sz="4" w:space="0" w:color="auto"/>
            </w:tcBorders>
            <w:shd w:val="clear" w:color="000000" w:fill="D9D9D9"/>
            <w:vAlign w:val="center"/>
            <w:hideMark/>
          </w:tcPr>
          <w:p w14:paraId="6AC8FD82" w14:textId="77777777" w:rsidR="00883940" w:rsidRPr="00011380" w:rsidRDefault="00883940" w:rsidP="00517075">
            <w:pPr>
              <w:rPr>
                <w:b/>
                <w:lang w:eastAsia="it-IT"/>
              </w:rPr>
            </w:pPr>
            <w:r w:rsidRPr="00011380">
              <w:rPr>
                <w:b/>
                <w:lang w:eastAsia="it-IT"/>
              </w:rPr>
              <w:t>Servizio di supporto all'analisi dei Big Data</w:t>
            </w:r>
          </w:p>
        </w:tc>
        <w:tc>
          <w:tcPr>
            <w:tcW w:w="1701" w:type="dxa"/>
            <w:tcBorders>
              <w:top w:val="nil"/>
              <w:left w:val="nil"/>
              <w:bottom w:val="single" w:sz="4" w:space="0" w:color="auto"/>
              <w:right w:val="single" w:sz="4" w:space="0" w:color="auto"/>
            </w:tcBorders>
            <w:shd w:val="clear" w:color="000000" w:fill="D9D9D9"/>
            <w:vAlign w:val="center"/>
          </w:tcPr>
          <w:p w14:paraId="3BB24DF3" w14:textId="7A547DFD" w:rsidR="00883940" w:rsidRPr="00C149C5" w:rsidRDefault="00883940" w:rsidP="00517075">
            <w:pPr>
              <w:jc w:val="center"/>
              <w:rPr>
                <w:lang w:eastAsia="it-IT"/>
              </w:rPr>
            </w:pPr>
          </w:p>
        </w:tc>
        <w:tc>
          <w:tcPr>
            <w:tcW w:w="1417" w:type="dxa"/>
            <w:tcBorders>
              <w:top w:val="nil"/>
              <w:left w:val="nil"/>
              <w:bottom w:val="single" w:sz="4" w:space="0" w:color="auto"/>
              <w:right w:val="single" w:sz="4" w:space="0" w:color="auto"/>
            </w:tcBorders>
            <w:shd w:val="clear" w:color="000000" w:fill="D9D9D9"/>
            <w:vAlign w:val="center"/>
          </w:tcPr>
          <w:p w14:paraId="42654881" w14:textId="6DC359AF" w:rsidR="00883940" w:rsidRPr="00101882" w:rsidRDefault="00883940" w:rsidP="00517075">
            <w:pPr>
              <w:jc w:val="center"/>
              <w:rPr>
                <w:rFonts w:ascii="Calibri" w:eastAsia="Times New Roman" w:hAnsi="Calibri" w:cs="Times New Roman"/>
                <w:color w:val="000000"/>
                <w:lang w:eastAsia="it-IT"/>
              </w:rPr>
            </w:pPr>
          </w:p>
        </w:tc>
        <w:tc>
          <w:tcPr>
            <w:tcW w:w="1560" w:type="dxa"/>
            <w:tcBorders>
              <w:top w:val="nil"/>
              <w:left w:val="nil"/>
              <w:bottom w:val="single" w:sz="4" w:space="0" w:color="auto"/>
              <w:right w:val="single" w:sz="4" w:space="0" w:color="auto"/>
            </w:tcBorders>
            <w:shd w:val="clear" w:color="000000" w:fill="D9D9D9"/>
            <w:vAlign w:val="center"/>
          </w:tcPr>
          <w:p w14:paraId="429B65EA" w14:textId="21E87453" w:rsidR="00883940" w:rsidRPr="00101882" w:rsidRDefault="00883940" w:rsidP="00517075">
            <w:pPr>
              <w:jc w:val="center"/>
              <w:rPr>
                <w:rFonts w:ascii="Calibri" w:eastAsia="Times New Roman" w:hAnsi="Calibri" w:cs="Times New Roman"/>
                <w:lang w:eastAsia="it-IT"/>
              </w:rPr>
            </w:pPr>
          </w:p>
        </w:tc>
      </w:tr>
    </w:tbl>
    <w:p w14:paraId="4D80C80B" w14:textId="77777777" w:rsidR="00883940" w:rsidRDefault="00883940" w:rsidP="00883940"/>
    <w:p w14:paraId="3D7FFDDC" w14:textId="042BFFB2" w:rsidR="00883940" w:rsidRDefault="00883940"/>
    <w:sectPr w:rsidR="00883940" w:rsidSect="00883940">
      <w:headerReference w:type="default" r:id="rId28"/>
      <w:footerReference w:type="default" r:id="rId29"/>
      <w:pgSz w:w="11906" w:h="16838" w:code="9"/>
      <w:pgMar w:top="2552" w:right="1021" w:bottom="1985" w:left="1021" w:header="1021" w:footer="6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9DD8C" w14:textId="77777777" w:rsidR="00FC1255" w:rsidRDefault="00FC1255" w:rsidP="008E5011">
      <w:pPr>
        <w:spacing w:after="0" w:line="240" w:lineRule="auto"/>
      </w:pPr>
      <w:r>
        <w:separator/>
      </w:r>
    </w:p>
  </w:endnote>
  <w:endnote w:type="continuationSeparator" w:id="0">
    <w:p w14:paraId="1810A0C5" w14:textId="77777777" w:rsidR="00FC1255" w:rsidRDefault="00FC1255" w:rsidP="008E5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OpenSans-Regula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17998" w14:textId="77777777" w:rsidR="00FC1255" w:rsidRDefault="00FC1255">
    <w:pPr>
      <w:pStyle w:val="Pidipagina"/>
    </w:pPr>
  </w:p>
  <w:p w14:paraId="6D117999" w14:textId="77777777" w:rsidR="00FC1255" w:rsidRPr="00712B8E" w:rsidRDefault="00FC1255" w:rsidP="00712B8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E7E6E6" w:themeFill="background2"/>
      <w:tblCellMar>
        <w:left w:w="70" w:type="dxa"/>
        <w:right w:w="70" w:type="dxa"/>
      </w:tblCellMar>
      <w:tblLook w:val="0000" w:firstRow="0" w:lastRow="0" w:firstColumn="0" w:lastColumn="0" w:noHBand="0" w:noVBand="0"/>
    </w:tblPr>
    <w:tblGrid>
      <w:gridCol w:w="2459"/>
      <w:gridCol w:w="5137"/>
      <w:gridCol w:w="2248"/>
    </w:tblGrid>
    <w:tr w:rsidR="00FC1255" w:rsidRPr="00FB7183" w14:paraId="6D1179A0" w14:textId="77777777" w:rsidTr="00094F0E">
      <w:trPr>
        <w:cantSplit/>
        <w:trHeight w:val="508"/>
      </w:trPr>
      <w:tc>
        <w:tcPr>
          <w:tcW w:w="1249" w:type="pct"/>
          <w:shd w:val="clear" w:color="auto" w:fill="E7E6E6" w:themeFill="background2"/>
          <w:tcMar>
            <w:left w:w="113" w:type="dxa"/>
            <w:right w:w="113" w:type="dxa"/>
          </w:tcMar>
        </w:tcPr>
        <w:p w14:paraId="6D11799A" w14:textId="77777777" w:rsidR="00FC1255" w:rsidRPr="00FB7183" w:rsidRDefault="00FC1255" w:rsidP="00CA7259">
          <w:pPr>
            <w:overflowPunct w:val="0"/>
            <w:autoSpaceDE w:val="0"/>
            <w:autoSpaceDN w:val="0"/>
            <w:adjustRightInd w:val="0"/>
            <w:spacing w:before="60" w:after="0" w:line="240" w:lineRule="auto"/>
            <w:textAlignment w:val="baseline"/>
            <w:rPr>
              <w:rFonts w:eastAsia="Times New Roman" w:cs="Times New Roman"/>
              <w:sz w:val="20"/>
              <w:szCs w:val="20"/>
            </w:rPr>
          </w:pPr>
          <w:r w:rsidRPr="00FB7183">
            <w:rPr>
              <w:rFonts w:eastAsia="Times New Roman" w:cs="Times New Roman"/>
              <w:sz w:val="20"/>
              <w:szCs w:val="20"/>
            </w:rPr>
            <w:t>Versione 1.0</w:t>
          </w:r>
        </w:p>
        <w:p w14:paraId="6D11799B" w14:textId="47100079" w:rsidR="00FC1255" w:rsidRPr="00FB7183" w:rsidRDefault="00FC1255" w:rsidP="002675DC">
          <w:pPr>
            <w:overflowPunct w:val="0"/>
            <w:autoSpaceDE w:val="0"/>
            <w:autoSpaceDN w:val="0"/>
            <w:adjustRightInd w:val="0"/>
            <w:spacing w:before="60" w:after="0" w:line="240" w:lineRule="auto"/>
            <w:textAlignment w:val="baseline"/>
            <w:rPr>
              <w:rFonts w:eastAsia="Times New Roman" w:cs="Times New Roman"/>
              <w:sz w:val="20"/>
              <w:szCs w:val="20"/>
            </w:rPr>
          </w:pPr>
          <w:r w:rsidRPr="00FB7183">
            <w:rPr>
              <w:rFonts w:eastAsia="Times New Roman" w:cs="Times New Roman"/>
              <w:sz w:val="20"/>
              <w:szCs w:val="20"/>
            </w:rPr>
            <w:t xml:space="preserve">del </w:t>
          </w:r>
          <w:r>
            <w:rPr>
              <w:rFonts w:eastAsia="Times New Roman" w:cs="Times New Roman"/>
              <w:sz w:val="20"/>
              <w:szCs w:val="20"/>
            </w:rPr>
            <w:t>23</w:t>
          </w:r>
          <w:r w:rsidRPr="00FB7183">
            <w:rPr>
              <w:rFonts w:eastAsia="Times New Roman" w:cs="Times New Roman"/>
              <w:sz w:val="20"/>
              <w:szCs w:val="20"/>
            </w:rPr>
            <w:t>/0</w:t>
          </w:r>
          <w:r>
            <w:rPr>
              <w:rFonts w:eastAsia="Times New Roman" w:cs="Times New Roman"/>
              <w:sz w:val="20"/>
              <w:szCs w:val="20"/>
            </w:rPr>
            <w:t>3</w:t>
          </w:r>
          <w:r w:rsidRPr="00FB7183">
            <w:rPr>
              <w:rFonts w:eastAsia="Times New Roman" w:cs="Times New Roman"/>
              <w:sz w:val="20"/>
              <w:szCs w:val="20"/>
            </w:rPr>
            <w:t>/201</w:t>
          </w:r>
          <w:r>
            <w:rPr>
              <w:rFonts w:eastAsia="Times New Roman" w:cs="Times New Roman"/>
              <w:sz w:val="20"/>
              <w:szCs w:val="20"/>
            </w:rPr>
            <w:t>7</w:t>
          </w:r>
        </w:p>
      </w:tc>
      <w:tc>
        <w:tcPr>
          <w:tcW w:w="2609" w:type="pct"/>
          <w:shd w:val="clear" w:color="auto" w:fill="E7E6E6" w:themeFill="background2"/>
          <w:tcMar>
            <w:left w:w="113" w:type="dxa"/>
            <w:right w:w="113" w:type="dxa"/>
          </w:tcMar>
        </w:tcPr>
        <w:p w14:paraId="6D11799C" w14:textId="77777777" w:rsidR="00FC1255" w:rsidRPr="001D6ABF" w:rsidRDefault="00FC1255" w:rsidP="00E304BA">
          <w:pPr>
            <w:tabs>
              <w:tab w:val="center" w:pos="3314"/>
            </w:tabs>
            <w:spacing w:after="0" w:line="240" w:lineRule="auto"/>
            <w:jc w:val="center"/>
            <w:rPr>
              <w:rFonts w:eastAsia="Times New Roman" w:cs="Arial"/>
              <w:sz w:val="20"/>
              <w:szCs w:val="20"/>
            </w:rPr>
          </w:pPr>
          <w:r w:rsidRPr="001D6ABF">
            <w:rPr>
              <w:rFonts w:eastAsia="Times New Roman" w:cs="Arial"/>
              <w:sz w:val="20"/>
              <w:szCs w:val="20"/>
            </w:rPr>
            <w:t>R.T. I. Almaviva S.p.A/ Almawave S.r.l/</w:t>
          </w:r>
          <w:r w:rsidRPr="001D6ABF">
            <w:rPr>
              <w:rFonts w:eastAsia="Times New Roman" w:cs="Arial"/>
              <w:sz w:val="20"/>
              <w:szCs w:val="20"/>
            </w:rPr>
            <w:br/>
            <w:t xml:space="preserve"> Indra Italia S.p.A/</w:t>
          </w:r>
          <w:r w:rsidRPr="00972B5D">
            <w:rPr>
              <w:rFonts w:eastAsia="Times New Roman" w:cs="Arial"/>
              <w:sz w:val="20"/>
              <w:szCs w:val="20"/>
            </w:rPr>
            <w:t>Pwc Advisory S.p.A</w:t>
          </w:r>
        </w:p>
        <w:p w14:paraId="6D11799D" w14:textId="4BEF047D" w:rsidR="00FC1255" w:rsidRPr="00972B5D" w:rsidRDefault="00FC1255" w:rsidP="002675DC">
          <w:pPr>
            <w:tabs>
              <w:tab w:val="center" w:pos="4819"/>
              <w:tab w:val="right" w:pos="9638"/>
            </w:tabs>
            <w:overflowPunct w:val="0"/>
            <w:autoSpaceDE w:val="0"/>
            <w:autoSpaceDN w:val="0"/>
            <w:adjustRightInd w:val="0"/>
            <w:spacing w:after="0" w:line="240" w:lineRule="auto"/>
            <w:ind w:right="360"/>
            <w:jc w:val="center"/>
            <w:textAlignment w:val="baseline"/>
            <w:rPr>
              <w:rFonts w:eastAsia="Times New Roman" w:cs="Times New Roman"/>
              <w:b/>
              <w:sz w:val="20"/>
              <w:szCs w:val="20"/>
            </w:rPr>
          </w:pPr>
          <w:r w:rsidRPr="001D0F8F">
            <w:rPr>
              <w:rFonts w:ascii="Arial" w:eastAsia="Times New Roman" w:hAnsi="Arial" w:cs="Times New Roman"/>
              <w:color w:val="2E74B5" w:themeColor="accent1" w:themeShade="BF"/>
              <w:sz w:val="18"/>
              <w:szCs w:val="18"/>
            </w:rPr>
            <w:t>Uso pubblico</w:t>
          </w:r>
        </w:p>
      </w:tc>
      <w:tc>
        <w:tcPr>
          <w:tcW w:w="1142" w:type="pct"/>
          <w:shd w:val="clear" w:color="auto" w:fill="E7E6E6" w:themeFill="background2"/>
          <w:tcMar>
            <w:left w:w="113" w:type="dxa"/>
            <w:right w:w="113" w:type="dxa"/>
          </w:tcMar>
        </w:tcPr>
        <w:p w14:paraId="6D11799E" w14:textId="77777777" w:rsidR="00FC1255" w:rsidRPr="00FB7183" w:rsidRDefault="00FC1255" w:rsidP="00CA7259">
          <w:pPr>
            <w:tabs>
              <w:tab w:val="center" w:pos="4819"/>
              <w:tab w:val="right" w:pos="9638"/>
            </w:tabs>
            <w:overflowPunct w:val="0"/>
            <w:autoSpaceDE w:val="0"/>
            <w:autoSpaceDN w:val="0"/>
            <w:adjustRightInd w:val="0"/>
            <w:spacing w:before="60" w:after="0" w:line="240" w:lineRule="auto"/>
            <w:ind w:right="-39"/>
            <w:jc w:val="right"/>
            <w:textAlignment w:val="baseline"/>
            <w:rPr>
              <w:rFonts w:eastAsia="Times New Roman" w:cs="Times New Roman"/>
              <w:sz w:val="20"/>
              <w:szCs w:val="20"/>
            </w:rPr>
          </w:pPr>
          <w:r w:rsidRPr="00FB7183">
            <w:rPr>
              <w:rFonts w:eastAsia="Times New Roman" w:cs="Times New Roman"/>
              <w:sz w:val="20"/>
              <w:szCs w:val="20"/>
            </w:rPr>
            <w:t>Pagina</w:t>
          </w:r>
        </w:p>
        <w:p w14:paraId="6D11799F" w14:textId="73163B3F" w:rsidR="00FC1255" w:rsidRPr="00FB7183" w:rsidRDefault="00FC1255" w:rsidP="00CA7259">
          <w:pPr>
            <w:tabs>
              <w:tab w:val="center" w:pos="4819"/>
              <w:tab w:val="right" w:pos="9638"/>
            </w:tabs>
            <w:overflowPunct w:val="0"/>
            <w:autoSpaceDE w:val="0"/>
            <w:autoSpaceDN w:val="0"/>
            <w:adjustRightInd w:val="0"/>
            <w:spacing w:before="60" w:after="60" w:line="240" w:lineRule="auto"/>
            <w:ind w:right="-40"/>
            <w:jc w:val="right"/>
            <w:textAlignment w:val="baseline"/>
            <w:rPr>
              <w:rFonts w:eastAsia="Times New Roman" w:cs="Times New Roman"/>
              <w:b/>
              <w:sz w:val="20"/>
              <w:szCs w:val="20"/>
            </w:rPr>
          </w:pPr>
          <w:r w:rsidRPr="00FB7183">
            <w:rPr>
              <w:rFonts w:eastAsia="Times New Roman" w:cs="Times New Roman"/>
              <w:sz w:val="20"/>
              <w:szCs w:val="20"/>
            </w:rPr>
            <w:fldChar w:fldCharType="begin"/>
          </w:r>
          <w:r w:rsidRPr="00FB7183">
            <w:rPr>
              <w:rFonts w:eastAsia="Times New Roman" w:cs="Times New Roman"/>
              <w:sz w:val="20"/>
              <w:szCs w:val="20"/>
            </w:rPr>
            <w:instrText xml:space="preserve"> PAGE  \* MERGEFORMAT </w:instrText>
          </w:r>
          <w:r w:rsidRPr="00FB7183">
            <w:rPr>
              <w:rFonts w:eastAsia="Times New Roman" w:cs="Times New Roman"/>
              <w:sz w:val="20"/>
              <w:szCs w:val="20"/>
            </w:rPr>
            <w:fldChar w:fldCharType="separate"/>
          </w:r>
          <w:r w:rsidR="00E237E9">
            <w:rPr>
              <w:rFonts w:eastAsia="Times New Roman" w:cs="Times New Roman"/>
              <w:noProof/>
              <w:sz w:val="20"/>
              <w:szCs w:val="20"/>
            </w:rPr>
            <w:t>1</w:t>
          </w:r>
          <w:r w:rsidRPr="00FB7183">
            <w:rPr>
              <w:rFonts w:eastAsia="Times New Roman" w:cs="Times New Roman"/>
              <w:sz w:val="20"/>
              <w:szCs w:val="20"/>
            </w:rPr>
            <w:fldChar w:fldCharType="end"/>
          </w:r>
          <w:r w:rsidRPr="00FB7183">
            <w:rPr>
              <w:rFonts w:eastAsia="Times New Roman" w:cs="Times New Roman"/>
              <w:sz w:val="20"/>
              <w:szCs w:val="20"/>
            </w:rPr>
            <w:t xml:space="preserve"> di </w:t>
          </w:r>
          <w:r w:rsidRPr="00FB7183">
            <w:rPr>
              <w:rFonts w:eastAsia="Times New Roman" w:cs="Times New Roman"/>
              <w:sz w:val="20"/>
              <w:szCs w:val="20"/>
              <w:lang w:val="en-US"/>
            </w:rPr>
            <w:fldChar w:fldCharType="begin"/>
          </w:r>
          <w:r w:rsidRPr="00FB7183">
            <w:rPr>
              <w:rFonts w:eastAsia="Times New Roman" w:cs="Times New Roman"/>
              <w:sz w:val="20"/>
              <w:szCs w:val="20"/>
            </w:rPr>
            <w:instrText xml:space="preserve"> NUMPAGES </w:instrText>
          </w:r>
          <w:r w:rsidRPr="00FB7183">
            <w:rPr>
              <w:rFonts w:eastAsia="Times New Roman" w:cs="Times New Roman"/>
              <w:sz w:val="20"/>
              <w:szCs w:val="20"/>
              <w:lang w:val="en-US"/>
            </w:rPr>
            <w:fldChar w:fldCharType="separate"/>
          </w:r>
          <w:r w:rsidR="00E237E9">
            <w:rPr>
              <w:rFonts w:eastAsia="Times New Roman" w:cs="Times New Roman"/>
              <w:noProof/>
              <w:sz w:val="20"/>
              <w:szCs w:val="20"/>
            </w:rPr>
            <w:t>13</w:t>
          </w:r>
          <w:r w:rsidRPr="00FB7183">
            <w:rPr>
              <w:rFonts w:eastAsia="Times New Roman" w:cs="Times New Roman"/>
              <w:sz w:val="20"/>
              <w:szCs w:val="20"/>
              <w:lang w:val="en-US"/>
            </w:rPr>
            <w:fldChar w:fldCharType="end"/>
          </w:r>
        </w:p>
      </w:tc>
    </w:tr>
  </w:tbl>
  <w:p w14:paraId="6D1179A1" w14:textId="77777777" w:rsidR="00FC1255" w:rsidRPr="00CA7259" w:rsidRDefault="00FC1255" w:rsidP="00E304B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E7E6E6" w:themeFill="background2"/>
      <w:tblLayout w:type="fixed"/>
      <w:tblCellMar>
        <w:left w:w="70" w:type="dxa"/>
        <w:right w:w="70" w:type="dxa"/>
      </w:tblCellMar>
      <w:tblLook w:val="0000" w:firstRow="0" w:lastRow="0" w:firstColumn="0" w:lastColumn="0" w:noHBand="0" w:noVBand="0"/>
    </w:tblPr>
    <w:tblGrid>
      <w:gridCol w:w="2338"/>
      <w:gridCol w:w="4882"/>
      <w:gridCol w:w="2136"/>
    </w:tblGrid>
    <w:tr w:rsidR="00FC1255" w:rsidRPr="00FB7183" w14:paraId="6D1179B0" w14:textId="77777777" w:rsidTr="00E304BA">
      <w:trPr>
        <w:cantSplit/>
        <w:trHeight w:val="508"/>
      </w:trPr>
      <w:tc>
        <w:tcPr>
          <w:tcW w:w="2338" w:type="dxa"/>
          <w:shd w:val="clear" w:color="auto" w:fill="E7E6E6" w:themeFill="background2"/>
          <w:tcMar>
            <w:left w:w="113" w:type="dxa"/>
            <w:right w:w="113" w:type="dxa"/>
          </w:tcMar>
        </w:tcPr>
        <w:p w14:paraId="6D1179A9" w14:textId="77777777" w:rsidR="00FC1255" w:rsidRPr="00FB7183" w:rsidRDefault="00FC1255" w:rsidP="00E304BA">
          <w:pPr>
            <w:overflowPunct w:val="0"/>
            <w:autoSpaceDE w:val="0"/>
            <w:autoSpaceDN w:val="0"/>
            <w:adjustRightInd w:val="0"/>
            <w:spacing w:before="60" w:after="0" w:line="240" w:lineRule="auto"/>
            <w:textAlignment w:val="baseline"/>
            <w:rPr>
              <w:rFonts w:eastAsia="Times New Roman" w:cs="Times New Roman"/>
              <w:sz w:val="20"/>
              <w:szCs w:val="20"/>
            </w:rPr>
          </w:pPr>
          <w:r w:rsidRPr="00FB7183">
            <w:rPr>
              <w:rFonts w:eastAsia="Times New Roman" w:cs="Times New Roman"/>
              <w:sz w:val="20"/>
              <w:szCs w:val="20"/>
            </w:rPr>
            <w:t>Versione 1.0</w:t>
          </w:r>
        </w:p>
        <w:p w14:paraId="6D1179AA" w14:textId="77777777" w:rsidR="00FC1255" w:rsidRPr="00FB7183" w:rsidRDefault="00FC1255" w:rsidP="007405AA">
          <w:pPr>
            <w:overflowPunct w:val="0"/>
            <w:autoSpaceDE w:val="0"/>
            <w:autoSpaceDN w:val="0"/>
            <w:adjustRightInd w:val="0"/>
            <w:spacing w:before="60" w:after="0" w:line="240" w:lineRule="auto"/>
            <w:textAlignment w:val="baseline"/>
            <w:rPr>
              <w:rFonts w:eastAsia="Times New Roman" w:cs="Times New Roman"/>
              <w:sz w:val="20"/>
              <w:szCs w:val="20"/>
            </w:rPr>
          </w:pPr>
          <w:r w:rsidRPr="00FB7183">
            <w:rPr>
              <w:rFonts w:eastAsia="Times New Roman" w:cs="Times New Roman"/>
              <w:sz w:val="20"/>
              <w:szCs w:val="20"/>
            </w:rPr>
            <w:t>del 0</w:t>
          </w:r>
          <w:r>
            <w:rPr>
              <w:rFonts w:eastAsia="Times New Roman" w:cs="Times New Roman"/>
              <w:sz w:val="20"/>
              <w:szCs w:val="20"/>
            </w:rPr>
            <w:t>8</w:t>
          </w:r>
          <w:r w:rsidRPr="00FB7183">
            <w:rPr>
              <w:rFonts w:eastAsia="Times New Roman" w:cs="Times New Roman"/>
              <w:sz w:val="20"/>
              <w:szCs w:val="20"/>
            </w:rPr>
            <w:t>/0</w:t>
          </w:r>
          <w:r>
            <w:rPr>
              <w:rFonts w:eastAsia="Times New Roman" w:cs="Times New Roman"/>
              <w:sz w:val="20"/>
              <w:szCs w:val="20"/>
            </w:rPr>
            <w:t>9</w:t>
          </w:r>
          <w:r w:rsidRPr="00FB7183">
            <w:rPr>
              <w:rFonts w:eastAsia="Times New Roman" w:cs="Times New Roman"/>
              <w:sz w:val="20"/>
              <w:szCs w:val="20"/>
            </w:rPr>
            <w:t>/2016</w:t>
          </w:r>
        </w:p>
      </w:tc>
      <w:tc>
        <w:tcPr>
          <w:tcW w:w="4882" w:type="dxa"/>
          <w:shd w:val="clear" w:color="auto" w:fill="E7E6E6" w:themeFill="background2"/>
          <w:tcMar>
            <w:left w:w="113" w:type="dxa"/>
            <w:right w:w="113" w:type="dxa"/>
          </w:tcMar>
        </w:tcPr>
        <w:p w14:paraId="6D1179AB" w14:textId="77777777" w:rsidR="00FC1255" w:rsidRPr="001D6ABF" w:rsidRDefault="00FC1255" w:rsidP="00E304BA">
          <w:pPr>
            <w:tabs>
              <w:tab w:val="center" w:pos="3314"/>
            </w:tabs>
            <w:spacing w:after="0" w:line="240" w:lineRule="auto"/>
            <w:jc w:val="center"/>
            <w:rPr>
              <w:rFonts w:eastAsia="Times New Roman" w:cs="Arial"/>
              <w:sz w:val="20"/>
              <w:szCs w:val="20"/>
            </w:rPr>
          </w:pPr>
          <w:r w:rsidRPr="001D6ABF">
            <w:rPr>
              <w:rFonts w:eastAsia="Times New Roman" w:cs="Arial"/>
              <w:sz w:val="20"/>
              <w:szCs w:val="20"/>
            </w:rPr>
            <w:t>R.T. I. Almaviva S.p.A/ Almawave S.r.l/</w:t>
          </w:r>
        </w:p>
        <w:p w14:paraId="6D1179AC" w14:textId="77777777" w:rsidR="00FC1255" w:rsidRPr="001D6ABF" w:rsidRDefault="00FC1255" w:rsidP="00E304BA">
          <w:pPr>
            <w:tabs>
              <w:tab w:val="center" w:pos="3314"/>
            </w:tabs>
            <w:spacing w:after="0" w:line="240" w:lineRule="auto"/>
            <w:jc w:val="center"/>
            <w:rPr>
              <w:rFonts w:eastAsia="Times New Roman" w:cs="Arial"/>
              <w:sz w:val="20"/>
              <w:szCs w:val="20"/>
            </w:rPr>
          </w:pPr>
          <w:r w:rsidRPr="001D6ABF">
            <w:rPr>
              <w:rFonts w:eastAsia="Times New Roman" w:cs="Arial"/>
              <w:sz w:val="20"/>
              <w:szCs w:val="20"/>
            </w:rPr>
            <w:t>Indra Italia S.p.A/</w:t>
          </w:r>
          <w:r w:rsidRPr="00972B5D">
            <w:rPr>
              <w:rFonts w:eastAsia="Times New Roman" w:cs="Arial"/>
              <w:sz w:val="20"/>
              <w:szCs w:val="20"/>
            </w:rPr>
            <w:t>Pwc Advisory S.p.A</w:t>
          </w:r>
        </w:p>
        <w:p w14:paraId="6D1179AD" w14:textId="77777777" w:rsidR="00FC1255" w:rsidRPr="00FB7183" w:rsidRDefault="00FC1255" w:rsidP="00E304BA">
          <w:pPr>
            <w:tabs>
              <w:tab w:val="center" w:pos="4819"/>
              <w:tab w:val="right" w:pos="9638"/>
            </w:tabs>
            <w:overflowPunct w:val="0"/>
            <w:autoSpaceDE w:val="0"/>
            <w:autoSpaceDN w:val="0"/>
            <w:adjustRightInd w:val="0"/>
            <w:spacing w:after="0" w:line="240" w:lineRule="auto"/>
            <w:ind w:right="360"/>
            <w:jc w:val="center"/>
            <w:textAlignment w:val="baseline"/>
            <w:rPr>
              <w:rFonts w:eastAsia="Times New Roman" w:cs="Times New Roman"/>
              <w:b/>
              <w:sz w:val="20"/>
              <w:szCs w:val="20"/>
              <w:lang w:val="en-US"/>
            </w:rPr>
          </w:pPr>
          <w:r w:rsidRPr="00FB7183">
            <w:rPr>
              <w:rFonts w:eastAsia="Times New Roman" w:cs="Times New Roman"/>
              <w:color w:val="2E74B5" w:themeColor="accent1" w:themeShade="BF"/>
              <w:sz w:val="20"/>
              <w:szCs w:val="20"/>
              <w:lang w:val="en-US"/>
            </w:rPr>
            <w:t>Uso Confidenziale</w:t>
          </w:r>
        </w:p>
      </w:tc>
      <w:tc>
        <w:tcPr>
          <w:tcW w:w="2136" w:type="dxa"/>
          <w:shd w:val="clear" w:color="auto" w:fill="E7E6E6" w:themeFill="background2"/>
          <w:tcMar>
            <w:left w:w="113" w:type="dxa"/>
            <w:right w:w="113" w:type="dxa"/>
          </w:tcMar>
        </w:tcPr>
        <w:p w14:paraId="6D1179AE" w14:textId="77777777" w:rsidR="00FC1255" w:rsidRPr="00FB7183" w:rsidRDefault="00FC1255" w:rsidP="00E304BA">
          <w:pPr>
            <w:tabs>
              <w:tab w:val="center" w:pos="4819"/>
              <w:tab w:val="right" w:pos="9638"/>
            </w:tabs>
            <w:overflowPunct w:val="0"/>
            <w:autoSpaceDE w:val="0"/>
            <w:autoSpaceDN w:val="0"/>
            <w:adjustRightInd w:val="0"/>
            <w:spacing w:before="60" w:after="0" w:line="240" w:lineRule="auto"/>
            <w:ind w:right="-39"/>
            <w:jc w:val="right"/>
            <w:textAlignment w:val="baseline"/>
            <w:rPr>
              <w:rFonts w:eastAsia="Times New Roman" w:cs="Times New Roman"/>
              <w:sz w:val="20"/>
              <w:szCs w:val="20"/>
            </w:rPr>
          </w:pPr>
          <w:r w:rsidRPr="00FB7183">
            <w:rPr>
              <w:rFonts w:eastAsia="Times New Roman" w:cs="Times New Roman"/>
              <w:sz w:val="20"/>
              <w:szCs w:val="20"/>
            </w:rPr>
            <w:t>Pagina</w:t>
          </w:r>
        </w:p>
        <w:p w14:paraId="6D1179AF" w14:textId="77777777" w:rsidR="00FC1255" w:rsidRPr="00FB7183" w:rsidRDefault="00FC1255" w:rsidP="00E304BA">
          <w:pPr>
            <w:tabs>
              <w:tab w:val="center" w:pos="4819"/>
              <w:tab w:val="right" w:pos="9638"/>
            </w:tabs>
            <w:overflowPunct w:val="0"/>
            <w:autoSpaceDE w:val="0"/>
            <w:autoSpaceDN w:val="0"/>
            <w:adjustRightInd w:val="0"/>
            <w:spacing w:before="60" w:after="60" w:line="240" w:lineRule="auto"/>
            <w:ind w:right="-40"/>
            <w:jc w:val="right"/>
            <w:textAlignment w:val="baseline"/>
            <w:rPr>
              <w:rFonts w:eastAsia="Times New Roman" w:cs="Times New Roman"/>
              <w:b/>
              <w:sz w:val="20"/>
              <w:szCs w:val="20"/>
            </w:rPr>
          </w:pPr>
          <w:r w:rsidRPr="00FB7183">
            <w:rPr>
              <w:rFonts w:eastAsia="Times New Roman" w:cs="Times New Roman"/>
              <w:sz w:val="20"/>
              <w:szCs w:val="20"/>
            </w:rPr>
            <w:fldChar w:fldCharType="begin"/>
          </w:r>
          <w:r w:rsidRPr="00FB7183">
            <w:rPr>
              <w:rFonts w:eastAsia="Times New Roman" w:cs="Times New Roman"/>
              <w:sz w:val="20"/>
              <w:szCs w:val="20"/>
            </w:rPr>
            <w:instrText xml:space="preserve"> PAGE  \* MERGEFORMAT </w:instrText>
          </w:r>
          <w:r w:rsidRPr="00FB7183">
            <w:rPr>
              <w:rFonts w:eastAsia="Times New Roman" w:cs="Times New Roman"/>
              <w:sz w:val="20"/>
              <w:szCs w:val="20"/>
            </w:rPr>
            <w:fldChar w:fldCharType="separate"/>
          </w:r>
          <w:r>
            <w:rPr>
              <w:rFonts w:eastAsia="Times New Roman" w:cs="Times New Roman"/>
              <w:noProof/>
              <w:sz w:val="20"/>
              <w:szCs w:val="20"/>
            </w:rPr>
            <w:t>1</w:t>
          </w:r>
          <w:r w:rsidRPr="00FB7183">
            <w:rPr>
              <w:rFonts w:eastAsia="Times New Roman" w:cs="Times New Roman"/>
              <w:sz w:val="20"/>
              <w:szCs w:val="20"/>
            </w:rPr>
            <w:fldChar w:fldCharType="end"/>
          </w:r>
          <w:r w:rsidRPr="00FB7183">
            <w:rPr>
              <w:rFonts w:eastAsia="Times New Roman" w:cs="Times New Roman"/>
              <w:sz w:val="20"/>
              <w:szCs w:val="20"/>
            </w:rPr>
            <w:t xml:space="preserve"> di </w:t>
          </w:r>
          <w:r w:rsidRPr="00FB7183">
            <w:rPr>
              <w:rFonts w:eastAsia="Times New Roman" w:cs="Times New Roman"/>
              <w:sz w:val="20"/>
              <w:szCs w:val="20"/>
              <w:lang w:val="en-US"/>
            </w:rPr>
            <w:fldChar w:fldCharType="begin"/>
          </w:r>
          <w:r w:rsidRPr="00FB7183">
            <w:rPr>
              <w:rFonts w:eastAsia="Times New Roman" w:cs="Times New Roman"/>
              <w:sz w:val="20"/>
              <w:szCs w:val="20"/>
            </w:rPr>
            <w:instrText xml:space="preserve"> NUMPAGES </w:instrText>
          </w:r>
          <w:r w:rsidRPr="00FB7183">
            <w:rPr>
              <w:rFonts w:eastAsia="Times New Roman" w:cs="Times New Roman"/>
              <w:sz w:val="20"/>
              <w:szCs w:val="20"/>
              <w:lang w:val="en-US"/>
            </w:rPr>
            <w:fldChar w:fldCharType="separate"/>
          </w:r>
          <w:r>
            <w:rPr>
              <w:rFonts w:eastAsia="Times New Roman" w:cs="Times New Roman"/>
              <w:noProof/>
              <w:sz w:val="20"/>
              <w:szCs w:val="20"/>
            </w:rPr>
            <w:t>8</w:t>
          </w:r>
          <w:r w:rsidRPr="00FB7183">
            <w:rPr>
              <w:rFonts w:eastAsia="Times New Roman" w:cs="Times New Roman"/>
              <w:sz w:val="20"/>
              <w:szCs w:val="20"/>
              <w:lang w:val="en-US"/>
            </w:rPr>
            <w:fldChar w:fldCharType="end"/>
          </w:r>
        </w:p>
      </w:tc>
    </w:tr>
  </w:tbl>
  <w:p w14:paraId="6D1179B1" w14:textId="77777777" w:rsidR="00FC1255" w:rsidRPr="00936637" w:rsidRDefault="00FC1255" w:rsidP="00936637">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ECB9A" w14:textId="77777777" w:rsidR="006520BE" w:rsidRPr="00CA7259" w:rsidRDefault="006520BE" w:rsidP="00E304BA">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AB466" w14:textId="2ED89FC8" w:rsidR="00A16A45" w:rsidRPr="00FC25AA" w:rsidRDefault="00A16A45" w:rsidP="00A16A45">
    <w:pPr>
      <w:tabs>
        <w:tab w:val="left" w:pos="6946"/>
      </w:tabs>
      <w:spacing w:after="0" w:line="360" w:lineRule="auto"/>
      <w:ind w:right="992"/>
      <w:jc w:val="right"/>
      <w:rPr>
        <w:sz w:val="16"/>
        <w:szCs w:val="16"/>
      </w:rPr>
    </w:pPr>
    <w:r>
      <w:rPr>
        <w:noProof/>
        <w:sz w:val="16"/>
        <w:szCs w:val="16"/>
      </w:rPr>
      <w:t xml:space="preserve">                                                                                                </w:t>
    </w:r>
    <w:r w:rsidRPr="00FC25AA">
      <w:rPr>
        <w:noProof/>
        <w:sz w:val="16"/>
        <w:szCs w:val="16"/>
      </w:rPr>
      <w:t xml:space="preserve">       </w:t>
    </w:r>
    <w:r w:rsidRPr="00FC25AA">
      <w:rPr>
        <w:noProof/>
        <w:sz w:val="16"/>
        <w:szCs w:val="16"/>
      </w:rPr>
      <w:fldChar w:fldCharType="begin"/>
    </w:r>
    <w:r w:rsidRPr="00FC25AA">
      <w:rPr>
        <w:noProof/>
        <w:sz w:val="16"/>
        <w:szCs w:val="16"/>
      </w:rPr>
      <w:instrText>PAGE   \* MERGEFORMAT</w:instrText>
    </w:r>
    <w:r w:rsidRPr="00FC25AA">
      <w:rPr>
        <w:noProof/>
        <w:sz w:val="16"/>
        <w:szCs w:val="16"/>
      </w:rPr>
      <w:fldChar w:fldCharType="separate"/>
    </w:r>
    <w:r w:rsidR="00E237E9">
      <w:rPr>
        <w:noProof/>
        <w:sz w:val="16"/>
        <w:szCs w:val="16"/>
      </w:rPr>
      <w:t>7</w:t>
    </w:r>
    <w:r w:rsidRPr="00FC25AA">
      <w:rPr>
        <w:noProof/>
        <w:sz w:val="16"/>
        <w:szCs w:val="16"/>
      </w:rPr>
      <w:fldChar w:fldCharType="end"/>
    </w:r>
  </w:p>
  <w:p w14:paraId="15789E60" w14:textId="77777777" w:rsidR="006520BE" w:rsidRPr="00CA7259" w:rsidRDefault="006520BE" w:rsidP="00E304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DD792" w14:textId="77777777" w:rsidR="00FC1255" w:rsidRDefault="00FC1255" w:rsidP="008E5011">
      <w:pPr>
        <w:spacing w:after="0" w:line="240" w:lineRule="auto"/>
      </w:pPr>
      <w:r>
        <w:separator/>
      </w:r>
    </w:p>
  </w:footnote>
  <w:footnote w:type="continuationSeparator" w:id="0">
    <w:p w14:paraId="3FF00C9C" w14:textId="77777777" w:rsidR="00FC1255" w:rsidRDefault="00FC1255" w:rsidP="008E5011">
      <w:pPr>
        <w:spacing w:after="0" w:line="240" w:lineRule="auto"/>
      </w:pPr>
      <w:r>
        <w:continuationSeparator/>
      </w:r>
    </w:p>
  </w:footnote>
  <w:footnote w:id="1">
    <w:p w14:paraId="6D1179B4" w14:textId="77777777" w:rsidR="00FC1255" w:rsidRDefault="00FC1255" w:rsidP="00E4388E">
      <w:pPr>
        <w:pStyle w:val="notepiedipag"/>
      </w:pPr>
      <w:r w:rsidRPr="00625708">
        <w:rPr>
          <w:rStyle w:val="notepiedipagCarattere"/>
        </w:rPr>
        <w:footnoteRef/>
      </w:r>
      <w:r w:rsidRPr="00625708">
        <w:rPr>
          <w:rStyle w:val="notepiedipagCarattere"/>
        </w:rPr>
        <w:t xml:space="preserve"> La sigla x.y identifica la versione del documento; tale sigla, presente nell’identificativo del documento</w:t>
      </w:r>
      <w:r>
        <w:t xml:space="preserve"> stesso, sottintende la versione ultima dello stesso.</w:t>
      </w:r>
    </w:p>
  </w:footnote>
  <w:footnote w:id="2">
    <w:p w14:paraId="521FAFE7" w14:textId="77777777" w:rsidR="00054135" w:rsidRDefault="00054135" w:rsidP="00054135">
      <w:pPr>
        <w:pStyle w:val="Testonotaapidipagina"/>
      </w:pPr>
      <w:r>
        <w:rPr>
          <w:rStyle w:val="Rimandonotaapidipagina"/>
        </w:rPr>
        <w:footnoteRef/>
      </w:r>
      <w:r>
        <w:t xml:space="preserve"> </w:t>
      </w:r>
      <w:r w:rsidRPr="005D29E2">
        <w:t>comprende il solo servizio di gestione in esercizio delle applicazioni realizzate durante il periodo di garanzia</w:t>
      </w:r>
      <w:r>
        <w:t xml:space="preserve"> </w:t>
      </w:r>
      <w:r w:rsidRPr="005D29E2">
        <w:t>ad eccezione delle attività di manutenzione correttiva (MAC) già previste in garanzia</w:t>
      </w:r>
    </w:p>
  </w:footnote>
  <w:footnote w:id="3">
    <w:p w14:paraId="0623F0BF" w14:textId="77777777" w:rsidR="00054135" w:rsidRDefault="00054135" w:rsidP="00054135">
      <w:pPr>
        <w:pStyle w:val="Testonotaapidipagina"/>
      </w:pPr>
      <w:r>
        <w:rPr>
          <w:rStyle w:val="Rimandonotaapidipagina"/>
        </w:rPr>
        <w:footnoteRef/>
      </w:r>
      <w:r>
        <w:t xml:space="preserve"> </w:t>
      </w:r>
      <w:r w:rsidRPr="005D29E2">
        <w:t>comprende il solo servizio di gestione in esercizio delle applicazioni realizzate durante il periodo di garanzia</w:t>
      </w:r>
      <w:r>
        <w:t xml:space="preserve">, </w:t>
      </w:r>
      <w:r w:rsidRPr="005D29E2">
        <w:t>ad eccezione delle attività di manutenzione correttiva (MAC) già previste in garanzia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EB356" w14:textId="77777777" w:rsidR="00A16A45" w:rsidRDefault="00A16A4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6" w:space="0" w:color="FFFFFF"/>
        <w:insideV w:val="single" w:sz="6" w:space="0" w:color="FFFFFF"/>
      </w:tblBorders>
      <w:shd w:val="clear" w:color="auto" w:fill="E7E6E6"/>
      <w:tblCellMar>
        <w:left w:w="113" w:type="dxa"/>
        <w:right w:w="113" w:type="dxa"/>
      </w:tblCellMar>
      <w:tblLook w:val="0000" w:firstRow="0" w:lastRow="0" w:firstColumn="0" w:lastColumn="0" w:noHBand="0" w:noVBand="0"/>
    </w:tblPr>
    <w:tblGrid>
      <w:gridCol w:w="5388"/>
      <w:gridCol w:w="4476"/>
    </w:tblGrid>
    <w:tr w:rsidR="00FC1255" w:rsidRPr="00AE60D5" w14:paraId="6D117993" w14:textId="77777777" w:rsidTr="00094F0E">
      <w:trPr>
        <w:cantSplit/>
        <w:trHeight w:val="397"/>
      </w:trPr>
      <w:tc>
        <w:tcPr>
          <w:tcW w:w="2731" w:type="pct"/>
          <w:shd w:val="clear" w:color="auto" w:fill="E7E6E6"/>
        </w:tcPr>
        <w:p w14:paraId="6D117991" w14:textId="77777777" w:rsidR="00FC1255" w:rsidRPr="00D64B82" w:rsidRDefault="00FC1255" w:rsidP="007E2F82">
          <w:pPr>
            <w:pStyle w:val="intestazione0"/>
            <w:rPr>
              <w:lang w:val="en-US"/>
            </w:rPr>
          </w:pPr>
          <w:r w:rsidRPr="00AE60D5">
            <w:t>R.T. I. Almaviva S.p.A/ Almawave S.r.l/</w:t>
          </w:r>
          <w:r>
            <w:br/>
          </w:r>
          <w:r w:rsidRPr="00AE60D5">
            <w:t>Indra Italia S.p.A/Pwc Advisory S.p.A</w:t>
          </w:r>
        </w:p>
      </w:tc>
      <w:tc>
        <w:tcPr>
          <w:tcW w:w="2269" w:type="pct"/>
          <w:shd w:val="clear" w:color="auto" w:fill="E7E6E6"/>
        </w:tcPr>
        <w:p w14:paraId="6D117992" w14:textId="73F541B5" w:rsidR="00FC1255" w:rsidRPr="00AE60D5" w:rsidRDefault="00FC1255" w:rsidP="008311F5">
          <w:pPr>
            <w:pStyle w:val="intestazione0"/>
            <w:jc w:val="right"/>
          </w:pPr>
          <w:r w:rsidRPr="00AE60D5">
            <w:t>Sistema Pubbl</w:t>
          </w:r>
          <w:r>
            <w:t>ico di Connettività  LOTTO 3</w:t>
          </w:r>
        </w:p>
      </w:tc>
    </w:tr>
    <w:tr w:rsidR="00FC1255" w:rsidRPr="00AE60D5" w14:paraId="6D117996" w14:textId="77777777" w:rsidTr="00094F0E">
      <w:trPr>
        <w:cantSplit/>
        <w:trHeight w:val="397"/>
      </w:trPr>
      <w:tc>
        <w:tcPr>
          <w:tcW w:w="2731" w:type="pct"/>
          <w:shd w:val="clear" w:color="auto" w:fill="E7E6E6"/>
          <w:vAlign w:val="center"/>
        </w:tcPr>
        <w:p w14:paraId="6D117994" w14:textId="1522338A" w:rsidR="00FC1255" w:rsidRPr="00AE60D5" w:rsidRDefault="00FC1255" w:rsidP="002675DC">
          <w:pPr>
            <w:pStyle w:val="intestazione0"/>
          </w:pPr>
          <w:r w:rsidRPr="00AE60D5">
            <w:t xml:space="preserve">Template per la </w:t>
          </w:r>
          <w:r>
            <w:t>R</w:t>
          </w:r>
          <w:r w:rsidRPr="00AE60D5">
            <w:t xml:space="preserve">edazione di </w:t>
          </w:r>
          <w:r>
            <w:t>un Piano dei Fabbisogno</w:t>
          </w:r>
        </w:p>
      </w:tc>
      <w:tc>
        <w:tcPr>
          <w:tcW w:w="2269" w:type="pct"/>
          <w:shd w:val="clear" w:color="auto" w:fill="E7E6E6"/>
          <w:vAlign w:val="center"/>
        </w:tcPr>
        <w:p w14:paraId="6D117995" w14:textId="6200CBE0" w:rsidR="00FC1255" w:rsidRPr="00B122AC" w:rsidRDefault="00631A2A" w:rsidP="00631A2A">
          <w:pPr>
            <w:spacing w:after="0"/>
            <w:jc w:val="right"/>
            <w:rPr>
              <w:rFonts w:cstheme="minorHAnsi"/>
              <w:sz w:val="20"/>
              <w:szCs w:val="20"/>
            </w:rPr>
          </w:pPr>
          <w:r>
            <w:rPr>
              <w:rFonts w:cstheme="minorHAnsi"/>
              <w:color w:val="3366FF"/>
              <w:sz w:val="20"/>
              <w:szCs w:val="20"/>
            </w:rPr>
            <w:t>SPCL3-TMP-</w:t>
          </w:r>
          <w:r w:rsidR="00FC1255">
            <w:rPr>
              <w:rFonts w:cstheme="minorHAnsi"/>
              <w:color w:val="3366FF"/>
              <w:sz w:val="20"/>
              <w:szCs w:val="20"/>
            </w:rPr>
            <w:t>PianoFabbisogni</w:t>
          </w:r>
          <w:r w:rsidR="00FC1255" w:rsidRPr="007405AA">
            <w:rPr>
              <w:rFonts w:cstheme="minorHAnsi"/>
              <w:color w:val="3366FF"/>
              <w:sz w:val="20"/>
              <w:szCs w:val="20"/>
            </w:rPr>
            <w:t>-</w:t>
          </w:r>
          <w:r>
            <w:rPr>
              <w:rFonts w:cstheme="minorHAnsi"/>
              <w:color w:val="3366FF"/>
              <w:sz w:val="20"/>
              <w:szCs w:val="20"/>
            </w:rPr>
            <w:t>2</w:t>
          </w:r>
          <w:r w:rsidR="00FC1255" w:rsidRPr="007405AA">
            <w:rPr>
              <w:rFonts w:cstheme="minorHAnsi"/>
              <w:color w:val="3366FF"/>
              <w:sz w:val="20"/>
              <w:szCs w:val="20"/>
            </w:rPr>
            <w:t>.0</w:t>
          </w:r>
        </w:p>
      </w:tc>
    </w:tr>
  </w:tbl>
  <w:p w14:paraId="6D117997" w14:textId="77777777" w:rsidR="00FC1255" w:rsidRPr="007E2F82" w:rsidRDefault="00FC1255" w:rsidP="007E2F8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70" w:type="dxa"/>
      <w:tblInd w:w="-14" w:type="dxa"/>
      <w:tblBorders>
        <w:insideH w:val="single" w:sz="6" w:space="0" w:color="FFFFFF"/>
        <w:insideV w:val="single" w:sz="6" w:space="0" w:color="FFFFFF"/>
      </w:tblBorders>
      <w:shd w:val="clear" w:color="auto" w:fill="E7E6E6"/>
      <w:tblLayout w:type="fixed"/>
      <w:tblCellMar>
        <w:left w:w="113" w:type="dxa"/>
        <w:right w:w="113" w:type="dxa"/>
      </w:tblCellMar>
      <w:tblLook w:val="0000" w:firstRow="0" w:lastRow="0" w:firstColumn="0" w:lastColumn="0" w:noHBand="0" w:noVBand="0"/>
    </w:tblPr>
    <w:tblGrid>
      <w:gridCol w:w="5117"/>
      <w:gridCol w:w="4253"/>
    </w:tblGrid>
    <w:tr w:rsidR="00FC1255" w:rsidRPr="00AE60D5" w14:paraId="6D1179A4" w14:textId="77777777" w:rsidTr="00101882">
      <w:trPr>
        <w:cantSplit/>
        <w:trHeight w:val="397"/>
      </w:trPr>
      <w:tc>
        <w:tcPr>
          <w:tcW w:w="5117" w:type="dxa"/>
          <w:shd w:val="clear" w:color="auto" w:fill="E7E6E6"/>
        </w:tcPr>
        <w:p w14:paraId="6D1179A2" w14:textId="77777777" w:rsidR="00FC1255" w:rsidRPr="00D64B82" w:rsidRDefault="00FC1255" w:rsidP="007E2F82">
          <w:pPr>
            <w:pStyle w:val="intestazione0"/>
            <w:rPr>
              <w:lang w:val="en-US"/>
            </w:rPr>
          </w:pPr>
          <w:r w:rsidRPr="00AE60D5">
            <w:t>R.T. I. Almaviva S.p.A/ Almawave S.r.l/</w:t>
          </w:r>
          <w:r>
            <w:br/>
          </w:r>
          <w:r w:rsidRPr="00AE60D5">
            <w:t>Indra Italia S.p.A/Pwc Advisory S.p.A</w:t>
          </w:r>
        </w:p>
      </w:tc>
      <w:tc>
        <w:tcPr>
          <w:tcW w:w="4253" w:type="dxa"/>
          <w:shd w:val="clear" w:color="auto" w:fill="E7E6E6"/>
        </w:tcPr>
        <w:p w14:paraId="6D1179A3" w14:textId="77777777" w:rsidR="00FC1255" w:rsidRPr="00AE60D5" w:rsidRDefault="00FC1255" w:rsidP="007405AA">
          <w:pPr>
            <w:pStyle w:val="intestazione0"/>
            <w:jc w:val="right"/>
          </w:pPr>
          <w:r w:rsidRPr="00AE60D5">
            <w:t>Sistem</w:t>
          </w:r>
          <w:r>
            <w:t>a Pubblico di Connettività  LOTTO 3</w:t>
          </w:r>
        </w:p>
      </w:tc>
    </w:tr>
    <w:tr w:rsidR="00FC1255" w:rsidRPr="00AE60D5" w14:paraId="6D1179A7" w14:textId="77777777" w:rsidTr="00101882">
      <w:trPr>
        <w:cantSplit/>
        <w:trHeight w:val="397"/>
      </w:trPr>
      <w:tc>
        <w:tcPr>
          <w:tcW w:w="5117" w:type="dxa"/>
          <w:shd w:val="clear" w:color="auto" w:fill="E7E6E6"/>
          <w:vAlign w:val="center"/>
        </w:tcPr>
        <w:p w14:paraId="6D1179A5" w14:textId="77777777" w:rsidR="00FC1255" w:rsidRPr="00AE60D5" w:rsidRDefault="00FC1255" w:rsidP="00C56D27">
          <w:pPr>
            <w:pStyle w:val="intestazione0"/>
          </w:pPr>
          <w:r w:rsidRPr="00AE60D5">
            <w:t xml:space="preserve">Template per la </w:t>
          </w:r>
          <w:r>
            <w:t>R</w:t>
          </w:r>
          <w:r w:rsidRPr="00AE60D5">
            <w:t xml:space="preserve">edazione di un </w:t>
          </w:r>
          <w:r>
            <w:t>D</w:t>
          </w:r>
          <w:r w:rsidRPr="00AE60D5">
            <w:t xml:space="preserve">ocumento </w:t>
          </w:r>
          <w:r>
            <w:t>G</w:t>
          </w:r>
          <w:r w:rsidRPr="00AE60D5">
            <w:t>enerico</w:t>
          </w:r>
        </w:p>
      </w:tc>
      <w:tc>
        <w:tcPr>
          <w:tcW w:w="4253" w:type="dxa"/>
          <w:shd w:val="clear" w:color="auto" w:fill="E7E6E6"/>
          <w:vAlign w:val="center"/>
        </w:tcPr>
        <w:p w14:paraId="6D1179A6" w14:textId="77777777" w:rsidR="00FC1255" w:rsidRPr="00B122AC" w:rsidRDefault="00FC1255" w:rsidP="007E2F82">
          <w:pPr>
            <w:spacing w:after="0"/>
            <w:jc w:val="right"/>
            <w:rPr>
              <w:rFonts w:cstheme="minorHAnsi"/>
              <w:sz w:val="20"/>
              <w:szCs w:val="20"/>
            </w:rPr>
          </w:pPr>
          <w:r w:rsidRPr="007405AA">
            <w:rPr>
              <w:rFonts w:cstheme="minorHAnsi"/>
              <w:color w:val="3366FF"/>
              <w:sz w:val="20"/>
              <w:szCs w:val="20"/>
            </w:rPr>
            <w:t>SPCL3-TMP-DocGenerico-1.0</w:t>
          </w:r>
        </w:p>
      </w:tc>
    </w:tr>
  </w:tbl>
  <w:p w14:paraId="6D1179A8" w14:textId="77777777" w:rsidR="00FC1255" w:rsidRPr="007E2F82" w:rsidRDefault="00FC1255" w:rsidP="00694CF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CCA84" w14:textId="77777777" w:rsidR="006520BE" w:rsidRPr="007E2F82" w:rsidRDefault="006520BE" w:rsidP="007E2F82">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6" w:space="0" w:color="FFFFFF"/>
        <w:insideV w:val="single" w:sz="6" w:space="0" w:color="FFFFFF"/>
      </w:tblBorders>
      <w:shd w:val="clear" w:color="auto" w:fill="E7E6E6"/>
      <w:tblCellMar>
        <w:left w:w="113" w:type="dxa"/>
        <w:right w:w="113" w:type="dxa"/>
      </w:tblCellMar>
      <w:tblLook w:val="0000" w:firstRow="0" w:lastRow="0" w:firstColumn="0" w:lastColumn="0" w:noHBand="0" w:noVBand="0"/>
    </w:tblPr>
    <w:tblGrid>
      <w:gridCol w:w="5388"/>
      <w:gridCol w:w="4476"/>
    </w:tblGrid>
    <w:tr w:rsidR="006520BE" w:rsidRPr="00AE60D5" w14:paraId="24F53B51" w14:textId="77777777" w:rsidTr="00094F0E">
      <w:trPr>
        <w:cantSplit/>
        <w:trHeight w:val="397"/>
      </w:trPr>
      <w:tc>
        <w:tcPr>
          <w:tcW w:w="2731" w:type="pct"/>
          <w:shd w:val="clear" w:color="auto" w:fill="E7E6E6"/>
        </w:tcPr>
        <w:p w14:paraId="723D7913" w14:textId="77777777" w:rsidR="006520BE" w:rsidRPr="00D64B82" w:rsidRDefault="006520BE" w:rsidP="007E2F82">
          <w:pPr>
            <w:pStyle w:val="intestazione0"/>
            <w:rPr>
              <w:lang w:val="en-US"/>
            </w:rPr>
          </w:pPr>
          <w:r w:rsidRPr="00AE60D5">
            <w:t>R.T. I. Almaviva S.p.A/ Almawave S.r.l/</w:t>
          </w:r>
          <w:r>
            <w:br/>
          </w:r>
          <w:r w:rsidRPr="00AE60D5">
            <w:t>Indra Italia S.p.A/Pwc Advisory S.p.A</w:t>
          </w:r>
        </w:p>
      </w:tc>
      <w:tc>
        <w:tcPr>
          <w:tcW w:w="2269" w:type="pct"/>
          <w:shd w:val="clear" w:color="auto" w:fill="E7E6E6"/>
        </w:tcPr>
        <w:p w14:paraId="3B5AC99C" w14:textId="77777777" w:rsidR="006520BE" w:rsidRPr="00AE60D5" w:rsidRDefault="006520BE" w:rsidP="008311F5">
          <w:pPr>
            <w:pStyle w:val="intestazione0"/>
            <w:jc w:val="right"/>
          </w:pPr>
          <w:r w:rsidRPr="00AE60D5">
            <w:t>Sistema Pubbl</w:t>
          </w:r>
          <w:r>
            <w:t>ico di Connettività  LOTTO 3</w:t>
          </w:r>
        </w:p>
      </w:tc>
    </w:tr>
    <w:tr w:rsidR="006520BE" w:rsidRPr="00AE60D5" w14:paraId="6CDD45E0" w14:textId="77777777" w:rsidTr="00094F0E">
      <w:trPr>
        <w:cantSplit/>
        <w:trHeight w:val="397"/>
      </w:trPr>
      <w:tc>
        <w:tcPr>
          <w:tcW w:w="2731" w:type="pct"/>
          <w:shd w:val="clear" w:color="auto" w:fill="E7E6E6"/>
          <w:vAlign w:val="center"/>
        </w:tcPr>
        <w:p w14:paraId="6EF15D80" w14:textId="4029C478" w:rsidR="006520BE" w:rsidRPr="00AE60D5" w:rsidRDefault="00A16A45" w:rsidP="002675DC">
          <w:pPr>
            <w:pStyle w:val="intestazione0"/>
          </w:pPr>
          <w:r>
            <w:t>Piano dei Fabbisogni</w:t>
          </w:r>
        </w:p>
      </w:tc>
      <w:tc>
        <w:tcPr>
          <w:tcW w:w="2269" w:type="pct"/>
          <w:shd w:val="clear" w:color="auto" w:fill="E7E6E6"/>
          <w:vAlign w:val="center"/>
        </w:tcPr>
        <w:p w14:paraId="3C9CF7DA" w14:textId="539B65B4" w:rsidR="006520BE" w:rsidRPr="00B122AC" w:rsidRDefault="00A16A45" w:rsidP="00A16A45">
          <w:pPr>
            <w:spacing w:after="0"/>
            <w:jc w:val="right"/>
            <w:rPr>
              <w:rFonts w:cstheme="minorHAnsi"/>
              <w:sz w:val="20"/>
              <w:szCs w:val="20"/>
            </w:rPr>
          </w:pPr>
          <w:r>
            <w:rPr>
              <w:rFonts w:cstheme="minorHAnsi"/>
              <w:color w:val="3366FF"/>
              <w:sz w:val="20"/>
              <w:szCs w:val="20"/>
            </w:rPr>
            <w:t>Nome dell’amministrazione</w:t>
          </w:r>
        </w:p>
      </w:tc>
    </w:tr>
  </w:tbl>
  <w:p w14:paraId="7FCEA0DA" w14:textId="77777777" w:rsidR="006520BE" w:rsidRPr="007E2F82" w:rsidRDefault="006520BE" w:rsidP="007E2F8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64508"/>
    <w:multiLevelType w:val="hybridMultilevel"/>
    <w:tmpl w:val="FA1A3FF8"/>
    <w:lvl w:ilvl="0" w:tplc="94F4D93E">
      <w:start w:val="1"/>
      <w:numFmt w:val="bullet"/>
      <w:lvlText w:val="•"/>
      <w:lvlJc w:val="left"/>
      <w:pPr>
        <w:tabs>
          <w:tab w:val="num" w:pos="720"/>
        </w:tabs>
        <w:ind w:left="720" w:hanging="360"/>
      </w:pPr>
      <w:rPr>
        <w:rFonts w:ascii="Arial" w:hAnsi="Arial" w:hint="default"/>
      </w:rPr>
    </w:lvl>
    <w:lvl w:ilvl="1" w:tplc="B9CEA4B6" w:tentative="1">
      <w:start w:val="1"/>
      <w:numFmt w:val="bullet"/>
      <w:lvlText w:val="•"/>
      <w:lvlJc w:val="left"/>
      <w:pPr>
        <w:tabs>
          <w:tab w:val="num" w:pos="1440"/>
        </w:tabs>
        <w:ind w:left="1440" w:hanging="360"/>
      </w:pPr>
      <w:rPr>
        <w:rFonts w:ascii="Arial" w:hAnsi="Arial" w:hint="default"/>
      </w:rPr>
    </w:lvl>
    <w:lvl w:ilvl="2" w:tplc="53F8D3D8" w:tentative="1">
      <w:start w:val="1"/>
      <w:numFmt w:val="bullet"/>
      <w:lvlText w:val="•"/>
      <w:lvlJc w:val="left"/>
      <w:pPr>
        <w:tabs>
          <w:tab w:val="num" w:pos="2160"/>
        </w:tabs>
        <w:ind w:left="2160" w:hanging="360"/>
      </w:pPr>
      <w:rPr>
        <w:rFonts w:ascii="Arial" w:hAnsi="Arial" w:hint="default"/>
      </w:rPr>
    </w:lvl>
    <w:lvl w:ilvl="3" w:tplc="83142D58" w:tentative="1">
      <w:start w:val="1"/>
      <w:numFmt w:val="bullet"/>
      <w:lvlText w:val="•"/>
      <w:lvlJc w:val="left"/>
      <w:pPr>
        <w:tabs>
          <w:tab w:val="num" w:pos="2880"/>
        </w:tabs>
        <w:ind w:left="2880" w:hanging="360"/>
      </w:pPr>
      <w:rPr>
        <w:rFonts w:ascii="Arial" w:hAnsi="Arial" w:hint="default"/>
      </w:rPr>
    </w:lvl>
    <w:lvl w:ilvl="4" w:tplc="0D68C3D8" w:tentative="1">
      <w:start w:val="1"/>
      <w:numFmt w:val="bullet"/>
      <w:lvlText w:val="•"/>
      <w:lvlJc w:val="left"/>
      <w:pPr>
        <w:tabs>
          <w:tab w:val="num" w:pos="3600"/>
        </w:tabs>
        <w:ind w:left="3600" w:hanging="360"/>
      </w:pPr>
      <w:rPr>
        <w:rFonts w:ascii="Arial" w:hAnsi="Arial" w:hint="default"/>
      </w:rPr>
    </w:lvl>
    <w:lvl w:ilvl="5" w:tplc="B98A911C" w:tentative="1">
      <w:start w:val="1"/>
      <w:numFmt w:val="bullet"/>
      <w:lvlText w:val="•"/>
      <w:lvlJc w:val="left"/>
      <w:pPr>
        <w:tabs>
          <w:tab w:val="num" w:pos="4320"/>
        </w:tabs>
        <w:ind w:left="4320" w:hanging="360"/>
      </w:pPr>
      <w:rPr>
        <w:rFonts w:ascii="Arial" w:hAnsi="Arial" w:hint="default"/>
      </w:rPr>
    </w:lvl>
    <w:lvl w:ilvl="6" w:tplc="43E8A8F6" w:tentative="1">
      <w:start w:val="1"/>
      <w:numFmt w:val="bullet"/>
      <w:lvlText w:val="•"/>
      <w:lvlJc w:val="left"/>
      <w:pPr>
        <w:tabs>
          <w:tab w:val="num" w:pos="5040"/>
        </w:tabs>
        <w:ind w:left="5040" w:hanging="360"/>
      </w:pPr>
      <w:rPr>
        <w:rFonts w:ascii="Arial" w:hAnsi="Arial" w:hint="default"/>
      </w:rPr>
    </w:lvl>
    <w:lvl w:ilvl="7" w:tplc="6C2441DA" w:tentative="1">
      <w:start w:val="1"/>
      <w:numFmt w:val="bullet"/>
      <w:lvlText w:val="•"/>
      <w:lvlJc w:val="left"/>
      <w:pPr>
        <w:tabs>
          <w:tab w:val="num" w:pos="5760"/>
        </w:tabs>
        <w:ind w:left="5760" w:hanging="360"/>
      </w:pPr>
      <w:rPr>
        <w:rFonts w:ascii="Arial" w:hAnsi="Arial" w:hint="default"/>
      </w:rPr>
    </w:lvl>
    <w:lvl w:ilvl="8" w:tplc="DB28394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C45328"/>
    <w:multiLevelType w:val="hybridMultilevel"/>
    <w:tmpl w:val="BDBEA8F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803D00"/>
    <w:multiLevelType w:val="hybridMultilevel"/>
    <w:tmpl w:val="B25AA52C"/>
    <w:lvl w:ilvl="0" w:tplc="DCE8460C">
      <w:numFmt w:val="bullet"/>
      <w:lvlText w:val="-"/>
      <w:lvlJc w:val="left"/>
      <w:pPr>
        <w:ind w:left="1065" w:hanging="705"/>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3F21BC"/>
    <w:multiLevelType w:val="multilevel"/>
    <w:tmpl w:val="6A70C32A"/>
    <w:styleLink w:val="Stile1"/>
    <w:lvl w:ilvl="0">
      <w:start w:val="1"/>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361079B"/>
    <w:multiLevelType w:val="hybridMultilevel"/>
    <w:tmpl w:val="D9621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467BA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FE2716"/>
    <w:multiLevelType w:val="multilevel"/>
    <w:tmpl w:val="AE36E0DE"/>
    <w:lvl w:ilvl="0">
      <w:start w:val="1"/>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FA15E78"/>
    <w:multiLevelType w:val="multilevel"/>
    <w:tmpl w:val="7D7A12F4"/>
    <w:lvl w:ilvl="0">
      <w:start w:val="1"/>
      <w:numFmt w:val="decimal"/>
      <w:lvlText w:val="%1."/>
      <w:lvlJc w:val="left"/>
      <w:pPr>
        <w:tabs>
          <w:tab w:val="num" w:pos="360"/>
        </w:tabs>
        <w:ind w:left="360" w:hanging="360"/>
      </w:pPr>
      <w:rPr>
        <w:rFonts w:hint="default"/>
        <w:b/>
        <w:i w:val="0"/>
        <w:caps/>
        <w:strike w:val="0"/>
        <w:dstrike w:val="0"/>
        <w:outline w:val="0"/>
        <w:shadow w:val="0"/>
        <w:emboss w:val="0"/>
        <w:imprint w:val="0"/>
        <w:vanish w:val="0"/>
        <w:color w:val="000080"/>
        <w:sz w:val="22"/>
        <w:szCs w:val="22"/>
        <w:u w:val="none"/>
        <w:vertAlign w:val="baseline"/>
      </w:rPr>
    </w:lvl>
    <w:lvl w:ilvl="1">
      <w:start w:val="1"/>
      <w:numFmt w:val="decimal"/>
      <w:lvlText w:val="%1.%2."/>
      <w:lvlJc w:val="left"/>
      <w:pPr>
        <w:tabs>
          <w:tab w:val="num" w:pos="726"/>
        </w:tabs>
        <w:ind w:left="726" w:hanging="432"/>
      </w:pPr>
      <w:rPr>
        <w:rFonts w:hint="default"/>
        <w:b/>
        <w:i w:val="0"/>
        <w:caps w:val="0"/>
        <w:strike w:val="0"/>
        <w:dstrike w:val="0"/>
        <w:outline w:val="0"/>
        <w:shadow w:val="0"/>
        <w:emboss w:val="0"/>
        <w:imprint w:val="0"/>
        <w:vanish w:val="0"/>
        <w:color w:val="000080"/>
        <w:sz w:val="22"/>
        <w:szCs w:val="22"/>
        <w:vertAlign w:val="baseline"/>
      </w:rPr>
    </w:lvl>
    <w:lvl w:ilvl="2">
      <w:start w:val="1"/>
      <w:numFmt w:val="decimal"/>
      <w:pStyle w:val="Stile3"/>
      <w:lvlText w:val="%1.%2.%3."/>
      <w:lvlJc w:val="left"/>
      <w:pPr>
        <w:tabs>
          <w:tab w:val="num" w:pos="1374"/>
        </w:tabs>
        <w:ind w:left="1158" w:hanging="504"/>
      </w:pPr>
      <w:rPr>
        <w:rFonts w:hint="default"/>
        <w:b/>
        <w:i w:val="0"/>
        <w:color w:val="000080"/>
        <w:sz w:val="24"/>
        <w:szCs w:val="24"/>
      </w:rPr>
    </w:lvl>
    <w:lvl w:ilvl="3">
      <w:start w:val="1"/>
      <w:numFmt w:val="decimal"/>
      <w:lvlText w:val="%1.%2.%3.%4."/>
      <w:lvlJc w:val="left"/>
      <w:pPr>
        <w:tabs>
          <w:tab w:val="num" w:pos="2094"/>
        </w:tabs>
        <w:ind w:left="1662" w:hanging="648"/>
      </w:pPr>
      <w:rPr>
        <w:rFonts w:hint="default"/>
      </w:rPr>
    </w:lvl>
    <w:lvl w:ilvl="4">
      <w:start w:val="1"/>
      <w:numFmt w:val="decimal"/>
      <w:lvlText w:val="%1.%2.%3.%4.%5."/>
      <w:lvlJc w:val="left"/>
      <w:pPr>
        <w:tabs>
          <w:tab w:val="num" w:pos="2454"/>
        </w:tabs>
        <w:ind w:left="2166" w:hanging="792"/>
      </w:pPr>
      <w:rPr>
        <w:rFonts w:hint="default"/>
      </w:rPr>
    </w:lvl>
    <w:lvl w:ilvl="5">
      <w:start w:val="1"/>
      <w:numFmt w:val="decimal"/>
      <w:lvlText w:val="%1.%2.%3.%4.%5.%6."/>
      <w:lvlJc w:val="left"/>
      <w:pPr>
        <w:tabs>
          <w:tab w:val="num" w:pos="3174"/>
        </w:tabs>
        <w:ind w:left="2670" w:hanging="936"/>
      </w:pPr>
      <w:rPr>
        <w:rFonts w:hint="default"/>
      </w:rPr>
    </w:lvl>
    <w:lvl w:ilvl="6">
      <w:start w:val="1"/>
      <w:numFmt w:val="decimal"/>
      <w:lvlText w:val="%1.%2.%3.%4.%5.%6.%7."/>
      <w:lvlJc w:val="left"/>
      <w:pPr>
        <w:tabs>
          <w:tab w:val="num" w:pos="3534"/>
        </w:tabs>
        <w:ind w:left="3174" w:hanging="1080"/>
      </w:pPr>
      <w:rPr>
        <w:rFonts w:hint="default"/>
      </w:rPr>
    </w:lvl>
    <w:lvl w:ilvl="7">
      <w:start w:val="1"/>
      <w:numFmt w:val="decimal"/>
      <w:lvlText w:val="%1.%2.%3.%4.%5.%6.%7.%8."/>
      <w:lvlJc w:val="left"/>
      <w:pPr>
        <w:tabs>
          <w:tab w:val="num" w:pos="4254"/>
        </w:tabs>
        <w:ind w:left="3678" w:hanging="1224"/>
      </w:pPr>
      <w:rPr>
        <w:rFonts w:hint="default"/>
      </w:rPr>
    </w:lvl>
    <w:lvl w:ilvl="8">
      <w:start w:val="1"/>
      <w:numFmt w:val="decimal"/>
      <w:lvlText w:val="%1.%2.%3.%4.%5.%6.%7.%8.%9."/>
      <w:lvlJc w:val="left"/>
      <w:pPr>
        <w:tabs>
          <w:tab w:val="num" w:pos="4974"/>
        </w:tabs>
        <w:ind w:left="4254" w:hanging="1440"/>
      </w:pPr>
      <w:rPr>
        <w:rFonts w:hint="default"/>
      </w:rPr>
    </w:lvl>
  </w:abstractNum>
  <w:abstractNum w:abstractNumId="8" w15:restartNumberingAfterBreak="0">
    <w:nsid w:val="31D92169"/>
    <w:multiLevelType w:val="hybridMultilevel"/>
    <w:tmpl w:val="FDF074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0752C4"/>
    <w:multiLevelType w:val="multilevel"/>
    <w:tmpl w:val="6A70C32A"/>
    <w:numStyleLink w:val="Stile1"/>
  </w:abstractNum>
  <w:abstractNum w:abstractNumId="10" w15:restartNumberingAfterBreak="0">
    <w:nsid w:val="3AD778B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BB5E6C"/>
    <w:multiLevelType w:val="multilevel"/>
    <w:tmpl w:val="4BEE5A6C"/>
    <w:lvl w:ilvl="0">
      <w:start w:val="1"/>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FAD165E"/>
    <w:multiLevelType w:val="hybridMultilevel"/>
    <w:tmpl w:val="7186A8D8"/>
    <w:lvl w:ilvl="0" w:tplc="E3BC52F4">
      <w:start w:val="1"/>
      <w:numFmt w:val="bullet"/>
      <w:lvlText w:val="•"/>
      <w:lvlJc w:val="left"/>
      <w:pPr>
        <w:tabs>
          <w:tab w:val="num" w:pos="720"/>
        </w:tabs>
        <w:ind w:left="720" w:hanging="360"/>
      </w:pPr>
      <w:rPr>
        <w:rFonts w:ascii="Arial" w:hAnsi="Arial" w:hint="default"/>
      </w:rPr>
    </w:lvl>
    <w:lvl w:ilvl="1" w:tplc="D6B462BA" w:tentative="1">
      <w:start w:val="1"/>
      <w:numFmt w:val="bullet"/>
      <w:lvlText w:val="•"/>
      <w:lvlJc w:val="left"/>
      <w:pPr>
        <w:tabs>
          <w:tab w:val="num" w:pos="1440"/>
        </w:tabs>
        <w:ind w:left="1440" w:hanging="360"/>
      </w:pPr>
      <w:rPr>
        <w:rFonts w:ascii="Arial" w:hAnsi="Arial" w:hint="default"/>
      </w:rPr>
    </w:lvl>
    <w:lvl w:ilvl="2" w:tplc="D13C698E" w:tentative="1">
      <w:start w:val="1"/>
      <w:numFmt w:val="bullet"/>
      <w:lvlText w:val="•"/>
      <w:lvlJc w:val="left"/>
      <w:pPr>
        <w:tabs>
          <w:tab w:val="num" w:pos="2160"/>
        </w:tabs>
        <w:ind w:left="2160" w:hanging="360"/>
      </w:pPr>
      <w:rPr>
        <w:rFonts w:ascii="Arial" w:hAnsi="Arial" w:hint="default"/>
      </w:rPr>
    </w:lvl>
    <w:lvl w:ilvl="3" w:tplc="D0E8D29E" w:tentative="1">
      <w:start w:val="1"/>
      <w:numFmt w:val="bullet"/>
      <w:lvlText w:val="•"/>
      <w:lvlJc w:val="left"/>
      <w:pPr>
        <w:tabs>
          <w:tab w:val="num" w:pos="2880"/>
        </w:tabs>
        <w:ind w:left="2880" w:hanging="360"/>
      </w:pPr>
      <w:rPr>
        <w:rFonts w:ascii="Arial" w:hAnsi="Arial" w:hint="default"/>
      </w:rPr>
    </w:lvl>
    <w:lvl w:ilvl="4" w:tplc="8D5C7442" w:tentative="1">
      <w:start w:val="1"/>
      <w:numFmt w:val="bullet"/>
      <w:lvlText w:val="•"/>
      <w:lvlJc w:val="left"/>
      <w:pPr>
        <w:tabs>
          <w:tab w:val="num" w:pos="3600"/>
        </w:tabs>
        <w:ind w:left="3600" w:hanging="360"/>
      </w:pPr>
      <w:rPr>
        <w:rFonts w:ascii="Arial" w:hAnsi="Arial" w:hint="default"/>
      </w:rPr>
    </w:lvl>
    <w:lvl w:ilvl="5" w:tplc="A24E0EEA" w:tentative="1">
      <w:start w:val="1"/>
      <w:numFmt w:val="bullet"/>
      <w:lvlText w:val="•"/>
      <w:lvlJc w:val="left"/>
      <w:pPr>
        <w:tabs>
          <w:tab w:val="num" w:pos="4320"/>
        </w:tabs>
        <w:ind w:left="4320" w:hanging="360"/>
      </w:pPr>
      <w:rPr>
        <w:rFonts w:ascii="Arial" w:hAnsi="Arial" w:hint="default"/>
      </w:rPr>
    </w:lvl>
    <w:lvl w:ilvl="6" w:tplc="9AC038E6" w:tentative="1">
      <w:start w:val="1"/>
      <w:numFmt w:val="bullet"/>
      <w:lvlText w:val="•"/>
      <w:lvlJc w:val="left"/>
      <w:pPr>
        <w:tabs>
          <w:tab w:val="num" w:pos="5040"/>
        </w:tabs>
        <w:ind w:left="5040" w:hanging="360"/>
      </w:pPr>
      <w:rPr>
        <w:rFonts w:ascii="Arial" w:hAnsi="Arial" w:hint="default"/>
      </w:rPr>
    </w:lvl>
    <w:lvl w:ilvl="7" w:tplc="1E54C776" w:tentative="1">
      <w:start w:val="1"/>
      <w:numFmt w:val="bullet"/>
      <w:lvlText w:val="•"/>
      <w:lvlJc w:val="left"/>
      <w:pPr>
        <w:tabs>
          <w:tab w:val="num" w:pos="5760"/>
        </w:tabs>
        <w:ind w:left="5760" w:hanging="360"/>
      </w:pPr>
      <w:rPr>
        <w:rFonts w:ascii="Arial" w:hAnsi="Arial" w:hint="default"/>
      </w:rPr>
    </w:lvl>
    <w:lvl w:ilvl="8" w:tplc="B26ED69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0E13808"/>
    <w:multiLevelType w:val="multilevel"/>
    <w:tmpl w:val="6A70C32A"/>
    <w:numStyleLink w:val="Stile1"/>
  </w:abstractNum>
  <w:abstractNum w:abstractNumId="14" w15:restartNumberingAfterBreak="0">
    <w:nsid w:val="43525ABB"/>
    <w:multiLevelType w:val="multilevel"/>
    <w:tmpl w:val="518854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410595F"/>
    <w:multiLevelType w:val="hybridMultilevel"/>
    <w:tmpl w:val="C942A094"/>
    <w:lvl w:ilvl="0" w:tplc="C622B158">
      <w:start w:val="1"/>
      <w:numFmt w:val="bullet"/>
      <w:lvlText w:val="-"/>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05CEFE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89E582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64CA5D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5326C0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22215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C0884D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92A1B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E698A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6236DE7"/>
    <w:multiLevelType w:val="multilevel"/>
    <w:tmpl w:val="FEF0D034"/>
    <w:lvl w:ilvl="0">
      <w:start w:val="1"/>
      <w:numFmt w:val="decimal"/>
      <w:lvlText w:val="%1."/>
      <w:lvlJc w:val="left"/>
      <w:pPr>
        <w:tabs>
          <w:tab w:val="num" w:pos="360"/>
        </w:tabs>
        <w:ind w:left="360" w:hanging="360"/>
      </w:pPr>
      <w:rPr>
        <w:rFonts w:hint="default"/>
        <w:b/>
        <w:i w:val="0"/>
        <w:caps/>
        <w:strike w:val="0"/>
        <w:dstrike w:val="0"/>
        <w:outline w:val="0"/>
        <w:shadow w:val="0"/>
        <w:emboss w:val="0"/>
        <w:imprint w:val="0"/>
        <w:vanish w:val="0"/>
        <w:color w:val="000080"/>
        <w:sz w:val="24"/>
        <w:szCs w:val="24"/>
        <w:u w:val="none"/>
        <w:vertAlign w:val="baseline"/>
      </w:rPr>
    </w:lvl>
    <w:lvl w:ilvl="1">
      <w:start w:val="1"/>
      <w:numFmt w:val="decimal"/>
      <w:lvlText w:val="%1.%2."/>
      <w:lvlJc w:val="left"/>
      <w:pPr>
        <w:tabs>
          <w:tab w:val="num" w:pos="574"/>
        </w:tabs>
        <w:ind w:left="574" w:hanging="432"/>
      </w:pPr>
      <w:rPr>
        <w:rFonts w:hint="default"/>
        <w:b/>
        <w:i w:val="0"/>
        <w:caps w:val="0"/>
        <w:strike w:val="0"/>
        <w:dstrike w:val="0"/>
        <w:outline w:val="0"/>
        <w:shadow w:val="0"/>
        <w:emboss w:val="0"/>
        <w:imprint w:val="0"/>
        <w:vanish w:val="0"/>
        <w:color w:val="000080"/>
        <w:sz w:val="24"/>
        <w:szCs w:val="22"/>
        <w:vertAlign w:val="baseline"/>
      </w:rPr>
    </w:lvl>
    <w:lvl w:ilvl="2">
      <w:start w:val="1"/>
      <w:numFmt w:val="decimal"/>
      <w:lvlText w:val="%1.%2.%3."/>
      <w:lvlJc w:val="left"/>
      <w:pPr>
        <w:tabs>
          <w:tab w:val="num" w:pos="1004"/>
        </w:tabs>
        <w:ind w:left="788" w:hanging="504"/>
      </w:pPr>
      <w:rPr>
        <w:rFonts w:hint="default"/>
        <w:b/>
        <w:i w:val="0"/>
        <w:color w:val="000080"/>
        <w:sz w:val="24"/>
        <w:szCs w:val="24"/>
      </w:rPr>
    </w:lvl>
    <w:lvl w:ilvl="3">
      <w:start w:val="1"/>
      <w:numFmt w:val="decimal"/>
      <w:lvlText w:val="%1.%2.%3.%4."/>
      <w:lvlJc w:val="left"/>
      <w:pPr>
        <w:tabs>
          <w:tab w:val="num" w:pos="2094"/>
        </w:tabs>
        <w:ind w:left="1662" w:hanging="648"/>
      </w:pPr>
      <w:rPr>
        <w:rFonts w:hint="default"/>
      </w:rPr>
    </w:lvl>
    <w:lvl w:ilvl="4">
      <w:start w:val="1"/>
      <w:numFmt w:val="decimal"/>
      <w:lvlText w:val="%1.%2.%3.%4.%5."/>
      <w:lvlJc w:val="left"/>
      <w:pPr>
        <w:tabs>
          <w:tab w:val="num" w:pos="2454"/>
        </w:tabs>
        <w:ind w:left="2166" w:hanging="792"/>
      </w:pPr>
      <w:rPr>
        <w:rFonts w:hint="default"/>
      </w:rPr>
    </w:lvl>
    <w:lvl w:ilvl="5">
      <w:start w:val="1"/>
      <w:numFmt w:val="decimal"/>
      <w:lvlText w:val="%1.%2.%3.%4.%5.%6."/>
      <w:lvlJc w:val="left"/>
      <w:pPr>
        <w:tabs>
          <w:tab w:val="num" w:pos="3174"/>
        </w:tabs>
        <w:ind w:left="2670" w:hanging="936"/>
      </w:pPr>
      <w:rPr>
        <w:rFonts w:hint="default"/>
      </w:rPr>
    </w:lvl>
    <w:lvl w:ilvl="6">
      <w:start w:val="1"/>
      <w:numFmt w:val="decimal"/>
      <w:lvlText w:val="%1.%2.%3.%4.%5.%6.%7."/>
      <w:lvlJc w:val="left"/>
      <w:pPr>
        <w:tabs>
          <w:tab w:val="num" w:pos="3534"/>
        </w:tabs>
        <w:ind w:left="3174" w:hanging="1080"/>
      </w:pPr>
      <w:rPr>
        <w:rFonts w:hint="default"/>
      </w:rPr>
    </w:lvl>
    <w:lvl w:ilvl="7">
      <w:start w:val="1"/>
      <w:numFmt w:val="decimal"/>
      <w:lvlText w:val="%1.%2.%3.%4.%5.%6.%7.%8."/>
      <w:lvlJc w:val="left"/>
      <w:pPr>
        <w:tabs>
          <w:tab w:val="num" w:pos="4254"/>
        </w:tabs>
        <w:ind w:left="3678" w:hanging="1224"/>
      </w:pPr>
      <w:rPr>
        <w:rFonts w:hint="default"/>
      </w:rPr>
    </w:lvl>
    <w:lvl w:ilvl="8">
      <w:start w:val="1"/>
      <w:numFmt w:val="decimal"/>
      <w:lvlText w:val="%1.%2.%3.%4.%5.%6.%7.%8.%9."/>
      <w:lvlJc w:val="left"/>
      <w:pPr>
        <w:tabs>
          <w:tab w:val="num" w:pos="4974"/>
        </w:tabs>
        <w:ind w:left="4254" w:hanging="1440"/>
      </w:pPr>
      <w:rPr>
        <w:rFonts w:hint="default"/>
      </w:rPr>
    </w:lvl>
  </w:abstractNum>
  <w:abstractNum w:abstractNumId="17" w15:restartNumberingAfterBreak="0">
    <w:nsid w:val="46723869"/>
    <w:multiLevelType w:val="multilevel"/>
    <w:tmpl w:val="3356E8E0"/>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8" w15:restartNumberingAfterBreak="0">
    <w:nsid w:val="4B9D1A30"/>
    <w:multiLevelType w:val="hybridMultilevel"/>
    <w:tmpl w:val="40C2BB60"/>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5088442B"/>
    <w:multiLevelType w:val="hybridMultilevel"/>
    <w:tmpl w:val="CBAE5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B2F13"/>
    <w:multiLevelType w:val="hybridMultilevel"/>
    <w:tmpl w:val="D514EE8E"/>
    <w:lvl w:ilvl="0" w:tplc="3ED2787A">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6F131B7"/>
    <w:multiLevelType w:val="multilevel"/>
    <w:tmpl w:val="824C0CC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72B52B3"/>
    <w:multiLevelType w:val="hybridMultilevel"/>
    <w:tmpl w:val="160E67A4"/>
    <w:lvl w:ilvl="0" w:tplc="8096741C">
      <w:start w:val="1"/>
      <w:numFmt w:val="bullet"/>
      <w:lvlText w:val=""/>
      <w:lvlJc w:val="left"/>
      <w:pPr>
        <w:tabs>
          <w:tab w:val="num" w:pos="360"/>
        </w:tabs>
        <w:ind w:left="360" w:hanging="360"/>
      </w:pPr>
      <w:rPr>
        <w:rFonts w:ascii="Wingdings" w:hAnsi="Wingdings" w:hint="default"/>
        <w:color w:val="333399"/>
      </w:rPr>
    </w:lvl>
    <w:lvl w:ilvl="1" w:tplc="04100019" w:tentative="1">
      <w:start w:val="1"/>
      <w:numFmt w:val="bullet"/>
      <w:lvlText w:val="o"/>
      <w:lvlJc w:val="left"/>
      <w:pPr>
        <w:tabs>
          <w:tab w:val="num" w:pos="238"/>
        </w:tabs>
        <w:ind w:left="238" w:hanging="360"/>
      </w:pPr>
      <w:rPr>
        <w:rFonts w:ascii="Courier New" w:hAnsi="Courier New" w:hint="default"/>
      </w:rPr>
    </w:lvl>
    <w:lvl w:ilvl="2" w:tplc="0410001B" w:tentative="1">
      <w:start w:val="1"/>
      <w:numFmt w:val="bullet"/>
      <w:lvlText w:val=""/>
      <w:lvlJc w:val="left"/>
      <w:pPr>
        <w:tabs>
          <w:tab w:val="num" w:pos="958"/>
        </w:tabs>
        <w:ind w:left="958" w:hanging="360"/>
      </w:pPr>
      <w:rPr>
        <w:rFonts w:ascii="Wingdings" w:hAnsi="Wingdings" w:hint="default"/>
      </w:rPr>
    </w:lvl>
    <w:lvl w:ilvl="3" w:tplc="0410000F" w:tentative="1">
      <w:start w:val="1"/>
      <w:numFmt w:val="bullet"/>
      <w:lvlText w:val=""/>
      <w:lvlJc w:val="left"/>
      <w:pPr>
        <w:tabs>
          <w:tab w:val="num" w:pos="1678"/>
        </w:tabs>
        <w:ind w:left="1678" w:hanging="360"/>
      </w:pPr>
      <w:rPr>
        <w:rFonts w:ascii="Symbol" w:hAnsi="Symbol" w:hint="default"/>
      </w:rPr>
    </w:lvl>
    <w:lvl w:ilvl="4" w:tplc="04100019" w:tentative="1">
      <w:start w:val="1"/>
      <w:numFmt w:val="bullet"/>
      <w:lvlText w:val="o"/>
      <w:lvlJc w:val="left"/>
      <w:pPr>
        <w:tabs>
          <w:tab w:val="num" w:pos="2398"/>
        </w:tabs>
        <w:ind w:left="2398" w:hanging="360"/>
      </w:pPr>
      <w:rPr>
        <w:rFonts w:ascii="Courier New" w:hAnsi="Courier New" w:hint="default"/>
      </w:rPr>
    </w:lvl>
    <w:lvl w:ilvl="5" w:tplc="0410001B" w:tentative="1">
      <w:start w:val="1"/>
      <w:numFmt w:val="bullet"/>
      <w:lvlText w:val=""/>
      <w:lvlJc w:val="left"/>
      <w:pPr>
        <w:tabs>
          <w:tab w:val="num" w:pos="3118"/>
        </w:tabs>
        <w:ind w:left="3118" w:hanging="360"/>
      </w:pPr>
      <w:rPr>
        <w:rFonts w:ascii="Wingdings" w:hAnsi="Wingdings" w:hint="default"/>
      </w:rPr>
    </w:lvl>
    <w:lvl w:ilvl="6" w:tplc="0410000F" w:tentative="1">
      <w:start w:val="1"/>
      <w:numFmt w:val="bullet"/>
      <w:lvlText w:val=""/>
      <w:lvlJc w:val="left"/>
      <w:pPr>
        <w:tabs>
          <w:tab w:val="num" w:pos="3838"/>
        </w:tabs>
        <w:ind w:left="3838" w:hanging="360"/>
      </w:pPr>
      <w:rPr>
        <w:rFonts w:ascii="Symbol" w:hAnsi="Symbol" w:hint="default"/>
      </w:rPr>
    </w:lvl>
    <w:lvl w:ilvl="7" w:tplc="04100019" w:tentative="1">
      <w:start w:val="1"/>
      <w:numFmt w:val="bullet"/>
      <w:lvlText w:val="o"/>
      <w:lvlJc w:val="left"/>
      <w:pPr>
        <w:tabs>
          <w:tab w:val="num" w:pos="4558"/>
        </w:tabs>
        <w:ind w:left="4558" w:hanging="360"/>
      </w:pPr>
      <w:rPr>
        <w:rFonts w:ascii="Courier New" w:hAnsi="Courier New" w:hint="default"/>
      </w:rPr>
    </w:lvl>
    <w:lvl w:ilvl="8" w:tplc="0410001B" w:tentative="1">
      <w:start w:val="1"/>
      <w:numFmt w:val="bullet"/>
      <w:lvlText w:val=""/>
      <w:lvlJc w:val="left"/>
      <w:pPr>
        <w:tabs>
          <w:tab w:val="num" w:pos="5278"/>
        </w:tabs>
        <w:ind w:left="5278" w:hanging="360"/>
      </w:pPr>
      <w:rPr>
        <w:rFonts w:ascii="Wingdings" w:hAnsi="Wingdings" w:hint="default"/>
      </w:rPr>
    </w:lvl>
  </w:abstractNum>
  <w:abstractNum w:abstractNumId="23" w15:restartNumberingAfterBreak="0">
    <w:nsid w:val="59DC1D61"/>
    <w:multiLevelType w:val="hybridMultilevel"/>
    <w:tmpl w:val="A8600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48484A"/>
    <w:multiLevelType w:val="hybridMultilevel"/>
    <w:tmpl w:val="9F82BA1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F6C7427"/>
    <w:multiLevelType w:val="hybridMultilevel"/>
    <w:tmpl w:val="4AF06FEA"/>
    <w:lvl w:ilvl="0" w:tplc="04100001">
      <w:start w:val="1"/>
      <w:numFmt w:val="bullet"/>
      <w:lvlText w:val=""/>
      <w:lvlJc w:val="left"/>
      <w:pPr>
        <w:ind w:left="720" w:hanging="360"/>
      </w:pPr>
      <w:rPr>
        <w:rFonts w:ascii="Symbol" w:hAnsi="Symbol" w:hint="default"/>
      </w:rPr>
    </w:lvl>
    <w:lvl w:ilvl="1" w:tplc="E6BC5C1C">
      <w:start w:val="1"/>
      <w:numFmt w:val="bullet"/>
      <w:pStyle w:val="puntoelenco-2liv"/>
      <w:lvlText w:val=""/>
      <w:lvlJc w:val="left"/>
      <w:pPr>
        <w:ind w:left="1440" w:hanging="360"/>
      </w:pPr>
      <w:rPr>
        <w:rFonts w:ascii="Wingdings" w:hAnsi="Wingdings" w:hint="default"/>
        <w:color w:val="7F7F7F" w:themeColor="text1" w:themeTint="80"/>
        <w:sz w:val="18"/>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0A03843"/>
    <w:multiLevelType w:val="multilevel"/>
    <w:tmpl w:val="86562B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C0B3C01"/>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30308CC"/>
    <w:multiLevelType w:val="hybridMultilevel"/>
    <w:tmpl w:val="89B2FEC2"/>
    <w:lvl w:ilvl="0" w:tplc="36F81636">
      <w:start w:val="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E47C1A"/>
    <w:multiLevelType w:val="hybridMultilevel"/>
    <w:tmpl w:val="89E232D8"/>
    <w:lvl w:ilvl="0" w:tplc="F5E048DA">
      <w:start w:val="1"/>
      <w:numFmt w:val="bullet"/>
      <w:pStyle w:val="puntoelenco-1liv"/>
      <w:lvlText w:val=""/>
      <w:lvlJc w:val="left"/>
      <w:pPr>
        <w:ind w:left="720" w:hanging="360"/>
      </w:pPr>
      <w:rPr>
        <w:rFonts w:ascii="Wingdings" w:hAnsi="Wingdings" w:hint="default"/>
        <w:color w:val="5B9BD5" w:themeColor="accent1"/>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18"/>
  </w:num>
  <w:num w:numId="4">
    <w:abstractNumId w:val="16"/>
  </w:num>
  <w:num w:numId="5">
    <w:abstractNumId w:val="7"/>
  </w:num>
  <w:num w:numId="6">
    <w:abstractNumId w:val="28"/>
  </w:num>
  <w:num w:numId="7">
    <w:abstractNumId w:val="23"/>
  </w:num>
  <w:num w:numId="8">
    <w:abstractNumId w:val="24"/>
  </w:num>
  <w:num w:numId="9">
    <w:abstractNumId w:val="1"/>
  </w:num>
  <w:num w:numId="10">
    <w:abstractNumId w:val="27"/>
  </w:num>
  <w:num w:numId="11">
    <w:abstractNumId w:val="8"/>
  </w:num>
  <w:num w:numId="12">
    <w:abstractNumId w:val="4"/>
  </w:num>
  <w:num w:numId="13">
    <w:abstractNumId w:val="2"/>
  </w:num>
  <w:num w:numId="14">
    <w:abstractNumId w:val="6"/>
  </w:num>
  <w:num w:numId="15">
    <w:abstractNumId w:val="20"/>
  </w:num>
  <w:num w:numId="16">
    <w:abstractNumId w:val="11"/>
  </w:num>
  <w:num w:numId="17">
    <w:abstractNumId w:val="3"/>
  </w:num>
  <w:num w:numId="18">
    <w:abstractNumId w:val="13"/>
  </w:num>
  <w:num w:numId="19">
    <w:abstractNumId w:val="9"/>
  </w:num>
  <w:num w:numId="20">
    <w:abstractNumId w:val="14"/>
  </w:num>
  <w:num w:numId="21">
    <w:abstractNumId w:val="10"/>
  </w:num>
  <w:num w:numId="22">
    <w:abstractNumId w:val="26"/>
  </w:num>
  <w:num w:numId="23">
    <w:abstractNumId w:val="5"/>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7"/>
  </w:num>
  <w:num w:numId="27">
    <w:abstractNumId w:val="29"/>
  </w:num>
  <w:num w:numId="28">
    <w:abstractNumId w:val="25"/>
  </w:num>
  <w:num w:numId="29">
    <w:abstractNumId w:val="19"/>
  </w:num>
  <w:num w:numId="30">
    <w:abstractNumId w:val="0"/>
  </w:num>
  <w:num w:numId="31">
    <w:abstractNumId w:val="29"/>
  </w:num>
  <w:num w:numId="32">
    <w:abstractNumId w:val="12"/>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9"/>
  <w:attachedTemplate r:id="rId1"/>
  <w:linkStyles/>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25E"/>
    <w:rsid w:val="00011380"/>
    <w:rsid w:val="00012660"/>
    <w:rsid w:val="00020B0C"/>
    <w:rsid w:val="0002461E"/>
    <w:rsid w:val="0002604A"/>
    <w:rsid w:val="00054135"/>
    <w:rsid w:val="0005546A"/>
    <w:rsid w:val="00071578"/>
    <w:rsid w:val="00083C3D"/>
    <w:rsid w:val="00085FB3"/>
    <w:rsid w:val="00094F0E"/>
    <w:rsid w:val="000A2FBA"/>
    <w:rsid w:val="000A5A52"/>
    <w:rsid w:val="000B7FD3"/>
    <w:rsid w:val="000C645B"/>
    <w:rsid w:val="000D34F7"/>
    <w:rsid w:val="00101882"/>
    <w:rsid w:val="0013192B"/>
    <w:rsid w:val="001327B5"/>
    <w:rsid w:val="00147F9B"/>
    <w:rsid w:val="00155D3E"/>
    <w:rsid w:val="001561E9"/>
    <w:rsid w:val="001668EA"/>
    <w:rsid w:val="00170DB6"/>
    <w:rsid w:val="00183A1F"/>
    <w:rsid w:val="00195A8E"/>
    <w:rsid w:val="001A3699"/>
    <w:rsid w:val="001C1E12"/>
    <w:rsid w:val="001D0F8F"/>
    <w:rsid w:val="001D1629"/>
    <w:rsid w:val="001D21E3"/>
    <w:rsid w:val="001D258B"/>
    <w:rsid w:val="001D6ABF"/>
    <w:rsid w:val="001E0CCF"/>
    <w:rsid w:val="002070BB"/>
    <w:rsid w:val="002133C4"/>
    <w:rsid w:val="00240DA9"/>
    <w:rsid w:val="0025463A"/>
    <w:rsid w:val="002675DC"/>
    <w:rsid w:val="00270612"/>
    <w:rsid w:val="00272C55"/>
    <w:rsid w:val="00283479"/>
    <w:rsid w:val="002A0A34"/>
    <w:rsid w:val="002E3346"/>
    <w:rsid w:val="003056FC"/>
    <w:rsid w:val="00330A15"/>
    <w:rsid w:val="003344FF"/>
    <w:rsid w:val="00336AB2"/>
    <w:rsid w:val="003653D4"/>
    <w:rsid w:val="00383C6C"/>
    <w:rsid w:val="00393DC0"/>
    <w:rsid w:val="00394124"/>
    <w:rsid w:val="00395F27"/>
    <w:rsid w:val="003A41E5"/>
    <w:rsid w:val="003A562F"/>
    <w:rsid w:val="003B25E4"/>
    <w:rsid w:val="003C2472"/>
    <w:rsid w:val="003E02EA"/>
    <w:rsid w:val="00401B14"/>
    <w:rsid w:val="00417E45"/>
    <w:rsid w:val="004346F4"/>
    <w:rsid w:val="0045109A"/>
    <w:rsid w:val="0048487B"/>
    <w:rsid w:val="00490C57"/>
    <w:rsid w:val="00493A49"/>
    <w:rsid w:val="004A53ED"/>
    <w:rsid w:val="004B6DC5"/>
    <w:rsid w:val="004C2888"/>
    <w:rsid w:val="004D7692"/>
    <w:rsid w:val="004F7F25"/>
    <w:rsid w:val="00511640"/>
    <w:rsid w:val="00512EDD"/>
    <w:rsid w:val="00524986"/>
    <w:rsid w:val="00543D39"/>
    <w:rsid w:val="00572CF8"/>
    <w:rsid w:val="005845EB"/>
    <w:rsid w:val="005B79FF"/>
    <w:rsid w:val="005E461D"/>
    <w:rsid w:val="0060157B"/>
    <w:rsid w:val="00612708"/>
    <w:rsid w:val="00614DF4"/>
    <w:rsid w:val="00616CFD"/>
    <w:rsid w:val="00625708"/>
    <w:rsid w:val="00631840"/>
    <w:rsid w:val="00631A2A"/>
    <w:rsid w:val="006520BE"/>
    <w:rsid w:val="00653195"/>
    <w:rsid w:val="00653834"/>
    <w:rsid w:val="006542C0"/>
    <w:rsid w:val="00667E46"/>
    <w:rsid w:val="00694CF6"/>
    <w:rsid w:val="006A0391"/>
    <w:rsid w:val="006E0E7A"/>
    <w:rsid w:val="006E5FA7"/>
    <w:rsid w:val="00712B8E"/>
    <w:rsid w:val="007159BE"/>
    <w:rsid w:val="00727E5C"/>
    <w:rsid w:val="007405AA"/>
    <w:rsid w:val="00776E22"/>
    <w:rsid w:val="0078519D"/>
    <w:rsid w:val="007A17AC"/>
    <w:rsid w:val="007C2D31"/>
    <w:rsid w:val="007C40F8"/>
    <w:rsid w:val="007C6C46"/>
    <w:rsid w:val="007D0B86"/>
    <w:rsid w:val="007D5EF5"/>
    <w:rsid w:val="007E2F82"/>
    <w:rsid w:val="007F2538"/>
    <w:rsid w:val="008021DB"/>
    <w:rsid w:val="00805087"/>
    <w:rsid w:val="00812734"/>
    <w:rsid w:val="00815716"/>
    <w:rsid w:val="0082507E"/>
    <w:rsid w:val="008311F5"/>
    <w:rsid w:val="008367EE"/>
    <w:rsid w:val="008407C4"/>
    <w:rsid w:val="00844702"/>
    <w:rsid w:val="00866330"/>
    <w:rsid w:val="0087445F"/>
    <w:rsid w:val="00883940"/>
    <w:rsid w:val="0088417D"/>
    <w:rsid w:val="008B3F66"/>
    <w:rsid w:val="008E5011"/>
    <w:rsid w:val="008E63EA"/>
    <w:rsid w:val="008E6F47"/>
    <w:rsid w:val="008F47ED"/>
    <w:rsid w:val="008F58B7"/>
    <w:rsid w:val="008F6121"/>
    <w:rsid w:val="00902AA5"/>
    <w:rsid w:val="009111FA"/>
    <w:rsid w:val="00912346"/>
    <w:rsid w:val="00930007"/>
    <w:rsid w:val="00936637"/>
    <w:rsid w:val="00957784"/>
    <w:rsid w:val="00972B5D"/>
    <w:rsid w:val="00973BA8"/>
    <w:rsid w:val="009906A9"/>
    <w:rsid w:val="00995B0E"/>
    <w:rsid w:val="009962ED"/>
    <w:rsid w:val="009B05A7"/>
    <w:rsid w:val="009D1551"/>
    <w:rsid w:val="009D46DB"/>
    <w:rsid w:val="00A041A3"/>
    <w:rsid w:val="00A07088"/>
    <w:rsid w:val="00A11657"/>
    <w:rsid w:val="00A16A45"/>
    <w:rsid w:val="00A27117"/>
    <w:rsid w:val="00A27824"/>
    <w:rsid w:val="00A31D77"/>
    <w:rsid w:val="00A3620A"/>
    <w:rsid w:val="00A4299E"/>
    <w:rsid w:val="00A62D72"/>
    <w:rsid w:val="00A7103E"/>
    <w:rsid w:val="00A85D51"/>
    <w:rsid w:val="00A969AC"/>
    <w:rsid w:val="00AB4452"/>
    <w:rsid w:val="00AC4691"/>
    <w:rsid w:val="00AD4A97"/>
    <w:rsid w:val="00AD6E66"/>
    <w:rsid w:val="00AE60D5"/>
    <w:rsid w:val="00AE7080"/>
    <w:rsid w:val="00AF24C8"/>
    <w:rsid w:val="00AF3BAD"/>
    <w:rsid w:val="00B122AC"/>
    <w:rsid w:val="00B12A38"/>
    <w:rsid w:val="00B309BB"/>
    <w:rsid w:val="00B31F8E"/>
    <w:rsid w:val="00B33B71"/>
    <w:rsid w:val="00B3769B"/>
    <w:rsid w:val="00B428FF"/>
    <w:rsid w:val="00B5051F"/>
    <w:rsid w:val="00B6565D"/>
    <w:rsid w:val="00B97F8A"/>
    <w:rsid w:val="00BB5CA0"/>
    <w:rsid w:val="00BC7B18"/>
    <w:rsid w:val="00BD1625"/>
    <w:rsid w:val="00BE224C"/>
    <w:rsid w:val="00BF003E"/>
    <w:rsid w:val="00C12BAA"/>
    <w:rsid w:val="00C14317"/>
    <w:rsid w:val="00C149C5"/>
    <w:rsid w:val="00C35B6C"/>
    <w:rsid w:val="00C4547F"/>
    <w:rsid w:val="00C56D27"/>
    <w:rsid w:val="00C60305"/>
    <w:rsid w:val="00C7552D"/>
    <w:rsid w:val="00C9098A"/>
    <w:rsid w:val="00CA7259"/>
    <w:rsid w:val="00CA736C"/>
    <w:rsid w:val="00CE5F39"/>
    <w:rsid w:val="00CF183C"/>
    <w:rsid w:val="00CF384F"/>
    <w:rsid w:val="00D063B9"/>
    <w:rsid w:val="00D1625E"/>
    <w:rsid w:val="00D307FA"/>
    <w:rsid w:val="00D62CD8"/>
    <w:rsid w:val="00D715C6"/>
    <w:rsid w:val="00D8296C"/>
    <w:rsid w:val="00D87D31"/>
    <w:rsid w:val="00D974D0"/>
    <w:rsid w:val="00DC1CFB"/>
    <w:rsid w:val="00DE2BF3"/>
    <w:rsid w:val="00DE5517"/>
    <w:rsid w:val="00DF1C18"/>
    <w:rsid w:val="00DF27D4"/>
    <w:rsid w:val="00E237E9"/>
    <w:rsid w:val="00E304BA"/>
    <w:rsid w:val="00E32328"/>
    <w:rsid w:val="00E4388E"/>
    <w:rsid w:val="00E465A8"/>
    <w:rsid w:val="00E516A6"/>
    <w:rsid w:val="00E518C3"/>
    <w:rsid w:val="00E5481C"/>
    <w:rsid w:val="00E61F88"/>
    <w:rsid w:val="00E6378E"/>
    <w:rsid w:val="00E91397"/>
    <w:rsid w:val="00EC2418"/>
    <w:rsid w:val="00ED77AE"/>
    <w:rsid w:val="00F13D68"/>
    <w:rsid w:val="00F23CA2"/>
    <w:rsid w:val="00F3084C"/>
    <w:rsid w:val="00F330C7"/>
    <w:rsid w:val="00F86CCA"/>
    <w:rsid w:val="00FA6A78"/>
    <w:rsid w:val="00FB3E9D"/>
    <w:rsid w:val="00FB7183"/>
    <w:rsid w:val="00FC1255"/>
    <w:rsid w:val="00FF0D69"/>
    <w:rsid w:val="00FF4F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1178CC"/>
  <w15:chartTrackingRefBased/>
  <w15:docId w15:val="{A9E5B6A5-3E29-4D90-80D7-5546D5D6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E61F88"/>
  </w:style>
  <w:style w:type="paragraph" w:styleId="Titolo1">
    <w:name w:val="heading 1"/>
    <w:basedOn w:val="Normale"/>
    <w:next w:val="Normale"/>
    <w:link w:val="Titolo1Carattere"/>
    <w:autoRedefine/>
    <w:uiPriority w:val="9"/>
    <w:qFormat/>
    <w:rsid w:val="00DF1C18"/>
    <w:pPr>
      <w:keepNext/>
      <w:keepLines/>
      <w:pageBreakBefore/>
      <w:numPr>
        <w:numId w:val="26"/>
      </w:numPr>
      <w:spacing w:before="840" w:after="600" w:line="240" w:lineRule="auto"/>
      <w:outlineLvl w:val="0"/>
    </w:pPr>
    <w:rPr>
      <w:rFonts w:asciiTheme="majorHAnsi" w:eastAsia="Times New Roman" w:hAnsiTheme="majorHAnsi" w:cstheme="majorBidi"/>
      <w:caps/>
      <w:color w:val="2E74B5" w:themeColor="accent1" w:themeShade="BF"/>
      <w:sz w:val="40"/>
      <w:szCs w:val="32"/>
    </w:rPr>
  </w:style>
  <w:style w:type="paragraph" w:styleId="Titolo2">
    <w:name w:val="heading 2"/>
    <w:basedOn w:val="Normale"/>
    <w:next w:val="Normale"/>
    <w:link w:val="Titolo2Carattere"/>
    <w:autoRedefine/>
    <w:uiPriority w:val="9"/>
    <w:unhideWhenUsed/>
    <w:qFormat/>
    <w:rsid w:val="00094F0E"/>
    <w:pPr>
      <w:keepNext/>
      <w:keepLines/>
      <w:numPr>
        <w:ilvl w:val="1"/>
        <w:numId w:val="26"/>
      </w:numPr>
      <w:spacing w:before="240" w:after="12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autoRedefine/>
    <w:uiPriority w:val="9"/>
    <w:unhideWhenUsed/>
    <w:qFormat/>
    <w:rsid w:val="00F3084C"/>
    <w:pPr>
      <w:keepNext/>
      <w:keepLines/>
      <w:numPr>
        <w:ilvl w:val="2"/>
        <w:numId w:val="26"/>
      </w:numPr>
      <w:spacing w:before="120" w:after="120"/>
      <w:outlineLvl w:val="2"/>
    </w:pPr>
    <w:rPr>
      <w:rFonts w:asciiTheme="majorHAnsi" w:eastAsiaTheme="majorEastAsia" w:hAnsiTheme="majorHAnsi" w:cstheme="majorBidi"/>
      <w:bCs/>
      <w:color w:val="4472C4" w:themeColor="accent5"/>
      <w:sz w:val="26"/>
      <w:szCs w:val="24"/>
    </w:rPr>
  </w:style>
  <w:style w:type="paragraph" w:styleId="Titolo4">
    <w:name w:val="heading 4"/>
    <w:basedOn w:val="Normale"/>
    <w:next w:val="Normale"/>
    <w:link w:val="Titolo4Carattere"/>
    <w:autoRedefine/>
    <w:uiPriority w:val="9"/>
    <w:unhideWhenUsed/>
    <w:qFormat/>
    <w:rsid w:val="00094F0E"/>
    <w:pPr>
      <w:keepNext/>
      <w:keepLines/>
      <w:spacing w:before="120" w:after="60" w:line="240" w:lineRule="auto"/>
      <w:outlineLvl w:val="3"/>
    </w:pPr>
    <w:rPr>
      <w:rFonts w:asciiTheme="majorHAnsi" w:eastAsiaTheme="majorEastAsia" w:hAnsiTheme="majorHAnsi" w:cstheme="majorBidi"/>
      <w:iCs/>
      <w:color w:val="2E74B5" w:themeColor="accent1" w:themeShade="BF"/>
      <w:sz w:val="26"/>
    </w:rPr>
  </w:style>
  <w:style w:type="paragraph" w:styleId="Titolo5">
    <w:name w:val="heading 5"/>
    <w:basedOn w:val="Normale"/>
    <w:next w:val="Normale"/>
    <w:link w:val="Titolo5Carattere"/>
    <w:uiPriority w:val="9"/>
    <w:semiHidden/>
    <w:unhideWhenUsed/>
    <w:qFormat/>
    <w:rsid w:val="00094F0E"/>
    <w:pPr>
      <w:keepNext/>
      <w:keepLines/>
      <w:numPr>
        <w:ilvl w:val="4"/>
        <w:numId w:val="26"/>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094F0E"/>
    <w:pPr>
      <w:keepNext/>
      <w:keepLines/>
      <w:numPr>
        <w:ilvl w:val="5"/>
        <w:numId w:val="26"/>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094F0E"/>
    <w:pPr>
      <w:keepNext/>
      <w:keepLines/>
      <w:numPr>
        <w:ilvl w:val="6"/>
        <w:numId w:val="26"/>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094F0E"/>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094F0E"/>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4F0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4F0E"/>
  </w:style>
  <w:style w:type="paragraph" w:styleId="Pidipagina">
    <w:name w:val="footer"/>
    <w:basedOn w:val="Normale"/>
    <w:link w:val="PidipaginaCarattere"/>
    <w:uiPriority w:val="99"/>
    <w:unhideWhenUsed/>
    <w:rsid w:val="00094F0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4F0E"/>
  </w:style>
  <w:style w:type="table" w:customStyle="1" w:styleId="TableGrid">
    <w:name w:val="TableGrid"/>
    <w:rsid w:val="00094F0E"/>
    <w:pPr>
      <w:spacing w:after="0" w:line="240" w:lineRule="auto"/>
    </w:pPr>
    <w:rPr>
      <w:rFonts w:eastAsiaTheme="minorEastAsia"/>
      <w:lang w:eastAsia="it-IT"/>
    </w:rPr>
    <w:tblPr>
      <w:tblCellMar>
        <w:top w:w="0" w:type="dxa"/>
        <w:left w:w="0" w:type="dxa"/>
        <w:bottom w:w="0" w:type="dxa"/>
        <w:right w:w="0" w:type="dxa"/>
      </w:tblCellMar>
    </w:tblPr>
  </w:style>
  <w:style w:type="paragraph" w:styleId="Testonotaapidipagina">
    <w:name w:val="footnote text"/>
    <w:basedOn w:val="Normale"/>
    <w:link w:val="TestonotaapidipaginaCarattere"/>
    <w:autoRedefine/>
    <w:semiHidden/>
    <w:rsid w:val="00094F0E"/>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character" w:customStyle="1" w:styleId="TestonotaapidipaginaCarattere">
    <w:name w:val="Testo nota a piè di pagina Carattere"/>
    <w:basedOn w:val="Carpredefinitoparagrafo"/>
    <w:link w:val="Testonotaapidipagina"/>
    <w:semiHidden/>
    <w:rsid w:val="00094F0E"/>
    <w:rPr>
      <w:rFonts w:ascii="Arial" w:eastAsia="Times New Roman" w:hAnsi="Arial" w:cs="Times New Roman"/>
      <w:sz w:val="20"/>
      <w:szCs w:val="20"/>
    </w:rPr>
  </w:style>
  <w:style w:type="paragraph" w:customStyle="1" w:styleId="Titoloprocedura">
    <w:name w:val="Titolo procedura"/>
    <w:basedOn w:val="Normale"/>
    <w:rsid w:val="00094F0E"/>
    <w:pPr>
      <w:overflowPunct w:val="0"/>
      <w:autoSpaceDE w:val="0"/>
      <w:autoSpaceDN w:val="0"/>
      <w:adjustRightInd w:val="0"/>
      <w:spacing w:after="240" w:line="360" w:lineRule="auto"/>
      <w:jc w:val="center"/>
      <w:textAlignment w:val="baseline"/>
    </w:pPr>
    <w:rPr>
      <w:rFonts w:ascii="Arial Narrow" w:eastAsia="Times New Roman" w:hAnsi="Arial Narrow" w:cs="Times New Roman"/>
      <w:b/>
      <w:caps/>
      <w:color w:val="333399"/>
      <w:sz w:val="40"/>
      <w:szCs w:val="20"/>
    </w:rPr>
  </w:style>
  <w:style w:type="paragraph" w:styleId="Sommario1">
    <w:name w:val="toc 1"/>
    <w:basedOn w:val="Normale"/>
    <w:next w:val="Normale"/>
    <w:autoRedefine/>
    <w:uiPriority w:val="39"/>
    <w:rsid w:val="00094F0E"/>
    <w:pPr>
      <w:tabs>
        <w:tab w:val="left" w:pos="709"/>
        <w:tab w:val="right" w:leader="dot" w:pos="9854"/>
      </w:tabs>
      <w:overflowPunct w:val="0"/>
      <w:autoSpaceDE w:val="0"/>
      <w:autoSpaceDN w:val="0"/>
      <w:adjustRightInd w:val="0"/>
      <w:spacing w:before="240" w:after="120" w:line="240" w:lineRule="auto"/>
      <w:textAlignment w:val="baseline"/>
    </w:pPr>
    <w:rPr>
      <w:rFonts w:eastAsiaTheme="minorEastAsia"/>
      <w:b/>
      <w:bCs/>
      <w:caps/>
      <w:noProof/>
      <w:lang w:eastAsia="it-IT"/>
    </w:rPr>
  </w:style>
  <w:style w:type="paragraph" w:styleId="Sommario2">
    <w:name w:val="toc 2"/>
    <w:basedOn w:val="Normale"/>
    <w:next w:val="Normale"/>
    <w:uiPriority w:val="39"/>
    <w:qFormat/>
    <w:rsid w:val="00094F0E"/>
    <w:pPr>
      <w:tabs>
        <w:tab w:val="left" w:pos="1418"/>
        <w:tab w:val="right" w:leader="dot" w:pos="9854"/>
      </w:tabs>
      <w:overflowPunct w:val="0"/>
      <w:autoSpaceDE w:val="0"/>
      <w:autoSpaceDN w:val="0"/>
      <w:adjustRightInd w:val="0"/>
      <w:spacing w:after="0" w:line="240" w:lineRule="auto"/>
      <w:ind w:left="709"/>
      <w:textAlignment w:val="baseline"/>
    </w:pPr>
    <w:rPr>
      <w:rFonts w:eastAsiaTheme="minorEastAsia"/>
      <w:noProof/>
      <w:lang w:eastAsia="it-IT"/>
    </w:rPr>
  </w:style>
  <w:style w:type="paragraph" w:styleId="Sommario4">
    <w:name w:val="toc 4"/>
    <w:basedOn w:val="Normale"/>
    <w:next w:val="Normale"/>
    <w:autoRedefine/>
    <w:uiPriority w:val="39"/>
    <w:rsid w:val="00094F0E"/>
    <w:pPr>
      <w:overflowPunct w:val="0"/>
      <w:autoSpaceDE w:val="0"/>
      <w:autoSpaceDN w:val="0"/>
      <w:adjustRightInd w:val="0"/>
      <w:spacing w:after="0" w:line="240" w:lineRule="auto"/>
      <w:ind w:left="720"/>
      <w:textAlignment w:val="baseline"/>
    </w:pPr>
    <w:rPr>
      <w:rFonts w:eastAsia="Times New Roman" w:cs="Times New Roman"/>
      <w:sz w:val="20"/>
      <w:szCs w:val="18"/>
    </w:rPr>
  </w:style>
  <w:style w:type="character" w:styleId="Collegamentoipertestuale">
    <w:name w:val="Hyperlink"/>
    <w:basedOn w:val="Carpredefinitoparagrafo"/>
    <w:uiPriority w:val="99"/>
    <w:rsid w:val="00094F0E"/>
    <w:rPr>
      <w:rFonts w:ascii="Calibri" w:hAnsi="Calibri"/>
      <w:color w:val="0000FF"/>
      <w:sz w:val="24"/>
      <w:szCs w:val="22"/>
      <w:u w:val="single"/>
      <w:lang w:val="en-US" w:eastAsia="en-US" w:bidi="ar-SA"/>
    </w:rPr>
  </w:style>
  <w:style w:type="paragraph" w:styleId="Paragrafoelenco">
    <w:name w:val="List Paragraph"/>
    <w:basedOn w:val="Normale"/>
    <w:uiPriority w:val="34"/>
    <w:qFormat/>
    <w:rsid w:val="00094F0E"/>
    <w:pPr>
      <w:ind w:left="720"/>
      <w:contextualSpacing/>
    </w:pPr>
  </w:style>
  <w:style w:type="character" w:customStyle="1" w:styleId="Titolo1Carattere">
    <w:name w:val="Titolo 1 Carattere"/>
    <w:basedOn w:val="Carpredefinitoparagrafo"/>
    <w:link w:val="Titolo1"/>
    <w:uiPriority w:val="9"/>
    <w:rsid w:val="00DF1C18"/>
    <w:rPr>
      <w:rFonts w:asciiTheme="majorHAnsi" w:eastAsia="Times New Roman" w:hAnsiTheme="majorHAnsi" w:cstheme="majorBidi"/>
      <w:caps/>
      <w:color w:val="2E74B5" w:themeColor="accent1" w:themeShade="BF"/>
      <w:sz w:val="40"/>
      <w:szCs w:val="32"/>
    </w:rPr>
  </w:style>
  <w:style w:type="character" w:customStyle="1" w:styleId="Titolo2Carattere">
    <w:name w:val="Titolo 2 Carattere"/>
    <w:basedOn w:val="Carpredefinitoparagrafo"/>
    <w:link w:val="Titolo2"/>
    <w:uiPriority w:val="9"/>
    <w:rsid w:val="00094F0E"/>
    <w:rPr>
      <w:rFonts w:asciiTheme="majorHAnsi" w:eastAsiaTheme="majorEastAsia" w:hAnsiTheme="majorHAnsi" w:cstheme="majorBidi"/>
      <w:color w:val="2E74B5" w:themeColor="accent1" w:themeShade="BF"/>
      <w:sz w:val="26"/>
      <w:szCs w:val="26"/>
    </w:rPr>
  </w:style>
  <w:style w:type="character" w:customStyle="1" w:styleId="Titolo4Carattere">
    <w:name w:val="Titolo 4 Carattere"/>
    <w:basedOn w:val="Carpredefinitoparagrafo"/>
    <w:link w:val="Titolo4"/>
    <w:uiPriority w:val="9"/>
    <w:rsid w:val="00094F0E"/>
    <w:rPr>
      <w:rFonts w:asciiTheme="majorHAnsi" w:eastAsiaTheme="majorEastAsia" w:hAnsiTheme="majorHAnsi" w:cstheme="majorBidi"/>
      <w:iCs/>
      <w:color w:val="2E74B5" w:themeColor="accent1" w:themeShade="BF"/>
      <w:sz w:val="26"/>
    </w:rPr>
  </w:style>
  <w:style w:type="paragraph" w:customStyle="1" w:styleId="testo2">
    <w:name w:val="testo2"/>
    <w:basedOn w:val="Normale"/>
    <w:rsid w:val="00094F0E"/>
    <w:pPr>
      <w:overflowPunct w:val="0"/>
      <w:autoSpaceDE w:val="0"/>
      <w:autoSpaceDN w:val="0"/>
      <w:adjustRightInd w:val="0"/>
      <w:spacing w:after="0" w:line="240" w:lineRule="auto"/>
      <w:ind w:left="851"/>
      <w:jc w:val="both"/>
      <w:textAlignment w:val="baseline"/>
    </w:pPr>
    <w:rPr>
      <w:rFonts w:ascii="Arial" w:eastAsia="Times New Roman" w:hAnsi="Arial" w:cs="Times New Roman"/>
      <w:sz w:val="24"/>
      <w:szCs w:val="20"/>
    </w:rPr>
  </w:style>
  <w:style w:type="paragraph" w:customStyle="1" w:styleId="Stile3">
    <w:name w:val="Stile3"/>
    <w:basedOn w:val="Normale"/>
    <w:rsid w:val="00094F0E"/>
    <w:pPr>
      <w:keepNext/>
      <w:numPr>
        <w:ilvl w:val="2"/>
        <w:numId w:val="5"/>
      </w:numPr>
      <w:overflowPunct w:val="0"/>
      <w:autoSpaceDE w:val="0"/>
      <w:autoSpaceDN w:val="0"/>
      <w:adjustRightInd w:val="0"/>
      <w:spacing w:before="360" w:after="360" w:line="240" w:lineRule="auto"/>
      <w:jc w:val="both"/>
      <w:textAlignment w:val="baseline"/>
      <w:outlineLvl w:val="2"/>
    </w:pPr>
    <w:rPr>
      <w:rFonts w:ascii="Verdana" w:eastAsia="Times New Roman" w:hAnsi="Verdana" w:cs="Times New Roman"/>
      <w:b/>
      <w:i/>
      <w:sz w:val="20"/>
      <w:szCs w:val="20"/>
    </w:rPr>
  </w:style>
  <w:style w:type="paragraph" w:styleId="Titolo">
    <w:name w:val="Title"/>
    <w:basedOn w:val="Normale"/>
    <w:next w:val="Normale"/>
    <w:link w:val="TitoloCarattere"/>
    <w:autoRedefine/>
    <w:uiPriority w:val="10"/>
    <w:qFormat/>
    <w:rsid w:val="00094F0E"/>
    <w:pPr>
      <w:spacing w:before="960" w:after="360" w:line="240" w:lineRule="auto"/>
      <w:contextualSpacing/>
      <w:jc w:val="center"/>
    </w:pPr>
    <w:rPr>
      <w:rFonts w:asciiTheme="majorHAnsi" w:eastAsiaTheme="majorEastAsia" w:hAnsiTheme="majorHAnsi" w:cstheme="majorBidi"/>
      <w:color w:val="2E74B5"/>
      <w:spacing w:val="-10"/>
      <w:kern w:val="28"/>
      <w:sz w:val="32"/>
      <w:szCs w:val="56"/>
    </w:rPr>
  </w:style>
  <w:style w:type="character" w:customStyle="1" w:styleId="TitoloCarattere">
    <w:name w:val="Titolo Carattere"/>
    <w:basedOn w:val="Carpredefinitoparagrafo"/>
    <w:link w:val="Titolo"/>
    <w:uiPriority w:val="10"/>
    <w:rsid w:val="00094F0E"/>
    <w:rPr>
      <w:rFonts w:asciiTheme="majorHAnsi" w:eastAsiaTheme="majorEastAsia" w:hAnsiTheme="majorHAnsi" w:cstheme="majorBidi"/>
      <w:color w:val="2E74B5"/>
      <w:spacing w:val="-10"/>
      <w:kern w:val="28"/>
      <w:sz w:val="32"/>
      <w:szCs w:val="56"/>
    </w:rPr>
  </w:style>
  <w:style w:type="character" w:customStyle="1" w:styleId="Titolo3Carattere">
    <w:name w:val="Titolo 3 Carattere"/>
    <w:basedOn w:val="Carpredefinitoparagrafo"/>
    <w:link w:val="Titolo3"/>
    <w:uiPriority w:val="9"/>
    <w:rsid w:val="00F3084C"/>
    <w:rPr>
      <w:rFonts w:asciiTheme="majorHAnsi" w:eastAsiaTheme="majorEastAsia" w:hAnsiTheme="majorHAnsi" w:cstheme="majorBidi"/>
      <w:bCs/>
      <w:color w:val="4472C4" w:themeColor="accent5"/>
      <w:sz w:val="26"/>
      <w:szCs w:val="24"/>
    </w:rPr>
  </w:style>
  <w:style w:type="paragraph" w:styleId="Sottotitolo">
    <w:name w:val="Subtitle"/>
    <w:basedOn w:val="Normale"/>
    <w:next w:val="Normale"/>
    <w:link w:val="SottotitoloCarattere"/>
    <w:autoRedefine/>
    <w:uiPriority w:val="11"/>
    <w:qFormat/>
    <w:rsid w:val="00094F0E"/>
    <w:pPr>
      <w:spacing w:before="360" w:after="960" w:line="240" w:lineRule="auto"/>
      <w:jc w:val="center"/>
    </w:pPr>
    <w:rPr>
      <w:rFonts w:eastAsiaTheme="minorEastAsia"/>
      <w:color w:val="2E74B5"/>
      <w:spacing w:val="10"/>
      <w:sz w:val="32"/>
      <w:szCs w:val="21"/>
    </w:rPr>
  </w:style>
  <w:style w:type="character" w:customStyle="1" w:styleId="SottotitoloCarattere">
    <w:name w:val="Sottotitolo Carattere"/>
    <w:basedOn w:val="Carpredefinitoparagrafo"/>
    <w:link w:val="Sottotitolo"/>
    <w:uiPriority w:val="11"/>
    <w:rsid w:val="00094F0E"/>
    <w:rPr>
      <w:rFonts w:eastAsiaTheme="minorEastAsia"/>
      <w:color w:val="2E74B5"/>
      <w:spacing w:val="10"/>
      <w:sz w:val="32"/>
      <w:szCs w:val="21"/>
    </w:rPr>
  </w:style>
  <w:style w:type="paragraph" w:styleId="Citazione">
    <w:name w:val="Quote"/>
    <w:basedOn w:val="Normale"/>
    <w:next w:val="Normale"/>
    <w:link w:val="CitazioneCarattere"/>
    <w:uiPriority w:val="29"/>
    <w:qFormat/>
    <w:rsid w:val="00094F0E"/>
    <w:pPr>
      <w:spacing w:before="100" w:after="200" w:line="276" w:lineRule="auto"/>
    </w:pPr>
    <w:rPr>
      <w:rFonts w:eastAsiaTheme="minorEastAsia"/>
      <w:i/>
      <w:iCs/>
      <w:sz w:val="24"/>
      <w:szCs w:val="24"/>
    </w:rPr>
  </w:style>
  <w:style w:type="character" w:customStyle="1" w:styleId="CitazioneCarattere">
    <w:name w:val="Citazione Carattere"/>
    <w:basedOn w:val="Carpredefinitoparagrafo"/>
    <w:link w:val="Citazione"/>
    <w:uiPriority w:val="29"/>
    <w:rsid w:val="00094F0E"/>
    <w:rPr>
      <w:rFonts w:eastAsiaTheme="minorEastAsia"/>
      <w:i/>
      <w:iCs/>
      <w:sz w:val="24"/>
      <w:szCs w:val="24"/>
    </w:rPr>
  </w:style>
  <w:style w:type="character" w:styleId="Enfasiintensa">
    <w:name w:val="Intense Emphasis"/>
    <w:uiPriority w:val="21"/>
    <w:qFormat/>
    <w:rsid w:val="00094F0E"/>
    <w:rPr>
      <w:b/>
      <w:bCs/>
      <w:caps/>
      <w:color w:val="1F4D78" w:themeColor="accent1" w:themeShade="7F"/>
      <w:spacing w:val="10"/>
    </w:rPr>
  </w:style>
  <w:style w:type="table" w:styleId="Tabellagriglia5scura-colore1">
    <w:name w:val="Grid Table 5 Dark Accent 1"/>
    <w:basedOn w:val="Tabellanormale"/>
    <w:uiPriority w:val="50"/>
    <w:rsid w:val="00094F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customStyle="1" w:styleId="spaziosopra">
    <w:name w:val="spazio sopra"/>
    <w:basedOn w:val="Normale"/>
    <w:link w:val="spaziosopraCarattere"/>
    <w:autoRedefine/>
    <w:qFormat/>
    <w:rsid w:val="00094F0E"/>
    <w:pPr>
      <w:spacing w:before="1080" w:after="0"/>
    </w:pPr>
    <w:rPr>
      <w:rFonts w:ascii="Arial" w:hAnsi="Arial" w:cs="Arial"/>
    </w:rPr>
  </w:style>
  <w:style w:type="paragraph" w:styleId="Nessunaspaziatura">
    <w:name w:val="No Spacing"/>
    <w:link w:val="NessunaspaziaturaCarattere"/>
    <w:uiPriority w:val="1"/>
    <w:qFormat/>
    <w:rsid w:val="00094F0E"/>
    <w:pPr>
      <w:spacing w:after="0" w:line="240" w:lineRule="auto"/>
    </w:pPr>
  </w:style>
  <w:style w:type="character" w:customStyle="1" w:styleId="spaziosopraCarattere">
    <w:name w:val="spazio sopra Carattere"/>
    <w:basedOn w:val="Carpredefinitoparagrafo"/>
    <w:link w:val="spaziosopra"/>
    <w:rsid w:val="00094F0E"/>
    <w:rPr>
      <w:rFonts w:ascii="Arial" w:hAnsi="Arial" w:cs="Arial"/>
    </w:rPr>
  </w:style>
  <w:style w:type="paragraph" w:customStyle="1" w:styleId="notepiedipag">
    <w:name w:val="note piedipag"/>
    <w:basedOn w:val="Nessunaspaziatura"/>
    <w:link w:val="notepiedipagCarattere"/>
    <w:autoRedefine/>
    <w:qFormat/>
    <w:rsid w:val="00094F0E"/>
    <w:pPr>
      <w:spacing w:before="60" w:after="60"/>
    </w:pPr>
    <w:rPr>
      <w:color w:val="7F7F7F" w:themeColor="text1" w:themeTint="80"/>
      <w:sz w:val="20"/>
    </w:rPr>
  </w:style>
  <w:style w:type="table" w:styleId="Grigliatabella">
    <w:name w:val="Table Grid"/>
    <w:basedOn w:val="Tabellanormale"/>
    <w:rsid w:val="00094F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ssunaspaziaturaCarattere">
    <w:name w:val="Nessuna spaziatura Carattere"/>
    <w:basedOn w:val="Carpredefinitoparagrafo"/>
    <w:link w:val="Nessunaspaziatura"/>
    <w:uiPriority w:val="1"/>
    <w:rsid w:val="00094F0E"/>
  </w:style>
  <w:style w:type="character" w:customStyle="1" w:styleId="notepiedipagCarattere">
    <w:name w:val="note piedipag Carattere"/>
    <w:basedOn w:val="NessunaspaziaturaCarattere"/>
    <w:link w:val="notepiedipag"/>
    <w:rsid w:val="00094F0E"/>
    <w:rPr>
      <w:color w:val="7F7F7F" w:themeColor="text1" w:themeTint="80"/>
      <w:sz w:val="20"/>
    </w:rPr>
  </w:style>
  <w:style w:type="character" w:styleId="Titolodellibro">
    <w:name w:val="Book Title"/>
    <w:basedOn w:val="Carpredefinitoparagrafo"/>
    <w:uiPriority w:val="33"/>
    <w:qFormat/>
    <w:rsid w:val="00094F0E"/>
    <w:rPr>
      <w:b/>
      <w:bCs/>
      <w:i/>
      <w:iCs/>
      <w:spacing w:val="5"/>
    </w:rPr>
  </w:style>
  <w:style w:type="paragraph" w:customStyle="1" w:styleId="Titolodeldocumento">
    <w:name w:val="Titolo del documento"/>
    <w:basedOn w:val="Normale"/>
    <w:link w:val="TitolodeldocumentoCarattere"/>
    <w:autoRedefine/>
    <w:qFormat/>
    <w:rsid w:val="00094F0E"/>
    <w:pPr>
      <w:spacing w:before="960" w:after="360" w:line="400" w:lineRule="exact"/>
      <w:ind w:left="1276" w:hanging="1276"/>
      <w:jc w:val="center"/>
    </w:pPr>
    <w:rPr>
      <w:rFonts w:ascii="Calibri Light" w:eastAsia="Times New Roman" w:hAnsi="Calibri Light" w:cs="Times New Roman"/>
      <w:noProof/>
      <w:color w:val="000000"/>
      <w:sz w:val="48"/>
      <w:szCs w:val="20"/>
      <w:lang w:eastAsia="it-IT"/>
    </w:rPr>
  </w:style>
  <w:style w:type="paragraph" w:customStyle="1" w:styleId="tabella">
    <w:name w:val="tabella"/>
    <w:basedOn w:val="Normale1"/>
    <w:autoRedefine/>
    <w:rsid w:val="00094F0E"/>
    <w:pPr>
      <w:spacing w:after="0"/>
    </w:pPr>
    <w:rPr>
      <w:sz w:val="20"/>
    </w:rPr>
  </w:style>
  <w:style w:type="character" w:customStyle="1" w:styleId="TitolodeldocumentoCarattere">
    <w:name w:val="Titolo del documento Carattere"/>
    <w:basedOn w:val="Carpredefinitoparagrafo"/>
    <w:link w:val="Titolodeldocumento"/>
    <w:rsid w:val="00094F0E"/>
    <w:rPr>
      <w:rFonts w:ascii="Calibri Light" w:eastAsia="Times New Roman" w:hAnsi="Calibri Light" w:cs="Times New Roman"/>
      <w:noProof/>
      <w:color w:val="000000"/>
      <w:sz w:val="48"/>
      <w:szCs w:val="20"/>
      <w:lang w:eastAsia="it-IT"/>
    </w:rPr>
  </w:style>
  <w:style w:type="paragraph" w:customStyle="1" w:styleId="Normale1">
    <w:name w:val="Normale1"/>
    <w:basedOn w:val="Normale"/>
    <w:rsid w:val="00094F0E"/>
    <w:pPr>
      <w:spacing w:after="120" w:line="264" w:lineRule="auto"/>
      <w:jc w:val="both"/>
    </w:pPr>
    <w:rPr>
      <w:rFonts w:ascii="Calibri" w:eastAsia="Times New Roman" w:hAnsi="Calibri" w:cs="Times New Roman"/>
      <w:sz w:val="24"/>
      <w:szCs w:val="20"/>
      <w:lang w:eastAsia="it-IT"/>
    </w:rPr>
  </w:style>
  <w:style w:type="paragraph" w:customStyle="1" w:styleId="IntroBreak">
    <w:name w:val="IntroBreak"/>
    <w:basedOn w:val="Normale"/>
    <w:autoRedefine/>
    <w:rsid w:val="00094F0E"/>
    <w:pPr>
      <w:spacing w:after="120" w:line="264" w:lineRule="auto"/>
    </w:pPr>
    <w:rPr>
      <w:rFonts w:ascii="Tahoma" w:eastAsia="Times New Roman" w:hAnsi="Tahoma" w:cs="Tahoma"/>
      <w:b/>
      <w:bCs/>
      <w:sz w:val="20"/>
      <w:szCs w:val="24"/>
    </w:rPr>
  </w:style>
  <w:style w:type="paragraph" w:styleId="Titolosommario">
    <w:name w:val="TOC Heading"/>
    <w:basedOn w:val="Titolo1"/>
    <w:next w:val="Normale"/>
    <w:autoRedefine/>
    <w:uiPriority w:val="39"/>
    <w:unhideWhenUsed/>
    <w:qFormat/>
    <w:rsid w:val="00094F0E"/>
    <w:pPr>
      <w:numPr>
        <w:numId w:val="0"/>
      </w:numPr>
      <w:spacing w:before="360" w:after="120"/>
      <w:outlineLvl w:val="9"/>
    </w:pPr>
    <w:rPr>
      <w:lang w:eastAsia="it-IT"/>
    </w:rPr>
  </w:style>
  <w:style w:type="paragraph" w:styleId="Sommario3">
    <w:name w:val="toc 3"/>
    <w:basedOn w:val="Normale"/>
    <w:next w:val="Normale"/>
    <w:autoRedefine/>
    <w:uiPriority w:val="39"/>
    <w:unhideWhenUsed/>
    <w:rsid w:val="00094F0E"/>
    <w:pPr>
      <w:tabs>
        <w:tab w:val="left" w:pos="1418"/>
        <w:tab w:val="right" w:leader="dot" w:pos="9854"/>
      </w:tabs>
      <w:spacing w:after="0" w:line="240" w:lineRule="auto"/>
      <w:ind w:left="993" w:hanging="300"/>
    </w:pPr>
    <w:rPr>
      <w:rFonts w:eastAsiaTheme="minorEastAsia"/>
      <w:noProof/>
      <w:lang w:eastAsia="it-IT"/>
    </w:rPr>
  </w:style>
  <w:style w:type="character" w:styleId="Rimandonotaapidipagina">
    <w:name w:val="footnote reference"/>
    <w:semiHidden/>
    <w:rsid w:val="00094F0E"/>
    <w:rPr>
      <w:vertAlign w:val="superscript"/>
    </w:rPr>
  </w:style>
  <w:style w:type="paragraph" w:customStyle="1" w:styleId="TableHeadBold">
    <w:name w:val="Table Head Bold"/>
    <w:basedOn w:val="Normale"/>
    <w:rsid w:val="00094F0E"/>
    <w:pPr>
      <w:keepNext/>
      <w:keepLines/>
      <w:overflowPunct w:val="0"/>
      <w:autoSpaceDE w:val="0"/>
      <w:autoSpaceDN w:val="0"/>
      <w:adjustRightInd w:val="0"/>
      <w:spacing w:before="60" w:after="60" w:line="264" w:lineRule="auto"/>
      <w:ind w:left="60" w:right="60"/>
      <w:textAlignment w:val="baseline"/>
    </w:pPr>
    <w:rPr>
      <w:rFonts w:ascii="Helvetica" w:eastAsia="Times New Roman" w:hAnsi="Helvetica" w:cs="Times New Roman"/>
      <w:b/>
      <w:sz w:val="20"/>
      <w:szCs w:val="20"/>
      <w:lang w:val="en-US"/>
    </w:rPr>
  </w:style>
  <w:style w:type="table" w:styleId="Tabellaelenco1chiara-colore1">
    <w:name w:val="List Table 1 Light Accent 1"/>
    <w:basedOn w:val="Tabellanormale"/>
    <w:uiPriority w:val="46"/>
    <w:rsid w:val="00094F0E"/>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griglia4-colore1">
    <w:name w:val="Grid Table 4 Accent 1"/>
    <w:basedOn w:val="Tabellanormale"/>
    <w:uiPriority w:val="49"/>
    <w:rsid w:val="00094F0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elenco4-colore1">
    <w:name w:val="List Table 4 Accent 1"/>
    <w:basedOn w:val="Tabellanormale"/>
    <w:uiPriority w:val="49"/>
    <w:rsid w:val="00094F0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tandard-01">
    <w:name w:val="Tabella standard-01"/>
    <w:basedOn w:val="Tabellaelenco4-colore1"/>
    <w:uiPriority w:val="99"/>
    <w:rsid w:val="00094F0E"/>
    <w:rPr>
      <w:rFonts w:ascii="Calibri" w:hAnsi="Calibri"/>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rFonts w:ascii="Calibri" w:hAnsi="Calibri"/>
        <w:b/>
        <w:bCs/>
        <w:color w:val="FFFFFF" w:themeColor="background1"/>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intestazione0">
    <w:name w:val="intestazione"/>
    <w:basedOn w:val="Normale"/>
    <w:link w:val="intestazioneCarattere0"/>
    <w:autoRedefine/>
    <w:qFormat/>
    <w:rsid w:val="00094F0E"/>
    <w:pPr>
      <w:spacing w:after="0" w:line="264" w:lineRule="auto"/>
    </w:pPr>
    <w:rPr>
      <w:rFonts w:ascii="Calibri" w:eastAsia="Times New Roman" w:hAnsi="Calibri" w:cs="Times New Roman"/>
      <w:noProof/>
      <w:sz w:val="20"/>
      <w:szCs w:val="20"/>
      <w:lang w:eastAsia="it-IT"/>
    </w:rPr>
  </w:style>
  <w:style w:type="character" w:customStyle="1" w:styleId="intestazioneCarattere0">
    <w:name w:val="intestazione Carattere"/>
    <w:link w:val="intestazione0"/>
    <w:rsid w:val="00094F0E"/>
    <w:rPr>
      <w:rFonts w:ascii="Calibri" w:eastAsia="Times New Roman" w:hAnsi="Calibri" w:cs="Times New Roman"/>
      <w:noProof/>
      <w:sz w:val="20"/>
      <w:szCs w:val="20"/>
      <w:lang w:eastAsia="it-IT"/>
    </w:rPr>
  </w:style>
  <w:style w:type="table" w:customStyle="1" w:styleId="Grigliatabella1">
    <w:name w:val="Griglia tabella1"/>
    <w:basedOn w:val="Tabellanormale"/>
    <w:next w:val="Grigliatabella"/>
    <w:rsid w:val="00616C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5Carattere">
    <w:name w:val="Titolo 5 Carattere"/>
    <w:basedOn w:val="Carpredefinitoparagrafo"/>
    <w:link w:val="Titolo5"/>
    <w:uiPriority w:val="9"/>
    <w:semiHidden/>
    <w:rsid w:val="00094F0E"/>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094F0E"/>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094F0E"/>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094F0E"/>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094F0E"/>
    <w:rPr>
      <w:rFonts w:asciiTheme="majorHAnsi" w:eastAsiaTheme="majorEastAsia" w:hAnsiTheme="majorHAnsi" w:cstheme="majorBidi"/>
      <w:i/>
      <w:iCs/>
      <w:color w:val="272727" w:themeColor="text1" w:themeTint="D8"/>
      <w:sz w:val="21"/>
      <w:szCs w:val="21"/>
    </w:rPr>
  </w:style>
  <w:style w:type="paragraph" w:customStyle="1" w:styleId="Normale2">
    <w:name w:val="Normale2"/>
    <w:basedOn w:val="Normale1"/>
    <w:rsid w:val="00094F0E"/>
    <w:pPr>
      <w:spacing w:line="240" w:lineRule="auto"/>
      <w:ind w:left="700"/>
    </w:pPr>
    <w:rPr>
      <w:rFonts w:ascii="Times New Roman" w:hAnsi="Times New Roman"/>
    </w:rPr>
  </w:style>
  <w:style w:type="paragraph" w:customStyle="1" w:styleId="testoGuida">
    <w:name w:val="testo Guida"/>
    <w:basedOn w:val="Rientrocorpodeltesto"/>
    <w:link w:val="testoGuidaCarattere"/>
    <w:rsid w:val="00094F0E"/>
    <w:pPr>
      <w:pBdr>
        <w:top w:val="dashSmallGap" w:sz="4" w:space="1" w:color="auto"/>
        <w:left w:val="dashSmallGap" w:sz="4" w:space="4" w:color="auto"/>
        <w:bottom w:val="dashSmallGap" w:sz="4" w:space="1" w:color="auto"/>
        <w:right w:val="dashSmallGap" w:sz="4" w:space="4" w:color="auto"/>
      </w:pBdr>
      <w:spacing w:after="0" w:line="240" w:lineRule="auto"/>
      <w:ind w:left="0"/>
      <w:jc w:val="both"/>
    </w:pPr>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semiHidden/>
    <w:unhideWhenUsed/>
    <w:rsid w:val="00094F0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94F0E"/>
  </w:style>
  <w:style w:type="character" w:styleId="Rimandocommento">
    <w:name w:val="annotation reference"/>
    <w:basedOn w:val="Carpredefinitoparagrafo"/>
    <w:uiPriority w:val="99"/>
    <w:semiHidden/>
    <w:unhideWhenUsed/>
    <w:rsid w:val="00094F0E"/>
    <w:rPr>
      <w:sz w:val="16"/>
      <w:szCs w:val="16"/>
    </w:rPr>
  </w:style>
  <w:style w:type="paragraph" w:styleId="Testocommento">
    <w:name w:val="annotation text"/>
    <w:basedOn w:val="Normale"/>
    <w:link w:val="TestocommentoCarattere"/>
    <w:uiPriority w:val="99"/>
    <w:semiHidden/>
    <w:unhideWhenUsed/>
    <w:rsid w:val="00094F0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94F0E"/>
    <w:rPr>
      <w:sz w:val="20"/>
      <w:szCs w:val="20"/>
    </w:rPr>
  </w:style>
  <w:style w:type="paragraph" w:styleId="Soggettocommento">
    <w:name w:val="annotation subject"/>
    <w:basedOn w:val="Testocommento"/>
    <w:next w:val="Testocommento"/>
    <w:link w:val="SoggettocommentoCarattere"/>
    <w:uiPriority w:val="99"/>
    <w:semiHidden/>
    <w:unhideWhenUsed/>
    <w:rsid w:val="00094F0E"/>
    <w:rPr>
      <w:b/>
      <w:bCs/>
    </w:rPr>
  </w:style>
  <w:style w:type="character" w:customStyle="1" w:styleId="SoggettocommentoCarattere">
    <w:name w:val="Soggetto commento Carattere"/>
    <w:basedOn w:val="TestocommentoCarattere"/>
    <w:link w:val="Soggettocommento"/>
    <w:uiPriority w:val="99"/>
    <w:semiHidden/>
    <w:rsid w:val="00094F0E"/>
    <w:rPr>
      <w:b/>
      <w:bCs/>
      <w:sz w:val="20"/>
      <w:szCs w:val="20"/>
    </w:rPr>
  </w:style>
  <w:style w:type="paragraph" w:styleId="Testofumetto">
    <w:name w:val="Balloon Text"/>
    <w:basedOn w:val="Normale"/>
    <w:link w:val="TestofumettoCarattere"/>
    <w:uiPriority w:val="99"/>
    <w:semiHidden/>
    <w:unhideWhenUsed/>
    <w:rsid w:val="00094F0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4F0E"/>
    <w:rPr>
      <w:rFonts w:ascii="Segoe UI" w:hAnsi="Segoe UI" w:cs="Segoe UI"/>
      <w:sz w:val="18"/>
      <w:szCs w:val="18"/>
    </w:rPr>
  </w:style>
  <w:style w:type="numbering" w:customStyle="1" w:styleId="Stile1">
    <w:name w:val="Stile1"/>
    <w:uiPriority w:val="99"/>
    <w:rsid w:val="00094F0E"/>
    <w:pPr>
      <w:numPr>
        <w:numId w:val="17"/>
      </w:numPr>
    </w:pPr>
  </w:style>
  <w:style w:type="paragraph" w:customStyle="1" w:styleId="puntoelenco-1liv">
    <w:name w:val="puntoelenco-1liv"/>
    <w:basedOn w:val="Paragrafoelenco"/>
    <w:link w:val="puntoelenco-1livCarattere"/>
    <w:autoRedefine/>
    <w:qFormat/>
    <w:rsid w:val="00DF1C18"/>
    <w:pPr>
      <w:numPr>
        <w:numId w:val="27"/>
      </w:numPr>
    </w:pPr>
    <w:rPr>
      <w:lang w:val="en-US"/>
    </w:rPr>
  </w:style>
  <w:style w:type="paragraph" w:customStyle="1" w:styleId="puntoelenco-2liv">
    <w:name w:val="puntoelenco-2liv"/>
    <w:basedOn w:val="Paragrafoelenco"/>
    <w:link w:val="puntoelenco-2livCarattere"/>
    <w:autoRedefine/>
    <w:qFormat/>
    <w:rsid w:val="00DF1C18"/>
    <w:pPr>
      <w:numPr>
        <w:ilvl w:val="1"/>
        <w:numId w:val="28"/>
      </w:numPr>
    </w:pPr>
    <w:rPr>
      <w:lang w:val="en-US"/>
    </w:rPr>
  </w:style>
  <w:style w:type="character" w:customStyle="1" w:styleId="puntoelenco-1livCarattere">
    <w:name w:val="puntoelenco-1liv Carattere"/>
    <w:basedOn w:val="Carpredefinitoparagrafo"/>
    <w:link w:val="puntoelenco-1liv"/>
    <w:rsid w:val="00DF1C18"/>
    <w:rPr>
      <w:lang w:val="en-US"/>
    </w:rPr>
  </w:style>
  <w:style w:type="table" w:customStyle="1" w:styleId="TAB-01">
    <w:name w:val="TAB-01"/>
    <w:basedOn w:val="Tabellanormale"/>
    <w:uiPriority w:val="99"/>
    <w:rsid w:val="00094F0E"/>
    <w:pPr>
      <w:spacing w:after="0" w:line="240" w:lineRule="auto"/>
    </w:pPr>
    <w:tblPr/>
  </w:style>
  <w:style w:type="character" w:customStyle="1" w:styleId="puntoelenco-2livCarattere">
    <w:name w:val="puntoelenco-2liv Carattere"/>
    <w:basedOn w:val="Carpredefinitoparagrafo"/>
    <w:link w:val="puntoelenco-2liv"/>
    <w:rsid w:val="00DF1C18"/>
    <w:rPr>
      <w:lang w:val="en-US"/>
    </w:rPr>
  </w:style>
  <w:style w:type="paragraph" w:customStyle="1" w:styleId="Testo-TAB-01">
    <w:name w:val="Testo-TAB-01"/>
    <w:basedOn w:val="Normale"/>
    <w:link w:val="Testo-TAB-01Carattere"/>
    <w:autoRedefine/>
    <w:qFormat/>
    <w:rsid w:val="00094F0E"/>
    <w:pPr>
      <w:spacing w:before="60" w:after="60" w:line="240" w:lineRule="auto"/>
    </w:pPr>
    <w:rPr>
      <w:rFonts w:ascii="Calibri" w:eastAsia="Times New Roman" w:hAnsi="Calibri" w:cs="Times New Roman"/>
      <w:bCs/>
      <w:color w:val="FFFFFF" w:themeColor="background1"/>
      <w:sz w:val="20"/>
      <w:szCs w:val="20"/>
      <w:lang w:val="fr-FR" w:eastAsia="it-IT"/>
    </w:rPr>
  </w:style>
  <w:style w:type="table" w:customStyle="1" w:styleId="Tabellastandard-02">
    <w:name w:val="Tabella standard-02"/>
    <w:basedOn w:val="Tabellastandard-01"/>
    <w:uiPriority w:val="99"/>
    <w:rsid w:val="00094F0E"/>
    <w:tblPr/>
    <w:tblStylePr w:type="firstRow">
      <w:rPr>
        <w:rFonts w:ascii="Calibri" w:hAnsi="Calibri"/>
        <w:b/>
        <w:bCs/>
        <w:color w:val="FFFFFF" w:themeColor="background1"/>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esto-TAB-01Carattere">
    <w:name w:val="Testo-TAB-01 Carattere"/>
    <w:basedOn w:val="Carpredefinitoparagrafo"/>
    <w:link w:val="Testo-TAB-01"/>
    <w:rsid w:val="00094F0E"/>
    <w:rPr>
      <w:rFonts w:ascii="Calibri" w:eastAsia="Times New Roman" w:hAnsi="Calibri" w:cs="Times New Roman"/>
      <w:bCs/>
      <w:color w:val="FFFFFF" w:themeColor="background1"/>
      <w:sz w:val="20"/>
      <w:szCs w:val="20"/>
      <w:lang w:val="fr-FR" w:eastAsia="it-IT"/>
    </w:rPr>
  </w:style>
  <w:style w:type="paragraph" w:customStyle="1" w:styleId="Testo-TAB-02">
    <w:name w:val="Testo-TAB-02"/>
    <w:basedOn w:val="Testo-TAB-01"/>
    <w:autoRedefine/>
    <w:qFormat/>
    <w:rsid w:val="00094F0E"/>
    <w:pPr>
      <w:ind w:left="113" w:right="113"/>
    </w:pPr>
    <w:rPr>
      <w:color w:val="auto"/>
    </w:rPr>
  </w:style>
  <w:style w:type="paragraph" w:customStyle="1" w:styleId="notainevidenza">
    <w:name w:val="nota in evidenza"/>
    <w:basedOn w:val="testoGuida"/>
    <w:link w:val="notainevidenzaCarattere"/>
    <w:autoRedefine/>
    <w:qFormat/>
    <w:rsid w:val="001E0CCF"/>
    <w:pPr>
      <w:spacing w:before="120" w:after="120"/>
      <w:ind w:right="54"/>
    </w:pPr>
    <w:rPr>
      <w:color w:val="ED7D31" w:themeColor="accent2"/>
      <w:szCs w:val="18"/>
    </w:rPr>
  </w:style>
  <w:style w:type="character" w:customStyle="1" w:styleId="testoGuidaCarattere">
    <w:name w:val="testo Guida Carattere"/>
    <w:basedOn w:val="RientrocorpodeltestoCarattere"/>
    <w:link w:val="testoGuida"/>
    <w:rsid w:val="00094F0E"/>
    <w:rPr>
      <w:rFonts w:ascii="Times New Roman" w:eastAsia="Times New Roman" w:hAnsi="Times New Roman" w:cs="Times New Roman"/>
      <w:sz w:val="24"/>
      <w:szCs w:val="20"/>
      <w:lang w:eastAsia="it-IT"/>
    </w:rPr>
  </w:style>
  <w:style w:type="character" w:customStyle="1" w:styleId="notainevidenzaCarattere">
    <w:name w:val="nota in evidenza Carattere"/>
    <w:basedOn w:val="testoGuidaCarattere"/>
    <w:link w:val="notainevidenza"/>
    <w:rsid w:val="001E0CCF"/>
    <w:rPr>
      <w:rFonts w:ascii="Times New Roman" w:eastAsia="Times New Roman" w:hAnsi="Times New Roman" w:cs="Times New Roman"/>
      <w:color w:val="ED7D31" w:themeColor="accent2"/>
      <w:sz w:val="24"/>
      <w:szCs w:val="18"/>
      <w:lang w:eastAsia="it-IT"/>
    </w:rPr>
  </w:style>
  <w:style w:type="paragraph" w:customStyle="1" w:styleId="StileTestoGuidaCorpoCalibri10ptNonGrassettoEvidenzi">
    <w:name w:val="Stile TestoGuida + +Corpo (Calibri) 10 pt Non Grassetto Evidenzi..."/>
    <w:basedOn w:val="Normale"/>
    <w:rsid w:val="00094F0E"/>
    <w:pPr>
      <w:pBdr>
        <w:top w:val="dashSmallGap" w:sz="4" w:space="1" w:color="auto"/>
        <w:left w:val="dashSmallGap" w:sz="4" w:space="0" w:color="auto"/>
        <w:bottom w:val="dashSmallGap" w:sz="4" w:space="0" w:color="auto"/>
        <w:right w:val="dashSmallGap" w:sz="4" w:space="4" w:color="auto"/>
      </w:pBdr>
      <w:spacing w:after="120" w:line="240" w:lineRule="auto"/>
      <w:ind w:left="300"/>
      <w:jc w:val="both"/>
    </w:pPr>
    <w:rPr>
      <w:rFonts w:eastAsia="Times New Roman" w:cs="Times New Roman"/>
      <w:color w:val="C45911" w:themeColor="accent2" w:themeShade="BF"/>
      <w:sz w:val="20"/>
      <w:szCs w:val="20"/>
      <w:lang w:eastAsia="it-IT"/>
    </w:rPr>
  </w:style>
  <w:style w:type="character" w:styleId="Enfasicorsivo">
    <w:name w:val="Emphasis"/>
    <w:basedOn w:val="Carpredefinitoparagrafo"/>
    <w:uiPriority w:val="20"/>
    <w:qFormat/>
    <w:rsid w:val="00272C55"/>
    <w:rPr>
      <w:i/>
      <w:iCs/>
    </w:rPr>
  </w:style>
  <w:style w:type="paragraph" w:styleId="Corpotesto">
    <w:name w:val="Body Text"/>
    <w:basedOn w:val="Normale"/>
    <w:link w:val="CorpotestoCarattere"/>
    <w:uiPriority w:val="99"/>
    <w:semiHidden/>
    <w:unhideWhenUsed/>
    <w:rsid w:val="002675DC"/>
    <w:pPr>
      <w:spacing w:after="120"/>
    </w:pPr>
  </w:style>
  <w:style w:type="character" w:customStyle="1" w:styleId="CorpotestoCarattere">
    <w:name w:val="Corpo testo Carattere"/>
    <w:basedOn w:val="Carpredefinitoparagrafo"/>
    <w:link w:val="Corpotesto"/>
    <w:uiPriority w:val="99"/>
    <w:semiHidden/>
    <w:rsid w:val="002675DC"/>
  </w:style>
  <w:style w:type="paragraph" w:customStyle="1" w:styleId="Default">
    <w:name w:val="Default"/>
    <w:rsid w:val="00F3084C"/>
    <w:pPr>
      <w:autoSpaceDE w:val="0"/>
      <w:autoSpaceDN w:val="0"/>
      <w:adjustRightInd w:val="0"/>
      <w:spacing w:after="0" w:line="240" w:lineRule="auto"/>
    </w:pPr>
    <w:rPr>
      <w:rFonts w:ascii="Trebuchet MS" w:hAnsi="Trebuchet MS" w:cs="Trebuchet MS"/>
      <w:color w:val="000000"/>
      <w:sz w:val="24"/>
      <w:szCs w:val="24"/>
    </w:rPr>
  </w:style>
  <w:style w:type="paragraph" w:styleId="NormaleWeb">
    <w:name w:val="Normal (Web)"/>
    <w:basedOn w:val="Normale"/>
    <w:uiPriority w:val="99"/>
    <w:semiHidden/>
    <w:unhideWhenUsed/>
    <w:rsid w:val="0005546A"/>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5155">
      <w:bodyDiv w:val="1"/>
      <w:marLeft w:val="0"/>
      <w:marRight w:val="0"/>
      <w:marTop w:val="0"/>
      <w:marBottom w:val="0"/>
      <w:divBdr>
        <w:top w:val="none" w:sz="0" w:space="0" w:color="auto"/>
        <w:left w:val="none" w:sz="0" w:space="0" w:color="auto"/>
        <w:bottom w:val="none" w:sz="0" w:space="0" w:color="auto"/>
        <w:right w:val="none" w:sz="0" w:space="0" w:color="auto"/>
      </w:divBdr>
    </w:div>
    <w:div w:id="146242304">
      <w:bodyDiv w:val="1"/>
      <w:marLeft w:val="0"/>
      <w:marRight w:val="0"/>
      <w:marTop w:val="0"/>
      <w:marBottom w:val="0"/>
      <w:divBdr>
        <w:top w:val="none" w:sz="0" w:space="0" w:color="auto"/>
        <w:left w:val="none" w:sz="0" w:space="0" w:color="auto"/>
        <w:bottom w:val="none" w:sz="0" w:space="0" w:color="auto"/>
        <w:right w:val="none" w:sz="0" w:space="0" w:color="auto"/>
      </w:divBdr>
    </w:div>
    <w:div w:id="211775053">
      <w:bodyDiv w:val="1"/>
      <w:marLeft w:val="0"/>
      <w:marRight w:val="0"/>
      <w:marTop w:val="0"/>
      <w:marBottom w:val="0"/>
      <w:divBdr>
        <w:top w:val="none" w:sz="0" w:space="0" w:color="auto"/>
        <w:left w:val="none" w:sz="0" w:space="0" w:color="auto"/>
        <w:bottom w:val="none" w:sz="0" w:space="0" w:color="auto"/>
        <w:right w:val="none" w:sz="0" w:space="0" w:color="auto"/>
      </w:divBdr>
    </w:div>
    <w:div w:id="326596779">
      <w:bodyDiv w:val="1"/>
      <w:marLeft w:val="0"/>
      <w:marRight w:val="0"/>
      <w:marTop w:val="0"/>
      <w:marBottom w:val="0"/>
      <w:divBdr>
        <w:top w:val="none" w:sz="0" w:space="0" w:color="auto"/>
        <w:left w:val="none" w:sz="0" w:space="0" w:color="auto"/>
        <w:bottom w:val="none" w:sz="0" w:space="0" w:color="auto"/>
        <w:right w:val="none" w:sz="0" w:space="0" w:color="auto"/>
      </w:divBdr>
    </w:div>
    <w:div w:id="437720709">
      <w:bodyDiv w:val="1"/>
      <w:marLeft w:val="0"/>
      <w:marRight w:val="0"/>
      <w:marTop w:val="0"/>
      <w:marBottom w:val="0"/>
      <w:divBdr>
        <w:top w:val="none" w:sz="0" w:space="0" w:color="auto"/>
        <w:left w:val="none" w:sz="0" w:space="0" w:color="auto"/>
        <w:bottom w:val="none" w:sz="0" w:space="0" w:color="auto"/>
        <w:right w:val="none" w:sz="0" w:space="0" w:color="auto"/>
      </w:divBdr>
    </w:div>
    <w:div w:id="448398472">
      <w:bodyDiv w:val="1"/>
      <w:marLeft w:val="0"/>
      <w:marRight w:val="0"/>
      <w:marTop w:val="0"/>
      <w:marBottom w:val="0"/>
      <w:divBdr>
        <w:top w:val="none" w:sz="0" w:space="0" w:color="auto"/>
        <w:left w:val="none" w:sz="0" w:space="0" w:color="auto"/>
        <w:bottom w:val="none" w:sz="0" w:space="0" w:color="auto"/>
        <w:right w:val="none" w:sz="0" w:space="0" w:color="auto"/>
      </w:divBdr>
    </w:div>
    <w:div w:id="491066398">
      <w:bodyDiv w:val="1"/>
      <w:marLeft w:val="0"/>
      <w:marRight w:val="0"/>
      <w:marTop w:val="0"/>
      <w:marBottom w:val="0"/>
      <w:divBdr>
        <w:top w:val="none" w:sz="0" w:space="0" w:color="auto"/>
        <w:left w:val="none" w:sz="0" w:space="0" w:color="auto"/>
        <w:bottom w:val="none" w:sz="0" w:space="0" w:color="auto"/>
        <w:right w:val="none" w:sz="0" w:space="0" w:color="auto"/>
      </w:divBdr>
    </w:div>
    <w:div w:id="852106825">
      <w:bodyDiv w:val="1"/>
      <w:marLeft w:val="0"/>
      <w:marRight w:val="0"/>
      <w:marTop w:val="0"/>
      <w:marBottom w:val="0"/>
      <w:divBdr>
        <w:top w:val="none" w:sz="0" w:space="0" w:color="auto"/>
        <w:left w:val="none" w:sz="0" w:space="0" w:color="auto"/>
        <w:bottom w:val="none" w:sz="0" w:space="0" w:color="auto"/>
        <w:right w:val="none" w:sz="0" w:space="0" w:color="auto"/>
      </w:divBdr>
      <w:divsChild>
        <w:div w:id="1834250000">
          <w:marLeft w:val="360"/>
          <w:marRight w:val="0"/>
          <w:marTop w:val="0"/>
          <w:marBottom w:val="0"/>
          <w:divBdr>
            <w:top w:val="none" w:sz="0" w:space="0" w:color="auto"/>
            <w:left w:val="none" w:sz="0" w:space="0" w:color="auto"/>
            <w:bottom w:val="none" w:sz="0" w:space="0" w:color="auto"/>
            <w:right w:val="none" w:sz="0" w:space="0" w:color="auto"/>
          </w:divBdr>
        </w:div>
        <w:div w:id="1087507541">
          <w:marLeft w:val="360"/>
          <w:marRight w:val="0"/>
          <w:marTop w:val="0"/>
          <w:marBottom w:val="0"/>
          <w:divBdr>
            <w:top w:val="none" w:sz="0" w:space="0" w:color="auto"/>
            <w:left w:val="none" w:sz="0" w:space="0" w:color="auto"/>
            <w:bottom w:val="none" w:sz="0" w:space="0" w:color="auto"/>
            <w:right w:val="none" w:sz="0" w:space="0" w:color="auto"/>
          </w:divBdr>
        </w:div>
      </w:divsChild>
    </w:div>
    <w:div w:id="856430093">
      <w:bodyDiv w:val="1"/>
      <w:marLeft w:val="0"/>
      <w:marRight w:val="0"/>
      <w:marTop w:val="0"/>
      <w:marBottom w:val="0"/>
      <w:divBdr>
        <w:top w:val="none" w:sz="0" w:space="0" w:color="auto"/>
        <w:left w:val="none" w:sz="0" w:space="0" w:color="auto"/>
        <w:bottom w:val="none" w:sz="0" w:space="0" w:color="auto"/>
        <w:right w:val="none" w:sz="0" w:space="0" w:color="auto"/>
      </w:divBdr>
    </w:div>
    <w:div w:id="932591398">
      <w:bodyDiv w:val="1"/>
      <w:marLeft w:val="0"/>
      <w:marRight w:val="0"/>
      <w:marTop w:val="0"/>
      <w:marBottom w:val="0"/>
      <w:divBdr>
        <w:top w:val="none" w:sz="0" w:space="0" w:color="auto"/>
        <w:left w:val="none" w:sz="0" w:space="0" w:color="auto"/>
        <w:bottom w:val="none" w:sz="0" w:space="0" w:color="auto"/>
        <w:right w:val="none" w:sz="0" w:space="0" w:color="auto"/>
      </w:divBdr>
    </w:div>
    <w:div w:id="935357599">
      <w:bodyDiv w:val="1"/>
      <w:marLeft w:val="0"/>
      <w:marRight w:val="0"/>
      <w:marTop w:val="0"/>
      <w:marBottom w:val="0"/>
      <w:divBdr>
        <w:top w:val="none" w:sz="0" w:space="0" w:color="auto"/>
        <w:left w:val="none" w:sz="0" w:space="0" w:color="auto"/>
        <w:bottom w:val="none" w:sz="0" w:space="0" w:color="auto"/>
        <w:right w:val="none" w:sz="0" w:space="0" w:color="auto"/>
      </w:divBdr>
    </w:div>
    <w:div w:id="985167112">
      <w:bodyDiv w:val="1"/>
      <w:marLeft w:val="0"/>
      <w:marRight w:val="0"/>
      <w:marTop w:val="0"/>
      <w:marBottom w:val="0"/>
      <w:divBdr>
        <w:top w:val="none" w:sz="0" w:space="0" w:color="auto"/>
        <w:left w:val="none" w:sz="0" w:space="0" w:color="auto"/>
        <w:bottom w:val="none" w:sz="0" w:space="0" w:color="auto"/>
        <w:right w:val="none" w:sz="0" w:space="0" w:color="auto"/>
      </w:divBdr>
    </w:div>
    <w:div w:id="1118910660">
      <w:bodyDiv w:val="1"/>
      <w:marLeft w:val="0"/>
      <w:marRight w:val="0"/>
      <w:marTop w:val="0"/>
      <w:marBottom w:val="0"/>
      <w:divBdr>
        <w:top w:val="none" w:sz="0" w:space="0" w:color="auto"/>
        <w:left w:val="none" w:sz="0" w:space="0" w:color="auto"/>
        <w:bottom w:val="none" w:sz="0" w:space="0" w:color="auto"/>
        <w:right w:val="none" w:sz="0" w:space="0" w:color="auto"/>
      </w:divBdr>
    </w:div>
    <w:div w:id="1426807385">
      <w:bodyDiv w:val="1"/>
      <w:marLeft w:val="0"/>
      <w:marRight w:val="0"/>
      <w:marTop w:val="0"/>
      <w:marBottom w:val="0"/>
      <w:divBdr>
        <w:top w:val="none" w:sz="0" w:space="0" w:color="auto"/>
        <w:left w:val="none" w:sz="0" w:space="0" w:color="auto"/>
        <w:bottom w:val="none" w:sz="0" w:space="0" w:color="auto"/>
        <w:right w:val="none" w:sz="0" w:space="0" w:color="auto"/>
      </w:divBdr>
    </w:div>
    <w:div w:id="1445660563">
      <w:bodyDiv w:val="1"/>
      <w:marLeft w:val="0"/>
      <w:marRight w:val="0"/>
      <w:marTop w:val="0"/>
      <w:marBottom w:val="0"/>
      <w:divBdr>
        <w:top w:val="none" w:sz="0" w:space="0" w:color="auto"/>
        <w:left w:val="none" w:sz="0" w:space="0" w:color="auto"/>
        <w:bottom w:val="none" w:sz="0" w:space="0" w:color="auto"/>
        <w:right w:val="none" w:sz="0" w:space="0" w:color="auto"/>
      </w:divBdr>
      <w:divsChild>
        <w:div w:id="1247686964">
          <w:marLeft w:val="360"/>
          <w:marRight w:val="0"/>
          <w:marTop w:val="200"/>
          <w:marBottom w:val="0"/>
          <w:divBdr>
            <w:top w:val="none" w:sz="0" w:space="0" w:color="auto"/>
            <w:left w:val="none" w:sz="0" w:space="0" w:color="auto"/>
            <w:bottom w:val="none" w:sz="0" w:space="0" w:color="auto"/>
            <w:right w:val="none" w:sz="0" w:space="0" w:color="auto"/>
          </w:divBdr>
        </w:div>
        <w:div w:id="1577740651">
          <w:marLeft w:val="360"/>
          <w:marRight w:val="0"/>
          <w:marTop w:val="200"/>
          <w:marBottom w:val="0"/>
          <w:divBdr>
            <w:top w:val="none" w:sz="0" w:space="0" w:color="auto"/>
            <w:left w:val="none" w:sz="0" w:space="0" w:color="auto"/>
            <w:bottom w:val="none" w:sz="0" w:space="0" w:color="auto"/>
            <w:right w:val="none" w:sz="0" w:space="0" w:color="auto"/>
          </w:divBdr>
        </w:div>
      </w:divsChild>
    </w:div>
    <w:div w:id="1790273595">
      <w:bodyDiv w:val="1"/>
      <w:marLeft w:val="0"/>
      <w:marRight w:val="0"/>
      <w:marTop w:val="0"/>
      <w:marBottom w:val="0"/>
      <w:divBdr>
        <w:top w:val="none" w:sz="0" w:space="0" w:color="auto"/>
        <w:left w:val="none" w:sz="0" w:space="0" w:color="auto"/>
        <w:bottom w:val="none" w:sz="0" w:space="0" w:color="auto"/>
        <w:right w:val="none" w:sz="0" w:space="0" w:color="auto"/>
      </w:divBdr>
    </w:div>
    <w:div w:id="1868177150">
      <w:bodyDiv w:val="1"/>
      <w:marLeft w:val="0"/>
      <w:marRight w:val="0"/>
      <w:marTop w:val="0"/>
      <w:marBottom w:val="0"/>
      <w:divBdr>
        <w:top w:val="none" w:sz="0" w:space="0" w:color="auto"/>
        <w:left w:val="none" w:sz="0" w:space="0" w:color="auto"/>
        <w:bottom w:val="none" w:sz="0" w:space="0" w:color="auto"/>
        <w:right w:val="none" w:sz="0" w:space="0" w:color="auto"/>
      </w:divBdr>
      <w:divsChild>
        <w:div w:id="475340952">
          <w:marLeft w:val="360"/>
          <w:marRight w:val="0"/>
          <w:marTop w:val="200"/>
          <w:marBottom w:val="0"/>
          <w:divBdr>
            <w:top w:val="none" w:sz="0" w:space="0" w:color="auto"/>
            <w:left w:val="none" w:sz="0" w:space="0" w:color="auto"/>
            <w:bottom w:val="none" w:sz="0" w:space="0" w:color="auto"/>
            <w:right w:val="none" w:sz="0" w:space="0" w:color="auto"/>
          </w:divBdr>
        </w:div>
        <w:div w:id="83765300">
          <w:marLeft w:val="360"/>
          <w:marRight w:val="0"/>
          <w:marTop w:val="200"/>
          <w:marBottom w:val="0"/>
          <w:divBdr>
            <w:top w:val="none" w:sz="0" w:space="0" w:color="auto"/>
            <w:left w:val="none" w:sz="0" w:space="0" w:color="auto"/>
            <w:bottom w:val="none" w:sz="0" w:space="0" w:color="auto"/>
            <w:right w:val="none" w:sz="0" w:space="0" w:color="auto"/>
          </w:divBdr>
        </w:div>
      </w:divsChild>
    </w:div>
    <w:div w:id="1878077256">
      <w:bodyDiv w:val="1"/>
      <w:marLeft w:val="0"/>
      <w:marRight w:val="0"/>
      <w:marTop w:val="0"/>
      <w:marBottom w:val="0"/>
      <w:divBdr>
        <w:top w:val="none" w:sz="0" w:space="0" w:color="auto"/>
        <w:left w:val="none" w:sz="0" w:space="0" w:color="auto"/>
        <w:bottom w:val="none" w:sz="0" w:space="0" w:color="auto"/>
        <w:right w:val="none" w:sz="0" w:space="0" w:color="auto"/>
      </w:divBdr>
    </w:div>
    <w:div w:id="1882475991">
      <w:bodyDiv w:val="1"/>
      <w:marLeft w:val="0"/>
      <w:marRight w:val="0"/>
      <w:marTop w:val="0"/>
      <w:marBottom w:val="0"/>
      <w:divBdr>
        <w:top w:val="none" w:sz="0" w:space="0" w:color="auto"/>
        <w:left w:val="none" w:sz="0" w:space="0" w:color="auto"/>
        <w:bottom w:val="none" w:sz="0" w:space="0" w:color="auto"/>
        <w:right w:val="none" w:sz="0" w:space="0" w:color="auto"/>
      </w:divBdr>
    </w:div>
    <w:div w:id="1899516258">
      <w:bodyDiv w:val="1"/>
      <w:marLeft w:val="0"/>
      <w:marRight w:val="0"/>
      <w:marTop w:val="0"/>
      <w:marBottom w:val="0"/>
      <w:divBdr>
        <w:top w:val="none" w:sz="0" w:space="0" w:color="auto"/>
        <w:left w:val="none" w:sz="0" w:space="0" w:color="auto"/>
        <w:bottom w:val="none" w:sz="0" w:space="0" w:color="auto"/>
        <w:right w:val="none" w:sz="0" w:space="0" w:color="auto"/>
      </w:divBdr>
    </w:div>
    <w:div w:id="1995448807">
      <w:bodyDiv w:val="1"/>
      <w:marLeft w:val="0"/>
      <w:marRight w:val="0"/>
      <w:marTop w:val="0"/>
      <w:marBottom w:val="0"/>
      <w:divBdr>
        <w:top w:val="none" w:sz="0" w:space="0" w:color="auto"/>
        <w:left w:val="none" w:sz="0" w:space="0" w:color="auto"/>
        <w:bottom w:val="none" w:sz="0" w:space="0" w:color="auto"/>
        <w:right w:val="none" w:sz="0" w:space="0" w:color="auto"/>
      </w:divBdr>
    </w:div>
    <w:div w:id="2052920094">
      <w:bodyDiv w:val="1"/>
      <w:marLeft w:val="0"/>
      <w:marRight w:val="0"/>
      <w:marTop w:val="0"/>
      <w:marBottom w:val="0"/>
      <w:divBdr>
        <w:top w:val="none" w:sz="0" w:space="0" w:color="auto"/>
        <w:left w:val="none" w:sz="0" w:space="0" w:color="auto"/>
        <w:bottom w:val="none" w:sz="0" w:space="0" w:color="auto"/>
        <w:right w:val="none" w:sz="0" w:space="0" w:color="auto"/>
      </w:divBdr>
    </w:div>
    <w:div w:id="212581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4.xm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3.xml"/><Relationship Id="rId27" Type="http://schemas.openxmlformats.org/officeDocument/2006/relationships/hyperlink" Target="http://www.agid.gov.it/"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K000066\Desktop\SPC-Docuentazione%20interna\20-09-2016\template-SPC.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7 2016</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49F0E2107F28644839283B2D4DC9D06" ma:contentTypeVersion="" ma:contentTypeDescription="Creare un nuovo documento." ma:contentTypeScope="" ma:versionID="8a5061583135897706e3306ce07aa3e6">
  <xsd:schema xmlns:xsd="http://www.w3.org/2001/XMLSchema" xmlns:xs="http://www.w3.org/2001/XMLSchema" xmlns:p="http://schemas.microsoft.com/office/2006/metadata/properties" xmlns:ns2="03bce7ce-ba6b-40af-b4cd-73e3605e8d3f" xmlns:ns3="e4b42d59-4cdb-4a4f-b74b-fc4a8a6b72af" targetNamespace="http://schemas.microsoft.com/office/2006/metadata/properties" ma:root="true" ma:fieldsID="a49d5b9ed2328e7fd0661fbd8a1d93d5" ns2:_="" ns3:_="">
    <xsd:import namespace="03bce7ce-ba6b-40af-b4cd-73e3605e8d3f"/>
    <xsd:import namespace="e4b42d59-4cdb-4a4f-b74b-fc4a8a6b72af"/>
    <xsd:element name="properties">
      <xsd:complexType>
        <xsd:sequence>
          <xsd:element name="documentManagement">
            <xsd:complexType>
              <xsd:all>
                <xsd:element ref="ns2:SharedWithUsers" minOccurs="0"/>
                <xsd:element ref="ns3:SharedWithDetails"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ce7ce-ba6b-40af-b4cd-73e3605e8d3f"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4b42d59-4cdb-4a4f-b74b-fc4a8a6b72af" elementFormDefault="qualified">
    <xsd:import namespace="http://schemas.microsoft.com/office/2006/documentManagement/types"/>
    <xsd:import namespace="http://schemas.microsoft.com/office/infopath/2007/PartnerControls"/>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6F6B64-5890-4E37-9400-6E6C76A6B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bce7ce-ba6b-40af-b4cd-73e3605e8d3f"/>
    <ds:schemaRef ds:uri="e4b42d59-4cdb-4a4f-b74b-fc4a8a6b72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D89B5F-6C65-4AC9-956D-50774FF6CC16}">
  <ds:schemaRefs>
    <ds:schemaRef ds:uri="http://schemas.microsoft.com/office/2006/documentManagement/types"/>
    <ds:schemaRef ds:uri="http://purl.org/dc/elements/1.1/"/>
    <ds:schemaRef ds:uri="03bce7ce-ba6b-40af-b4cd-73e3605e8d3f"/>
    <ds:schemaRef ds:uri="e4b42d59-4cdb-4a4f-b74b-fc4a8a6b72af"/>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732CF14-77AE-4C32-8C16-837AD627F678}">
  <ds:schemaRefs>
    <ds:schemaRef ds:uri="http://schemas.microsoft.com/sharepoint/v3/contenttype/forms"/>
  </ds:schemaRefs>
</ds:datastoreItem>
</file>

<file path=customXml/itemProps5.xml><?xml version="1.0" encoding="utf-8"?>
<ds:datastoreItem xmlns:ds="http://schemas.openxmlformats.org/officeDocument/2006/customXml" ds:itemID="{C18D9C05-6BC3-4812-89AA-03652AA86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template-SPC.dotx</Template>
  <TotalTime>13</TotalTime>
  <Pages>13</Pages>
  <Words>2636</Words>
  <Characters>15028</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R.T.I. Almaviva/Almawave/Indra/PWC</dc:creator>
  <cp:keywords/>
  <dc:description/>
  <cp:lastModifiedBy>Ranieri Benedetto</cp:lastModifiedBy>
  <cp:revision>7</cp:revision>
  <dcterms:created xsi:type="dcterms:W3CDTF">2017-04-11T10:18:00Z</dcterms:created>
  <dcterms:modified xsi:type="dcterms:W3CDTF">2017-04-19T17:49:00Z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0x010100A49F0E2107F28644839283B2D4DC9D06</vt:lpwstr>
  </property>
</Properties>
</file>