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476B" w14:textId="77777777" w:rsidR="000759E3" w:rsidRPr="007E5186" w:rsidRDefault="000759E3" w:rsidP="000759E3">
      <w:pPr>
        <w:spacing w:line="520" w:lineRule="atLeast"/>
      </w:pPr>
      <w:bookmarkStart w:id="0" w:name="_GoBack"/>
      <w:bookmarkEnd w:id="0"/>
    </w:p>
    <w:p w14:paraId="077CBC8D" w14:textId="77777777" w:rsidR="000759E3" w:rsidRPr="00BA4FF6" w:rsidRDefault="000759E3" w:rsidP="000759E3">
      <w:pPr>
        <w:spacing w:line="520" w:lineRule="atLeast"/>
        <w:rPr>
          <w:b/>
        </w:rPr>
      </w:pPr>
    </w:p>
    <w:p w14:paraId="575A172E" w14:textId="77777777" w:rsidR="000759E3" w:rsidRPr="00BA4FF6" w:rsidRDefault="000759E3" w:rsidP="000759E3">
      <w:pPr>
        <w:spacing w:line="520" w:lineRule="atLeast"/>
        <w:rPr>
          <w:b/>
        </w:rPr>
      </w:pPr>
    </w:p>
    <w:p w14:paraId="36383520" w14:textId="77777777" w:rsidR="000759E3" w:rsidRPr="00BA4FF6" w:rsidRDefault="000759E3" w:rsidP="000759E3">
      <w:pPr>
        <w:spacing w:line="520" w:lineRule="atLeast"/>
        <w:rPr>
          <w:b/>
        </w:rPr>
      </w:pPr>
    </w:p>
    <w:p w14:paraId="255AD84E" w14:textId="77777777" w:rsidR="000759E3" w:rsidRPr="00BA4FF6" w:rsidRDefault="000759E3" w:rsidP="000759E3">
      <w:pPr>
        <w:spacing w:line="520" w:lineRule="atLeast"/>
        <w:rPr>
          <w:b/>
        </w:rPr>
      </w:pPr>
    </w:p>
    <w:p w14:paraId="2928ED59" w14:textId="77777777" w:rsidR="000759E3" w:rsidRPr="00BA4FF6" w:rsidRDefault="000759E3" w:rsidP="000759E3">
      <w:pPr>
        <w:spacing w:line="520" w:lineRule="atLeast"/>
        <w:rPr>
          <w:b/>
        </w:rPr>
      </w:pPr>
    </w:p>
    <w:p w14:paraId="22262DF9" w14:textId="77777777" w:rsidR="000759E3" w:rsidRPr="00BA4FF6" w:rsidRDefault="000759E3" w:rsidP="000759E3">
      <w:pPr>
        <w:spacing w:line="520" w:lineRule="atLeast"/>
        <w:rPr>
          <w:b/>
        </w:rPr>
      </w:pPr>
    </w:p>
    <w:p w14:paraId="2DBE7D9A" w14:textId="77777777" w:rsidR="000759E3" w:rsidRPr="0074662C" w:rsidRDefault="000759E3" w:rsidP="004B70F5">
      <w:pPr>
        <w:spacing w:line="260" w:lineRule="exact"/>
        <w:rPr>
          <w:rFonts w:asciiTheme="minorHAnsi" w:hAnsiTheme="minorHAnsi"/>
          <w:b/>
          <w:caps/>
          <w:kern w:val="32"/>
          <w:lang w:eastAsia="it-IT"/>
        </w:rPr>
      </w:pPr>
      <w:r w:rsidRPr="0074662C">
        <w:rPr>
          <w:rFonts w:asciiTheme="minorHAnsi" w:hAnsiTheme="minorHAnsi"/>
          <w:b/>
          <w:caps/>
          <w:kern w:val="32"/>
          <w:lang w:eastAsia="it-IT"/>
        </w:rPr>
        <w:t>Cont</w:t>
      </w:r>
      <w:r w:rsidR="00586979" w:rsidRPr="0074662C">
        <w:rPr>
          <w:rFonts w:asciiTheme="minorHAnsi" w:hAnsiTheme="minorHAnsi"/>
          <w:b/>
          <w:caps/>
          <w:kern w:val="32"/>
          <w:lang w:eastAsia="it-IT"/>
        </w:rPr>
        <w:t>ratto Esecutivo</w:t>
      </w:r>
      <w:r w:rsidR="00C74EC2" w:rsidRPr="0074662C">
        <w:rPr>
          <w:rFonts w:asciiTheme="minorHAnsi" w:hAnsiTheme="minorHAnsi"/>
          <w:b/>
          <w:caps/>
          <w:kern w:val="32"/>
          <w:lang w:eastAsia="it-IT"/>
        </w:rPr>
        <w:t xml:space="preserve"> LOTTO 3</w:t>
      </w:r>
    </w:p>
    <w:p w14:paraId="7FE5561B" w14:textId="77777777" w:rsidR="005042E5" w:rsidRPr="0074662C" w:rsidRDefault="005042E5" w:rsidP="004B70F5">
      <w:pPr>
        <w:spacing w:line="260" w:lineRule="exact"/>
        <w:rPr>
          <w:rFonts w:asciiTheme="minorHAnsi" w:hAnsiTheme="minorHAnsi" w:cs="Arial"/>
          <w:b/>
          <w:bCs/>
        </w:rPr>
      </w:pPr>
      <w:r w:rsidRPr="0074662C">
        <w:rPr>
          <w:rFonts w:asciiTheme="minorHAnsi" w:hAnsiTheme="minorHAnsi" w:cs="Arial"/>
          <w:b/>
          <w:bCs/>
        </w:rPr>
        <w:br w:type="page"/>
      </w:r>
    </w:p>
    <w:p w14:paraId="1C254FDC" w14:textId="77777777" w:rsidR="005042E5" w:rsidRPr="0074662C" w:rsidRDefault="005042E5" w:rsidP="004B70F5">
      <w:pPr>
        <w:pStyle w:val="AONormal"/>
        <w:widowControl w:val="0"/>
        <w:spacing w:line="260" w:lineRule="exact"/>
        <w:jc w:val="center"/>
        <w:rPr>
          <w:rFonts w:asciiTheme="minorHAnsi" w:hAnsiTheme="minorHAnsi" w:cs="Arial"/>
          <w:b/>
          <w:bCs/>
          <w:sz w:val="20"/>
          <w:lang w:val="it-IT"/>
        </w:rPr>
      </w:pPr>
    </w:p>
    <w:p w14:paraId="5E755CBF" w14:textId="77777777" w:rsidR="005042E5" w:rsidRPr="0074662C" w:rsidRDefault="005042E5" w:rsidP="004B70F5">
      <w:pPr>
        <w:pStyle w:val="AONormal"/>
        <w:widowControl w:val="0"/>
        <w:spacing w:line="260" w:lineRule="exact"/>
        <w:jc w:val="center"/>
        <w:rPr>
          <w:rFonts w:asciiTheme="minorHAnsi" w:hAnsiTheme="minorHAnsi" w:cs="Arial"/>
          <w:b/>
          <w:bCs/>
          <w:sz w:val="20"/>
          <w:lang w:val="it-IT"/>
        </w:rPr>
      </w:pPr>
      <w:r w:rsidRPr="0074662C">
        <w:rPr>
          <w:rFonts w:asciiTheme="minorHAnsi" w:hAnsiTheme="minorHAnsi" w:cs="Arial"/>
          <w:b/>
          <w:bCs/>
          <w:sz w:val="20"/>
          <w:lang w:val="it-IT"/>
        </w:rPr>
        <w:t>INDICE</w:t>
      </w:r>
    </w:p>
    <w:p w14:paraId="57740392" w14:textId="77777777" w:rsidR="005042E5" w:rsidRPr="0074662C" w:rsidRDefault="005042E5" w:rsidP="004B70F5">
      <w:pPr>
        <w:pStyle w:val="AONormal"/>
        <w:widowControl w:val="0"/>
        <w:spacing w:line="260" w:lineRule="exact"/>
        <w:rPr>
          <w:rFonts w:asciiTheme="minorHAnsi" w:hAnsiTheme="minorHAnsi" w:cs="Arial"/>
          <w:sz w:val="20"/>
          <w:lang w:val="it-IT"/>
        </w:rPr>
      </w:pPr>
    </w:p>
    <w:p w14:paraId="34F87C95" w14:textId="0E9197B5" w:rsidR="006D533D" w:rsidRDefault="0032206C">
      <w:pPr>
        <w:pStyle w:val="Sommario1"/>
        <w:rPr>
          <w:rFonts w:asciiTheme="minorHAnsi" w:eastAsiaTheme="minorEastAsia" w:hAnsiTheme="minorHAnsi" w:cstheme="minorBidi"/>
          <w:noProof/>
          <w:sz w:val="22"/>
          <w:szCs w:val="22"/>
          <w:lang w:val="it-IT" w:eastAsia="it-IT"/>
        </w:rPr>
      </w:pPr>
      <w:r w:rsidRPr="0074662C">
        <w:rPr>
          <w:rFonts w:asciiTheme="minorHAnsi" w:hAnsiTheme="minorHAnsi" w:cs="Arial"/>
          <w:lang w:val="it-IT"/>
        </w:rPr>
        <w:fldChar w:fldCharType="begin"/>
      </w:r>
      <w:r w:rsidR="005042E5" w:rsidRPr="0074662C">
        <w:rPr>
          <w:rFonts w:asciiTheme="minorHAnsi" w:hAnsiTheme="minorHAnsi" w:cs="Arial"/>
          <w:lang w:val="it-IT"/>
        </w:rPr>
        <w:instrText xml:space="preserve"> TOC \o "1-1" \h \z </w:instrText>
      </w:r>
      <w:r w:rsidRPr="0074662C">
        <w:rPr>
          <w:rFonts w:asciiTheme="minorHAnsi" w:hAnsiTheme="minorHAnsi" w:cs="Arial"/>
          <w:lang w:val="it-IT"/>
        </w:rPr>
        <w:fldChar w:fldCharType="separate"/>
      </w:r>
      <w:hyperlink w:anchor="_Toc478399038" w:history="1">
        <w:r w:rsidR="006D533D" w:rsidRPr="00134961">
          <w:rPr>
            <w:rStyle w:val="Collegamentoipertestuale"/>
            <w:rFonts w:cs="Arial"/>
            <w:noProof/>
            <w:lang w:val="it-IT"/>
          </w:rPr>
          <w:t>1.</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DEFINIZIONI</w:t>
        </w:r>
        <w:r w:rsidR="006D533D">
          <w:rPr>
            <w:noProof/>
            <w:webHidden/>
          </w:rPr>
          <w:tab/>
        </w:r>
        <w:r w:rsidR="006D533D">
          <w:rPr>
            <w:noProof/>
            <w:webHidden/>
          </w:rPr>
          <w:fldChar w:fldCharType="begin"/>
        </w:r>
        <w:r w:rsidR="006D533D">
          <w:rPr>
            <w:noProof/>
            <w:webHidden/>
          </w:rPr>
          <w:instrText xml:space="preserve"> PAGEREF _Toc478399038 \h </w:instrText>
        </w:r>
        <w:r w:rsidR="006D533D">
          <w:rPr>
            <w:noProof/>
            <w:webHidden/>
          </w:rPr>
        </w:r>
        <w:r w:rsidR="006D533D">
          <w:rPr>
            <w:noProof/>
            <w:webHidden/>
          </w:rPr>
          <w:fldChar w:fldCharType="separate"/>
        </w:r>
        <w:r w:rsidR="00817576">
          <w:rPr>
            <w:noProof/>
            <w:webHidden/>
          </w:rPr>
          <w:t>4</w:t>
        </w:r>
        <w:r w:rsidR="006D533D">
          <w:rPr>
            <w:noProof/>
            <w:webHidden/>
          </w:rPr>
          <w:fldChar w:fldCharType="end"/>
        </w:r>
      </w:hyperlink>
    </w:p>
    <w:p w14:paraId="3BD034B9" w14:textId="06C5DB75" w:rsidR="006D533D" w:rsidRDefault="001A108E">
      <w:pPr>
        <w:pStyle w:val="Sommario1"/>
        <w:rPr>
          <w:rFonts w:asciiTheme="minorHAnsi" w:eastAsiaTheme="minorEastAsia" w:hAnsiTheme="minorHAnsi" w:cstheme="minorBidi"/>
          <w:noProof/>
          <w:sz w:val="22"/>
          <w:szCs w:val="22"/>
          <w:lang w:val="it-IT" w:eastAsia="it-IT"/>
        </w:rPr>
      </w:pPr>
      <w:hyperlink w:anchor="_Toc478399039" w:history="1">
        <w:r w:rsidR="006D533D" w:rsidRPr="00134961">
          <w:rPr>
            <w:rStyle w:val="Collegamentoipertestuale"/>
            <w:rFonts w:cs="Arial"/>
            <w:noProof/>
            <w:lang w:val="it-IT"/>
          </w:rPr>
          <w:t>2.</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VALORE DELLE PREMESSE E DEGLI ALLEGATI</w:t>
        </w:r>
        <w:r w:rsidR="006D533D">
          <w:rPr>
            <w:noProof/>
            <w:webHidden/>
          </w:rPr>
          <w:tab/>
        </w:r>
        <w:r w:rsidR="006D533D">
          <w:rPr>
            <w:noProof/>
            <w:webHidden/>
          </w:rPr>
          <w:fldChar w:fldCharType="begin"/>
        </w:r>
        <w:r w:rsidR="006D533D">
          <w:rPr>
            <w:noProof/>
            <w:webHidden/>
          </w:rPr>
          <w:instrText xml:space="preserve"> PAGEREF _Toc478399039 \h </w:instrText>
        </w:r>
        <w:r w:rsidR="006D533D">
          <w:rPr>
            <w:noProof/>
            <w:webHidden/>
          </w:rPr>
        </w:r>
        <w:r w:rsidR="006D533D">
          <w:rPr>
            <w:noProof/>
            <w:webHidden/>
          </w:rPr>
          <w:fldChar w:fldCharType="separate"/>
        </w:r>
        <w:r w:rsidR="00817576">
          <w:rPr>
            <w:noProof/>
            <w:webHidden/>
          </w:rPr>
          <w:t>5</w:t>
        </w:r>
        <w:r w:rsidR="006D533D">
          <w:rPr>
            <w:noProof/>
            <w:webHidden/>
          </w:rPr>
          <w:fldChar w:fldCharType="end"/>
        </w:r>
      </w:hyperlink>
    </w:p>
    <w:p w14:paraId="3D8379D2" w14:textId="3CD21B84" w:rsidR="006D533D" w:rsidRDefault="001A108E">
      <w:pPr>
        <w:pStyle w:val="Sommario1"/>
        <w:rPr>
          <w:rFonts w:asciiTheme="minorHAnsi" w:eastAsiaTheme="minorEastAsia" w:hAnsiTheme="minorHAnsi" w:cstheme="minorBidi"/>
          <w:noProof/>
          <w:sz w:val="22"/>
          <w:szCs w:val="22"/>
          <w:lang w:val="it-IT" w:eastAsia="it-IT"/>
        </w:rPr>
      </w:pPr>
      <w:hyperlink w:anchor="_Toc478399040" w:history="1">
        <w:r w:rsidR="006D533D" w:rsidRPr="00134961">
          <w:rPr>
            <w:rStyle w:val="Collegamentoipertestuale"/>
            <w:rFonts w:cs="Arial"/>
            <w:noProof/>
            <w:lang w:val="it-IT"/>
          </w:rPr>
          <w:t>3.</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OGGETTO DEL CONTRATTO ESECUTIVO</w:t>
        </w:r>
        <w:r w:rsidR="006D533D">
          <w:rPr>
            <w:noProof/>
            <w:webHidden/>
          </w:rPr>
          <w:tab/>
        </w:r>
        <w:r w:rsidR="006D533D">
          <w:rPr>
            <w:noProof/>
            <w:webHidden/>
          </w:rPr>
          <w:fldChar w:fldCharType="begin"/>
        </w:r>
        <w:r w:rsidR="006D533D">
          <w:rPr>
            <w:noProof/>
            <w:webHidden/>
          </w:rPr>
          <w:instrText xml:space="preserve"> PAGEREF _Toc478399040 \h </w:instrText>
        </w:r>
        <w:r w:rsidR="006D533D">
          <w:rPr>
            <w:noProof/>
            <w:webHidden/>
          </w:rPr>
        </w:r>
        <w:r w:rsidR="006D533D">
          <w:rPr>
            <w:noProof/>
            <w:webHidden/>
          </w:rPr>
          <w:fldChar w:fldCharType="separate"/>
        </w:r>
        <w:r w:rsidR="00817576">
          <w:rPr>
            <w:noProof/>
            <w:webHidden/>
          </w:rPr>
          <w:t>5</w:t>
        </w:r>
        <w:r w:rsidR="006D533D">
          <w:rPr>
            <w:noProof/>
            <w:webHidden/>
          </w:rPr>
          <w:fldChar w:fldCharType="end"/>
        </w:r>
      </w:hyperlink>
    </w:p>
    <w:p w14:paraId="77E5343E" w14:textId="5358DBD4" w:rsidR="006D533D" w:rsidRDefault="001A108E">
      <w:pPr>
        <w:pStyle w:val="Sommario1"/>
        <w:rPr>
          <w:rFonts w:asciiTheme="minorHAnsi" w:eastAsiaTheme="minorEastAsia" w:hAnsiTheme="minorHAnsi" w:cstheme="minorBidi"/>
          <w:noProof/>
          <w:sz w:val="22"/>
          <w:szCs w:val="22"/>
          <w:lang w:val="it-IT" w:eastAsia="it-IT"/>
        </w:rPr>
      </w:pPr>
      <w:hyperlink w:anchor="_Toc478399041" w:history="1">
        <w:r w:rsidR="006D533D" w:rsidRPr="00134961">
          <w:rPr>
            <w:rStyle w:val="Collegamentoipertestuale"/>
            <w:rFonts w:cs="Arial"/>
            <w:noProof/>
            <w:lang w:val="it-IT"/>
          </w:rPr>
          <w:t>4.</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EFFICACIA E DURATA</w:t>
        </w:r>
        <w:r w:rsidR="006D533D">
          <w:rPr>
            <w:noProof/>
            <w:webHidden/>
          </w:rPr>
          <w:tab/>
        </w:r>
        <w:r w:rsidR="006D533D">
          <w:rPr>
            <w:noProof/>
            <w:webHidden/>
          </w:rPr>
          <w:fldChar w:fldCharType="begin"/>
        </w:r>
        <w:r w:rsidR="006D533D">
          <w:rPr>
            <w:noProof/>
            <w:webHidden/>
          </w:rPr>
          <w:instrText xml:space="preserve"> PAGEREF _Toc478399041 \h </w:instrText>
        </w:r>
        <w:r w:rsidR="006D533D">
          <w:rPr>
            <w:noProof/>
            <w:webHidden/>
          </w:rPr>
        </w:r>
        <w:r w:rsidR="006D533D">
          <w:rPr>
            <w:noProof/>
            <w:webHidden/>
          </w:rPr>
          <w:fldChar w:fldCharType="separate"/>
        </w:r>
        <w:r w:rsidR="00817576">
          <w:rPr>
            <w:noProof/>
            <w:webHidden/>
          </w:rPr>
          <w:t>5</w:t>
        </w:r>
        <w:r w:rsidR="006D533D">
          <w:rPr>
            <w:noProof/>
            <w:webHidden/>
          </w:rPr>
          <w:fldChar w:fldCharType="end"/>
        </w:r>
      </w:hyperlink>
    </w:p>
    <w:p w14:paraId="2F122F40" w14:textId="0B77A325" w:rsidR="006D533D" w:rsidRDefault="001A108E">
      <w:pPr>
        <w:pStyle w:val="Sommario1"/>
        <w:rPr>
          <w:rFonts w:asciiTheme="minorHAnsi" w:eastAsiaTheme="minorEastAsia" w:hAnsiTheme="minorHAnsi" w:cstheme="minorBidi"/>
          <w:noProof/>
          <w:sz w:val="22"/>
          <w:szCs w:val="22"/>
          <w:lang w:val="it-IT" w:eastAsia="it-IT"/>
        </w:rPr>
      </w:pPr>
      <w:hyperlink w:anchor="_Toc478399042" w:history="1">
        <w:r w:rsidR="006D533D" w:rsidRPr="00134961">
          <w:rPr>
            <w:rStyle w:val="Collegamentoipertestuale"/>
            <w:rFonts w:cs="Arial"/>
            <w:bCs/>
            <w:noProof/>
            <w:lang w:val="it-IT"/>
          </w:rPr>
          <w:t>5.</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PIANO DEI FABBISOGNI E PROGETTO DEI FABBISOGNI</w:t>
        </w:r>
        <w:r w:rsidR="006D533D">
          <w:rPr>
            <w:noProof/>
            <w:webHidden/>
          </w:rPr>
          <w:tab/>
        </w:r>
        <w:r w:rsidR="006D533D">
          <w:rPr>
            <w:noProof/>
            <w:webHidden/>
          </w:rPr>
          <w:fldChar w:fldCharType="begin"/>
        </w:r>
        <w:r w:rsidR="006D533D">
          <w:rPr>
            <w:noProof/>
            <w:webHidden/>
          </w:rPr>
          <w:instrText xml:space="preserve"> PAGEREF _Toc478399042 \h </w:instrText>
        </w:r>
        <w:r w:rsidR="006D533D">
          <w:rPr>
            <w:noProof/>
            <w:webHidden/>
          </w:rPr>
        </w:r>
        <w:r w:rsidR="006D533D">
          <w:rPr>
            <w:noProof/>
            <w:webHidden/>
          </w:rPr>
          <w:fldChar w:fldCharType="separate"/>
        </w:r>
        <w:r w:rsidR="00817576">
          <w:rPr>
            <w:noProof/>
            <w:webHidden/>
          </w:rPr>
          <w:t>6</w:t>
        </w:r>
        <w:r w:rsidR="006D533D">
          <w:rPr>
            <w:noProof/>
            <w:webHidden/>
          </w:rPr>
          <w:fldChar w:fldCharType="end"/>
        </w:r>
      </w:hyperlink>
    </w:p>
    <w:p w14:paraId="67AB867C" w14:textId="18250038" w:rsidR="006D533D" w:rsidRDefault="001A108E">
      <w:pPr>
        <w:pStyle w:val="Sommario1"/>
        <w:rPr>
          <w:rFonts w:asciiTheme="minorHAnsi" w:eastAsiaTheme="minorEastAsia" w:hAnsiTheme="minorHAnsi" w:cstheme="minorBidi"/>
          <w:noProof/>
          <w:sz w:val="22"/>
          <w:szCs w:val="22"/>
          <w:lang w:val="it-IT" w:eastAsia="it-IT"/>
        </w:rPr>
      </w:pPr>
      <w:hyperlink w:anchor="_Toc478399043" w:history="1">
        <w:r w:rsidR="006D533D" w:rsidRPr="00134961">
          <w:rPr>
            <w:rStyle w:val="Collegamentoipertestuale"/>
            <w:rFonts w:cs="Arial"/>
            <w:noProof/>
            <w:lang w:val="it-IT"/>
          </w:rPr>
          <w:t>6.</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EROGAZIONE DEI SERVIZI</w:t>
        </w:r>
        <w:r w:rsidR="006D533D">
          <w:rPr>
            <w:noProof/>
            <w:webHidden/>
          </w:rPr>
          <w:tab/>
        </w:r>
        <w:r w:rsidR="006D533D">
          <w:rPr>
            <w:noProof/>
            <w:webHidden/>
          </w:rPr>
          <w:fldChar w:fldCharType="begin"/>
        </w:r>
        <w:r w:rsidR="006D533D">
          <w:rPr>
            <w:noProof/>
            <w:webHidden/>
          </w:rPr>
          <w:instrText xml:space="preserve"> PAGEREF _Toc478399043 \h </w:instrText>
        </w:r>
        <w:r w:rsidR="006D533D">
          <w:rPr>
            <w:noProof/>
            <w:webHidden/>
          </w:rPr>
        </w:r>
        <w:r w:rsidR="006D533D">
          <w:rPr>
            <w:noProof/>
            <w:webHidden/>
          </w:rPr>
          <w:fldChar w:fldCharType="separate"/>
        </w:r>
        <w:r w:rsidR="00817576">
          <w:rPr>
            <w:noProof/>
            <w:webHidden/>
          </w:rPr>
          <w:t>6</w:t>
        </w:r>
        <w:r w:rsidR="006D533D">
          <w:rPr>
            <w:noProof/>
            <w:webHidden/>
          </w:rPr>
          <w:fldChar w:fldCharType="end"/>
        </w:r>
      </w:hyperlink>
    </w:p>
    <w:p w14:paraId="3A5333E4" w14:textId="5849F099" w:rsidR="006D533D" w:rsidRDefault="001A108E">
      <w:pPr>
        <w:pStyle w:val="Sommario1"/>
        <w:rPr>
          <w:rFonts w:asciiTheme="minorHAnsi" w:eastAsiaTheme="minorEastAsia" w:hAnsiTheme="minorHAnsi" w:cstheme="minorBidi"/>
          <w:noProof/>
          <w:sz w:val="22"/>
          <w:szCs w:val="22"/>
          <w:lang w:val="it-IT" w:eastAsia="it-IT"/>
        </w:rPr>
      </w:pPr>
      <w:hyperlink w:anchor="_Toc478399044" w:history="1">
        <w:r w:rsidR="006D533D" w:rsidRPr="00134961">
          <w:rPr>
            <w:rStyle w:val="Collegamentoipertestuale"/>
            <w:rFonts w:cs="Arial"/>
            <w:noProof/>
            <w:lang w:val="it-IT"/>
          </w:rPr>
          <w:t>7.</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GESTIONE DEL CONTRATTO ESECUTIVO</w:t>
        </w:r>
        <w:r w:rsidR="006D533D">
          <w:rPr>
            <w:noProof/>
            <w:webHidden/>
          </w:rPr>
          <w:tab/>
        </w:r>
        <w:r w:rsidR="006D533D">
          <w:rPr>
            <w:noProof/>
            <w:webHidden/>
          </w:rPr>
          <w:fldChar w:fldCharType="begin"/>
        </w:r>
        <w:r w:rsidR="006D533D">
          <w:rPr>
            <w:noProof/>
            <w:webHidden/>
          </w:rPr>
          <w:instrText xml:space="preserve"> PAGEREF _Toc478399044 \h </w:instrText>
        </w:r>
        <w:r w:rsidR="006D533D">
          <w:rPr>
            <w:noProof/>
            <w:webHidden/>
          </w:rPr>
        </w:r>
        <w:r w:rsidR="006D533D">
          <w:rPr>
            <w:noProof/>
            <w:webHidden/>
          </w:rPr>
          <w:fldChar w:fldCharType="separate"/>
        </w:r>
        <w:r w:rsidR="00817576">
          <w:rPr>
            <w:noProof/>
            <w:webHidden/>
          </w:rPr>
          <w:t>6</w:t>
        </w:r>
        <w:r w:rsidR="006D533D">
          <w:rPr>
            <w:noProof/>
            <w:webHidden/>
          </w:rPr>
          <w:fldChar w:fldCharType="end"/>
        </w:r>
      </w:hyperlink>
    </w:p>
    <w:p w14:paraId="24FA7A70" w14:textId="42A99074" w:rsidR="006D533D" w:rsidRDefault="001A108E">
      <w:pPr>
        <w:pStyle w:val="Sommario1"/>
        <w:rPr>
          <w:rFonts w:asciiTheme="minorHAnsi" w:eastAsiaTheme="minorEastAsia" w:hAnsiTheme="minorHAnsi" w:cstheme="minorBidi"/>
          <w:noProof/>
          <w:sz w:val="22"/>
          <w:szCs w:val="22"/>
          <w:lang w:val="it-IT" w:eastAsia="it-IT"/>
        </w:rPr>
      </w:pPr>
      <w:hyperlink w:anchor="_Toc478399045" w:history="1">
        <w:r w:rsidR="006D533D" w:rsidRPr="00134961">
          <w:rPr>
            <w:rStyle w:val="Collegamentoipertestuale"/>
            <w:rFonts w:cs="Arial"/>
            <w:noProof/>
            <w:lang w:val="it-IT"/>
          </w:rPr>
          <w:t>8.</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ATTIVAZIONE E DISMISSIONE DEI SERVIZI</w:t>
        </w:r>
        <w:r w:rsidR="006D533D">
          <w:rPr>
            <w:noProof/>
            <w:webHidden/>
          </w:rPr>
          <w:tab/>
        </w:r>
        <w:r w:rsidR="006D533D">
          <w:rPr>
            <w:noProof/>
            <w:webHidden/>
          </w:rPr>
          <w:fldChar w:fldCharType="begin"/>
        </w:r>
        <w:r w:rsidR="006D533D">
          <w:rPr>
            <w:noProof/>
            <w:webHidden/>
          </w:rPr>
          <w:instrText xml:space="preserve"> PAGEREF _Toc478399045 \h </w:instrText>
        </w:r>
        <w:r w:rsidR="006D533D">
          <w:rPr>
            <w:noProof/>
            <w:webHidden/>
          </w:rPr>
        </w:r>
        <w:r w:rsidR="006D533D">
          <w:rPr>
            <w:noProof/>
            <w:webHidden/>
          </w:rPr>
          <w:fldChar w:fldCharType="separate"/>
        </w:r>
        <w:r w:rsidR="00817576">
          <w:rPr>
            <w:noProof/>
            <w:webHidden/>
          </w:rPr>
          <w:t>6</w:t>
        </w:r>
        <w:r w:rsidR="006D533D">
          <w:rPr>
            <w:noProof/>
            <w:webHidden/>
          </w:rPr>
          <w:fldChar w:fldCharType="end"/>
        </w:r>
      </w:hyperlink>
    </w:p>
    <w:p w14:paraId="3837CE8A" w14:textId="67C6B4D6" w:rsidR="006D533D" w:rsidRDefault="001A108E">
      <w:pPr>
        <w:pStyle w:val="Sommario1"/>
        <w:rPr>
          <w:rFonts w:asciiTheme="minorHAnsi" w:eastAsiaTheme="minorEastAsia" w:hAnsiTheme="minorHAnsi" w:cstheme="minorBidi"/>
          <w:noProof/>
          <w:sz w:val="22"/>
          <w:szCs w:val="22"/>
          <w:lang w:val="it-IT" w:eastAsia="it-IT"/>
        </w:rPr>
      </w:pPr>
      <w:hyperlink w:anchor="_Toc478399046" w:history="1">
        <w:r w:rsidR="006D533D" w:rsidRPr="00134961">
          <w:rPr>
            <w:rStyle w:val="Collegamentoipertestuale"/>
            <w:rFonts w:cs="Arial"/>
            <w:noProof/>
            <w:lang w:val="it-IT"/>
          </w:rPr>
          <w:t>9.</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LOCALI MESSI A DISPOSIZIONE DELLA AMMINISTRAZIONE</w:t>
        </w:r>
        <w:r w:rsidR="006D533D">
          <w:rPr>
            <w:noProof/>
            <w:webHidden/>
          </w:rPr>
          <w:tab/>
        </w:r>
        <w:r w:rsidR="006D533D">
          <w:rPr>
            <w:noProof/>
            <w:webHidden/>
          </w:rPr>
          <w:fldChar w:fldCharType="begin"/>
        </w:r>
        <w:r w:rsidR="006D533D">
          <w:rPr>
            <w:noProof/>
            <w:webHidden/>
          </w:rPr>
          <w:instrText xml:space="preserve"> PAGEREF _Toc478399046 \h </w:instrText>
        </w:r>
        <w:r w:rsidR="006D533D">
          <w:rPr>
            <w:noProof/>
            <w:webHidden/>
          </w:rPr>
        </w:r>
        <w:r w:rsidR="006D533D">
          <w:rPr>
            <w:noProof/>
            <w:webHidden/>
          </w:rPr>
          <w:fldChar w:fldCharType="separate"/>
        </w:r>
        <w:r w:rsidR="00817576">
          <w:rPr>
            <w:noProof/>
            <w:webHidden/>
          </w:rPr>
          <w:t>7</w:t>
        </w:r>
        <w:r w:rsidR="006D533D">
          <w:rPr>
            <w:noProof/>
            <w:webHidden/>
          </w:rPr>
          <w:fldChar w:fldCharType="end"/>
        </w:r>
      </w:hyperlink>
    </w:p>
    <w:p w14:paraId="4FFB5248" w14:textId="23C7248E" w:rsidR="006D533D" w:rsidRDefault="001A108E">
      <w:pPr>
        <w:pStyle w:val="Sommario1"/>
        <w:rPr>
          <w:rFonts w:asciiTheme="minorHAnsi" w:eastAsiaTheme="minorEastAsia" w:hAnsiTheme="minorHAnsi" w:cstheme="minorBidi"/>
          <w:noProof/>
          <w:sz w:val="22"/>
          <w:szCs w:val="22"/>
          <w:lang w:val="it-IT" w:eastAsia="it-IT"/>
        </w:rPr>
      </w:pPr>
      <w:hyperlink w:anchor="_Toc478399047" w:history="1">
        <w:r w:rsidR="006D533D" w:rsidRPr="00134961">
          <w:rPr>
            <w:rStyle w:val="Collegamentoipertestuale"/>
            <w:rFonts w:cs="Arial"/>
            <w:noProof/>
            <w:lang w:val="it-IT"/>
          </w:rPr>
          <w:t>10.</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VERIFICHE - COLLAUDI</w:t>
        </w:r>
        <w:r w:rsidR="006D533D">
          <w:rPr>
            <w:noProof/>
            <w:webHidden/>
          </w:rPr>
          <w:tab/>
        </w:r>
        <w:r w:rsidR="006D533D">
          <w:rPr>
            <w:noProof/>
            <w:webHidden/>
          </w:rPr>
          <w:fldChar w:fldCharType="begin"/>
        </w:r>
        <w:r w:rsidR="006D533D">
          <w:rPr>
            <w:noProof/>
            <w:webHidden/>
          </w:rPr>
          <w:instrText xml:space="preserve"> PAGEREF _Toc478399047 \h </w:instrText>
        </w:r>
        <w:r w:rsidR="006D533D">
          <w:rPr>
            <w:noProof/>
            <w:webHidden/>
          </w:rPr>
        </w:r>
        <w:r w:rsidR="006D533D">
          <w:rPr>
            <w:noProof/>
            <w:webHidden/>
          </w:rPr>
          <w:fldChar w:fldCharType="separate"/>
        </w:r>
        <w:r w:rsidR="00817576">
          <w:rPr>
            <w:noProof/>
            <w:webHidden/>
          </w:rPr>
          <w:t>7</w:t>
        </w:r>
        <w:r w:rsidR="006D533D">
          <w:rPr>
            <w:noProof/>
            <w:webHidden/>
          </w:rPr>
          <w:fldChar w:fldCharType="end"/>
        </w:r>
      </w:hyperlink>
    </w:p>
    <w:p w14:paraId="77907F4D" w14:textId="7DFCC36D" w:rsidR="006D533D" w:rsidRDefault="001A108E">
      <w:pPr>
        <w:pStyle w:val="Sommario1"/>
        <w:rPr>
          <w:rFonts w:asciiTheme="minorHAnsi" w:eastAsiaTheme="minorEastAsia" w:hAnsiTheme="minorHAnsi" w:cstheme="minorBidi"/>
          <w:noProof/>
          <w:sz w:val="22"/>
          <w:szCs w:val="22"/>
          <w:lang w:val="it-IT" w:eastAsia="it-IT"/>
        </w:rPr>
      </w:pPr>
      <w:hyperlink w:anchor="_Toc478399048" w:history="1">
        <w:r w:rsidR="006D533D" w:rsidRPr="00134961">
          <w:rPr>
            <w:rStyle w:val="Collegamentoipertestuale"/>
            <w:rFonts w:cs="Arial"/>
            <w:noProof/>
            <w:lang w:val="it-IT"/>
          </w:rPr>
          <w:t>11.</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PENALI</w:t>
        </w:r>
        <w:r w:rsidR="006D533D">
          <w:rPr>
            <w:noProof/>
            <w:webHidden/>
          </w:rPr>
          <w:tab/>
        </w:r>
        <w:r w:rsidR="006D533D">
          <w:rPr>
            <w:noProof/>
            <w:webHidden/>
          </w:rPr>
          <w:fldChar w:fldCharType="begin"/>
        </w:r>
        <w:r w:rsidR="006D533D">
          <w:rPr>
            <w:noProof/>
            <w:webHidden/>
          </w:rPr>
          <w:instrText xml:space="preserve"> PAGEREF _Toc478399048 \h </w:instrText>
        </w:r>
        <w:r w:rsidR="006D533D">
          <w:rPr>
            <w:noProof/>
            <w:webHidden/>
          </w:rPr>
        </w:r>
        <w:r w:rsidR="006D533D">
          <w:rPr>
            <w:noProof/>
            <w:webHidden/>
          </w:rPr>
          <w:fldChar w:fldCharType="separate"/>
        </w:r>
        <w:r w:rsidR="00817576">
          <w:rPr>
            <w:noProof/>
            <w:webHidden/>
          </w:rPr>
          <w:t>8</w:t>
        </w:r>
        <w:r w:rsidR="006D533D">
          <w:rPr>
            <w:noProof/>
            <w:webHidden/>
          </w:rPr>
          <w:fldChar w:fldCharType="end"/>
        </w:r>
      </w:hyperlink>
    </w:p>
    <w:p w14:paraId="7D70A36E" w14:textId="5142A439" w:rsidR="006D533D" w:rsidRDefault="001A108E">
      <w:pPr>
        <w:pStyle w:val="Sommario1"/>
        <w:rPr>
          <w:rFonts w:asciiTheme="minorHAnsi" w:eastAsiaTheme="minorEastAsia" w:hAnsiTheme="minorHAnsi" w:cstheme="minorBidi"/>
          <w:noProof/>
          <w:sz w:val="22"/>
          <w:szCs w:val="22"/>
          <w:lang w:val="it-IT" w:eastAsia="it-IT"/>
        </w:rPr>
      </w:pPr>
      <w:hyperlink w:anchor="_Toc478399049" w:history="1">
        <w:r w:rsidR="006D533D" w:rsidRPr="00134961">
          <w:rPr>
            <w:rStyle w:val="Collegamentoipertestuale"/>
            <w:rFonts w:cs="Arial"/>
            <w:noProof/>
            <w:lang w:val="it-IT"/>
          </w:rPr>
          <w:t>12.</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CORRISPETTIVI</w:t>
        </w:r>
        <w:r w:rsidR="006D533D">
          <w:rPr>
            <w:noProof/>
            <w:webHidden/>
          </w:rPr>
          <w:tab/>
        </w:r>
        <w:r w:rsidR="006D533D">
          <w:rPr>
            <w:noProof/>
            <w:webHidden/>
          </w:rPr>
          <w:fldChar w:fldCharType="begin"/>
        </w:r>
        <w:r w:rsidR="006D533D">
          <w:rPr>
            <w:noProof/>
            <w:webHidden/>
          </w:rPr>
          <w:instrText xml:space="preserve"> PAGEREF _Toc478399049 \h </w:instrText>
        </w:r>
        <w:r w:rsidR="006D533D">
          <w:rPr>
            <w:noProof/>
            <w:webHidden/>
          </w:rPr>
        </w:r>
        <w:r w:rsidR="006D533D">
          <w:rPr>
            <w:noProof/>
            <w:webHidden/>
          </w:rPr>
          <w:fldChar w:fldCharType="separate"/>
        </w:r>
        <w:r w:rsidR="00817576">
          <w:rPr>
            <w:noProof/>
            <w:webHidden/>
          </w:rPr>
          <w:t>8</w:t>
        </w:r>
        <w:r w:rsidR="006D533D">
          <w:rPr>
            <w:noProof/>
            <w:webHidden/>
          </w:rPr>
          <w:fldChar w:fldCharType="end"/>
        </w:r>
      </w:hyperlink>
    </w:p>
    <w:p w14:paraId="653AB9E8" w14:textId="7BACFE73" w:rsidR="006D533D" w:rsidRDefault="001A108E">
      <w:pPr>
        <w:pStyle w:val="Sommario1"/>
        <w:rPr>
          <w:rFonts w:asciiTheme="minorHAnsi" w:eastAsiaTheme="minorEastAsia" w:hAnsiTheme="minorHAnsi" w:cstheme="minorBidi"/>
          <w:noProof/>
          <w:sz w:val="22"/>
          <w:szCs w:val="22"/>
          <w:lang w:val="it-IT" w:eastAsia="it-IT"/>
        </w:rPr>
      </w:pPr>
      <w:hyperlink w:anchor="_Toc478399050" w:history="1">
        <w:r w:rsidR="006D533D" w:rsidRPr="00134961">
          <w:rPr>
            <w:rStyle w:val="Collegamentoipertestuale"/>
            <w:rFonts w:cs="Arial"/>
            <w:noProof/>
            <w:lang w:val="it-IT"/>
          </w:rPr>
          <w:t>13.</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FATTURAZIONE E PAGAMENTI</w:t>
        </w:r>
        <w:r w:rsidR="006D533D">
          <w:rPr>
            <w:noProof/>
            <w:webHidden/>
          </w:rPr>
          <w:tab/>
        </w:r>
        <w:r w:rsidR="006D533D">
          <w:rPr>
            <w:noProof/>
            <w:webHidden/>
          </w:rPr>
          <w:fldChar w:fldCharType="begin"/>
        </w:r>
        <w:r w:rsidR="006D533D">
          <w:rPr>
            <w:noProof/>
            <w:webHidden/>
          </w:rPr>
          <w:instrText xml:space="preserve"> PAGEREF _Toc478399050 \h </w:instrText>
        </w:r>
        <w:r w:rsidR="006D533D">
          <w:rPr>
            <w:noProof/>
            <w:webHidden/>
          </w:rPr>
        </w:r>
        <w:r w:rsidR="006D533D">
          <w:rPr>
            <w:noProof/>
            <w:webHidden/>
          </w:rPr>
          <w:fldChar w:fldCharType="separate"/>
        </w:r>
        <w:r w:rsidR="00817576">
          <w:rPr>
            <w:noProof/>
            <w:webHidden/>
          </w:rPr>
          <w:t>9</w:t>
        </w:r>
        <w:r w:rsidR="006D533D">
          <w:rPr>
            <w:noProof/>
            <w:webHidden/>
          </w:rPr>
          <w:fldChar w:fldCharType="end"/>
        </w:r>
      </w:hyperlink>
    </w:p>
    <w:p w14:paraId="18FAD85E" w14:textId="45F02FDD" w:rsidR="006D533D" w:rsidRDefault="001A108E">
      <w:pPr>
        <w:pStyle w:val="Sommario1"/>
        <w:rPr>
          <w:rFonts w:asciiTheme="minorHAnsi" w:eastAsiaTheme="minorEastAsia" w:hAnsiTheme="minorHAnsi" w:cstheme="minorBidi"/>
          <w:noProof/>
          <w:sz w:val="22"/>
          <w:szCs w:val="22"/>
          <w:lang w:val="it-IT" w:eastAsia="it-IT"/>
        </w:rPr>
      </w:pPr>
      <w:hyperlink w:anchor="_Toc478399051" w:history="1">
        <w:r w:rsidR="006D533D" w:rsidRPr="00134961">
          <w:rPr>
            <w:rStyle w:val="Collegamentoipertestuale"/>
            <w:rFonts w:cs="Arial"/>
            <w:noProof/>
            <w:lang w:val="it-IT"/>
          </w:rPr>
          <w:t>14.</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GARANZIA DELL’ESATTO ADEMPIMENTO</w:t>
        </w:r>
        <w:r w:rsidR="006D533D">
          <w:rPr>
            <w:noProof/>
            <w:webHidden/>
          </w:rPr>
          <w:tab/>
        </w:r>
        <w:r w:rsidR="006D533D">
          <w:rPr>
            <w:noProof/>
            <w:webHidden/>
          </w:rPr>
          <w:fldChar w:fldCharType="begin"/>
        </w:r>
        <w:r w:rsidR="006D533D">
          <w:rPr>
            <w:noProof/>
            <w:webHidden/>
          </w:rPr>
          <w:instrText xml:space="preserve"> PAGEREF _Toc478399051 \h </w:instrText>
        </w:r>
        <w:r w:rsidR="006D533D">
          <w:rPr>
            <w:noProof/>
            <w:webHidden/>
          </w:rPr>
        </w:r>
        <w:r w:rsidR="006D533D">
          <w:rPr>
            <w:noProof/>
            <w:webHidden/>
          </w:rPr>
          <w:fldChar w:fldCharType="separate"/>
        </w:r>
        <w:r w:rsidR="00817576">
          <w:rPr>
            <w:noProof/>
            <w:webHidden/>
          </w:rPr>
          <w:t>9</w:t>
        </w:r>
        <w:r w:rsidR="006D533D">
          <w:rPr>
            <w:noProof/>
            <w:webHidden/>
          </w:rPr>
          <w:fldChar w:fldCharType="end"/>
        </w:r>
      </w:hyperlink>
    </w:p>
    <w:p w14:paraId="6A4B54E1" w14:textId="1CB12738" w:rsidR="006D533D" w:rsidRDefault="001A108E">
      <w:pPr>
        <w:pStyle w:val="Sommario1"/>
        <w:rPr>
          <w:rFonts w:asciiTheme="minorHAnsi" w:eastAsiaTheme="minorEastAsia" w:hAnsiTheme="minorHAnsi" w:cstheme="minorBidi"/>
          <w:noProof/>
          <w:sz w:val="22"/>
          <w:szCs w:val="22"/>
          <w:lang w:val="it-IT" w:eastAsia="it-IT"/>
        </w:rPr>
      </w:pPr>
      <w:hyperlink w:anchor="_Toc478399052" w:history="1">
        <w:r w:rsidR="006D533D" w:rsidRPr="00134961">
          <w:rPr>
            <w:rStyle w:val="Collegamentoipertestuale"/>
            <w:rFonts w:cs="Arial"/>
            <w:noProof/>
            <w:lang w:val="it-IT"/>
          </w:rPr>
          <w:t>15.</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SUBAPPALTO</w:t>
        </w:r>
        <w:r w:rsidR="006D533D">
          <w:rPr>
            <w:noProof/>
            <w:webHidden/>
          </w:rPr>
          <w:tab/>
        </w:r>
        <w:r w:rsidR="006D533D">
          <w:rPr>
            <w:noProof/>
            <w:webHidden/>
          </w:rPr>
          <w:fldChar w:fldCharType="begin"/>
        </w:r>
        <w:r w:rsidR="006D533D">
          <w:rPr>
            <w:noProof/>
            <w:webHidden/>
          </w:rPr>
          <w:instrText xml:space="preserve"> PAGEREF _Toc478399052 \h </w:instrText>
        </w:r>
        <w:r w:rsidR="006D533D">
          <w:rPr>
            <w:noProof/>
            <w:webHidden/>
          </w:rPr>
        </w:r>
        <w:r w:rsidR="006D533D">
          <w:rPr>
            <w:noProof/>
            <w:webHidden/>
          </w:rPr>
          <w:fldChar w:fldCharType="separate"/>
        </w:r>
        <w:r w:rsidR="00817576">
          <w:rPr>
            <w:noProof/>
            <w:webHidden/>
          </w:rPr>
          <w:t>10</w:t>
        </w:r>
        <w:r w:rsidR="006D533D">
          <w:rPr>
            <w:noProof/>
            <w:webHidden/>
          </w:rPr>
          <w:fldChar w:fldCharType="end"/>
        </w:r>
      </w:hyperlink>
    </w:p>
    <w:p w14:paraId="6704278F" w14:textId="7FE28446" w:rsidR="006D533D" w:rsidRDefault="001A108E">
      <w:pPr>
        <w:pStyle w:val="Sommario1"/>
        <w:rPr>
          <w:rFonts w:asciiTheme="minorHAnsi" w:eastAsiaTheme="minorEastAsia" w:hAnsiTheme="minorHAnsi" w:cstheme="minorBidi"/>
          <w:noProof/>
          <w:sz w:val="22"/>
          <w:szCs w:val="22"/>
          <w:lang w:val="it-IT" w:eastAsia="it-IT"/>
        </w:rPr>
      </w:pPr>
      <w:hyperlink w:anchor="_Toc478399053" w:history="1">
        <w:r w:rsidR="006D533D" w:rsidRPr="00134961">
          <w:rPr>
            <w:rStyle w:val="Collegamentoipertestuale"/>
            <w:rFonts w:cs="Arial"/>
            <w:noProof/>
            <w:lang w:val="it-IT"/>
          </w:rPr>
          <w:t>16.</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DIVIETO DI CESSIONE DEL CONTRATTO</w:t>
        </w:r>
        <w:r w:rsidR="006D533D">
          <w:rPr>
            <w:noProof/>
            <w:webHidden/>
          </w:rPr>
          <w:tab/>
        </w:r>
        <w:r w:rsidR="006D533D">
          <w:rPr>
            <w:noProof/>
            <w:webHidden/>
          </w:rPr>
          <w:fldChar w:fldCharType="begin"/>
        </w:r>
        <w:r w:rsidR="006D533D">
          <w:rPr>
            <w:noProof/>
            <w:webHidden/>
          </w:rPr>
          <w:instrText xml:space="preserve"> PAGEREF _Toc478399053 \h </w:instrText>
        </w:r>
        <w:r w:rsidR="006D533D">
          <w:rPr>
            <w:noProof/>
            <w:webHidden/>
          </w:rPr>
        </w:r>
        <w:r w:rsidR="006D533D">
          <w:rPr>
            <w:noProof/>
            <w:webHidden/>
          </w:rPr>
          <w:fldChar w:fldCharType="separate"/>
        </w:r>
        <w:r w:rsidR="00817576">
          <w:rPr>
            <w:noProof/>
            <w:webHidden/>
          </w:rPr>
          <w:t>10</w:t>
        </w:r>
        <w:r w:rsidR="006D533D">
          <w:rPr>
            <w:noProof/>
            <w:webHidden/>
          </w:rPr>
          <w:fldChar w:fldCharType="end"/>
        </w:r>
      </w:hyperlink>
    </w:p>
    <w:p w14:paraId="256E8167" w14:textId="0DA35B88" w:rsidR="006D533D" w:rsidRDefault="001A108E">
      <w:pPr>
        <w:pStyle w:val="Sommario1"/>
        <w:rPr>
          <w:rFonts w:asciiTheme="minorHAnsi" w:eastAsiaTheme="minorEastAsia" w:hAnsiTheme="minorHAnsi" w:cstheme="minorBidi"/>
          <w:noProof/>
          <w:sz w:val="22"/>
          <w:szCs w:val="22"/>
          <w:lang w:val="it-IT" w:eastAsia="it-IT"/>
        </w:rPr>
      </w:pPr>
      <w:hyperlink w:anchor="_Toc478399054" w:history="1">
        <w:r w:rsidR="006D533D" w:rsidRPr="00134961">
          <w:rPr>
            <w:rStyle w:val="Collegamentoipertestuale"/>
            <w:rFonts w:cs="Arial"/>
            <w:noProof/>
            <w:lang w:val="it-IT"/>
          </w:rPr>
          <w:t>17.</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RISOLUZIONE E RECESSO</w:t>
        </w:r>
        <w:r w:rsidR="006D533D">
          <w:rPr>
            <w:noProof/>
            <w:webHidden/>
          </w:rPr>
          <w:tab/>
        </w:r>
        <w:r w:rsidR="006D533D">
          <w:rPr>
            <w:noProof/>
            <w:webHidden/>
          </w:rPr>
          <w:fldChar w:fldCharType="begin"/>
        </w:r>
        <w:r w:rsidR="006D533D">
          <w:rPr>
            <w:noProof/>
            <w:webHidden/>
          </w:rPr>
          <w:instrText xml:space="preserve"> PAGEREF _Toc478399054 \h </w:instrText>
        </w:r>
        <w:r w:rsidR="006D533D">
          <w:rPr>
            <w:noProof/>
            <w:webHidden/>
          </w:rPr>
        </w:r>
        <w:r w:rsidR="006D533D">
          <w:rPr>
            <w:noProof/>
            <w:webHidden/>
          </w:rPr>
          <w:fldChar w:fldCharType="separate"/>
        </w:r>
        <w:r w:rsidR="00817576">
          <w:rPr>
            <w:noProof/>
            <w:webHidden/>
          </w:rPr>
          <w:t>10</w:t>
        </w:r>
        <w:r w:rsidR="006D533D">
          <w:rPr>
            <w:noProof/>
            <w:webHidden/>
          </w:rPr>
          <w:fldChar w:fldCharType="end"/>
        </w:r>
      </w:hyperlink>
    </w:p>
    <w:p w14:paraId="1B6707D7" w14:textId="1684E548" w:rsidR="006D533D" w:rsidRDefault="001A108E">
      <w:pPr>
        <w:pStyle w:val="Sommario1"/>
        <w:rPr>
          <w:rFonts w:asciiTheme="minorHAnsi" w:eastAsiaTheme="minorEastAsia" w:hAnsiTheme="minorHAnsi" w:cstheme="minorBidi"/>
          <w:noProof/>
          <w:sz w:val="22"/>
          <w:szCs w:val="22"/>
          <w:lang w:val="it-IT" w:eastAsia="it-IT"/>
        </w:rPr>
      </w:pPr>
      <w:hyperlink w:anchor="_Toc478399055" w:history="1">
        <w:r w:rsidR="006D533D" w:rsidRPr="00134961">
          <w:rPr>
            <w:rStyle w:val="Collegamentoipertestuale"/>
            <w:rFonts w:cs="Arial"/>
            <w:noProof/>
            <w:lang w:val="it-IT"/>
          </w:rPr>
          <w:t>18.</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FORZA MAGGIORE</w:t>
        </w:r>
        <w:r w:rsidR="006D533D">
          <w:rPr>
            <w:noProof/>
            <w:webHidden/>
          </w:rPr>
          <w:tab/>
        </w:r>
        <w:r w:rsidR="006D533D">
          <w:rPr>
            <w:noProof/>
            <w:webHidden/>
          </w:rPr>
          <w:fldChar w:fldCharType="begin"/>
        </w:r>
        <w:r w:rsidR="006D533D">
          <w:rPr>
            <w:noProof/>
            <w:webHidden/>
          </w:rPr>
          <w:instrText xml:space="preserve"> PAGEREF _Toc478399055 \h </w:instrText>
        </w:r>
        <w:r w:rsidR="006D533D">
          <w:rPr>
            <w:noProof/>
            <w:webHidden/>
          </w:rPr>
        </w:r>
        <w:r w:rsidR="006D533D">
          <w:rPr>
            <w:noProof/>
            <w:webHidden/>
          </w:rPr>
          <w:fldChar w:fldCharType="separate"/>
        </w:r>
        <w:r w:rsidR="00817576">
          <w:rPr>
            <w:noProof/>
            <w:webHidden/>
          </w:rPr>
          <w:t>11</w:t>
        </w:r>
        <w:r w:rsidR="006D533D">
          <w:rPr>
            <w:noProof/>
            <w:webHidden/>
          </w:rPr>
          <w:fldChar w:fldCharType="end"/>
        </w:r>
      </w:hyperlink>
    </w:p>
    <w:p w14:paraId="5AA47827" w14:textId="1698A389" w:rsidR="006D533D" w:rsidRDefault="001A108E">
      <w:pPr>
        <w:pStyle w:val="Sommario1"/>
        <w:rPr>
          <w:rFonts w:asciiTheme="minorHAnsi" w:eastAsiaTheme="minorEastAsia" w:hAnsiTheme="minorHAnsi" w:cstheme="minorBidi"/>
          <w:noProof/>
          <w:sz w:val="22"/>
          <w:szCs w:val="22"/>
          <w:lang w:val="it-IT" w:eastAsia="it-IT"/>
        </w:rPr>
      </w:pPr>
      <w:hyperlink w:anchor="_Toc478399056" w:history="1">
        <w:r w:rsidR="006D533D" w:rsidRPr="00134961">
          <w:rPr>
            <w:rStyle w:val="Collegamentoipertestuale"/>
            <w:rFonts w:cs="Arial"/>
            <w:noProof/>
            <w:lang w:val="it-IT"/>
          </w:rPr>
          <w:t>19.</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RESPONSABILITA’ CIVILE</w:t>
        </w:r>
        <w:r w:rsidR="006D533D">
          <w:rPr>
            <w:noProof/>
            <w:webHidden/>
          </w:rPr>
          <w:tab/>
        </w:r>
        <w:r w:rsidR="006D533D">
          <w:rPr>
            <w:noProof/>
            <w:webHidden/>
          </w:rPr>
          <w:fldChar w:fldCharType="begin"/>
        </w:r>
        <w:r w:rsidR="006D533D">
          <w:rPr>
            <w:noProof/>
            <w:webHidden/>
          </w:rPr>
          <w:instrText xml:space="preserve"> PAGEREF _Toc478399056 \h </w:instrText>
        </w:r>
        <w:r w:rsidR="006D533D">
          <w:rPr>
            <w:noProof/>
            <w:webHidden/>
          </w:rPr>
        </w:r>
        <w:r w:rsidR="006D533D">
          <w:rPr>
            <w:noProof/>
            <w:webHidden/>
          </w:rPr>
          <w:fldChar w:fldCharType="separate"/>
        </w:r>
        <w:r w:rsidR="00817576">
          <w:rPr>
            <w:noProof/>
            <w:webHidden/>
          </w:rPr>
          <w:t>12</w:t>
        </w:r>
        <w:r w:rsidR="006D533D">
          <w:rPr>
            <w:noProof/>
            <w:webHidden/>
          </w:rPr>
          <w:fldChar w:fldCharType="end"/>
        </w:r>
      </w:hyperlink>
    </w:p>
    <w:p w14:paraId="72A26115" w14:textId="6F47D5FF" w:rsidR="006D533D" w:rsidRDefault="001A108E">
      <w:pPr>
        <w:pStyle w:val="Sommario1"/>
        <w:rPr>
          <w:rFonts w:asciiTheme="minorHAnsi" w:eastAsiaTheme="minorEastAsia" w:hAnsiTheme="minorHAnsi" w:cstheme="minorBidi"/>
          <w:noProof/>
          <w:sz w:val="22"/>
          <w:szCs w:val="22"/>
          <w:lang w:val="it-IT" w:eastAsia="it-IT"/>
        </w:rPr>
      </w:pPr>
      <w:hyperlink w:anchor="_Toc478399057" w:history="1">
        <w:r w:rsidR="006D533D" w:rsidRPr="00134961">
          <w:rPr>
            <w:rStyle w:val="Collegamentoipertestuale"/>
            <w:rFonts w:cs="Arial"/>
            <w:noProof/>
            <w:lang w:val="it-IT"/>
          </w:rPr>
          <w:t>20.</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TRACCIABILITÀ DEI FLUSSI FINANZIARI – ULTERIORI CLAUSOLE RISOLUTIVE ESPRESSE</w:t>
        </w:r>
        <w:r w:rsidR="006D533D">
          <w:rPr>
            <w:noProof/>
            <w:webHidden/>
          </w:rPr>
          <w:tab/>
        </w:r>
        <w:r w:rsidR="006D533D">
          <w:rPr>
            <w:noProof/>
            <w:webHidden/>
          </w:rPr>
          <w:fldChar w:fldCharType="begin"/>
        </w:r>
        <w:r w:rsidR="006D533D">
          <w:rPr>
            <w:noProof/>
            <w:webHidden/>
          </w:rPr>
          <w:instrText xml:space="preserve"> PAGEREF _Toc478399057 \h </w:instrText>
        </w:r>
        <w:r w:rsidR="006D533D">
          <w:rPr>
            <w:noProof/>
            <w:webHidden/>
          </w:rPr>
        </w:r>
        <w:r w:rsidR="006D533D">
          <w:rPr>
            <w:noProof/>
            <w:webHidden/>
          </w:rPr>
          <w:fldChar w:fldCharType="separate"/>
        </w:r>
        <w:r w:rsidR="00817576">
          <w:rPr>
            <w:noProof/>
            <w:webHidden/>
          </w:rPr>
          <w:t>12</w:t>
        </w:r>
        <w:r w:rsidR="006D533D">
          <w:rPr>
            <w:noProof/>
            <w:webHidden/>
          </w:rPr>
          <w:fldChar w:fldCharType="end"/>
        </w:r>
      </w:hyperlink>
    </w:p>
    <w:p w14:paraId="5A735891" w14:textId="687BAFF9" w:rsidR="006D533D" w:rsidRDefault="001A108E">
      <w:pPr>
        <w:pStyle w:val="Sommario1"/>
        <w:rPr>
          <w:rFonts w:asciiTheme="minorHAnsi" w:eastAsiaTheme="minorEastAsia" w:hAnsiTheme="minorHAnsi" w:cstheme="minorBidi"/>
          <w:noProof/>
          <w:sz w:val="22"/>
          <w:szCs w:val="22"/>
          <w:lang w:val="it-IT" w:eastAsia="it-IT"/>
        </w:rPr>
      </w:pPr>
      <w:hyperlink w:anchor="_Toc478399058" w:history="1">
        <w:r w:rsidR="006D533D" w:rsidRPr="00134961">
          <w:rPr>
            <w:rStyle w:val="Collegamentoipertestuale"/>
            <w:rFonts w:cs="Arial"/>
            <w:noProof/>
            <w:lang w:val="it-IT"/>
          </w:rPr>
          <w:t>21.</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rFonts w:cs="Arial"/>
            <w:noProof/>
            <w:lang w:val="it-IT"/>
          </w:rPr>
          <w:t>ONERI FISCALI E SPESE CONTRATTUALI</w:t>
        </w:r>
        <w:r w:rsidR="006D533D">
          <w:rPr>
            <w:noProof/>
            <w:webHidden/>
          </w:rPr>
          <w:tab/>
        </w:r>
        <w:r w:rsidR="006D533D">
          <w:rPr>
            <w:noProof/>
            <w:webHidden/>
          </w:rPr>
          <w:fldChar w:fldCharType="begin"/>
        </w:r>
        <w:r w:rsidR="006D533D">
          <w:rPr>
            <w:noProof/>
            <w:webHidden/>
          </w:rPr>
          <w:instrText xml:space="preserve"> PAGEREF _Toc478399058 \h </w:instrText>
        </w:r>
        <w:r w:rsidR="006D533D">
          <w:rPr>
            <w:noProof/>
            <w:webHidden/>
          </w:rPr>
        </w:r>
        <w:r w:rsidR="006D533D">
          <w:rPr>
            <w:noProof/>
            <w:webHidden/>
          </w:rPr>
          <w:fldChar w:fldCharType="separate"/>
        </w:r>
        <w:r w:rsidR="00817576">
          <w:rPr>
            <w:noProof/>
            <w:webHidden/>
          </w:rPr>
          <w:t>13</w:t>
        </w:r>
        <w:r w:rsidR="006D533D">
          <w:rPr>
            <w:noProof/>
            <w:webHidden/>
          </w:rPr>
          <w:fldChar w:fldCharType="end"/>
        </w:r>
      </w:hyperlink>
    </w:p>
    <w:p w14:paraId="161988EC" w14:textId="5B35A340" w:rsidR="006D533D" w:rsidRDefault="001A108E">
      <w:pPr>
        <w:pStyle w:val="Sommario1"/>
        <w:rPr>
          <w:rFonts w:asciiTheme="minorHAnsi" w:eastAsiaTheme="minorEastAsia" w:hAnsiTheme="minorHAnsi" w:cstheme="minorBidi"/>
          <w:noProof/>
          <w:sz w:val="22"/>
          <w:szCs w:val="22"/>
          <w:lang w:val="it-IT" w:eastAsia="it-IT"/>
        </w:rPr>
      </w:pPr>
      <w:hyperlink w:anchor="_Toc478399059" w:history="1">
        <w:r w:rsidR="006D533D" w:rsidRPr="00134961">
          <w:rPr>
            <w:rStyle w:val="Collegamentoipertestuale"/>
            <w:noProof/>
            <w:lang w:val="it-IT"/>
          </w:rPr>
          <w:t>22.</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noProof/>
            <w:lang w:val="it-IT"/>
          </w:rPr>
          <w:t>FORO COMPETENTE</w:t>
        </w:r>
        <w:r w:rsidR="006D533D">
          <w:rPr>
            <w:noProof/>
            <w:webHidden/>
          </w:rPr>
          <w:tab/>
        </w:r>
        <w:r w:rsidR="006D533D">
          <w:rPr>
            <w:noProof/>
            <w:webHidden/>
          </w:rPr>
          <w:fldChar w:fldCharType="begin"/>
        </w:r>
        <w:r w:rsidR="006D533D">
          <w:rPr>
            <w:noProof/>
            <w:webHidden/>
          </w:rPr>
          <w:instrText xml:space="preserve"> PAGEREF _Toc478399059 \h </w:instrText>
        </w:r>
        <w:r w:rsidR="006D533D">
          <w:rPr>
            <w:noProof/>
            <w:webHidden/>
          </w:rPr>
        </w:r>
        <w:r w:rsidR="006D533D">
          <w:rPr>
            <w:noProof/>
            <w:webHidden/>
          </w:rPr>
          <w:fldChar w:fldCharType="separate"/>
        </w:r>
        <w:r w:rsidR="00817576">
          <w:rPr>
            <w:noProof/>
            <w:webHidden/>
          </w:rPr>
          <w:t>14</w:t>
        </w:r>
        <w:r w:rsidR="006D533D">
          <w:rPr>
            <w:noProof/>
            <w:webHidden/>
          </w:rPr>
          <w:fldChar w:fldCharType="end"/>
        </w:r>
      </w:hyperlink>
    </w:p>
    <w:p w14:paraId="6CA67BD5" w14:textId="1D8AA856" w:rsidR="006D533D" w:rsidRDefault="001A108E">
      <w:pPr>
        <w:pStyle w:val="Sommario1"/>
        <w:rPr>
          <w:rFonts w:asciiTheme="minorHAnsi" w:eastAsiaTheme="minorEastAsia" w:hAnsiTheme="minorHAnsi" w:cstheme="minorBidi"/>
          <w:noProof/>
          <w:sz w:val="22"/>
          <w:szCs w:val="22"/>
          <w:lang w:val="it-IT" w:eastAsia="it-IT"/>
        </w:rPr>
      </w:pPr>
      <w:hyperlink w:anchor="_Toc478399060" w:history="1">
        <w:r w:rsidR="006D533D" w:rsidRPr="00134961">
          <w:rPr>
            <w:rStyle w:val="Collegamentoipertestuale"/>
            <w:noProof/>
            <w:lang w:val="it-IT"/>
          </w:rPr>
          <w:t>23.</w:t>
        </w:r>
        <w:r w:rsidR="006D533D">
          <w:rPr>
            <w:rFonts w:asciiTheme="minorHAnsi" w:eastAsiaTheme="minorEastAsia" w:hAnsiTheme="minorHAnsi" w:cstheme="minorBidi"/>
            <w:noProof/>
            <w:sz w:val="22"/>
            <w:szCs w:val="22"/>
            <w:lang w:val="it-IT" w:eastAsia="it-IT"/>
          </w:rPr>
          <w:tab/>
        </w:r>
        <w:r w:rsidR="006D533D" w:rsidRPr="00134961">
          <w:rPr>
            <w:rStyle w:val="Collegamentoipertestuale"/>
            <w:noProof/>
            <w:lang w:val="it-IT"/>
          </w:rPr>
          <w:t>TRATTAMENTO DEI DATI PERSONALI</w:t>
        </w:r>
        <w:r w:rsidR="006D533D">
          <w:rPr>
            <w:noProof/>
            <w:webHidden/>
          </w:rPr>
          <w:tab/>
        </w:r>
        <w:r w:rsidR="006D533D">
          <w:rPr>
            <w:noProof/>
            <w:webHidden/>
          </w:rPr>
          <w:fldChar w:fldCharType="begin"/>
        </w:r>
        <w:r w:rsidR="006D533D">
          <w:rPr>
            <w:noProof/>
            <w:webHidden/>
          </w:rPr>
          <w:instrText xml:space="preserve"> PAGEREF _Toc478399060 \h </w:instrText>
        </w:r>
        <w:r w:rsidR="006D533D">
          <w:rPr>
            <w:noProof/>
            <w:webHidden/>
          </w:rPr>
        </w:r>
        <w:r w:rsidR="006D533D">
          <w:rPr>
            <w:noProof/>
            <w:webHidden/>
          </w:rPr>
          <w:fldChar w:fldCharType="separate"/>
        </w:r>
        <w:r w:rsidR="00817576">
          <w:rPr>
            <w:noProof/>
            <w:webHidden/>
          </w:rPr>
          <w:t>14</w:t>
        </w:r>
        <w:r w:rsidR="006D533D">
          <w:rPr>
            <w:noProof/>
            <w:webHidden/>
          </w:rPr>
          <w:fldChar w:fldCharType="end"/>
        </w:r>
      </w:hyperlink>
    </w:p>
    <w:p w14:paraId="5FF7C709" w14:textId="77777777" w:rsidR="005042E5" w:rsidRPr="0074662C" w:rsidRDefault="0032206C" w:rsidP="004254C7">
      <w:pPr>
        <w:pStyle w:val="AONormal"/>
        <w:widowControl w:val="0"/>
        <w:tabs>
          <w:tab w:val="left" w:pos="567"/>
        </w:tabs>
        <w:spacing w:line="260" w:lineRule="exact"/>
        <w:rPr>
          <w:rFonts w:asciiTheme="minorHAnsi" w:hAnsiTheme="minorHAnsi" w:cs="Arial"/>
          <w:sz w:val="20"/>
        </w:rPr>
      </w:pPr>
      <w:r w:rsidRPr="0074662C">
        <w:rPr>
          <w:rFonts w:asciiTheme="minorHAnsi" w:hAnsiTheme="minorHAnsi" w:cs="Arial"/>
          <w:sz w:val="20"/>
          <w:lang w:val="it-IT"/>
        </w:rPr>
        <w:fldChar w:fldCharType="end"/>
      </w:r>
      <w:r w:rsidR="005042E5" w:rsidRPr="0074662C">
        <w:rPr>
          <w:rFonts w:asciiTheme="minorHAnsi" w:hAnsiTheme="minorHAnsi" w:cs="Arial"/>
          <w:sz w:val="20"/>
        </w:rPr>
        <w:br w:type="page"/>
      </w:r>
    </w:p>
    <w:p w14:paraId="3F9B8E12" w14:textId="77777777" w:rsidR="005042E5" w:rsidRPr="0074662C" w:rsidRDefault="005042E5" w:rsidP="004B70F5">
      <w:pPr>
        <w:pStyle w:val="AOA"/>
        <w:widowControl w:val="0"/>
        <w:numPr>
          <w:ilvl w:val="0"/>
          <w:numId w:val="0"/>
        </w:numPr>
        <w:spacing w:before="0" w:line="260" w:lineRule="exact"/>
        <w:rPr>
          <w:rFonts w:asciiTheme="minorHAnsi" w:hAnsiTheme="minorHAnsi" w:cs="Arial"/>
          <w:sz w:val="20"/>
          <w:lang w:val="it-IT"/>
        </w:rPr>
      </w:pPr>
    </w:p>
    <w:p w14:paraId="4DA60E4C" w14:textId="77777777" w:rsidR="005042E5" w:rsidRPr="0074662C" w:rsidRDefault="005042E5" w:rsidP="007B7062">
      <w:pPr>
        <w:pStyle w:val="AODocTxt"/>
        <w:spacing w:before="0" w:line="300" w:lineRule="exact"/>
        <w:jc w:val="center"/>
        <w:rPr>
          <w:rFonts w:asciiTheme="minorHAnsi" w:hAnsiTheme="minorHAnsi"/>
          <w:b/>
          <w:sz w:val="20"/>
          <w:lang w:val="it-IT"/>
        </w:rPr>
      </w:pPr>
      <w:r w:rsidRPr="0074662C">
        <w:rPr>
          <w:rFonts w:asciiTheme="minorHAnsi" w:hAnsiTheme="minorHAnsi"/>
          <w:b/>
          <w:bCs/>
          <w:sz w:val="20"/>
        </w:rPr>
        <w:t xml:space="preserve">CONTRATTO </w:t>
      </w:r>
      <w:r w:rsidR="00C8216F" w:rsidRPr="0074662C">
        <w:rPr>
          <w:rFonts w:asciiTheme="minorHAnsi" w:hAnsiTheme="minorHAnsi"/>
          <w:b/>
          <w:bCs/>
          <w:sz w:val="20"/>
        </w:rPr>
        <w:t>ESECUTIVO</w:t>
      </w:r>
    </w:p>
    <w:p w14:paraId="767F5791" w14:textId="77777777" w:rsidR="005042E5" w:rsidRPr="0074662C" w:rsidRDefault="005042E5" w:rsidP="007B7062">
      <w:pPr>
        <w:pStyle w:val="AOA"/>
        <w:widowControl w:val="0"/>
        <w:numPr>
          <w:ilvl w:val="0"/>
          <w:numId w:val="0"/>
        </w:numPr>
        <w:spacing w:before="0" w:line="300" w:lineRule="exact"/>
        <w:rPr>
          <w:rFonts w:asciiTheme="minorHAnsi" w:hAnsiTheme="minorHAnsi" w:cs="Arial"/>
          <w:sz w:val="20"/>
          <w:lang w:val="it-IT"/>
        </w:rPr>
      </w:pPr>
    </w:p>
    <w:p w14:paraId="0E4F4D57" w14:textId="77777777" w:rsidR="005042E5" w:rsidRPr="0074662C"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74662C">
        <w:rPr>
          <w:rFonts w:asciiTheme="minorHAnsi" w:hAnsiTheme="minorHAnsi" w:cs="Arial"/>
          <w:b/>
          <w:sz w:val="20"/>
          <w:lang w:val="it-IT"/>
        </w:rPr>
        <w:t>TRA</w:t>
      </w:r>
    </w:p>
    <w:p w14:paraId="1356B93B" w14:textId="77777777" w:rsidR="005042E5" w:rsidRPr="0074662C" w:rsidRDefault="00C8216F" w:rsidP="007B7062">
      <w:pPr>
        <w:pStyle w:val="AOA"/>
        <w:widowControl w:val="0"/>
        <w:numPr>
          <w:ilvl w:val="0"/>
          <w:numId w:val="0"/>
        </w:numPr>
        <w:spacing w:before="0" w:line="300" w:lineRule="exact"/>
        <w:rPr>
          <w:rFonts w:asciiTheme="minorHAnsi" w:hAnsiTheme="minorHAnsi" w:cs="Arial"/>
          <w:sz w:val="20"/>
          <w:lang w:val="it-IT"/>
        </w:rPr>
      </w:pPr>
      <w:r w:rsidRPr="0074662C">
        <w:rPr>
          <w:rFonts w:asciiTheme="minorHAnsi" w:hAnsiTheme="minorHAnsi"/>
          <w:bCs/>
          <w:iCs/>
          <w:sz w:val="20"/>
          <w:lang w:val="it-IT"/>
        </w:rPr>
        <w:t>_______________,</w:t>
      </w:r>
      <w:r w:rsidR="005042E5" w:rsidRPr="0074662C">
        <w:rPr>
          <w:rFonts w:asciiTheme="minorHAnsi" w:hAnsiTheme="minorHAnsi"/>
          <w:sz w:val="20"/>
          <w:lang w:val="it-IT"/>
        </w:rPr>
        <w:t xml:space="preserve"> con sede in </w:t>
      </w:r>
      <w:r w:rsidRPr="0074662C">
        <w:rPr>
          <w:rFonts w:asciiTheme="minorHAnsi" w:hAnsiTheme="minorHAnsi"/>
          <w:sz w:val="20"/>
          <w:lang w:val="it-IT"/>
        </w:rPr>
        <w:t xml:space="preserve">__________, Via _____, C.F. ___________, </w:t>
      </w:r>
      <w:r w:rsidR="005042E5" w:rsidRPr="0074662C">
        <w:rPr>
          <w:rFonts w:asciiTheme="minorHAnsi" w:hAnsiTheme="minorHAnsi"/>
          <w:sz w:val="20"/>
          <w:lang w:val="it-IT"/>
        </w:rPr>
        <w:t xml:space="preserve">in persona </w:t>
      </w:r>
      <w:r w:rsidRPr="0074662C">
        <w:rPr>
          <w:rFonts w:asciiTheme="minorHAnsi" w:hAnsiTheme="minorHAnsi"/>
          <w:sz w:val="20"/>
          <w:lang w:val="it-IT"/>
        </w:rPr>
        <w:t>del</w:t>
      </w:r>
      <w:r w:rsidR="005042E5" w:rsidRPr="0074662C">
        <w:rPr>
          <w:rFonts w:asciiTheme="minorHAnsi" w:hAnsiTheme="minorHAnsi"/>
          <w:sz w:val="20"/>
          <w:lang w:val="it-IT"/>
        </w:rPr>
        <w:t xml:space="preserve"> legale rappresentante</w:t>
      </w:r>
      <w:r w:rsidR="0074662C">
        <w:rPr>
          <w:rFonts w:asciiTheme="minorHAnsi" w:hAnsiTheme="minorHAnsi"/>
          <w:sz w:val="20"/>
          <w:lang w:val="it-IT"/>
        </w:rPr>
        <w:t xml:space="preserve"> </w:t>
      </w:r>
      <w:r w:rsidRPr="0074662C">
        <w:rPr>
          <w:rFonts w:asciiTheme="minorHAnsi" w:hAnsiTheme="minorHAnsi"/>
          <w:i/>
          <w:sz w:val="20"/>
          <w:lang w:val="it-IT"/>
        </w:rPr>
        <w:t>pro tempore</w:t>
      </w:r>
      <w:r w:rsidRPr="0074662C">
        <w:rPr>
          <w:rFonts w:asciiTheme="minorHAnsi" w:hAnsiTheme="minorHAnsi"/>
          <w:sz w:val="20"/>
          <w:lang w:val="it-IT"/>
        </w:rPr>
        <w:t xml:space="preserve"> ____________</w:t>
      </w:r>
      <w:r w:rsidR="005042E5" w:rsidRPr="0074662C">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74662C">
        <w:rPr>
          <w:rFonts w:asciiTheme="minorHAnsi" w:hAnsiTheme="minorHAnsi"/>
          <w:b/>
          <w:bCs/>
          <w:i/>
          <w:iCs/>
          <w:sz w:val="20"/>
          <w:lang w:val="it-IT"/>
        </w:rPr>
        <w:t>Amministrazione</w:t>
      </w:r>
      <w:r w:rsidR="005042E5" w:rsidRPr="0074662C">
        <w:rPr>
          <w:rFonts w:asciiTheme="minorHAnsi" w:hAnsiTheme="minorHAnsi"/>
          <w:sz w:val="20"/>
          <w:lang w:val="it-IT"/>
        </w:rPr>
        <w:t>”)</w:t>
      </w:r>
      <w:r w:rsidR="005042E5" w:rsidRPr="0074662C">
        <w:rPr>
          <w:rFonts w:asciiTheme="minorHAnsi" w:hAnsiTheme="minorHAnsi" w:cs="Arial"/>
          <w:sz w:val="20"/>
          <w:lang w:val="it-IT"/>
        </w:rPr>
        <w:t>,</w:t>
      </w:r>
    </w:p>
    <w:p w14:paraId="010CCFE0" w14:textId="77777777" w:rsidR="00C8216F" w:rsidRPr="0074662C" w:rsidRDefault="00C8216F" w:rsidP="007B7062">
      <w:pPr>
        <w:pStyle w:val="AODocTxt"/>
        <w:spacing w:before="0" w:line="300" w:lineRule="exact"/>
        <w:rPr>
          <w:rFonts w:asciiTheme="minorHAnsi" w:hAnsiTheme="minorHAnsi"/>
          <w:sz w:val="20"/>
          <w:lang w:val="it-IT"/>
        </w:rPr>
      </w:pPr>
    </w:p>
    <w:p w14:paraId="638F63C5" w14:textId="77777777" w:rsidR="00260255" w:rsidRPr="0074662C" w:rsidRDefault="005042E5" w:rsidP="0074662C">
      <w:pPr>
        <w:pStyle w:val="AODocTxt"/>
        <w:jc w:val="center"/>
        <w:rPr>
          <w:rFonts w:asciiTheme="minorHAnsi" w:hAnsiTheme="minorHAnsi"/>
          <w:sz w:val="20"/>
          <w:lang w:val="it-IT"/>
        </w:rPr>
      </w:pPr>
      <w:r w:rsidRPr="0074662C">
        <w:rPr>
          <w:rFonts w:asciiTheme="minorHAnsi" w:hAnsiTheme="minorHAnsi" w:cs="Arial"/>
          <w:b/>
          <w:sz w:val="20"/>
          <w:lang w:val="it-IT"/>
        </w:rPr>
        <w:t>E</w:t>
      </w:r>
    </w:p>
    <w:p w14:paraId="288BA432" w14:textId="110573CC" w:rsidR="00570B75" w:rsidRPr="008E5162" w:rsidRDefault="00570B75" w:rsidP="00570B75">
      <w:pPr>
        <w:spacing w:line="360" w:lineRule="auto"/>
        <w:rPr>
          <w:rFonts w:asciiTheme="minorHAnsi" w:hAnsiTheme="minorHAnsi"/>
          <w:bCs/>
        </w:rPr>
      </w:pPr>
      <w:r w:rsidRPr="00570B75">
        <w:rPr>
          <w:rFonts w:asciiTheme="minorHAnsi" w:hAnsiTheme="minorHAnsi"/>
          <w:bCs/>
        </w:rPr>
        <w:t xml:space="preserve">La </w:t>
      </w:r>
      <w:proofErr w:type="spellStart"/>
      <w:r w:rsidRPr="00570B75">
        <w:rPr>
          <w:rFonts w:asciiTheme="minorHAnsi" w:hAnsiTheme="minorHAnsi"/>
          <w:bCs/>
        </w:rPr>
        <w:t>Almaviva</w:t>
      </w:r>
      <w:proofErr w:type="spellEnd"/>
      <w:r w:rsidRPr="00570B75">
        <w:rPr>
          <w:rFonts w:asciiTheme="minorHAnsi" w:hAnsiTheme="minorHAnsi"/>
          <w:bCs/>
        </w:rPr>
        <w:t xml:space="preserve"> - The </w:t>
      </w:r>
      <w:proofErr w:type="spellStart"/>
      <w:r w:rsidRPr="00570B75">
        <w:rPr>
          <w:rFonts w:asciiTheme="minorHAnsi" w:hAnsiTheme="minorHAnsi"/>
          <w:bCs/>
        </w:rPr>
        <w:t>Italian</w:t>
      </w:r>
      <w:proofErr w:type="spellEnd"/>
      <w:r w:rsidRPr="00570B75">
        <w:rPr>
          <w:rFonts w:asciiTheme="minorHAnsi" w:hAnsiTheme="minorHAnsi"/>
          <w:bCs/>
        </w:rPr>
        <w:t xml:space="preserve"> </w:t>
      </w:r>
      <w:proofErr w:type="spellStart"/>
      <w:r w:rsidRPr="00570B75">
        <w:rPr>
          <w:rFonts w:asciiTheme="minorHAnsi" w:hAnsiTheme="minorHAnsi"/>
          <w:bCs/>
        </w:rPr>
        <w:t>Innovation</w:t>
      </w:r>
      <w:proofErr w:type="spellEnd"/>
      <w:r w:rsidRPr="00570B75">
        <w:rPr>
          <w:rFonts w:asciiTheme="minorHAnsi" w:hAnsiTheme="minorHAnsi"/>
          <w:bCs/>
        </w:rPr>
        <w:t xml:space="preserve"> Company S.p.A. in breve Almaviva S.p.A., con sede legale in Via di Casal Boccone, 188/190 - 00137 Roma, tel. 06/39931, capitale sociale Euro 154.899.065,00 </w:t>
      </w:r>
      <w:proofErr w:type="spellStart"/>
      <w:r w:rsidRPr="00570B75">
        <w:rPr>
          <w:rFonts w:asciiTheme="minorHAnsi" w:hAnsiTheme="minorHAnsi"/>
          <w:bCs/>
        </w:rPr>
        <w:t>i.v</w:t>
      </w:r>
      <w:proofErr w:type="spellEnd"/>
      <w:r w:rsidRPr="00570B75">
        <w:rPr>
          <w:rFonts w:asciiTheme="minorHAnsi" w:hAnsiTheme="minorHAnsi"/>
          <w:bCs/>
        </w:rPr>
        <w:t xml:space="preserve">., (centocinquantaquattromilioniottocentonovantanovemilasessantacinque/00), iscritta al </w:t>
      </w:r>
      <w:r w:rsidRPr="008E5162">
        <w:rPr>
          <w:rFonts w:asciiTheme="minorHAnsi" w:hAnsiTheme="minorHAnsi"/>
          <w:bCs/>
        </w:rPr>
        <w:t xml:space="preserve">Registro delle Imprese presso la C.C.I.A.A. di Roma al n. 08450891000, codice fiscale e partita IVA n. 08450891000, </w:t>
      </w:r>
      <w:r w:rsidR="00860FCA" w:rsidRPr="008E5162">
        <w:rPr>
          <w:rFonts w:asciiTheme="minorHAnsi" w:hAnsiTheme="minorHAnsi"/>
          <w:bCs/>
        </w:rPr>
        <w:t>in persona del Procuratore Speciale munito di poteri di rappresentanza (giusta procura speciale a rogito del Notaio in Roma Dott. Ignazio de Franchis, in data 27 novembre 2013, repertorio n. 106418, raccolta n. 26872) Piero Rossini, nato a Roma il 28/10/1958, in qualità di Mandataria del RTI costituito.</w:t>
      </w:r>
    </w:p>
    <w:p w14:paraId="1026D06F" w14:textId="77777777" w:rsidR="00570B75" w:rsidRPr="008E5162" w:rsidRDefault="00570B75" w:rsidP="00570B75">
      <w:pPr>
        <w:spacing w:line="360" w:lineRule="auto"/>
        <w:rPr>
          <w:rFonts w:asciiTheme="minorHAnsi" w:hAnsiTheme="minorHAnsi"/>
          <w:bCs/>
        </w:rPr>
      </w:pPr>
    </w:p>
    <w:p w14:paraId="55275EE5" w14:textId="16584A2A" w:rsidR="00570B75" w:rsidRPr="008E5162" w:rsidRDefault="00570B75" w:rsidP="00570B75">
      <w:pPr>
        <w:spacing w:line="360" w:lineRule="auto"/>
        <w:rPr>
          <w:rFonts w:asciiTheme="minorHAnsi" w:hAnsiTheme="minorHAnsi"/>
          <w:bCs/>
        </w:rPr>
      </w:pPr>
      <w:r w:rsidRPr="008E5162">
        <w:rPr>
          <w:rFonts w:asciiTheme="minorHAnsi" w:hAnsiTheme="minorHAnsi"/>
          <w:bCs/>
        </w:rPr>
        <w:t xml:space="preserve">La Almawave </w:t>
      </w:r>
      <w:r w:rsidR="00E76673" w:rsidRPr="00570B75">
        <w:rPr>
          <w:rFonts w:asciiTheme="minorHAnsi" w:hAnsiTheme="minorHAnsi"/>
          <w:bCs/>
        </w:rPr>
        <w:t>S.p.A.</w:t>
      </w:r>
      <w:r w:rsidR="00E76673">
        <w:rPr>
          <w:rFonts w:asciiTheme="minorHAnsi" w:hAnsiTheme="minorHAnsi"/>
          <w:bCs/>
        </w:rPr>
        <w:t xml:space="preserve">, </w:t>
      </w:r>
      <w:r w:rsidRPr="008E5162">
        <w:rPr>
          <w:rFonts w:asciiTheme="minorHAnsi" w:hAnsiTheme="minorHAnsi"/>
          <w:bCs/>
        </w:rPr>
        <w:t xml:space="preserve">con sede legale in Via di Casal Boccone, 188/190 - 00137 Roma, tel. 06/39931, capitale sociale Euro 200.000,00 </w:t>
      </w:r>
      <w:proofErr w:type="spellStart"/>
      <w:r w:rsidRPr="008E5162">
        <w:rPr>
          <w:rFonts w:asciiTheme="minorHAnsi" w:hAnsiTheme="minorHAnsi"/>
          <w:bCs/>
        </w:rPr>
        <w:t>i.v</w:t>
      </w:r>
      <w:proofErr w:type="spellEnd"/>
      <w:r w:rsidRPr="008E5162">
        <w:rPr>
          <w:rFonts w:asciiTheme="minorHAnsi" w:hAnsiTheme="minorHAnsi"/>
          <w:bCs/>
        </w:rPr>
        <w:t>. (duecentomila/00), iscritta al Registro delle Imprese presso la C.C.I.A.A. di Roma al n. 05481840964, codice fiscale e partita IVA n. 05481840964</w:t>
      </w:r>
      <w:r w:rsidR="00860FCA" w:rsidRPr="008E5162">
        <w:rPr>
          <w:rFonts w:asciiTheme="minorHAnsi" w:hAnsiTheme="minorHAnsi"/>
          <w:bCs/>
        </w:rPr>
        <w:t>, in persona dell'Amministratore Delegato e legale rappresentante Valeria Sandei, nata a Venezia il 13/06/1976, in qualità di Mandante.</w:t>
      </w:r>
    </w:p>
    <w:p w14:paraId="35C33D15" w14:textId="77777777" w:rsidR="00860FCA" w:rsidRPr="008E5162" w:rsidRDefault="00860FCA" w:rsidP="00570B75">
      <w:pPr>
        <w:spacing w:line="360" w:lineRule="auto"/>
        <w:rPr>
          <w:rFonts w:asciiTheme="minorHAnsi" w:hAnsiTheme="minorHAnsi"/>
          <w:bCs/>
        </w:rPr>
      </w:pPr>
    </w:p>
    <w:p w14:paraId="0A79CABA" w14:textId="13FE1685" w:rsidR="00570B75" w:rsidRPr="008E5162" w:rsidRDefault="00570B75" w:rsidP="00570B75">
      <w:pPr>
        <w:spacing w:line="360" w:lineRule="auto"/>
        <w:rPr>
          <w:rFonts w:asciiTheme="minorHAnsi" w:hAnsiTheme="minorHAnsi"/>
          <w:bCs/>
        </w:rPr>
      </w:pPr>
      <w:r w:rsidRPr="008E5162">
        <w:rPr>
          <w:rFonts w:asciiTheme="minorHAnsi" w:hAnsiTheme="minorHAnsi"/>
          <w:bCs/>
        </w:rPr>
        <w:t xml:space="preserve">La INDRA ITALIA S.p.A., sede legale in Roma, </w:t>
      </w:r>
      <w:r w:rsidR="00D8595D" w:rsidRPr="009D46F2">
        <w:rPr>
          <w:rFonts w:asciiTheme="minorHAnsi" w:hAnsiTheme="minorHAnsi"/>
          <w:spacing w:val="-2"/>
          <w:lang w:eastAsia="it-IT"/>
        </w:rPr>
        <w:t xml:space="preserve">Via </w:t>
      </w:r>
      <w:r w:rsidR="00D8595D">
        <w:rPr>
          <w:rFonts w:asciiTheme="minorHAnsi" w:hAnsiTheme="minorHAnsi"/>
          <w:spacing w:val="-2"/>
          <w:lang w:eastAsia="it-IT"/>
        </w:rPr>
        <w:t>del Serafico, 200 - 00142</w:t>
      </w:r>
      <w:r w:rsidRPr="008E5162">
        <w:rPr>
          <w:rFonts w:asciiTheme="minorHAnsi" w:hAnsiTheme="minorHAnsi"/>
          <w:bCs/>
        </w:rPr>
        <w:t>, tel. 06.412.110.1, capitale sociale Euro 2</w:t>
      </w:r>
      <w:r w:rsidR="00D67F20">
        <w:rPr>
          <w:rFonts w:asciiTheme="minorHAnsi" w:hAnsiTheme="minorHAnsi"/>
          <w:bCs/>
        </w:rPr>
        <w:t>.</w:t>
      </w:r>
      <w:r w:rsidRPr="008E5162">
        <w:rPr>
          <w:rFonts w:asciiTheme="minorHAnsi" w:hAnsiTheme="minorHAnsi"/>
          <w:bCs/>
        </w:rPr>
        <w:t xml:space="preserve">500.000,00 </w:t>
      </w:r>
      <w:proofErr w:type="spellStart"/>
      <w:r w:rsidRPr="008E5162">
        <w:rPr>
          <w:rFonts w:asciiTheme="minorHAnsi" w:hAnsiTheme="minorHAnsi"/>
          <w:bCs/>
        </w:rPr>
        <w:t>i.v</w:t>
      </w:r>
      <w:proofErr w:type="spellEnd"/>
      <w:r w:rsidRPr="008E5162">
        <w:rPr>
          <w:rFonts w:asciiTheme="minorHAnsi" w:hAnsiTheme="minorHAnsi"/>
          <w:bCs/>
        </w:rPr>
        <w:t>. (</w:t>
      </w:r>
      <w:proofErr w:type="spellStart"/>
      <w:r w:rsidR="001037B9" w:rsidRPr="001037B9">
        <w:rPr>
          <w:rFonts w:asciiTheme="minorHAnsi" w:hAnsiTheme="minorHAnsi"/>
          <w:bCs/>
        </w:rPr>
        <w:t>duemilionicinquecentomila</w:t>
      </w:r>
      <w:proofErr w:type="spellEnd"/>
      <w:r w:rsidRPr="008E5162">
        <w:rPr>
          <w:rFonts w:asciiTheme="minorHAnsi" w:hAnsiTheme="minorHAnsi"/>
          <w:bCs/>
        </w:rPr>
        <w:t xml:space="preserve">/00), iscritta al Registro delle Imprese presso la C.C.I.A.A. di Roma al n. 06656421002, codice fiscale e partita IVA n. 06656421002, </w:t>
      </w:r>
      <w:r w:rsidR="00860FCA" w:rsidRPr="008E5162">
        <w:rPr>
          <w:rFonts w:asciiTheme="minorHAnsi" w:hAnsiTheme="minorHAnsi"/>
          <w:bCs/>
        </w:rPr>
        <w:t xml:space="preserve">in persona del Presidente del </w:t>
      </w:r>
      <w:proofErr w:type="spellStart"/>
      <w:r w:rsidR="00860FCA" w:rsidRPr="008E5162">
        <w:rPr>
          <w:rFonts w:asciiTheme="minorHAnsi" w:hAnsiTheme="minorHAnsi"/>
          <w:bCs/>
        </w:rPr>
        <w:t>CdA</w:t>
      </w:r>
      <w:proofErr w:type="spellEnd"/>
      <w:r w:rsidR="00860FCA" w:rsidRPr="008E5162">
        <w:rPr>
          <w:rFonts w:asciiTheme="minorHAnsi" w:hAnsiTheme="minorHAnsi"/>
          <w:bCs/>
        </w:rPr>
        <w:t xml:space="preserve"> e Legale Rappresentante Pedro </w:t>
      </w:r>
      <w:proofErr w:type="spellStart"/>
      <w:r w:rsidR="00860FCA" w:rsidRPr="008E5162">
        <w:rPr>
          <w:rFonts w:asciiTheme="minorHAnsi" w:hAnsiTheme="minorHAnsi"/>
          <w:bCs/>
        </w:rPr>
        <w:t>Garcìa</w:t>
      </w:r>
      <w:proofErr w:type="spellEnd"/>
      <w:r w:rsidR="00860FCA" w:rsidRPr="008E5162">
        <w:rPr>
          <w:rFonts w:asciiTheme="minorHAnsi" w:hAnsiTheme="minorHAnsi"/>
          <w:bCs/>
        </w:rPr>
        <w:t xml:space="preserve"> Martin, nato a Madrid (Spagna), il 21/12/1965, in qualità di Mandante.</w:t>
      </w:r>
    </w:p>
    <w:p w14:paraId="09701E4E" w14:textId="77777777" w:rsidR="00860FCA" w:rsidRPr="008E5162" w:rsidRDefault="00860FCA" w:rsidP="00570B75">
      <w:pPr>
        <w:spacing w:line="360" w:lineRule="auto"/>
        <w:rPr>
          <w:rFonts w:asciiTheme="minorHAnsi" w:hAnsiTheme="minorHAnsi"/>
          <w:bCs/>
        </w:rPr>
      </w:pPr>
    </w:p>
    <w:p w14:paraId="30E7654B" w14:textId="5FDB6BED" w:rsidR="00640BE4" w:rsidRPr="00640BE4" w:rsidRDefault="00640BE4" w:rsidP="00640BE4">
      <w:pPr>
        <w:rPr>
          <w:rFonts w:asciiTheme="minorHAnsi" w:hAnsiTheme="minorHAnsi"/>
          <w:bCs/>
        </w:rPr>
      </w:pPr>
      <w:r w:rsidRPr="00640BE4">
        <w:rPr>
          <w:rFonts w:asciiTheme="minorHAnsi" w:hAnsiTheme="minorHAnsi"/>
          <w:bCs/>
        </w:rPr>
        <w:t xml:space="preserve">La </w:t>
      </w:r>
      <w:proofErr w:type="spellStart"/>
      <w:r w:rsidRPr="00640BE4">
        <w:rPr>
          <w:rFonts w:asciiTheme="minorHAnsi" w:hAnsiTheme="minorHAnsi"/>
          <w:bCs/>
        </w:rPr>
        <w:t>Intellera</w:t>
      </w:r>
      <w:proofErr w:type="spellEnd"/>
      <w:r w:rsidRPr="00640BE4">
        <w:rPr>
          <w:rFonts w:asciiTheme="minorHAnsi" w:hAnsiTheme="minorHAnsi"/>
          <w:bCs/>
        </w:rPr>
        <w:t xml:space="preserve"> Consulting S.r.l (già PricewaterhouseCoopers Public Sector S.r.l.), con sede legale in Milano - 20145, Piazza Tre Torri n. 2, capitale sociale Euro 1.500.000,00 (Euro </w:t>
      </w:r>
      <w:proofErr w:type="spellStart"/>
      <w:r w:rsidRPr="00640BE4">
        <w:rPr>
          <w:rFonts w:asciiTheme="minorHAnsi" w:hAnsiTheme="minorHAnsi"/>
          <w:bCs/>
        </w:rPr>
        <w:t>unmilionecinquecentomila</w:t>
      </w:r>
      <w:proofErr w:type="spellEnd"/>
      <w:r w:rsidRPr="00640BE4">
        <w:rPr>
          <w:rFonts w:asciiTheme="minorHAnsi" w:hAnsiTheme="minorHAnsi"/>
          <w:bCs/>
        </w:rPr>
        <w:t>/00), iscritta al Registro delle Imprese di Milano al n. 11088550964, codice fiscale e partita IVA n. 11088550964, rappresentata da Giancarlo Senatore, nato a Cava De’ Tirreni (SA) il 07/02/1966, domiciliato ai fini del presente atto presso la sede societaria, in qualità di Amministratore Delegato e legale rappresentante, giusto Verbale della Assemblea dei Soci del 29 luglio 2021 ("</w:t>
      </w:r>
      <w:proofErr w:type="spellStart"/>
      <w:r w:rsidRPr="00640BE4">
        <w:rPr>
          <w:rFonts w:asciiTheme="minorHAnsi" w:hAnsiTheme="minorHAnsi"/>
          <w:bCs/>
        </w:rPr>
        <w:t>Intellera</w:t>
      </w:r>
      <w:proofErr w:type="spellEnd"/>
      <w:r w:rsidRPr="00640BE4">
        <w:rPr>
          <w:rFonts w:asciiTheme="minorHAnsi" w:hAnsiTheme="minorHAnsi"/>
          <w:bCs/>
        </w:rPr>
        <w:t>" o “Mandante”),</w:t>
      </w:r>
    </w:p>
    <w:p w14:paraId="1AB7813D" w14:textId="77777777" w:rsidR="00FF083C" w:rsidRPr="00AC086A" w:rsidRDefault="00FF083C" w:rsidP="00AC086A">
      <w:pPr>
        <w:spacing w:line="360" w:lineRule="auto"/>
        <w:rPr>
          <w:rFonts w:asciiTheme="minorHAnsi" w:hAnsiTheme="minorHAnsi"/>
          <w:bCs/>
        </w:rPr>
      </w:pPr>
    </w:p>
    <w:p w14:paraId="162C771F" w14:textId="6D6D746B" w:rsidR="00860FCA" w:rsidRPr="008E5162" w:rsidRDefault="00AC086A" w:rsidP="00AC086A">
      <w:pPr>
        <w:spacing w:line="360" w:lineRule="auto"/>
        <w:rPr>
          <w:rFonts w:asciiTheme="minorHAnsi" w:hAnsiTheme="minorHAnsi"/>
          <w:bCs/>
        </w:rPr>
      </w:pPr>
      <w:r w:rsidRPr="00AC086A">
        <w:rPr>
          <w:rFonts w:asciiTheme="minorHAnsi" w:hAnsiTheme="minorHAnsi"/>
          <w:bCs/>
        </w:rPr>
        <w:t>(nel seguito per brevità, congiuntamente, anche “Fornitore”)</w:t>
      </w:r>
      <w:r w:rsidR="00860FCA" w:rsidRPr="008E5162">
        <w:rPr>
          <w:rFonts w:asciiTheme="minorHAnsi" w:hAnsiTheme="minorHAnsi"/>
          <w:bCs/>
        </w:rPr>
        <w:t>.</w:t>
      </w:r>
    </w:p>
    <w:p w14:paraId="52691D74" w14:textId="77777777" w:rsidR="005042E5" w:rsidRPr="008E5162"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259BC43B" w14:textId="77777777" w:rsidR="005042E5" w:rsidRPr="008E5162"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8E5162">
        <w:rPr>
          <w:rFonts w:asciiTheme="minorHAnsi" w:hAnsiTheme="minorHAnsi" w:cs="Arial"/>
          <w:b/>
          <w:sz w:val="20"/>
          <w:lang w:val="it-IT"/>
        </w:rPr>
        <w:t>PREMESSO CHE</w:t>
      </w:r>
    </w:p>
    <w:p w14:paraId="63C3E426" w14:textId="77777777" w:rsidR="005042E5" w:rsidRPr="008E5162" w:rsidRDefault="005042E5" w:rsidP="007B7062">
      <w:pPr>
        <w:pStyle w:val="AODocTxt"/>
        <w:spacing w:before="0" w:line="300" w:lineRule="exact"/>
        <w:rPr>
          <w:rFonts w:asciiTheme="minorHAnsi" w:hAnsiTheme="minorHAnsi"/>
          <w:sz w:val="20"/>
          <w:lang w:val="it-IT"/>
        </w:rPr>
      </w:pPr>
    </w:p>
    <w:p w14:paraId="6D14620A" w14:textId="77777777" w:rsidR="007B23A8" w:rsidRPr="008E5162" w:rsidRDefault="007B23A8" w:rsidP="007B23A8">
      <w:pPr>
        <w:pStyle w:val="AOA"/>
        <w:tabs>
          <w:tab w:val="clear" w:pos="720"/>
          <w:tab w:val="num" w:pos="2116"/>
        </w:tabs>
        <w:spacing w:before="0" w:line="300" w:lineRule="exact"/>
        <w:rPr>
          <w:rFonts w:asciiTheme="minorHAnsi" w:hAnsiTheme="minorHAnsi" w:cs="Arial"/>
          <w:sz w:val="20"/>
          <w:lang w:val="it-IT"/>
        </w:rPr>
      </w:pPr>
      <w:r w:rsidRPr="008E5162">
        <w:rPr>
          <w:rFonts w:asciiTheme="minorHAnsi" w:hAnsiTheme="minorHAnsi" w:cs="Arial"/>
          <w:sz w:val="20"/>
          <w:lang w:val="it-IT"/>
        </w:rPr>
        <w:t xml:space="preserve">L’art. 20, comma 4, del D.L. n. 83/2012, come convertito con modificazioni dalla Legge 7 agosto </w:t>
      </w:r>
      <w:proofErr w:type="gramStart"/>
      <w:r w:rsidRPr="008E5162">
        <w:rPr>
          <w:rFonts w:asciiTheme="minorHAnsi" w:hAnsiTheme="minorHAnsi" w:cs="Arial"/>
          <w:sz w:val="20"/>
          <w:lang w:val="it-IT"/>
        </w:rPr>
        <w:t>2012 ,</w:t>
      </w:r>
      <w:proofErr w:type="gramEnd"/>
      <w:r w:rsidRPr="008E5162">
        <w:rPr>
          <w:rFonts w:asciiTheme="minorHAnsi" w:hAnsiTheme="minorHAnsi" w:cs="Arial"/>
          <w:sz w:val="20"/>
          <w:lang w:val="it-IT"/>
        </w:rPr>
        <w:t xml:space="preserve"> n. 134, ha affidato a Consip S.p.A., a decorrere dalla data di entrata in vigore della legge di conversione del decreto medesimo, “</w:t>
      </w:r>
      <w:r w:rsidRPr="008E5162">
        <w:rPr>
          <w:rFonts w:asciiTheme="minorHAnsi" w:hAnsiTheme="minorHAnsi" w:cs="Arial"/>
          <w:i/>
          <w:sz w:val="20"/>
          <w:lang w:val="it-IT"/>
        </w:rPr>
        <w:t xml:space="preserve">le attività amministrative, contrattuali e strumentali già attribuite a </w:t>
      </w:r>
      <w:proofErr w:type="spellStart"/>
      <w:r w:rsidRPr="008E5162">
        <w:rPr>
          <w:rFonts w:asciiTheme="minorHAnsi" w:hAnsiTheme="minorHAnsi" w:cs="Arial"/>
          <w:i/>
          <w:sz w:val="20"/>
          <w:lang w:val="it-IT"/>
        </w:rPr>
        <w:t>DigitPA</w:t>
      </w:r>
      <w:proofErr w:type="spellEnd"/>
      <w:r w:rsidRPr="008E5162">
        <w:rPr>
          <w:rFonts w:asciiTheme="minorHAnsi" w:hAnsiTheme="minorHAnsi" w:cs="Arial"/>
          <w:i/>
          <w:sz w:val="20"/>
          <w:lang w:val="it-IT"/>
        </w:rPr>
        <w:t>, ai fini della realizzazione e gestione dei progetti in materia, nel rispetto delle disposizioni del comma 3</w:t>
      </w:r>
      <w:r w:rsidRPr="008E5162">
        <w:rPr>
          <w:rFonts w:asciiTheme="minorHAnsi" w:hAnsiTheme="minorHAnsi" w:cs="Arial"/>
          <w:sz w:val="20"/>
          <w:lang w:val="it-IT"/>
        </w:rPr>
        <w:t>”.</w:t>
      </w:r>
    </w:p>
    <w:p w14:paraId="42020A7A" w14:textId="77777777" w:rsidR="007B23A8" w:rsidRPr="008E5162" w:rsidRDefault="007B23A8" w:rsidP="007B23A8">
      <w:pPr>
        <w:pStyle w:val="AOA"/>
        <w:tabs>
          <w:tab w:val="clear" w:pos="720"/>
          <w:tab w:val="num" w:pos="2465"/>
        </w:tabs>
        <w:spacing w:before="0" w:line="300" w:lineRule="exact"/>
        <w:rPr>
          <w:rFonts w:asciiTheme="minorHAnsi" w:hAnsiTheme="minorHAnsi" w:cs="Arial"/>
          <w:sz w:val="20"/>
          <w:lang w:val="it-IT"/>
        </w:rPr>
      </w:pPr>
      <w:r w:rsidRPr="008E5162">
        <w:rPr>
          <w:rFonts w:asciiTheme="minorHAnsi" w:hAnsiTheme="minorHAnsi" w:cs="Arial"/>
          <w:sz w:val="20"/>
          <w:lang w:val="it-IT"/>
        </w:rPr>
        <w:t>L’art. 4, comma 3-</w:t>
      </w:r>
      <w:r w:rsidRPr="008E5162">
        <w:rPr>
          <w:rFonts w:asciiTheme="minorHAnsi" w:hAnsiTheme="minorHAnsi" w:cs="Arial"/>
          <w:i/>
          <w:sz w:val="20"/>
          <w:lang w:val="it-IT"/>
        </w:rPr>
        <w:t>quater,</w:t>
      </w:r>
      <w:r w:rsidRPr="008E5162">
        <w:rPr>
          <w:rFonts w:asciiTheme="minorHAnsi" w:hAnsiTheme="minorHAnsi" w:cs="Arial"/>
          <w:sz w:val="20"/>
          <w:lang w:val="it-IT"/>
        </w:rPr>
        <w:t xml:space="preserve"> del D.L. n. 95/2012, come convertito con modificazioni dalla Legge 2012/135, ha stabilito che, per la realizzazione di quanto previsto dall’art. 20 del D.L. n. 83/2012, Consip S.p.A. svolge altresì le attività di centrale di committenza relativamente “</w:t>
      </w:r>
      <w:r w:rsidRPr="008E5162">
        <w:rPr>
          <w:rFonts w:asciiTheme="minorHAnsi" w:hAnsiTheme="minorHAnsi" w:cs="Arial"/>
          <w:i/>
          <w:sz w:val="20"/>
          <w:lang w:val="it-IT"/>
        </w:rPr>
        <w:t>ai contratti-quadro ai sensi dell'articolo 1, comma 192, della legge 30 dicembre 2004, n. 311</w:t>
      </w:r>
      <w:r w:rsidRPr="008E5162">
        <w:rPr>
          <w:rFonts w:asciiTheme="minorHAnsi" w:hAnsiTheme="minorHAnsi" w:cs="Arial"/>
          <w:sz w:val="20"/>
          <w:lang w:val="it-IT"/>
        </w:rPr>
        <w:t>”;</w:t>
      </w:r>
    </w:p>
    <w:p w14:paraId="6358B313" w14:textId="77777777" w:rsidR="007B23A8" w:rsidRPr="008E5162" w:rsidRDefault="007B23A8" w:rsidP="007B23A8">
      <w:pPr>
        <w:pStyle w:val="AOA"/>
        <w:tabs>
          <w:tab w:val="clear" w:pos="720"/>
          <w:tab w:val="num" w:pos="2465"/>
        </w:tabs>
        <w:spacing w:before="0" w:line="300" w:lineRule="exact"/>
        <w:rPr>
          <w:rFonts w:asciiTheme="minorHAnsi" w:hAnsiTheme="minorHAnsi" w:cs="Arial"/>
          <w:sz w:val="20"/>
          <w:lang w:val="it-IT"/>
        </w:rPr>
      </w:pPr>
      <w:r w:rsidRPr="008E5162">
        <w:rPr>
          <w:rFonts w:asciiTheme="minorHAnsi" w:hAnsiTheme="minorHAnsi" w:cs="Arial"/>
          <w:sz w:val="20"/>
          <w:lang w:val="it-IT"/>
        </w:rPr>
        <w:t>Ai sensi dell'articolo 1, comma 192, della L. n. 311/2004, “</w:t>
      </w:r>
      <w:r w:rsidRPr="008E5162">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8E5162">
        <w:rPr>
          <w:rFonts w:asciiTheme="minorHAnsi" w:hAnsiTheme="minorHAnsi" w:cs="Arial"/>
          <w:sz w:val="20"/>
          <w:lang w:val="it-IT"/>
        </w:rPr>
        <w:t>”.</w:t>
      </w:r>
    </w:p>
    <w:p w14:paraId="5CDAC80D" w14:textId="77777777" w:rsidR="00260255" w:rsidRPr="008E5162" w:rsidRDefault="00260255" w:rsidP="00260255">
      <w:pPr>
        <w:pStyle w:val="AOA"/>
        <w:tabs>
          <w:tab w:val="clear" w:pos="720"/>
          <w:tab w:val="num" w:pos="2465"/>
        </w:tabs>
        <w:spacing w:before="0" w:line="300" w:lineRule="exact"/>
        <w:rPr>
          <w:rFonts w:asciiTheme="minorHAnsi" w:hAnsiTheme="minorHAnsi" w:cs="Arial"/>
          <w:sz w:val="20"/>
          <w:lang w:val="it-IT"/>
        </w:rPr>
      </w:pPr>
      <w:r w:rsidRPr="008E5162">
        <w:rPr>
          <w:rFonts w:asciiTheme="minorHAnsi" w:hAnsiTheme="minorHAnsi" w:cs="Arial"/>
          <w:sz w:val="20"/>
          <w:lang w:val="it-IT"/>
        </w:rPr>
        <w:t xml:space="preserve">Consip S.p.A., ai sensi dell’art. 54 del </w:t>
      </w:r>
      <w:proofErr w:type="spellStart"/>
      <w:r w:rsidRPr="008E5162">
        <w:rPr>
          <w:rFonts w:asciiTheme="minorHAnsi" w:hAnsiTheme="minorHAnsi" w:cs="Arial"/>
          <w:sz w:val="20"/>
          <w:lang w:val="it-IT"/>
        </w:rPr>
        <w:t>D.Lgs.</w:t>
      </w:r>
      <w:proofErr w:type="spellEnd"/>
      <w:r w:rsidRPr="008E5162">
        <w:rPr>
          <w:rFonts w:asciiTheme="minorHAnsi" w:hAnsiTheme="minorHAnsi" w:cs="Arial"/>
          <w:sz w:val="20"/>
          <w:lang w:val="it-IT"/>
        </w:rPr>
        <w:t xml:space="preserve"> n. 163/2006, ha indetto una gara a procedura ristretta, suddivisa in 4 lotti, come da bando pubblicato sulla Gazzetta </w:t>
      </w:r>
      <w:proofErr w:type="gramStart"/>
      <w:r w:rsidRPr="008E5162">
        <w:rPr>
          <w:rFonts w:asciiTheme="minorHAnsi" w:hAnsiTheme="minorHAnsi" w:cs="Arial"/>
          <w:sz w:val="20"/>
          <w:lang w:val="it-IT"/>
        </w:rPr>
        <w:t>Ufficiale  dell’Unione</w:t>
      </w:r>
      <w:proofErr w:type="gramEnd"/>
      <w:r w:rsidRPr="008E5162">
        <w:rPr>
          <w:rFonts w:asciiTheme="minorHAnsi" w:hAnsiTheme="minorHAnsi" w:cs="Arial"/>
          <w:sz w:val="20"/>
          <w:lang w:val="it-IT"/>
        </w:rPr>
        <w:t xml:space="preserve"> Europea n. S251 del 28/12/2013 e sulla Gazzetta Ufficiale della Repubblica Italiana n. 151 del 27/12/2013, inviando al Fornitore la lettera di invito a presentare offerta, prot. 24280/2014 in data 19 settembre 2014.</w:t>
      </w:r>
    </w:p>
    <w:p w14:paraId="503986FE" w14:textId="3A933EE5" w:rsidR="0070236E" w:rsidRPr="008E5162" w:rsidRDefault="0070236E" w:rsidP="0070236E">
      <w:pPr>
        <w:pStyle w:val="AOA"/>
        <w:spacing w:before="0" w:line="300" w:lineRule="exact"/>
        <w:rPr>
          <w:rFonts w:asciiTheme="minorHAnsi" w:hAnsiTheme="minorHAnsi" w:cs="Arial"/>
          <w:sz w:val="20"/>
          <w:lang w:val="it-IT"/>
        </w:rPr>
      </w:pPr>
      <w:r w:rsidRPr="008E5162">
        <w:rPr>
          <w:rFonts w:asciiTheme="minorHAnsi" w:hAnsiTheme="minorHAnsi" w:cs="Arial"/>
          <w:sz w:val="20"/>
          <w:lang w:val="it-IT"/>
        </w:rPr>
        <w:t xml:space="preserve">Il Fornitore è risultato aggiudicatario del Lotto 3 della predetta gara, ed ha stipulato il relativo Contratto Quadro in data </w:t>
      </w:r>
      <w:r w:rsidR="00E8376B">
        <w:rPr>
          <w:rFonts w:asciiTheme="minorHAnsi" w:hAnsiTheme="minorHAnsi" w:cs="Arial"/>
          <w:sz w:val="20"/>
          <w:lang w:val="it-IT"/>
        </w:rPr>
        <w:t>31/3</w:t>
      </w:r>
      <w:r w:rsidR="00A066F9">
        <w:rPr>
          <w:rFonts w:asciiTheme="minorHAnsi" w:hAnsiTheme="minorHAnsi" w:cs="Arial"/>
          <w:sz w:val="20"/>
          <w:lang w:val="it-IT"/>
        </w:rPr>
        <w:t>/</w:t>
      </w:r>
      <w:r w:rsidR="00E8376B">
        <w:rPr>
          <w:rFonts w:asciiTheme="minorHAnsi" w:hAnsiTheme="minorHAnsi" w:cs="Arial"/>
          <w:sz w:val="20"/>
          <w:lang w:val="it-IT"/>
        </w:rPr>
        <w:t>2017.</w:t>
      </w:r>
    </w:p>
    <w:p w14:paraId="49FCAA2B" w14:textId="77777777" w:rsidR="0070236E" w:rsidRPr="008E5162" w:rsidRDefault="0070236E" w:rsidP="0070236E">
      <w:pPr>
        <w:pStyle w:val="AOA"/>
        <w:widowControl w:val="0"/>
        <w:spacing w:before="0" w:line="300" w:lineRule="exact"/>
        <w:rPr>
          <w:rFonts w:asciiTheme="minorHAnsi" w:hAnsiTheme="minorHAnsi" w:cs="Arial"/>
          <w:sz w:val="20"/>
          <w:lang w:val="it-IT"/>
        </w:rPr>
      </w:pPr>
      <w:r w:rsidRPr="008E5162">
        <w:rPr>
          <w:rFonts w:asciiTheme="minorHAnsi" w:hAnsiTheme="minorHAnsi" w:cs="Arial"/>
          <w:sz w:val="20"/>
          <w:lang w:val="it-IT"/>
        </w:rPr>
        <w:t>In applicazione di quanto stabilito nel predetto Contratto Quadro, ciascuna Amministrazione beneficiaria del Contratto Quadro utilizza il medesimo mediante la stipula di Contratti esecutivi, attuativi del Contratto Quadro stesso.</w:t>
      </w:r>
    </w:p>
    <w:p w14:paraId="7D192309" w14:textId="77777777" w:rsidR="0070236E" w:rsidRPr="008E5162" w:rsidRDefault="0070236E" w:rsidP="0070236E">
      <w:pPr>
        <w:pStyle w:val="AOA"/>
        <w:widowControl w:val="0"/>
        <w:spacing w:before="0" w:line="300" w:lineRule="exact"/>
        <w:rPr>
          <w:rFonts w:asciiTheme="minorHAnsi" w:hAnsiTheme="minorHAnsi" w:cs="Arial"/>
          <w:sz w:val="20"/>
          <w:lang w:val="it-IT"/>
        </w:rPr>
      </w:pPr>
      <w:r w:rsidRPr="008E5162">
        <w:rPr>
          <w:rFonts w:asciiTheme="minorHAnsi" w:hAnsiTheme="minorHAnsi" w:cs="Arial"/>
          <w:sz w:val="20"/>
          <w:lang w:val="it-IT"/>
        </w:rPr>
        <w:t>L’Amministrazione ha svolto ogni attività prodromica necessaria alla stipula del presente Contratto Esecutivo.</w:t>
      </w:r>
    </w:p>
    <w:p w14:paraId="4862144B" w14:textId="77777777" w:rsidR="002F3683" w:rsidRPr="008E5162" w:rsidRDefault="0070236E" w:rsidP="0070236E">
      <w:pPr>
        <w:pStyle w:val="AOA"/>
        <w:widowControl w:val="0"/>
        <w:spacing w:before="0" w:line="300" w:lineRule="exact"/>
        <w:rPr>
          <w:rFonts w:asciiTheme="minorHAnsi" w:hAnsiTheme="minorHAnsi" w:cs="Arial"/>
          <w:sz w:val="20"/>
          <w:lang w:val="it-IT"/>
        </w:rPr>
      </w:pPr>
      <w:r w:rsidRPr="008E5162">
        <w:rPr>
          <w:rFonts w:asciiTheme="minorHAnsi" w:hAnsiTheme="minorHAnsi" w:cs="Arial"/>
          <w:sz w:val="20"/>
          <w:lang w:val="it-IT"/>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r w:rsidR="005C40FA" w:rsidRPr="008E5162">
        <w:rPr>
          <w:rFonts w:asciiTheme="minorHAnsi" w:hAnsiTheme="minorHAnsi" w:cs="Arial"/>
          <w:sz w:val="20"/>
          <w:lang w:val="it-IT"/>
        </w:rPr>
        <w:t>;</w:t>
      </w:r>
    </w:p>
    <w:p w14:paraId="75B15D2E" w14:textId="77777777" w:rsidR="00201E80" w:rsidRPr="008E5162" w:rsidRDefault="00201E80" w:rsidP="00201E80">
      <w:pPr>
        <w:pStyle w:val="AOA"/>
        <w:widowControl w:val="0"/>
        <w:spacing w:before="0" w:line="300" w:lineRule="exact"/>
        <w:rPr>
          <w:rFonts w:asciiTheme="minorHAnsi" w:hAnsiTheme="minorHAnsi" w:cs="Arial"/>
          <w:sz w:val="20"/>
          <w:lang w:val="it-IT"/>
        </w:rPr>
      </w:pPr>
      <w:r w:rsidRPr="008E5162">
        <w:rPr>
          <w:rFonts w:asciiTheme="minorHAnsi" w:hAnsiTheme="minorHAnsi" w:cs="Arial"/>
          <w:sz w:val="20"/>
          <w:lang w:val="it-IT"/>
        </w:rPr>
        <w:t>il CIG del presente Contratto Esecutivo è il seguente: _______________________.</w:t>
      </w:r>
    </w:p>
    <w:p w14:paraId="3050A90B" w14:textId="77777777" w:rsidR="00260255" w:rsidRPr="008E5162" w:rsidRDefault="00260255" w:rsidP="0074662C">
      <w:pPr>
        <w:pStyle w:val="AOA"/>
        <w:rPr>
          <w:rFonts w:asciiTheme="minorHAnsi" w:hAnsiTheme="minorHAnsi" w:cs="Arial"/>
          <w:sz w:val="20"/>
          <w:lang w:val="it-IT"/>
        </w:rPr>
      </w:pPr>
      <w:r w:rsidRPr="008E5162">
        <w:rPr>
          <w:rFonts w:asciiTheme="minorHAnsi" w:hAnsiTheme="minorHAnsi" w:cs="Arial"/>
          <w:sz w:val="20"/>
          <w:lang w:val="it-IT"/>
        </w:rPr>
        <w:t>il Codice univoco ufficio per Fatturazione è il seguente: _______________________.</w:t>
      </w:r>
    </w:p>
    <w:p w14:paraId="2171E43D" w14:textId="77777777" w:rsidR="004B70F5" w:rsidRPr="008E5162" w:rsidRDefault="004B70F5" w:rsidP="007B7062">
      <w:pPr>
        <w:pStyle w:val="AODocTxt"/>
        <w:widowControl w:val="0"/>
        <w:spacing w:before="0" w:line="300" w:lineRule="exact"/>
        <w:jc w:val="center"/>
        <w:rPr>
          <w:rFonts w:asciiTheme="minorHAnsi" w:hAnsiTheme="minorHAnsi" w:cs="Arial"/>
          <w:sz w:val="20"/>
          <w:lang w:val="it-IT"/>
        </w:rPr>
      </w:pPr>
    </w:p>
    <w:p w14:paraId="294DB873" w14:textId="77777777" w:rsidR="005042E5" w:rsidRPr="008E5162" w:rsidRDefault="005042E5" w:rsidP="007B7062">
      <w:pPr>
        <w:pStyle w:val="AODocTxt"/>
        <w:widowControl w:val="0"/>
        <w:spacing w:before="0" w:line="300" w:lineRule="exact"/>
        <w:jc w:val="center"/>
        <w:rPr>
          <w:rFonts w:asciiTheme="minorHAnsi" w:hAnsiTheme="minorHAnsi" w:cs="Arial"/>
          <w:b/>
          <w:caps/>
          <w:sz w:val="20"/>
          <w:lang w:val="it-IT"/>
        </w:rPr>
      </w:pPr>
      <w:r w:rsidRPr="008E5162">
        <w:rPr>
          <w:rFonts w:asciiTheme="minorHAnsi" w:hAnsiTheme="minorHAnsi" w:cs="Arial"/>
          <w:b/>
          <w:caps/>
          <w:sz w:val="20"/>
          <w:lang w:val="it-IT"/>
        </w:rPr>
        <w:t>Tutto ciò premesso si conviene e si stipula quanto segue:</w:t>
      </w:r>
    </w:p>
    <w:p w14:paraId="25A9E7C6" w14:textId="77777777" w:rsidR="005042E5" w:rsidRPr="008E5162" w:rsidRDefault="005042E5" w:rsidP="007B7062">
      <w:pPr>
        <w:pStyle w:val="AODocTxt"/>
        <w:widowControl w:val="0"/>
        <w:spacing w:before="0" w:line="300" w:lineRule="exact"/>
        <w:jc w:val="center"/>
        <w:rPr>
          <w:rFonts w:asciiTheme="minorHAnsi" w:hAnsiTheme="minorHAnsi" w:cs="Arial"/>
          <w:sz w:val="20"/>
          <w:lang w:val="it-IT"/>
        </w:rPr>
      </w:pPr>
    </w:p>
    <w:p w14:paraId="022D6229" w14:textId="77777777" w:rsidR="005042E5" w:rsidRPr="008E5162" w:rsidRDefault="005042E5" w:rsidP="007B7062">
      <w:pPr>
        <w:pStyle w:val="AOHead1"/>
        <w:keepNext w:val="0"/>
        <w:widowControl w:val="0"/>
        <w:spacing w:before="0" w:line="300" w:lineRule="exact"/>
        <w:rPr>
          <w:rFonts w:asciiTheme="minorHAnsi" w:hAnsiTheme="minorHAnsi" w:cs="Arial"/>
          <w:sz w:val="20"/>
          <w:lang w:val="it-IT"/>
        </w:rPr>
      </w:pPr>
      <w:bookmarkStart w:id="1" w:name="_Toc478399038"/>
      <w:r w:rsidRPr="008E5162">
        <w:rPr>
          <w:rFonts w:asciiTheme="minorHAnsi" w:hAnsiTheme="minorHAnsi" w:cs="Arial"/>
          <w:sz w:val="20"/>
          <w:lang w:val="it-IT"/>
        </w:rPr>
        <w:t>DEFINIZIONI</w:t>
      </w:r>
      <w:bookmarkEnd w:id="1"/>
    </w:p>
    <w:p w14:paraId="221B8075" w14:textId="77777777" w:rsidR="005042E5" w:rsidRPr="008E5162"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2" w:name="_Toc106593634"/>
      <w:bookmarkStart w:id="3" w:name="_Toc106598561"/>
      <w:r w:rsidRPr="008E5162">
        <w:rPr>
          <w:rFonts w:asciiTheme="minorHAnsi" w:hAnsiTheme="minorHAnsi" w:cs="Arial"/>
          <w:sz w:val="20"/>
          <w:lang w:val="it-IT"/>
        </w:rPr>
        <w:lastRenderedPageBreak/>
        <w:t xml:space="preserve">I termini contenuti nel presente Contratto </w:t>
      </w:r>
      <w:r w:rsidR="004B70F5" w:rsidRPr="008E5162">
        <w:rPr>
          <w:rFonts w:asciiTheme="minorHAnsi" w:hAnsiTheme="minorHAnsi" w:cs="Arial"/>
          <w:sz w:val="20"/>
          <w:lang w:val="it-IT"/>
        </w:rPr>
        <w:t>Esecutivo</w:t>
      </w:r>
      <w:r w:rsidRPr="008E5162">
        <w:rPr>
          <w:rFonts w:asciiTheme="minorHAnsi" w:hAnsiTheme="minorHAnsi" w:cs="Arial"/>
          <w:sz w:val="20"/>
          <w:lang w:val="it-IT"/>
        </w:rPr>
        <w:t xml:space="preserve"> hanno il significato specificato, </w:t>
      </w:r>
      <w:r w:rsidR="00044F7B" w:rsidRPr="008E5162">
        <w:rPr>
          <w:rFonts w:asciiTheme="minorHAnsi" w:hAnsiTheme="minorHAnsi" w:cs="Arial"/>
          <w:sz w:val="20"/>
          <w:lang w:val="it-IT"/>
        </w:rPr>
        <w:t xml:space="preserve">nel Contratto Quadro e nei relativi Allegati, </w:t>
      </w:r>
      <w:r w:rsidRPr="008E5162">
        <w:rPr>
          <w:rFonts w:asciiTheme="minorHAnsi" w:hAnsiTheme="minorHAnsi" w:cs="Arial"/>
          <w:sz w:val="20"/>
          <w:lang w:val="it-IT"/>
        </w:rPr>
        <w:t>salvo che il contesto delle singole clausole disponga diversamente</w:t>
      </w:r>
      <w:bookmarkEnd w:id="2"/>
      <w:bookmarkEnd w:id="3"/>
      <w:r w:rsidR="00044F7B" w:rsidRPr="008E5162">
        <w:rPr>
          <w:rFonts w:asciiTheme="minorHAnsi" w:hAnsiTheme="minorHAnsi" w:cs="Arial"/>
          <w:sz w:val="20"/>
          <w:lang w:val="it-IT"/>
        </w:rPr>
        <w:t>.</w:t>
      </w:r>
    </w:p>
    <w:p w14:paraId="141BDFE0" w14:textId="77777777" w:rsidR="005042E5" w:rsidRPr="008E5162"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8E5162">
        <w:rPr>
          <w:rFonts w:asciiTheme="minorHAnsi" w:hAnsiTheme="minorHAnsi" w:cs="Arial"/>
          <w:sz w:val="20"/>
          <w:lang w:val="it-IT"/>
        </w:rPr>
        <w:t xml:space="preserve">I termini tecnici contenuti nel presente Contratto </w:t>
      </w:r>
      <w:r w:rsidR="00044F7B" w:rsidRPr="008E5162">
        <w:rPr>
          <w:rFonts w:asciiTheme="minorHAnsi" w:hAnsiTheme="minorHAnsi" w:cs="Arial"/>
          <w:sz w:val="20"/>
          <w:lang w:val="it-IT"/>
        </w:rPr>
        <w:t>Esecutivo</w:t>
      </w:r>
      <w:r w:rsidRPr="008E5162">
        <w:rPr>
          <w:rFonts w:asciiTheme="minorHAnsi" w:hAnsiTheme="minorHAnsi" w:cs="Arial"/>
          <w:sz w:val="20"/>
          <w:lang w:val="it-IT"/>
        </w:rPr>
        <w:t xml:space="preserve"> hanno il significato specificato nel Capitolato Tecnico, salvo che il contesto delle singole clausole disponga diversamente.</w:t>
      </w:r>
    </w:p>
    <w:p w14:paraId="0C6856EA" w14:textId="77777777" w:rsidR="007E05B0" w:rsidRPr="008E5162"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8E5162">
        <w:rPr>
          <w:rFonts w:asciiTheme="minorHAnsi" w:hAnsiTheme="minorHAnsi" w:cs="Arial"/>
          <w:sz w:val="20"/>
          <w:lang w:val="it-IT"/>
        </w:rPr>
        <w:t>Il presente Contratto Esecutivo è regolato in via gradata:</w:t>
      </w:r>
    </w:p>
    <w:p w14:paraId="19DB0DE0" w14:textId="77777777" w:rsidR="007E05B0" w:rsidRPr="008E5162"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E5162">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03B00D11" w14:textId="77777777" w:rsidR="007E05B0" w:rsidRPr="008E5162"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E5162">
        <w:rPr>
          <w:rFonts w:asciiTheme="minorHAnsi" w:hAnsiTheme="minorHAnsi"/>
        </w:rPr>
        <w:t>dalle di</w:t>
      </w:r>
      <w:r w:rsidR="00FA479F" w:rsidRPr="008E5162">
        <w:rPr>
          <w:rFonts w:asciiTheme="minorHAnsi" w:hAnsiTheme="minorHAnsi"/>
        </w:rPr>
        <w:t>sposizioni del Contratto Quadro</w:t>
      </w:r>
      <w:r w:rsidRPr="008E5162">
        <w:rPr>
          <w:rFonts w:asciiTheme="minorHAnsi" w:hAnsiTheme="minorHAnsi"/>
        </w:rPr>
        <w:t xml:space="preserve"> e dai suoi allegati;</w:t>
      </w:r>
    </w:p>
    <w:p w14:paraId="13F1EB9E" w14:textId="77777777" w:rsidR="007E05B0" w:rsidRPr="008E5162"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E5162">
        <w:rPr>
          <w:rFonts w:asciiTheme="minorHAnsi" w:hAnsiTheme="minorHAnsi"/>
        </w:rPr>
        <w:t xml:space="preserve">dalle disposizioni di cui al </w:t>
      </w:r>
      <w:proofErr w:type="spellStart"/>
      <w:r w:rsidRPr="008E5162">
        <w:rPr>
          <w:rFonts w:asciiTheme="minorHAnsi" w:hAnsiTheme="minorHAnsi"/>
        </w:rPr>
        <w:t>D.Lgs.</w:t>
      </w:r>
      <w:proofErr w:type="spellEnd"/>
      <w:r w:rsidRPr="008E5162">
        <w:rPr>
          <w:rFonts w:asciiTheme="minorHAnsi" w:hAnsiTheme="minorHAnsi"/>
        </w:rPr>
        <w:t xml:space="preserve"> n. 82/2005;</w:t>
      </w:r>
    </w:p>
    <w:p w14:paraId="42E8C6D8" w14:textId="77777777" w:rsidR="007E05B0" w:rsidRPr="008E5162"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8E5162">
        <w:rPr>
          <w:rFonts w:asciiTheme="minorHAnsi" w:hAnsiTheme="minorHAnsi"/>
        </w:rPr>
        <w:t>dal codice civile e dalle altre disposizioni normative in vigore in materia di contratti di diritto privato.</w:t>
      </w:r>
    </w:p>
    <w:p w14:paraId="77211A04" w14:textId="77777777" w:rsidR="005042E5" w:rsidRPr="008E5162" w:rsidRDefault="005042E5" w:rsidP="007B7062">
      <w:pPr>
        <w:pStyle w:val="AODocTxtL1"/>
        <w:spacing w:before="0" w:line="300" w:lineRule="exact"/>
        <w:rPr>
          <w:rFonts w:asciiTheme="minorHAnsi" w:hAnsiTheme="minorHAnsi"/>
          <w:sz w:val="20"/>
          <w:lang w:val="it-IT"/>
        </w:rPr>
      </w:pPr>
    </w:p>
    <w:p w14:paraId="4BF00B95" w14:textId="77777777" w:rsidR="005042E5" w:rsidRPr="008E5162"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478399039"/>
      <w:r w:rsidRPr="008E5162">
        <w:rPr>
          <w:rFonts w:asciiTheme="minorHAnsi" w:hAnsiTheme="minorHAnsi" w:cs="Arial"/>
          <w:caps w:val="0"/>
          <w:sz w:val="20"/>
          <w:lang w:val="it-IT"/>
        </w:rPr>
        <w:t>VALORE DELLE PREMESSE E DEGLI ALLEGATI</w:t>
      </w:r>
      <w:bookmarkEnd w:id="4"/>
      <w:bookmarkEnd w:id="5"/>
      <w:bookmarkEnd w:id="6"/>
      <w:bookmarkEnd w:id="7"/>
    </w:p>
    <w:p w14:paraId="52F91DFB" w14:textId="77777777" w:rsidR="005042E5" w:rsidRPr="008E5162"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8" w:name="_Toc106593636"/>
      <w:bookmarkStart w:id="9" w:name="_Toc106598563"/>
      <w:r w:rsidRPr="008E5162">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proofErr w:type="gramStart"/>
      <w:r w:rsidR="00044F7B" w:rsidRPr="008E5162">
        <w:rPr>
          <w:rFonts w:asciiTheme="minorHAnsi" w:hAnsiTheme="minorHAnsi" w:cs="Arial"/>
          <w:sz w:val="20"/>
          <w:lang w:val="it-IT"/>
        </w:rPr>
        <w:t>Esecutivo</w:t>
      </w:r>
      <w:r w:rsidRPr="008E5162">
        <w:rPr>
          <w:rFonts w:asciiTheme="minorHAnsi" w:hAnsiTheme="minorHAnsi" w:cs="Arial"/>
          <w:sz w:val="20"/>
          <w:lang w:val="it-IT"/>
        </w:rPr>
        <w:t xml:space="preserve"> .</w:t>
      </w:r>
      <w:proofErr w:type="gramEnd"/>
    </w:p>
    <w:p w14:paraId="3A0011A2" w14:textId="77777777" w:rsidR="00EC7DDB" w:rsidRPr="008E5162"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8E5162">
        <w:rPr>
          <w:rFonts w:asciiTheme="minorHAnsi" w:hAnsiTheme="minorHAnsi" w:cs="Arial"/>
          <w:sz w:val="20"/>
          <w:lang w:val="it-IT"/>
        </w:rPr>
        <w:t xml:space="preserve">Costituiscono, altresì, parte integrante e sostanziale del presente Contratto </w:t>
      </w:r>
      <w:r w:rsidR="00EC7DDB" w:rsidRPr="008E5162">
        <w:rPr>
          <w:rFonts w:asciiTheme="minorHAnsi" w:hAnsiTheme="minorHAnsi" w:cs="Arial"/>
          <w:sz w:val="20"/>
          <w:lang w:val="it-IT"/>
        </w:rPr>
        <w:t>Esecutivo:</w:t>
      </w:r>
    </w:p>
    <w:p w14:paraId="2FB13976" w14:textId="77777777" w:rsidR="00AA305A" w:rsidRPr="008E5162" w:rsidRDefault="00EC7DDB" w:rsidP="00FA479F">
      <w:pPr>
        <w:pStyle w:val="Paragrafoelenco"/>
        <w:numPr>
          <w:ilvl w:val="0"/>
          <w:numId w:val="25"/>
        </w:numPr>
        <w:ind w:left="1134" w:hanging="425"/>
        <w:rPr>
          <w:rFonts w:asciiTheme="minorHAnsi" w:hAnsiTheme="minorHAnsi"/>
        </w:rPr>
      </w:pPr>
      <w:r w:rsidRPr="008E5162">
        <w:rPr>
          <w:rFonts w:asciiTheme="minorHAnsi" w:hAnsiTheme="minorHAnsi"/>
        </w:rPr>
        <w:t>il Contratto Quadro,</w:t>
      </w:r>
    </w:p>
    <w:p w14:paraId="3CF633E4" w14:textId="77777777" w:rsidR="00AA305A" w:rsidRPr="008E5162" w:rsidRDefault="00EC7DDB" w:rsidP="00FA479F">
      <w:pPr>
        <w:pStyle w:val="Paragrafoelenco"/>
        <w:numPr>
          <w:ilvl w:val="0"/>
          <w:numId w:val="25"/>
        </w:numPr>
        <w:ind w:left="1134" w:hanging="425"/>
        <w:rPr>
          <w:rFonts w:asciiTheme="minorHAnsi" w:hAnsiTheme="minorHAnsi"/>
        </w:rPr>
      </w:pPr>
      <w:r w:rsidRPr="008E5162">
        <w:rPr>
          <w:rFonts w:asciiTheme="minorHAnsi" w:hAnsiTheme="minorHAnsi"/>
        </w:rPr>
        <w:t>gli Allegati del Contratto Quadro,</w:t>
      </w:r>
      <w:bookmarkEnd w:id="8"/>
      <w:bookmarkEnd w:id="9"/>
    </w:p>
    <w:p w14:paraId="6395ED86" w14:textId="77777777" w:rsidR="00860FCA" w:rsidRPr="008E5162" w:rsidRDefault="00860FCA" w:rsidP="00860FCA">
      <w:pPr>
        <w:pStyle w:val="Paragrafoelenco"/>
        <w:numPr>
          <w:ilvl w:val="0"/>
          <w:numId w:val="25"/>
        </w:numPr>
        <w:ind w:left="1134" w:hanging="425"/>
        <w:rPr>
          <w:rFonts w:asciiTheme="minorHAnsi" w:hAnsiTheme="minorHAnsi"/>
        </w:rPr>
      </w:pPr>
      <w:proofErr w:type="gramStart"/>
      <w:r w:rsidRPr="008E5162">
        <w:rPr>
          <w:rFonts w:asciiTheme="minorHAnsi" w:hAnsiTheme="minorHAnsi"/>
        </w:rPr>
        <w:t>l’Allegato  1</w:t>
      </w:r>
      <w:proofErr w:type="gramEnd"/>
      <w:r w:rsidRPr="008E5162">
        <w:rPr>
          <w:rFonts w:asciiTheme="minorHAnsi" w:hAnsiTheme="minorHAnsi"/>
        </w:rPr>
        <w:t xml:space="preserve">  “Progetto  dei  Fabbisogni”  di  cui  all’art.  </w:t>
      </w:r>
      <w:proofErr w:type="gramStart"/>
      <w:r w:rsidRPr="008E5162">
        <w:rPr>
          <w:rFonts w:asciiTheme="minorHAnsi" w:hAnsiTheme="minorHAnsi"/>
        </w:rPr>
        <w:t>7  del</w:t>
      </w:r>
      <w:proofErr w:type="gramEnd"/>
      <w:r w:rsidRPr="008E5162">
        <w:rPr>
          <w:rFonts w:asciiTheme="minorHAnsi" w:hAnsiTheme="minorHAnsi"/>
        </w:rPr>
        <w:t xml:space="preserve">  Contratto Quadro: </w:t>
      </w:r>
      <w:r w:rsidRPr="008E5162">
        <w:rPr>
          <w:rFonts w:asciiTheme="minorHAnsi" w:hAnsiTheme="minorHAnsi"/>
          <w:b/>
        </w:rPr>
        <w:t>&lt;inserire il titolo del documento&gt;</w:t>
      </w:r>
      <w:r w:rsidRPr="008E5162">
        <w:rPr>
          <w:rFonts w:asciiTheme="minorHAnsi" w:hAnsiTheme="minorHAnsi"/>
        </w:rPr>
        <w:t xml:space="preserve">, codice </w:t>
      </w:r>
      <w:r w:rsidRPr="008E5162">
        <w:rPr>
          <w:rFonts w:asciiTheme="minorHAnsi" w:hAnsiTheme="minorHAnsi"/>
          <w:b/>
        </w:rPr>
        <w:t>&lt;inserire il Codice del Progetto dei Fabbisogni&gt;</w:t>
      </w:r>
      <w:r w:rsidRPr="008E5162">
        <w:rPr>
          <w:rFonts w:asciiTheme="minorHAnsi" w:hAnsiTheme="minorHAnsi"/>
        </w:rPr>
        <w:t xml:space="preserve">, versione </w:t>
      </w:r>
      <w:r w:rsidRPr="008E5162">
        <w:rPr>
          <w:rFonts w:asciiTheme="minorHAnsi" w:hAnsiTheme="minorHAnsi"/>
          <w:b/>
        </w:rPr>
        <w:t>&lt;inserire la versione del Progetto dei Fabbisogni&gt;</w:t>
      </w:r>
      <w:r w:rsidRPr="008E5162">
        <w:rPr>
          <w:rFonts w:asciiTheme="minorHAnsi" w:hAnsiTheme="minorHAnsi"/>
        </w:rPr>
        <w:t xml:space="preserve">, emesso il </w:t>
      </w:r>
      <w:r w:rsidRPr="008E5162">
        <w:rPr>
          <w:rFonts w:asciiTheme="minorHAnsi" w:hAnsiTheme="minorHAnsi"/>
          <w:b/>
        </w:rPr>
        <w:t>&lt;inserire la data di emissione del Progetto dei Fabbisogni&gt;</w:t>
      </w:r>
      <w:r w:rsidRPr="008E5162">
        <w:rPr>
          <w:rFonts w:asciiTheme="minorHAnsi" w:hAnsiTheme="minorHAnsi"/>
        </w:rPr>
        <w:t>.</w:t>
      </w:r>
    </w:p>
    <w:p w14:paraId="23BC7150" w14:textId="77777777" w:rsidR="00E22211" w:rsidRPr="008E5162"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8E5162">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8E5162">
        <w:rPr>
          <w:rFonts w:asciiTheme="minorHAnsi" w:hAnsiTheme="minorHAnsi" w:cs="Arial"/>
          <w:sz w:val="20"/>
          <w:lang w:val="it-IT"/>
        </w:rPr>
        <w:t>o</w:t>
      </w:r>
      <w:r w:rsidRPr="008E5162">
        <w:rPr>
          <w:rFonts w:asciiTheme="minorHAnsi" w:hAnsiTheme="minorHAnsi" w:cs="Arial"/>
          <w:sz w:val="20"/>
          <w:lang w:val="it-IT"/>
        </w:rPr>
        <w:t>no intendersi regolati tutti i termini del rapporto tra le Parti.</w:t>
      </w:r>
    </w:p>
    <w:p w14:paraId="0F53CD94" w14:textId="77777777" w:rsidR="00044F7B" w:rsidRPr="008E5162" w:rsidRDefault="00E22211" w:rsidP="009F7CA9">
      <w:pPr>
        <w:ind w:left="709"/>
        <w:rPr>
          <w:rFonts w:asciiTheme="minorHAnsi" w:hAnsiTheme="minorHAnsi"/>
        </w:rPr>
      </w:pPr>
      <w:r w:rsidRPr="008E5162">
        <w:rPr>
          <w:rFonts w:asciiTheme="minorHAnsi" w:hAnsiTheme="minorHAnsi"/>
        </w:rPr>
        <w:t xml:space="preserve">Infatti, le </w:t>
      </w:r>
      <w:r w:rsidR="00176652" w:rsidRPr="008E5162">
        <w:rPr>
          <w:rFonts w:asciiTheme="minorHAnsi" w:hAnsiTheme="minorHAnsi"/>
        </w:rPr>
        <w:t>P</w:t>
      </w:r>
      <w:r w:rsidRPr="008E5162">
        <w:rPr>
          <w:rFonts w:asciiTheme="minorHAnsi" w:hAnsiTheme="minorHAnsi"/>
        </w:rPr>
        <w:t xml:space="preserve">arti espressamente convengono che il predetto </w:t>
      </w:r>
      <w:r w:rsidR="00176652" w:rsidRPr="008E5162">
        <w:rPr>
          <w:rFonts w:asciiTheme="minorHAnsi" w:hAnsiTheme="minorHAnsi"/>
        </w:rPr>
        <w:t>Contratto Quadro</w:t>
      </w:r>
      <w:r w:rsidRPr="008E5162">
        <w:rPr>
          <w:rFonts w:asciiTheme="minorHAnsi" w:hAnsiTheme="minorHAnsi"/>
        </w:rPr>
        <w:t xml:space="preserve">, ha valore di regolamento e pattuizione per il presente Contratto </w:t>
      </w:r>
      <w:r w:rsidR="00176652" w:rsidRPr="008E5162">
        <w:rPr>
          <w:rFonts w:asciiTheme="minorHAnsi" w:hAnsiTheme="minorHAnsi"/>
        </w:rPr>
        <w:t>Esecutivo</w:t>
      </w:r>
      <w:r w:rsidR="00044F7B" w:rsidRPr="008E5162">
        <w:rPr>
          <w:rFonts w:asciiTheme="minorHAnsi" w:hAnsiTheme="minorHAnsi"/>
        </w:rPr>
        <w:t>.</w:t>
      </w:r>
    </w:p>
    <w:p w14:paraId="1D024D22" w14:textId="77777777" w:rsidR="005042E5" w:rsidRPr="008E5162" w:rsidRDefault="005042E5" w:rsidP="007B7062">
      <w:pPr>
        <w:pStyle w:val="AODocTxtL1"/>
        <w:spacing w:before="0" w:line="300" w:lineRule="exact"/>
        <w:rPr>
          <w:rFonts w:asciiTheme="minorHAnsi" w:hAnsiTheme="minorHAnsi"/>
          <w:sz w:val="20"/>
          <w:lang w:val="it-IT"/>
        </w:rPr>
      </w:pPr>
    </w:p>
    <w:p w14:paraId="7C55C4D3" w14:textId="77777777" w:rsidR="005042E5" w:rsidRPr="008E5162"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478399040"/>
      <w:r w:rsidRPr="008E5162">
        <w:rPr>
          <w:rFonts w:asciiTheme="minorHAnsi" w:hAnsiTheme="minorHAnsi" w:cs="Arial"/>
          <w:sz w:val="20"/>
          <w:lang w:val="it-IT"/>
        </w:rPr>
        <w:t>OGGETTO DEL CONTRATTO</w:t>
      </w:r>
      <w:bookmarkEnd w:id="10"/>
      <w:bookmarkEnd w:id="11"/>
      <w:r w:rsidR="0041417C" w:rsidRPr="008E5162">
        <w:rPr>
          <w:rFonts w:asciiTheme="minorHAnsi" w:hAnsiTheme="minorHAnsi" w:cs="Arial"/>
          <w:sz w:val="20"/>
          <w:lang w:val="it-IT"/>
        </w:rPr>
        <w:t xml:space="preserve"> </w:t>
      </w:r>
      <w:r w:rsidR="00044F7B" w:rsidRPr="008E5162">
        <w:rPr>
          <w:rFonts w:asciiTheme="minorHAnsi" w:hAnsiTheme="minorHAnsi" w:cs="Arial"/>
          <w:sz w:val="20"/>
          <w:lang w:val="it-IT"/>
        </w:rPr>
        <w:t>ESECUTIVO</w:t>
      </w:r>
      <w:bookmarkEnd w:id="12"/>
      <w:bookmarkEnd w:id="13"/>
    </w:p>
    <w:p w14:paraId="016CCAB1" w14:textId="77777777" w:rsidR="00E22211" w:rsidRPr="008E5162" w:rsidRDefault="00044F7B" w:rsidP="007B7062">
      <w:pPr>
        <w:pStyle w:val="AOAltHead2"/>
        <w:widowControl w:val="0"/>
        <w:tabs>
          <w:tab w:val="num" w:pos="709"/>
        </w:tabs>
        <w:spacing w:before="0" w:line="300" w:lineRule="exact"/>
        <w:ind w:left="709"/>
        <w:rPr>
          <w:rFonts w:asciiTheme="minorHAnsi" w:hAnsiTheme="minorHAnsi"/>
          <w:bCs/>
          <w:sz w:val="20"/>
          <w:lang w:val="it-IT"/>
        </w:rPr>
      </w:pPr>
      <w:bookmarkStart w:id="14" w:name="_Toc106593638"/>
      <w:bookmarkStart w:id="15" w:name="_Toc106598565"/>
      <w:r w:rsidRPr="008E5162">
        <w:rPr>
          <w:rFonts w:asciiTheme="minorHAnsi" w:hAnsiTheme="minorHAnsi" w:cs="Arial"/>
          <w:sz w:val="20"/>
          <w:lang w:val="it-IT"/>
        </w:rPr>
        <w:t xml:space="preserve">Il </w:t>
      </w:r>
      <w:r w:rsidR="00FF59E3" w:rsidRPr="008E5162">
        <w:rPr>
          <w:rFonts w:asciiTheme="minorHAnsi" w:hAnsiTheme="minorHAnsi" w:cs="Arial"/>
          <w:sz w:val="20"/>
          <w:lang w:val="it-IT"/>
        </w:rPr>
        <w:t xml:space="preserve">presente </w:t>
      </w:r>
      <w:r w:rsidRPr="008E5162">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8E5162">
        <w:rPr>
          <w:rFonts w:asciiTheme="minorHAnsi" w:hAnsiTheme="minorHAnsi"/>
          <w:sz w:val="20"/>
          <w:lang w:val="it-IT"/>
        </w:rPr>
        <w:t>in favore della Amministrazione</w:t>
      </w:r>
      <w:r w:rsidR="00132F66" w:rsidRPr="008E5162">
        <w:rPr>
          <w:rFonts w:asciiTheme="minorHAnsi" w:hAnsiTheme="minorHAnsi"/>
          <w:sz w:val="20"/>
          <w:lang w:val="it-IT"/>
        </w:rPr>
        <w:t xml:space="preserve"> </w:t>
      </w:r>
      <w:r w:rsidRPr="008E5162">
        <w:rPr>
          <w:rFonts w:asciiTheme="minorHAnsi" w:hAnsiTheme="minorHAnsi" w:cs="Arial"/>
          <w:sz w:val="20"/>
          <w:lang w:val="it-IT"/>
        </w:rPr>
        <w:t xml:space="preserve">da parte del Fornitore </w:t>
      </w:r>
      <w:r w:rsidR="009515A7" w:rsidRPr="008E5162">
        <w:rPr>
          <w:rFonts w:asciiTheme="minorHAnsi" w:hAnsiTheme="minorHAnsi"/>
          <w:sz w:val="20"/>
          <w:lang w:val="it-IT"/>
        </w:rPr>
        <w:t>dei</w:t>
      </w:r>
      <w:r w:rsidR="00D741C3" w:rsidRPr="008E5162">
        <w:rPr>
          <w:rFonts w:asciiTheme="minorHAnsi" w:hAnsiTheme="minorHAnsi"/>
          <w:sz w:val="20"/>
          <w:lang w:val="it-IT"/>
        </w:rPr>
        <w:t xml:space="preserve"> </w:t>
      </w:r>
      <w:r w:rsidR="00F92375" w:rsidRPr="008E5162">
        <w:rPr>
          <w:rFonts w:asciiTheme="minorHAnsi" w:hAnsiTheme="minorHAnsi"/>
          <w:b/>
          <w:bCs/>
          <w:sz w:val="20"/>
          <w:lang w:val="it-IT"/>
        </w:rPr>
        <w:t>Servizi di interoperabilità per i dati e di cooperazione applicativa</w:t>
      </w:r>
      <w:r w:rsidR="00B804EE" w:rsidRPr="008E5162">
        <w:rPr>
          <w:rFonts w:asciiTheme="minorHAnsi" w:hAnsiTheme="minorHAnsi"/>
          <w:sz w:val="20"/>
          <w:lang w:val="it-IT"/>
        </w:rPr>
        <w:t xml:space="preserve"> e, </w:t>
      </w:r>
      <w:r w:rsidR="003C3975" w:rsidRPr="008E5162">
        <w:rPr>
          <w:rFonts w:asciiTheme="minorHAnsi" w:hAnsiTheme="minorHAnsi"/>
          <w:sz w:val="20"/>
          <w:lang w:val="it-IT"/>
        </w:rPr>
        <w:t>precisamente, dei servizi</w:t>
      </w:r>
      <w:r w:rsidR="00B804EE" w:rsidRPr="008E5162">
        <w:rPr>
          <w:rFonts w:asciiTheme="minorHAnsi" w:hAnsiTheme="minorHAnsi"/>
          <w:sz w:val="20"/>
          <w:lang w:val="it-IT"/>
        </w:rPr>
        <w:t xml:space="preserve"> </w:t>
      </w:r>
      <w:r w:rsidR="00E95599" w:rsidRPr="008E5162">
        <w:rPr>
          <w:rFonts w:asciiTheme="minorHAnsi" w:hAnsiTheme="minorHAnsi"/>
          <w:sz w:val="20"/>
          <w:lang w:val="it-IT"/>
        </w:rPr>
        <w:t>che saranno forniti con il Progetto</w:t>
      </w:r>
      <w:r w:rsidR="00E22211" w:rsidRPr="008E5162">
        <w:rPr>
          <w:rFonts w:asciiTheme="minorHAnsi" w:hAnsiTheme="minorHAnsi"/>
          <w:sz w:val="20"/>
          <w:lang w:val="it-IT"/>
        </w:rPr>
        <w:t xml:space="preserve"> dei Fabbisogni di cui all’Allegato 1</w:t>
      </w:r>
      <w:r w:rsidR="00E95599" w:rsidRPr="008E5162">
        <w:rPr>
          <w:rFonts w:asciiTheme="minorHAnsi" w:hAnsiTheme="minorHAnsi"/>
          <w:sz w:val="20"/>
          <w:lang w:val="it-IT"/>
        </w:rPr>
        <w:t>.</w:t>
      </w:r>
    </w:p>
    <w:p w14:paraId="45A89B7A" w14:textId="77777777" w:rsidR="00D20714" w:rsidRPr="008E5162"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16" w:name="_Ref372119752"/>
      <w:r w:rsidRPr="008E5162">
        <w:rPr>
          <w:rFonts w:asciiTheme="minorHAnsi" w:hAnsiTheme="minorHAnsi"/>
          <w:sz w:val="20"/>
          <w:lang w:val="it-IT"/>
        </w:rPr>
        <w:t xml:space="preserve">I predetti servizi dovranno essere prestati con le modalità ed alle condizioni stabilite nel presente Contratto </w:t>
      </w:r>
      <w:r w:rsidR="003C3975" w:rsidRPr="008E5162">
        <w:rPr>
          <w:rFonts w:asciiTheme="minorHAnsi" w:hAnsiTheme="minorHAnsi"/>
          <w:sz w:val="20"/>
          <w:lang w:val="it-IT"/>
        </w:rPr>
        <w:t>Esecutivo, nonché nel Contratto Quadro e relativi allegati</w:t>
      </w:r>
      <w:r w:rsidR="00D20714" w:rsidRPr="008E5162">
        <w:rPr>
          <w:rFonts w:asciiTheme="minorHAnsi" w:hAnsiTheme="minorHAnsi"/>
          <w:sz w:val="20"/>
          <w:lang w:val="it-IT"/>
        </w:rPr>
        <w:t>.</w:t>
      </w:r>
      <w:bookmarkEnd w:id="16"/>
    </w:p>
    <w:p w14:paraId="7061737B" w14:textId="77777777" w:rsidR="005042E5" w:rsidRPr="008E5162" w:rsidRDefault="005042E5" w:rsidP="007B7062">
      <w:pPr>
        <w:pStyle w:val="AODocTxtL1"/>
        <w:widowControl w:val="0"/>
        <w:spacing w:before="0" w:line="300" w:lineRule="exact"/>
        <w:ind w:left="1418" w:hanging="698"/>
        <w:rPr>
          <w:rFonts w:asciiTheme="minorHAnsi" w:hAnsiTheme="minorHAnsi" w:cs="Arial"/>
          <w:sz w:val="20"/>
          <w:lang w:val="it-IT"/>
        </w:rPr>
      </w:pPr>
      <w:bookmarkStart w:id="17" w:name="_Toc50547587"/>
      <w:bookmarkStart w:id="18" w:name="_Toc74110705"/>
      <w:bookmarkEnd w:id="14"/>
      <w:bookmarkEnd w:id="15"/>
    </w:p>
    <w:p w14:paraId="65982B05" w14:textId="77777777" w:rsidR="005042E5" w:rsidRPr="008E5162"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478399041"/>
      <w:bookmarkStart w:id="22" w:name="_Ref88973441"/>
      <w:bookmarkEnd w:id="19"/>
      <w:bookmarkEnd w:id="20"/>
      <w:r w:rsidRPr="008E5162">
        <w:rPr>
          <w:rFonts w:asciiTheme="minorHAnsi" w:hAnsiTheme="minorHAnsi" w:cs="Arial"/>
          <w:sz w:val="20"/>
          <w:lang w:val="it-IT"/>
        </w:rPr>
        <w:t>EFFICACIA E DURATA</w:t>
      </w:r>
      <w:bookmarkEnd w:id="21"/>
    </w:p>
    <w:p w14:paraId="19B74A0B" w14:textId="77777777" w:rsidR="003C3975" w:rsidRPr="008E5162" w:rsidRDefault="0070236E" w:rsidP="007B7062">
      <w:pPr>
        <w:pStyle w:val="AOAltHead2"/>
        <w:tabs>
          <w:tab w:val="clear" w:pos="1571"/>
          <w:tab w:val="num" w:pos="709"/>
          <w:tab w:val="num" w:pos="862"/>
        </w:tabs>
        <w:spacing w:before="0" w:line="300" w:lineRule="exact"/>
        <w:ind w:left="709"/>
        <w:rPr>
          <w:rFonts w:asciiTheme="minorHAnsi" w:hAnsiTheme="minorHAnsi" w:cs="Arial"/>
          <w:sz w:val="20"/>
          <w:lang w:val="it-IT"/>
        </w:rPr>
      </w:pPr>
      <w:bookmarkStart w:id="23" w:name="_Ref87357281"/>
      <w:bookmarkStart w:id="24" w:name="_Toc107293179"/>
      <w:bookmarkStart w:id="25" w:name="_Toc106593649"/>
      <w:r w:rsidRPr="008E5162">
        <w:rPr>
          <w:rFonts w:asciiTheme="minorHAnsi" w:hAnsiTheme="minorHAnsi" w:cs="Arial"/>
          <w:sz w:val="20"/>
          <w:lang w:val="it-IT"/>
        </w:rPr>
        <w:t xml:space="preserve">Il presente Contratto Esecutivo ha una durata pari a _______________ </w:t>
      </w:r>
      <w:r w:rsidRPr="008E5162">
        <w:rPr>
          <w:rFonts w:asciiTheme="minorHAnsi" w:hAnsiTheme="minorHAnsi" w:cs="Arial"/>
          <w:i/>
          <w:sz w:val="20"/>
          <w:lang w:val="it-IT"/>
        </w:rPr>
        <w:t xml:space="preserve">(indicare la durata contrattuale in ragione dei servizi richiesti, secondo quanto stabilito nel paragrafo 3.2 del </w:t>
      </w:r>
      <w:r w:rsidRPr="008E5162">
        <w:rPr>
          <w:rFonts w:asciiTheme="minorHAnsi" w:hAnsiTheme="minorHAnsi" w:cs="Arial"/>
          <w:i/>
          <w:sz w:val="20"/>
          <w:lang w:val="it-IT"/>
        </w:rPr>
        <w:lastRenderedPageBreak/>
        <w:t>Capitolato Tecnico Parte Generale</w:t>
      </w:r>
      <w:r w:rsidRPr="008E5162">
        <w:rPr>
          <w:rFonts w:asciiTheme="minorHAnsi" w:hAnsiTheme="minorHAnsi" w:cs="Arial"/>
          <w:sz w:val="20"/>
          <w:lang w:val="it-IT"/>
        </w:rPr>
        <w:t>)</w:t>
      </w:r>
      <w:bookmarkEnd w:id="23"/>
      <w:bookmarkEnd w:id="24"/>
      <w:r w:rsidRPr="008E5162">
        <w:rPr>
          <w:rFonts w:asciiTheme="minorHAnsi" w:hAnsiTheme="minorHAnsi" w:cs="Arial"/>
          <w:sz w:val="20"/>
          <w:lang w:val="it-IT"/>
        </w:rPr>
        <w:t>, salvi i casi di risoluzione o recesso ai sensi, rispettivamente, degli artt. 24 e 25 del Contratto Quadro</w:t>
      </w:r>
      <w:r w:rsidR="003C3975" w:rsidRPr="008E5162">
        <w:rPr>
          <w:rFonts w:asciiTheme="minorHAnsi" w:hAnsiTheme="minorHAnsi" w:cs="Arial"/>
          <w:sz w:val="20"/>
          <w:lang w:val="it-IT"/>
        </w:rPr>
        <w:t>.</w:t>
      </w:r>
    </w:p>
    <w:p w14:paraId="27A038B4" w14:textId="77777777" w:rsidR="005042E5" w:rsidRPr="008E5162" w:rsidRDefault="005042E5" w:rsidP="009F7CA9">
      <w:pPr>
        <w:rPr>
          <w:rFonts w:asciiTheme="minorHAnsi" w:hAnsiTheme="minorHAnsi"/>
        </w:rPr>
      </w:pPr>
    </w:p>
    <w:p w14:paraId="48AC076A" w14:textId="77777777" w:rsidR="0005094C" w:rsidRPr="008E5162"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478399042"/>
      <w:bookmarkEnd w:id="22"/>
      <w:bookmarkEnd w:id="25"/>
      <w:r w:rsidRPr="008E5162">
        <w:rPr>
          <w:rFonts w:asciiTheme="minorHAnsi" w:hAnsiTheme="minorHAnsi" w:cs="Arial"/>
          <w:sz w:val="20"/>
          <w:lang w:val="it-IT"/>
        </w:rPr>
        <w:t>PIANO DEI FABBISOGNI</w:t>
      </w:r>
      <w:bookmarkStart w:id="29" w:name="_Toc98826051"/>
      <w:bookmarkStart w:id="30" w:name="_Toc106593660"/>
      <w:bookmarkStart w:id="31" w:name="_Toc106598587"/>
      <w:bookmarkEnd w:id="26"/>
      <w:r w:rsidR="007A66C0" w:rsidRPr="008E5162">
        <w:rPr>
          <w:rFonts w:asciiTheme="minorHAnsi" w:hAnsiTheme="minorHAnsi" w:cs="Arial"/>
          <w:sz w:val="20"/>
          <w:lang w:val="it-IT"/>
        </w:rPr>
        <w:t xml:space="preserve"> E PROGETTO DEI FABBISOGNI</w:t>
      </w:r>
      <w:bookmarkEnd w:id="27"/>
      <w:bookmarkEnd w:id="28"/>
    </w:p>
    <w:p w14:paraId="0AA545ED" w14:textId="77777777" w:rsidR="0005094C" w:rsidRPr="008E5162"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8E5162">
        <w:rPr>
          <w:rFonts w:asciiTheme="minorHAnsi" w:hAnsiTheme="minorHAnsi" w:cs="Arial"/>
          <w:bCs/>
          <w:sz w:val="20"/>
          <w:lang w:val="it-IT"/>
        </w:rPr>
        <w:t xml:space="preserve">Per le modalità e termini stabiliti per la definizione e le variazioni del Piano dei fabbisogni e del Progetto dei fabbisogni, vale tra le Parti quanto stabilito </w:t>
      </w:r>
      <w:proofErr w:type="gramStart"/>
      <w:r w:rsidRPr="008E5162">
        <w:rPr>
          <w:rFonts w:asciiTheme="minorHAnsi" w:hAnsiTheme="minorHAnsi" w:cs="Arial"/>
          <w:bCs/>
          <w:sz w:val="20"/>
          <w:lang w:val="it-IT"/>
        </w:rPr>
        <w:t>negli articolo</w:t>
      </w:r>
      <w:proofErr w:type="gramEnd"/>
      <w:r w:rsidRPr="008E5162">
        <w:rPr>
          <w:rFonts w:asciiTheme="minorHAnsi" w:hAnsiTheme="minorHAnsi" w:cs="Arial"/>
          <w:bCs/>
          <w:sz w:val="20"/>
          <w:lang w:val="it-IT"/>
        </w:rPr>
        <w:t xml:space="preserve"> 7 e 8 del Contratto Quadro e nel Capitolato Tecnico</w:t>
      </w:r>
      <w:r w:rsidR="005042E5" w:rsidRPr="008E5162">
        <w:rPr>
          <w:rFonts w:asciiTheme="minorHAnsi" w:hAnsiTheme="minorHAnsi" w:cs="Arial"/>
          <w:bCs/>
          <w:sz w:val="20"/>
          <w:lang w:val="it-IT"/>
        </w:rPr>
        <w:t>.</w:t>
      </w:r>
      <w:bookmarkStart w:id="32" w:name="_Toc106593665"/>
      <w:bookmarkStart w:id="33" w:name="_Toc106598592"/>
      <w:bookmarkEnd w:id="29"/>
      <w:bookmarkEnd w:id="30"/>
      <w:bookmarkEnd w:id="31"/>
    </w:p>
    <w:p w14:paraId="2F143A38" w14:textId="77777777" w:rsidR="000E2ECD" w:rsidRPr="008E5162" w:rsidRDefault="000E2ECD" w:rsidP="000E2ECD">
      <w:pPr>
        <w:pStyle w:val="AODocTxtL1"/>
        <w:rPr>
          <w:lang w:val="it-IT"/>
        </w:rPr>
      </w:pPr>
    </w:p>
    <w:p w14:paraId="01785577" w14:textId="77777777" w:rsidR="005042E5" w:rsidRPr="008E5162" w:rsidRDefault="005042E5" w:rsidP="007B7062">
      <w:pPr>
        <w:pStyle w:val="AOHead1"/>
        <w:keepNext w:val="0"/>
        <w:widowControl w:val="0"/>
        <w:spacing w:before="0" w:line="300" w:lineRule="exact"/>
        <w:rPr>
          <w:rFonts w:asciiTheme="minorHAnsi" w:hAnsiTheme="minorHAnsi" w:cs="Arial"/>
          <w:sz w:val="20"/>
          <w:lang w:val="it-IT"/>
        </w:rPr>
      </w:pPr>
      <w:bookmarkStart w:id="34" w:name="_Toc106593676"/>
      <w:bookmarkStart w:id="35" w:name="_Toc478399043"/>
      <w:bookmarkEnd w:id="17"/>
      <w:bookmarkEnd w:id="18"/>
      <w:bookmarkEnd w:id="32"/>
      <w:bookmarkEnd w:id="33"/>
      <w:r w:rsidRPr="008E5162">
        <w:rPr>
          <w:rFonts w:asciiTheme="minorHAnsi" w:hAnsiTheme="minorHAnsi" w:cs="Arial"/>
          <w:sz w:val="20"/>
          <w:lang w:val="it-IT"/>
        </w:rPr>
        <w:t>EROGAZIONE DEI SERVIZI</w:t>
      </w:r>
      <w:bookmarkEnd w:id="34"/>
      <w:bookmarkEnd w:id="35"/>
    </w:p>
    <w:p w14:paraId="00736AD6" w14:textId="70577F11"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6" w:name="_Toc106593677"/>
      <w:bookmarkStart w:id="37" w:name="_Toc106598604"/>
      <w:r w:rsidRPr="008E5162">
        <w:rPr>
          <w:rFonts w:asciiTheme="minorHAnsi" w:hAnsiTheme="minorHAnsi" w:cs="Arial"/>
          <w:sz w:val="20"/>
          <w:lang w:val="it-IT"/>
        </w:rPr>
        <w:t xml:space="preserve">Il Fornitore ha l’obbligo di </w:t>
      </w:r>
      <w:r w:rsidR="00156FC1" w:rsidRPr="008E5162">
        <w:rPr>
          <w:rFonts w:asciiTheme="minorHAnsi" w:hAnsiTheme="minorHAnsi" w:cs="Arial"/>
          <w:sz w:val="20"/>
          <w:lang w:val="it-IT"/>
        </w:rPr>
        <w:t>avviare</w:t>
      </w:r>
      <w:r w:rsidRPr="008E5162">
        <w:rPr>
          <w:rFonts w:asciiTheme="minorHAnsi" w:hAnsiTheme="minorHAnsi" w:cs="Arial"/>
          <w:sz w:val="20"/>
          <w:lang w:val="it-IT"/>
        </w:rPr>
        <w:t xml:space="preserve"> l’erogazione dei servizi di cui al precedente art</w:t>
      </w:r>
      <w:r w:rsidR="00156FC1" w:rsidRPr="008E5162">
        <w:rPr>
          <w:rFonts w:asciiTheme="minorHAnsi" w:hAnsiTheme="minorHAnsi" w:cs="Arial"/>
          <w:sz w:val="20"/>
          <w:lang w:val="it-IT"/>
        </w:rPr>
        <w:t>.</w:t>
      </w:r>
      <w:r w:rsidR="0032206C" w:rsidRPr="008E5162">
        <w:rPr>
          <w:rFonts w:asciiTheme="minorHAnsi" w:hAnsiTheme="minorHAnsi" w:cs="Arial"/>
          <w:sz w:val="20"/>
          <w:lang w:val="it-IT"/>
        </w:rPr>
        <w:fldChar w:fldCharType="begin"/>
      </w:r>
      <w:r w:rsidR="00D03281" w:rsidRPr="008E5162">
        <w:rPr>
          <w:rFonts w:asciiTheme="minorHAnsi" w:hAnsiTheme="minorHAnsi" w:cs="Arial"/>
          <w:sz w:val="20"/>
          <w:lang w:val="it-IT"/>
        </w:rPr>
        <w:instrText xml:space="preserve"> REF _Ref372119773 \r \h </w:instrText>
      </w:r>
      <w:r w:rsidR="0074662C" w:rsidRPr="008E5162">
        <w:rPr>
          <w:rFonts w:asciiTheme="minorHAnsi" w:hAnsiTheme="minorHAnsi" w:cs="Arial"/>
          <w:sz w:val="20"/>
          <w:lang w:val="it-IT"/>
        </w:rPr>
        <w:instrText xml:space="preserve"> \* MERGEFORMAT </w:instrText>
      </w:r>
      <w:r w:rsidR="0032206C" w:rsidRPr="008E5162">
        <w:rPr>
          <w:rFonts w:asciiTheme="minorHAnsi" w:hAnsiTheme="minorHAnsi" w:cs="Arial"/>
          <w:sz w:val="20"/>
          <w:lang w:val="it-IT"/>
        </w:rPr>
      </w:r>
      <w:r w:rsidR="0032206C" w:rsidRPr="008E5162">
        <w:rPr>
          <w:rFonts w:asciiTheme="minorHAnsi" w:hAnsiTheme="minorHAnsi" w:cs="Arial"/>
          <w:sz w:val="20"/>
          <w:lang w:val="it-IT"/>
        </w:rPr>
        <w:fldChar w:fldCharType="separate"/>
      </w:r>
      <w:r w:rsidR="00817576">
        <w:rPr>
          <w:rFonts w:asciiTheme="minorHAnsi" w:hAnsiTheme="minorHAnsi" w:cs="Arial"/>
          <w:sz w:val="20"/>
          <w:lang w:val="it-IT"/>
        </w:rPr>
        <w:t>3</w:t>
      </w:r>
      <w:r w:rsidR="0032206C" w:rsidRPr="008E5162">
        <w:rPr>
          <w:rFonts w:asciiTheme="minorHAnsi" w:hAnsiTheme="minorHAnsi" w:cs="Arial"/>
          <w:sz w:val="20"/>
          <w:lang w:val="it-IT"/>
        </w:rPr>
        <w:fldChar w:fldCharType="end"/>
      </w:r>
      <w:r w:rsidRPr="008E5162">
        <w:rPr>
          <w:rFonts w:asciiTheme="minorHAnsi" w:hAnsiTheme="minorHAnsi" w:cs="Arial"/>
          <w:sz w:val="20"/>
          <w:lang w:val="it-IT"/>
        </w:rPr>
        <w:t xml:space="preserve"> in favore </w:t>
      </w:r>
      <w:r w:rsidR="00156FC1" w:rsidRPr="008E5162">
        <w:rPr>
          <w:rFonts w:asciiTheme="minorHAnsi" w:hAnsiTheme="minorHAnsi" w:cs="Arial"/>
          <w:sz w:val="20"/>
          <w:lang w:val="it-IT"/>
        </w:rPr>
        <w:t>dell’</w:t>
      </w:r>
      <w:r w:rsidRPr="008E5162">
        <w:rPr>
          <w:rFonts w:asciiTheme="minorHAnsi" w:hAnsiTheme="minorHAnsi" w:cs="Arial"/>
          <w:sz w:val="20"/>
          <w:lang w:val="it-IT"/>
        </w:rPr>
        <w:t xml:space="preserve">Amministrazione entro </w:t>
      </w:r>
      <w:r w:rsidR="00E95599" w:rsidRPr="008E5162">
        <w:rPr>
          <w:rFonts w:asciiTheme="minorHAnsi" w:hAnsiTheme="minorHAnsi" w:cs="Arial"/>
          <w:sz w:val="20"/>
          <w:lang w:val="it-IT"/>
        </w:rPr>
        <w:t>quanto previsto nel Progetto dei Fabbisogni di cui all’Allegato 1</w:t>
      </w:r>
      <w:bookmarkEnd w:id="36"/>
      <w:bookmarkEnd w:id="37"/>
      <w:r w:rsidR="00E95599" w:rsidRPr="008E5162">
        <w:rPr>
          <w:rFonts w:asciiTheme="minorHAnsi" w:hAnsiTheme="minorHAnsi" w:cs="Arial"/>
          <w:sz w:val="20"/>
          <w:lang w:val="it-IT"/>
        </w:rPr>
        <w:t>, pena l’applicazione delle penali di cui oltre</w:t>
      </w:r>
      <w:r w:rsidRPr="008E5162">
        <w:rPr>
          <w:rFonts w:asciiTheme="minorHAnsi" w:hAnsiTheme="minorHAnsi" w:cs="Arial"/>
          <w:sz w:val="20"/>
          <w:lang w:val="it-IT"/>
        </w:rPr>
        <w:t>.</w:t>
      </w:r>
    </w:p>
    <w:p w14:paraId="66D6347C" w14:textId="109F8885"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8" w:name="_Toc106593678"/>
      <w:bookmarkStart w:id="39" w:name="_Toc106598605"/>
      <w:r w:rsidRPr="008E5162">
        <w:rPr>
          <w:rFonts w:asciiTheme="minorHAnsi" w:hAnsiTheme="minorHAnsi" w:cs="Arial"/>
          <w:sz w:val="20"/>
          <w:lang w:val="it-IT"/>
        </w:rPr>
        <w:t>Il Fornitore</w:t>
      </w:r>
      <w:r w:rsidR="003550A4" w:rsidRPr="008E5162">
        <w:rPr>
          <w:rFonts w:asciiTheme="minorHAnsi" w:hAnsiTheme="minorHAnsi" w:cs="Arial"/>
          <w:sz w:val="20"/>
          <w:lang w:val="it-IT"/>
        </w:rPr>
        <w:t xml:space="preserve">, </w:t>
      </w:r>
      <w:r w:rsidR="00D41CE7" w:rsidRPr="008E5162">
        <w:rPr>
          <w:rFonts w:asciiTheme="minorHAnsi" w:hAnsiTheme="minorHAnsi" w:cs="Arial"/>
          <w:sz w:val="20"/>
          <w:lang w:val="it-IT"/>
        </w:rPr>
        <w:t xml:space="preserve">almeno 20 (venti) giorni lavorativi dalla richiesta dell’Amministrazione, consegnerà alla stessa la documentazione </w:t>
      </w:r>
      <w:r w:rsidRPr="008E5162">
        <w:rPr>
          <w:rFonts w:asciiTheme="minorHAnsi" w:hAnsiTheme="minorHAnsi" w:cs="Arial"/>
          <w:sz w:val="20"/>
          <w:lang w:val="it-IT"/>
        </w:rPr>
        <w:t xml:space="preserve">di cui </w:t>
      </w:r>
      <w:bookmarkEnd w:id="38"/>
      <w:bookmarkEnd w:id="39"/>
      <w:r w:rsidR="003550A4" w:rsidRPr="008E5162">
        <w:rPr>
          <w:rFonts w:asciiTheme="minorHAnsi" w:hAnsiTheme="minorHAnsi" w:cs="Arial"/>
          <w:sz w:val="20"/>
          <w:lang w:val="it-IT"/>
        </w:rPr>
        <w:t xml:space="preserve">all’art. </w:t>
      </w:r>
      <w:r w:rsidR="0032206C" w:rsidRPr="008E5162">
        <w:rPr>
          <w:rFonts w:asciiTheme="minorHAnsi" w:hAnsiTheme="minorHAnsi" w:cs="Arial"/>
          <w:sz w:val="20"/>
          <w:lang w:val="it-IT"/>
        </w:rPr>
        <w:fldChar w:fldCharType="begin"/>
      </w:r>
      <w:r w:rsidR="00D03281" w:rsidRPr="008E5162">
        <w:rPr>
          <w:rFonts w:asciiTheme="minorHAnsi" w:hAnsiTheme="minorHAnsi" w:cs="Arial"/>
          <w:sz w:val="20"/>
          <w:lang w:val="it-IT"/>
        </w:rPr>
        <w:instrText xml:space="preserve"> REF _Ref372119795 \r \h </w:instrText>
      </w:r>
      <w:r w:rsidR="007E4F8C" w:rsidRPr="008E5162">
        <w:rPr>
          <w:rFonts w:asciiTheme="minorHAnsi" w:hAnsiTheme="minorHAnsi" w:cs="Arial"/>
          <w:sz w:val="20"/>
          <w:lang w:val="it-IT"/>
        </w:rPr>
        <w:instrText xml:space="preserve"> \* MERGEFORMAT </w:instrText>
      </w:r>
      <w:r w:rsidR="0032206C" w:rsidRPr="008E5162">
        <w:rPr>
          <w:rFonts w:asciiTheme="minorHAnsi" w:hAnsiTheme="minorHAnsi" w:cs="Arial"/>
          <w:sz w:val="20"/>
          <w:lang w:val="it-IT"/>
        </w:rPr>
      </w:r>
      <w:r w:rsidR="0032206C" w:rsidRPr="008E5162">
        <w:rPr>
          <w:rFonts w:asciiTheme="minorHAnsi" w:hAnsiTheme="minorHAnsi" w:cs="Arial"/>
          <w:sz w:val="20"/>
          <w:lang w:val="it-IT"/>
        </w:rPr>
        <w:fldChar w:fldCharType="separate"/>
      </w:r>
      <w:r w:rsidR="00817576">
        <w:rPr>
          <w:rFonts w:asciiTheme="minorHAnsi" w:hAnsiTheme="minorHAnsi" w:cs="Arial"/>
          <w:sz w:val="20"/>
          <w:lang w:val="it-IT"/>
        </w:rPr>
        <w:t>9.2</w:t>
      </w:r>
      <w:r w:rsidR="0032206C" w:rsidRPr="008E5162">
        <w:rPr>
          <w:rFonts w:asciiTheme="minorHAnsi" w:hAnsiTheme="minorHAnsi" w:cs="Arial"/>
          <w:sz w:val="20"/>
          <w:lang w:val="it-IT"/>
        </w:rPr>
        <w:fldChar w:fldCharType="end"/>
      </w:r>
      <w:r w:rsidR="003550A4" w:rsidRPr="008E5162">
        <w:rPr>
          <w:rFonts w:asciiTheme="minorHAnsi" w:hAnsiTheme="minorHAnsi" w:cs="Arial"/>
          <w:sz w:val="20"/>
          <w:lang w:val="it-IT"/>
        </w:rPr>
        <w:t xml:space="preserve"> del Contratto Quadro e, qualora nei 20 (venti)</w:t>
      </w:r>
      <w:r w:rsidR="001F15CF" w:rsidRPr="008E5162">
        <w:rPr>
          <w:rFonts w:asciiTheme="minorHAnsi" w:hAnsiTheme="minorHAnsi" w:cs="Arial"/>
          <w:sz w:val="20"/>
          <w:lang w:val="it-IT"/>
        </w:rPr>
        <w:t xml:space="preserve"> giorni </w:t>
      </w:r>
      <w:r w:rsidR="00E62EA1" w:rsidRPr="008E5162">
        <w:rPr>
          <w:rFonts w:asciiTheme="minorHAnsi" w:hAnsiTheme="minorHAnsi" w:cs="Arial"/>
          <w:sz w:val="20"/>
          <w:lang w:val="it-IT"/>
        </w:rPr>
        <w:t xml:space="preserve">lavorativi </w:t>
      </w:r>
      <w:r w:rsidR="001F15CF" w:rsidRPr="008E5162">
        <w:rPr>
          <w:rFonts w:asciiTheme="minorHAnsi" w:hAnsiTheme="minorHAnsi" w:cs="Arial"/>
          <w:sz w:val="20"/>
          <w:lang w:val="it-IT"/>
        </w:rPr>
        <w:t>dalla ricezione</w:t>
      </w:r>
      <w:r w:rsidR="003550A4" w:rsidRPr="008E5162">
        <w:rPr>
          <w:rFonts w:asciiTheme="minorHAnsi" w:hAnsiTheme="minorHAnsi" w:cs="Arial"/>
          <w:sz w:val="20"/>
          <w:lang w:val="it-IT"/>
        </w:rPr>
        <w:t xml:space="preserve"> l’Amministrazione stessa richieda </w:t>
      </w:r>
      <w:r w:rsidRPr="008E5162">
        <w:rPr>
          <w:rFonts w:asciiTheme="minorHAnsi" w:hAnsiTheme="minorHAnsi" w:cs="Arial"/>
          <w:sz w:val="20"/>
          <w:lang w:val="it-IT"/>
        </w:rPr>
        <w:t>modifiche o integrazioni alla suddetta documentazione</w:t>
      </w:r>
      <w:r w:rsidR="003550A4" w:rsidRPr="008E5162">
        <w:rPr>
          <w:rFonts w:asciiTheme="minorHAnsi" w:hAnsiTheme="minorHAnsi" w:cs="Arial"/>
          <w:sz w:val="20"/>
          <w:lang w:val="it-IT"/>
        </w:rPr>
        <w:t>,</w:t>
      </w:r>
      <w:r w:rsidRPr="008E5162">
        <w:rPr>
          <w:rFonts w:asciiTheme="minorHAnsi" w:hAnsiTheme="minorHAnsi" w:cs="Arial"/>
          <w:sz w:val="20"/>
          <w:lang w:val="it-IT"/>
        </w:rPr>
        <w:t xml:space="preserve"> il Fornitore dovrà recepir</w:t>
      </w:r>
      <w:r w:rsidR="003550A4" w:rsidRPr="008E5162">
        <w:rPr>
          <w:rFonts w:asciiTheme="minorHAnsi" w:hAnsiTheme="minorHAnsi" w:cs="Arial"/>
          <w:sz w:val="20"/>
          <w:lang w:val="it-IT"/>
        </w:rPr>
        <w:t>l</w:t>
      </w:r>
      <w:r w:rsidRPr="008E5162">
        <w:rPr>
          <w:rFonts w:asciiTheme="minorHAnsi" w:hAnsiTheme="minorHAnsi" w:cs="Arial"/>
          <w:sz w:val="20"/>
          <w:lang w:val="it-IT"/>
        </w:rPr>
        <w:t xml:space="preserve">e entro </w:t>
      </w:r>
      <w:r w:rsidR="003550A4" w:rsidRPr="008E5162">
        <w:rPr>
          <w:rFonts w:asciiTheme="minorHAnsi" w:hAnsiTheme="minorHAnsi" w:cs="Arial"/>
          <w:sz w:val="20"/>
          <w:lang w:val="it-IT"/>
        </w:rPr>
        <w:t>i</w:t>
      </w:r>
      <w:r w:rsidR="00AA47A6" w:rsidRPr="008E5162">
        <w:rPr>
          <w:rFonts w:asciiTheme="minorHAnsi" w:hAnsiTheme="minorHAnsi" w:cs="Arial"/>
          <w:sz w:val="20"/>
          <w:lang w:val="it-IT"/>
        </w:rPr>
        <w:t xml:space="preserve"> </w:t>
      </w:r>
      <w:r w:rsidRPr="008E5162">
        <w:rPr>
          <w:rFonts w:asciiTheme="minorHAnsi" w:hAnsiTheme="minorHAnsi" w:cs="Arial"/>
          <w:sz w:val="20"/>
          <w:lang w:val="it-IT"/>
        </w:rPr>
        <w:t>1</w:t>
      </w:r>
      <w:r w:rsidR="0070236E" w:rsidRPr="008E5162">
        <w:rPr>
          <w:rFonts w:asciiTheme="minorHAnsi" w:hAnsiTheme="minorHAnsi" w:cs="Arial"/>
          <w:sz w:val="20"/>
          <w:lang w:val="it-IT"/>
        </w:rPr>
        <w:t>0</w:t>
      </w:r>
      <w:r w:rsidRPr="008E5162">
        <w:rPr>
          <w:rFonts w:asciiTheme="minorHAnsi" w:hAnsiTheme="minorHAnsi" w:cs="Arial"/>
          <w:sz w:val="20"/>
          <w:lang w:val="it-IT"/>
        </w:rPr>
        <w:t xml:space="preserve"> (</w:t>
      </w:r>
      <w:r w:rsidR="0070236E" w:rsidRPr="008E5162">
        <w:rPr>
          <w:rFonts w:asciiTheme="minorHAnsi" w:hAnsiTheme="minorHAnsi" w:cs="Arial"/>
          <w:sz w:val="20"/>
          <w:lang w:val="it-IT"/>
        </w:rPr>
        <w:t>dieci</w:t>
      </w:r>
      <w:r w:rsidRPr="008E5162">
        <w:rPr>
          <w:rFonts w:asciiTheme="minorHAnsi" w:hAnsiTheme="minorHAnsi" w:cs="Arial"/>
          <w:sz w:val="20"/>
          <w:lang w:val="it-IT"/>
        </w:rPr>
        <w:t>) giorni lavorativi successivi</w:t>
      </w:r>
      <w:r w:rsidR="003550A4" w:rsidRPr="008E5162">
        <w:rPr>
          <w:rFonts w:asciiTheme="minorHAnsi" w:hAnsiTheme="minorHAnsi" w:cs="Arial"/>
          <w:sz w:val="20"/>
          <w:lang w:val="it-IT"/>
        </w:rPr>
        <w:t>.</w:t>
      </w:r>
    </w:p>
    <w:p w14:paraId="42A86CD9" w14:textId="77777777" w:rsidR="005042E5" w:rsidRPr="008E5162" w:rsidRDefault="007E05B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P</w:t>
      </w:r>
      <w:r w:rsidR="005042E5" w:rsidRPr="008E5162">
        <w:rPr>
          <w:rFonts w:asciiTheme="minorHAnsi" w:hAnsiTheme="minorHAnsi" w:cs="Arial"/>
          <w:sz w:val="20"/>
          <w:lang w:val="it-IT"/>
        </w:rPr>
        <w:t xml:space="preserve">er tutte le attività necessarie alla realizzazione del Piano di Attuazione del Progetto dei Fabbisogni, il Fornitore deve sottoporre all’Amministrazione, con cadenza mensile a partire dalla data di approvazione del Progetto stesso ed entro il giorno 15 del mese successivo al mese di riferimento, uno “stato di avanzamento”, soggetto ad approvazione da parte dell’Amministrazione </w:t>
      </w:r>
      <w:r w:rsidRPr="008E5162">
        <w:rPr>
          <w:rFonts w:asciiTheme="minorHAnsi" w:hAnsiTheme="minorHAnsi" w:cs="Arial"/>
          <w:sz w:val="20"/>
          <w:lang w:val="it-IT"/>
        </w:rPr>
        <w:t>stessa,</w:t>
      </w:r>
      <w:r w:rsidR="00416888" w:rsidRPr="008E5162">
        <w:rPr>
          <w:rFonts w:asciiTheme="minorHAnsi" w:hAnsiTheme="minorHAnsi" w:cs="Arial"/>
          <w:sz w:val="20"/>
          <w:lang w:val="it-IT"/>
        </w:rPr>
        <w:t xml:space="preserve"> redatto secondo quanto indicato</w:t>
      </w:r>
      <w:r w:rsidRPr="008E5162">
        <w:rPr>
          <w:rFonts w:asciiTheme="minorHAnsi" w:hAnsiTheme="minorHAnsi" w:cs="Arial"/>
          <w:sz w:val="20"/>
          <w:lang w:val="it-IT"/>
        </w:rPr>
        <w:t xml:space="preserve"> all’art. 9.</w:t>
      </w:r>
      <w:r w:rsidR="00B176A8" w:rsidRPr="008E5162">
        <w:rPr>
          <w:rFonts w:asciiTheme="minorHAnsi" w:hAnsiTheme="minorHAnsi" w:cs="Arial"/>
          <w:sz w:val="20"/>
          <w:lang w:val="it-IT"/>
        </w:rPr>
        <w:t>4</w:t>
      </w:r>
      <w:r w:rsidRPr="008E5162">
        <w:rPr>
          <w:rFonts w:asciiTheme="minorHAnsi" w:hAnsiTheme="minorHAnsi" w:cs="Arial"/>
          <w:sz w:val="20"/>
          <w:lang w:val="it-IT"/>
        </w:rPr>
        <w:t xml:space="preserve"> del Contratto Quadro</w:t>
      </w:r>
      <w:r w:rsidR="005042E5" w:rsidRPr="008E5162">
        <w:rPr>
          <w:rFonts w:asciiTheme="minorHAnsi" w:hAnsiTheme="minorHAnsi" w:cs="Arial"/>
          <w:sz w:val="20"/>
          <w:lang w:val="it-IT"/>
        </w:rPr>
        <w:t>.</w:t>
      </w:r>
      <w:bookmarkStart w:id="40" w:name="_Toc107136297"/>
      <w:bookmarkStart w:id="41" w:name="_Toc107136907"/>
      <w:bookmarkStart w:id="42" w:name="_Toc107137400"/>
      <w:bookmarkStart w:id="43" w:name="_Toc107138346"/>
    </w:p>
    <w:bookmarkEnd w:id="40"/>
    <w:bookmarkEnd w:id="41"/>
    <w:bookmarkEnd w:id="42"/>
    <w:bookmarkEnd w:id="43"/>
    <w:p w14:paraId="52648C5C" w14:textId="77777777" w:rsidR="005042E5" w:rsidRPr="008E5162" w:rsidRDefault="005042E5" w:rsidP="007B7062">
      <w:pPr>
        <w:pStyle w:val="AODocTxtL1"/>
        <w:numPr>
          <w:ilvl w:val="0"/>
          <w:numId w:val="0"/>
        </w:numPr>
        <w:spacing w:before="0" w:line="300" w:lineRule="exact"/>
        <w:ind w:left="720"/>
        <w:rPr>
          <w:rFonts w:asciiTheme="minorHAnsi" w:hAnsiTheme="minorHAnsi"/>
          <w:sz w:val="20"/>
          <w:lang w:val="it-IT"/>
        </w:rPr>
      </w:pPr>
    </w:p>
    <w:p w14:paraId="766982DB"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44" w:name="_Toc106593680"/>
      <w:bookmarkStart w:id="45" w:name="_Toc478399044"/>
      <w:r w:rsidRPr="008E5162">
        <w:rPr>
          <w:rFonts w:asciiTheme="minorHAnsi" w:hAnsiTheme="minorHAnsi" w:cs="Arial"/>
          <w:caps w:val="0"/>
          <w:sz w:val="20"/>
          <w:lang w:val="it-IT"/>
        </w:rPr>
        <w:t xml:space="preserve">GESTIONE DEL </w:t>
      </w:r>
      <w:bookmarkEnd w:id="44"/>
      <w:r w:rsidR="007E05B0" w:rsidRPr="008E5162">
        <w:rPr>
          <w:rFonts w:asciiTheme="minorHAnsi" w:hAnsiTheme="minorHAnsi" w:cs="Arial"/>
          <w:caps w:val="0"/>
          <w:sz w:val="20"/>
          <w:lang w:val="it-IT"/>
        </w:rPr>
        <w:t>CONTRATTO ESECUTIVO</w:t>
      </w:r>
      <w:bookmarkEnd w:id="45"/>
    </w:p>
    <w:p w14:paraId="48CDF8CE" w14:textId="77777777" w:rsidR="00E62EA1" w:rsidRPr="008E5162" w:rsidRDefault="00E62EA1" w:rsidP="00E62EA1">
      <w:pPr>
        <w:pStyle w:val="AOAltHead2"/>
        <w:widowControl w:val="0"/>
        <w:tabs>
          <w:tab w:val="clear" w:pos="1571"/>
        </w:tabs>
        <w:spacing w:before="0" w:line="300" w:lineRule="exact"/>
        <w:ind w:left="709" w:hanging="709"/>
        <w:rPr>
          <w:rFonts w:asciiTheme="minorHAnsi" w:hAnsiTheme="minorHAnsi" w:cs="Arial"/>
          <w:sz w:val="20"/>
          <w:lang w:val="it-IT"/>
        </w:rPr>
      </w:pPr>
      <w:bookmarkStart w:id="46" w:name="_Toc106593681"/>
      <w:bookmarkStart w:id="47" w:name="_Toc106598608"/>
      <w:bookmarkStart w:id="48" w:name="_Toc106593682"/>
      <w:bookmarkStart w:id="49" w:name="_Toc106598609"/>
      <w:r w:rsidRPr="008E5162">
        <w:rPr>
          <w:rFonts w:asciiTheme="minorHAnsi" w:hAnsiTheme="minorHAnsi" w:cs="Arial"/>
          <w:sz w:val="20"/>
          <w:lang w:val="it-IT"/>
        </w:rPr>
        <w:t xml:space="preserve">Nell’esecuzione del presente Contratto Esecutivo, il Fornitore nomina le </w:t>
      </w:r>
      <w:proofErr w:type="gramStart"/>
      <w:r w:rsidRPr="008E5162">
        <w:rPr>
          <w:rFonts w:asciiTheme="minorHAnsi" w:hAnsiTheme="minorHAnsi" w:cs="Arial"/>
          <w:sz w:val="20"/>
          <w:lang w:val="it-IT"/>
        </w:rPr>
        <w:t>figure  di</w:t>
      </w:r>
      <w:proofErr w:type="gramEnd"/>
      <w:r w:rsidRPr="008E5162">
        <w:rPr>
          <w:rFonts w:asciiTheme="minorHAnsi" w:hAnsiTheme="minorHAnsi" w:cs="Arial"/>
          <w:sz w:val="20"/>
          <w:lang w:val="it-IT"/>
        </w:rPr>
        <w:t xml:space="preserve"> Respons</w:t>
      </w:r>
      <w:r w:rsidR="00A915E5" w:rsidRPr="008E5162">
        <w:rPr>
          <w:rFonts w:asciiTheme="minorHAnsi" w:hAnsiTheme="minorHAnsi" w:cs="Arial"/>
          <w:sz w:val="20"/>
          <w:lang w:val="it-IT"/>
        </w:rPr>
        <w:t>abile del Contratto Esecutivo e</w:t>
      </w:r>
      <w:r w:rsidRPr="008E5162">
        <w:rPr>
          <w:rFonts w:asciiTheme="minorHAnsi" w:hAnsiTheme="minorHAnsi" w:cs="Arial"/>
          <w:sz w:val="20"/>
          <w:lang w:val="it-IT"/>
        </w:rPr>
        <w:t xml:space="preserve"> di Responsabile tecnico quali interfacce dell’Amministrazione, che dovranno essere operative </w:t>
      </w:r>
      <w:bookmarkEnd w:id="46"/>
      <w:bookmarkEnd w:id="47"/>
      <w:r w:rsidRPr="008E5162">
        <w:rPr>
          <w:rFonts w:asciiTheme="minorHAnsi" w:hAnsiTheme="minorHAnsi" w:cs="Arial"/>
          <w:sz w:val="20"/>
          <w:lang w:val="it-IT"/>
        </w:rPr>
        <w:t>entro 10 (dieci) giorni solari dalla data di stipula del predetto Contratto Esecutivo.</w:t>
      </w:r>
    </w:p>
    <w:bookmarkEnd w:id="48"/>
    <w:bookmarkEnd w:id="49"/>
    <w:p w14:paraId="20CECA62" w14:textId="77777777" w:rsidR="005042E5" w:rsidRPr="008E5162"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Le attività tecniche di supervisione </w:t>
      </w:r>
      <w:bookmarkStart w:id="50" w:name="_Toc106593688"/>
      <w:bookmarkStart w:id="51" w:name="_Toc106598615"/>
      <w:r w:rsidR="005042E5" w:rsidRPr="008E5162">
        <w:rPr>
          <w:rFonts w:asciiTheme="minorHAnsi" w:hAnsiTheme="minorHAnsi" w:cs="Arial"/>
          <w:sz w:val="20"/>
          <w:lang w:val="it-IT"/>
        </w:rPr>
        <w:t xml:space="preserve">e controllo della corretta esecuzione del </w:t>
      </w:r>
      <w:r w:rsidRPr="008E5162">
        <w:rPr>
          <w:rFonts w:asciiTheme="minorHAnsi" w:hAnsiTheme="minorHAnsi" w:cs="Arial"/>
          <w:sz w:val="20"/>
          <w:lang w:val="it-IT"/>
        </w:rPr>
        <w:t>presente</w:t>
      </w:r>
      <w:r w:rsidR="005042E5" w:rsidRPr="008E5162">
        <w:rPr>
          <w:rFonts w:asciiTheme="minorHAnsi" w:hAnsiTheme="minorHAnsi" w:cs="Arial"/>
          <w:sz w:val="20"/>
          <w:lang w:val="it-IT"/>
        </w:rPr>
        <w:t xml:space="preserve"> Contratto Esecutivo, in relazione ai servizi richiesti, sono svolte dalla Amministrazione d’intesa con </w:t>
      </w:r>
      <w:proofErr w:type="spellStart"/>
      <w:r w:rsidR="005042E5" w:rsidRPr="008E5162">
        <w:rPr>
          <w:rFonts w:asciiTheme="minorHAnsi" w:hAnsiTheme="minorHAnsi" w:cs="Arial"/>
          <w:sz w:val="20"/>
          <w:lang w:val="it-IT"/>
        </w:rPr>
        <w:t>AgID</w:t>
      </w:r>
      <w:proofErr w:type="spellEnd"/>
      <w:r w:rsidR="005042E5" w:rsidRPr="008E5162">
        <w:rPr>
          <w:rFonts w:asciiTheme="minorHAnsi" w:hAnsiTheme="minorHAnsi" w:cs="Arial"/>
          <w:sz w:val="20"/>
          <w:lang w:val="it-IT"/>
        </w:rPr>
        <w:t>.</w:t>
      </w:r>
      <w:bookmarkEnd w:id="50"/>
      <w:bookmarkEnd w:id="51"/>
    </w:p>
    <w:p w14:paraId="3836D962" w14:textId="77777777" w:rsidR="004E496D" w:rsidRPr="008E5162" w:rsidRDefault="005042E5" w:rsidP="004E496D">
      <w:pPr>
        <w:pStyle w:val="AOAltHead2"/>
        <w:widowControl w:val="0"/>
        <w:tabs>
          <w:tab w:val="clear" w:pos="1571"/>
        </w:tabs>
        <w:spacing w:before="0" w:line="300" w:lineRule="exact"/>
        <w:ind w:left="709" w:hanging="709"/>
        <w:rPr>
          <w:rFonts w:asciiTheme="minorHAnsi" w:hAnsiTheme="minorHAnsi" w:cs="Arial"/>
          <w:sz w:val="20"/>
          <w:lang w:val="it-IT"/>
        </w:rPr>
      </w:pPr>
      <w:bookmarkStart w:id="52" w:name="_Toc106593689"/>
      <w:bookmarkStart w:id="53" w:name="_Toc106598616"/>
      <w:r w:rsidRPr="008E5162">
        <w:rPr>
          <w:rFonts w:asciiTheme="minorHAnsi" w:hAnsiTheme="minorHAnsi" w:cs="Arial"/>
          <w:sz w:val="20"/>
          <w:lang w:val="it-IT"/>
        </w:rPr>
        <w:t xml:space="preserve">Le attività amministrative di supervisione e controllo del </w:t>
      </w:r>
      <w:r w:rsidR="001F54F2" w:rsidRPr="008E5162">
        <w:rPr>
          <w:rFonts w:asciiTheme="minorHAnsi" w:hAnsiTheme="minorHAnsi" w:cs="Arial"/>
          <w:sz w:val="20"/>
          <w:lang w:val="it-IT"/>
        </w:rPr>
        <w:t xml:space="preserve">presente </w:t>
      </w:r>
      <w:r w:rsidRPr="008E5162">
        <w:rPr>
          <w:rFonts w:asciiTheme="minorHAnsi" w:hAnsiTheme="minorHAnsi" w:cs="Arial"/>
          <w:sz w:val="20"/>
          <w:lang w:val="it-IT"/>
        </w:rPr>
        <w:t>Contratto Esecutivo sono svolte dall’Amministrazione</w:t>
      </w:r>
      <w:r w:rsidR="007946C3" w:rsidRPr="008E5162">
        <w:rPr>
          <w:rFonts w:asciiTheme="minorHAnsi" w:hAnsiTheme="minorHAnsi" w:cs="Arial"/>
          <w:sz w:val="20"/>
          <w:lang w:val="it-IT"/>
        </w:rPr>
        <w:t>, con l’eventuale supporto di Consip S.p.A</w:t>
      </w:r>
      <w:bookmarkEnd w:id="52"/>
      <w:bookmarkEnd w:id="53"/>
      <w:r w:rsidR="001F54F2" w:rsidRPr="008E5162">
        <w:rPr>
          <w:rFonts w:asciiTheme="minorHAnsi" w:hAnsiTheme="minorHAnsi" w:cs="Arial"/>
          <w:sz w:val="20"/>
          <w:lang w:val="it-IT"/>
        </w:rPr>
        <w:t>.</w:t>
      </w:r>
    </w:p>
    <w:p w14:paraId="2B3E5EE4" w14:textId="77777777" w:rsidR="00586979" w:rsidRPr="008E5162" w:rsidRDefault="001F54F2" w:rsidP="004E496D">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sz w:val="20"/>
          <w:lang w:val="it-IT"/>
        </w:rPr>
        <w:t>E</w:t>
      </w:r>
      <w:r w:rsidR="005042E5" w:rsidRPr="008E5162">
        <w:rPr>
          <w:rFonts w:asciiTheme="minorHAnsi" w:hAnsiTheme="minorHAnsi"/>
          <w:sz w:val="20"/>
          <w:lang w:val="it-IT"/>
        </w:rPr>
        <w:t>ntro 10 (dieci) giorni lavorativi dalla</w:t>
      </w:r>
      <w:r w:rsidRPr="008E5162">
        <w:rPr>
          <w:rFonts w:asciiTheme="minorHAnsi" w:hAnsiTheme="minorHAnsi"/>
          <w:sz w:val="20"/>
          <w:lang w:val="it-IT"/>
        </w:rPr>
        <w:t xml:space="preserve"> data di</w:t>
      </w:r>
      <w:r w:rsidR="00A915E5" w:rsidRPr="008E5162">
        <w:rPr>
          <w:rFonts w:asciiTheme="minorHAnsi" w:hAnsiTheme="minorHAnsi"/>
          <w:sz w:val="20"/>
          <w:lang w:val="it-IT"/>
        </w:rPr>
        <w:t xml:space="preserve"> </w:t>
      </w:r>
      <w:r w:rsidRPr="008E5162">
        <w:rPr>
          <w:rFonts w:asciiTheme="minorHAnsi" w:hAnsiTheme="minorHAnsi"/>
          <w:sz w:val="20"/>
          <w:lang w:val="it-IT"/>
        </w:rPr>
        <w:t>stipula del presente</w:t>
      </w:r>
      <w:r w:rsidR="005042E5" w:rsidRPr="008E5162">
        <w:rPr>
          <w:rFonts w:asciiTheme="minorHAnsi" w:hAnsiTheme="minorHAnsi"/>
          <w:sz w:val="20"/>
          <w:lang w:val="it-IT"/>
        </w:rPr>
        <w:t xml:space="preserve"> Contratto Esecutivo</w:t>
      </w:r>
      <w:r w:rsidRPr="008E5162">
        <w:rPr>
          <w:rFonts w:asciiTheme="minorHAnsi" w:hAnsiTheme="minorHAnsi"/>
          <w:sz w:val="20"/>
          <w:lang w:val="it-IT"/>
        </w:rPr>
        <w:t>,</w:t>
      </w:r>
      <w:r w:rsidR="00A915E5" w:rsidRPr="008E5162">
        <w:rPr>
          <w:rFonts w:asciiTheme="minorHAnsi" w:hAnsiTheme="minorHAnsi"/>
          <w:sz w:val="20"/>
          <w:lang w:val="it-IT"/>
        </w:rPr>
        <w:t xml:space="preserve"> </w:t>
      </w:r>
      <w:r w:rsidRPr="008E5162">
        <w:rPr>
          <w:rFonts w:asciiTheme="minorHAnsi" w:hAnsiTheme="minorHAnsi"/>
          <w:sz w:val="20"/>
          <w:lang w:val="it-IT"/>
        </w:rPr>
        <w:t xml:space="preserve">il Fornitore </w:t>
      </w:r>
      <w:r w:rsidR="005042E5" w:rsidRPr="008E5162">
        <w:rPr>
          <w:rFonts w:asciiTheme="minorHAnsi" w:hAnsiTheme="minorHAnsi"/>
          <w:sz w:val="20"/>
          <w:lang w:val="it-IT"/>
        </w:rPr>
        <w:t xml:space="preserve">comunicherà </w:t>
      </w:r>
      <w:r w:rsidRPr="008E5162">
        <w:rPr>
          <w:rFonts w:asciiTheme="minorHAnsi" w:hAnsiTheme="minorHAnsi"/>
          <w:sz w:val="20"/>
          <w:lang w:val="it-IT"/>
        </w:rPr>
        <w:t>all’</w:t>
      </w:r>
      <w:r w:rsidR="005042E5" w:rsidRPr="008E5162">
        <w:rPr>
          <w:rFonts w:asciiTheme="minorHAnsi" w:hAnsiTheme="minorHAnsi"/>
          <w:sz w:val="20"/>
          <w:lang w:val="it-IT"/>
        </w:rPr>
        <w:t xml:space="preserve">Amministrazione i dati relativi </w:t>
      </w:r>
      <w:r w:rsidRPr="008E5162">
        <w:rPr>
          <w:rFonts w:asciiTheme="minorHAnsi" w:hAnsiTheme="minorHAnsi"/>
          <w:sz w:val="20"/>
          <w:lang w:val="it-IT"/>
        </w:rPr>
        <w:t>al soggetto referente</w:t>
      </w:r>
      <w:r w:rsidR="005042E5" w:rsidRPr="008E5162">
        <w:rPr>
          <w:rFonts w:asciiTheme="minorHAnsi" w:hAnsiTheme="minorHAnsi"/>
          <w:sz w:val="20"/>
          <w:lang w:val="it-IT"/>
        </w:rPr>
        <w:t xml:space="preserve"> per l’esecuzione delle prestazioni contrattuali</w:t>
      </w:r>
      <w:r w:rsidRPr="008E5162">
        <w:rPr>
          <w:rFonts w:asciiTheme="minorHAnsi" w:hAnsiTheme="minorHAnsi"/>
          <w:sz w:val="20"/>
          <w:lang w:val="it-IT"/>
        </w:rPr>
        <w:t xml:space="preserve"> (Rappresentante del Fornitore)</w:t>
      </w:r>
      <w:r w:rsidR="005042E5" w:rsidRPr="008E5162">
        <w:rPr>
          <w:rFonts w:asciiTheme="minorHAnsi" w:hAnsiTheme="minorHAnsi"/>
          <w:sz w:val="20"/>
          <w:lang w:val="it-IT"/>
        </w:rPr>
        <w:t>.</w:t>
      </w:r>
      <w:bookmarkStart w:id="54" w:name="_Toc106593692"/>
      <w:bookmarkStart w:id="55" w:name="_Toc106598619"/>
    </w:p>
    <w:p w14:paraId="12CB25F3" w14:textId="77777777" w:rsidR="00EF1755" w:rsidRPr="008E5162"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8E5162">
        <w:rPr>
          <w:rFonts w:asciiTheme="minorHAnsi" w:hAnsiTheme="minorHAnsi" w:cs="Arial"/>
          <w:sz w:val="20"/>
          <w:lang w:val="it-IT"/>
        </w:rPr>
        <w:t>Entro 10 (dieci) giorni lavorativi dalla data di stipula del presente Contratto Esecutivo,</w:t>
      </w:r>
      <w:r w:rsidR="006E4B8D" w:rsidRPr="008E5162">
        <w:rPr>
          <w:rFonts w:asciiTheme="minorHAnsi" w:hAnsiTheme="minorHAnsi" w:cs="Arial"/>
          <w:sz w:val="20"/>
          <w:lang w:val="it-IT"/>
        </w:rPr>
        <w:t xml:space="preserve"> </w:t>
      </w:r>
      <w:r w:rsidRPr="008E5162">
        <w:rPr>
          <w:rFonts w:asciiTheme="minorHAnsi" w:hAnsiTheme="minorHAnsi" w:cs="Arial"/>
          <w:sz w:val="20"/>
          <w:lang w:val="it-IT"/>
        </w:rPr>
        <w:t xml:space="preserve">l’Amministrazione comunicherà al Fornitore i dati relativi al Referente dell’Amministrazione, </w:t>
      </w:r>
      <w:r w:rsidR="00EF1755" w:rsidRPr="008E5162">
        <w:rPr>
          <w:rFonts w:asciiTheme="minorHAnsi" w:hAnsiTheme="minorHAnsi" w:cs="Arial"/>
          <w:sz w:val="20"/>
          <w:lang w:val="it-IT"/>
        </w:rPr>
        <w:t>al quale sono demandate le attività di cui all’art. 12.8 del Contratto Quadro.</w:t>
      </w:r>
      <w:bookmarkStart w:id="56" w:name="_Toc106593718"/>
      <w:bookmarkEnd w:id="54"/>
      <w:bookmarkEnd w:id="55"/>
    </w:p>
    <w:p w14:paraId="167B9BF1" w14:textId="77777777" w:rsidR="00AA305A" w:rsidRPr="008E5162" w:rsidRDefault="00AA305A" w:rsidP="009F7CA9">
      <w:pPr>
        <w:rPr>
          <w:rFonts w:asciiTheme="minorHAnsi" w:hAnsiTheme="minorHAnsi"/>
        </w:rPr>
      </w:pPr>
    </w:p>
    <w:p w14:paraId="1F1A3D07"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57" w:name="_Toc478399045"/>
      <w:r w:rsidRPr="008E5162">
        <w:rPr>
          <w:rFonts w:asciiTheme="minorHAnsi" w:hAnsiTheme="minorHAnsi" w:cs="Arial"/>
          <w:caps w:val="0"/>
          <w:sz w:val="20"/>
          <w:lang w:val="it-IT"/>
        </w:rPr>
        <w:t>ATTIVAZIONE E DISMISSIONE DEI SERVIZI</w:t>
      </w:r>
      <w:bookmarkEnd w:id="56"/>
      <w:bookmarkEnd w:id="57"/>
    </w:p>
    <w:p w14:paraId="4CA3EC2A"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8" w:name="_Toc106593719"/>
      <w:bookmarkStart w:id="59" w:name="_Toc106598646"/>
      <w:r w:rsidRPr="008E5162">
        <w:rPr>
          <w:rFonts w:asciiTheme="minorHAnsi" w:hAnsiTheme="minorHAnsi" w:cs="Arial"/>
          <w:sz w:val="20"/>
          <w:lang w:val="it-IT"/>
        </w:rPr>
        <w:t xml:space="preserve">L’attivazione dei servizi avverrà nei tempi e nei modi di cui </w:t>
      </w:r>
      <w:r w:rsidR="00E535B7" w:rsidRPr="008E5162">
        <w:rPr>
          <w:rFonts w:asciiTheme="minorHAnsi" w:hAnsiTheme="minorHAnsi" w:cs="Arial"/>
          <w:sz w:val="20"/>
          <w:lang w:val="it-IT"/>
        </w:rPr>
        <w:t>al Capitolato Tecnico</w:t>
      </w:r>
      <w:r w:rsidR="009364B2" w:rsidRPr="008E5162">
        <w:rPr>
          <w:rFonts w:asciiTheme="minorHAnsi" w:hAnsiTheme="minorHAnsi" w:cs="Arial"/>
          <w:sz w:val="20"/>
          <w:lang w:val="it-IT"/>
        </w:rPr>
        <w:t xml:space="preserve"> ed al </w:t>
      </w:r>
      <w:r w:rsidR="009364B2" w:rsidRPr="008E5162">
        <w:rPr>
          <w:rFonts w:asciiTheme="minorHAnsi" w:hAnsiTheme="minorHAnsi" w:cs="Arial"/>
          <w:sz w:val="20"/>
          <w:lang w:val="it-IT"/>
        </w:rPr>
        <w:lastRenderedPageBreak/>
        <w:t>Progetto dei Fabbisogni</w:t>
      </w:r>
      <w:r w:rsidRPr="008E5162">
        <w:rPr>
          <w:rFonts w:asciiTheme="minorHAnsi" w:hAnsiTheme="minorHAnsi" w:cs="Arial"/>
          <w:sz w:val="20"/>
          <w:lang w:val="it-IT"/>
        </w:rPr>
        <w:t>. Le eventuali attività di migrazione dovranno, in ogni caso, concludersi entro i termini contenuti nel Piano di Attuazione.</w:t>
      </w:r>
      <w:bookmarkEnd w:id="58"/>
      <w:bookmarkEnd w:id="59"/>
    </w:p>
    <w:p w14:paraId="47A7F10E"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0" w:name="_Toc106593721"/>
      <w:bookmarkStart w:id="61" w:name="_Toc106598648"/>
      <w:r w:rsidRPr="008E5162">
        <w:rPr>
          <w:rFonts w:asciiTheme="minorHAnsi" w:hAnsiTheme="minorHAnsi" w:cs="Arial"/>
          <w:sz w:val="20"/>
          <w:lang w:val="it-IT"/>
        </w:rPr>
        <w:t>L’Amministrazione provvederà a concordare con il Fornitore dal quale i servizi dovranno essere migrati, la sua partecipazione alle attività che ne richiedano l’intervento.</w:t>
      </w:r>
      <w:bookmarkEnd w:id="60"/>
      <w:bookmarkEnd w:id="61"/>
    </w:p>
    <w:p w14:paraId="10D79236" w14:textId="77777777" w:rsidR="009E623D" w:rsidRPr="008E5162" w:rsidRDefault="009E623D" w:rsidP="009E623D">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Il Fornitore dovrà presentare all’Amministrazione, entro 10 </w:t>
      </w:r>
      <w:r w:rsidR="00A915E5" w:rsidRPr="008E5162">
        <w:rPr>
          <w:rFonts w:asciiTheme="minorHAnsi" w:hAnsiTheme="minorHAnsi" w:cs="Arial"/>
          <w:sz w:val="20"/>
          <w:lang w:val="it-IT"/>
        </w:rPr>
        <w:t xml:space="preserve">(dieci) </w:t>
      </w:r>
      <w:r w:rsidRPr="008E5162">
        <w:rPr>
          <w:rFonts w:asciiTheme="minorHAnsi" w:hAnsiTheme="minorHAnsi" w:cs="Arial"/>
          <w:sz w:val="20"/>
          <w:lang w:val="it-IT"/>
        </w:rPr>
        <w:t xml:space="preserve">giorni </w:t>
      </w:r>
      <w:r w:rsidR="0018306A" w:rsidRPr="008E5162">
        <w:rPr>
          <w:rFonts w:asciiTheme="minorHAnsi" w:hAnsiTheme="minorHAnsi" w:cs="Arial"/>
          <w:sz w:val="20"/>
          <w:lang w:val="it-IT"/>
        </w:rPr>
        <w:t xml:space="preserve">lavorativi </w:t>
      </w:r>
      <w:r w:rsidRPr="008E5162">
        <w:rPr>
          <w:rFonts w:asciiTheme="minorHAnsi" w:hAnsiTheme="minorHAnsi" w:cs="Arial"/>
          <w:sz w:val="20"/>
          <w:lang w:val="it-IT"/>
        </w:rPr>
        <w:t xml:space="preserve">dalla stipula del Contratto </w:t>
      </w:r>
      <w:r w:rsidR="005927A7" w:rsidRPr="008E5162">
        <w:rPr>
          <w:rFonts w:asciiTheme="minorHAnsi" w:hAnsiTheme="minorHAnsi" w:cs="Arial"/>
          <w:sz w:val="20"/>
          <w:lang w:val="it-IT"/>
        </w:rPr>
        <w:t>Esecutivo, i curriculum vitae delle risorse di cui al paragrafo 8.2 del Capitolato Tecnico – Parte Generale.</w:t>
      </w:r>
    </w:p>
    <w:p w14:paraId="3910D937"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2" w:name="_Toc106593722"/>
      <w:bookmarkStart w:id="63" w:name="_Toc106598649"/>
      <w:bookmarkStart w:id="64" w:name="_Ref372119906"/>
      <w:r w:rsidRPr="008E5162">
        <w:rPr>
          <w:rFonts w:asciiTheme="minorHAnsi" w:hAnsiTheme="minorHAnsi" w:cs="Arial"/>
          <w:sz w:val="20"/>
          <w:lang w:val="it-IT"/>
        </w:rPr>
        <w:t>Alla scadenza</w:t>
      </w:r>
      <w:r w:rsidR="00E535B7" w:rsidRPr="008E5162">
        <w:rPr>
          <w:rFonts w:asciiTheme="minorHAnsi" w:hAnsiTheme="minorHAnsi" w:cs="Arial"/>
          <w:sz w:val="20"/>
          <w:lang w:val="it-IT"/>
        </w:rPr>
        <w:t xml:space="preserve"> del presente Contratto Esecutivo</w:t>
      </w:r>
      <w:r w:rsidRPr="008E5162">
        <w:rPr>
          <w:rFonts w:asciiTheme="minorHAnsi" w:hAnsiTheme="minorHAnsi" w:cs="Arial"/>
          <w:sz w:val="20"/>
          <w:lang w:val="it-IT"/>
        </w:rPr>
        <w:t xml:space="preserve"> o</w:t>
      </w:r>
      <w:r w:rsidR="00E535B7" w:rsidRPr="008E5162">
        <w:rPr>
          <w:rFonts w:asciiTheme="minorHAnsi" w:hAnsiTheme="minorHAnsi" w:cs="Arial"/>
          <w:sz w:val="20"/>
          <w:lang w:val="it-IT"/>
        </w:rPr>
        <w:t xml:space="preserve"> in caso di</w:t>
      </w:r>
      <w:r w:rsidRPr="008E5162">
        <w:rPr>
          <w:rFonts w:asciiTheme="minorHAnsi" w:hAnsiTheme="minorHAnsi" w:cs="Arial"/>
          <w:sz w:val="20"/>
          <w:lang w:val="it-IT"/>
        </w:rPr>
        <w:t xml:space="preserve"> risoluzione </w:t>
      </w:r>
      <w:r w:rsidR="00E535B7" w:rsidRPr="008E5162">
        <w:rPr>
          <w:rFonts w:asciiTheme="minorHAnsi" w:hAnsiTheme="minorHAnsi" w:cs="Arial"/>
          <w:sz w:val="20"/>
          <w:lang w:val="it-IT"/>
        </w:rPr>
        <w:t>o recesso dallo stesso,</w:t>
      </w:r>
      <w:r w:rsidRPr="008E5162">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8E5162">
        <w:rPr>
          <w:rFonts w:asciiTheme="minorHAnsi" w:hAnsiTheme="minorHAnsi" w:cs="Arial"/>
          <w:sz w:val="20"/>
          <w:lang w:val="it-IT"/>
        </w:rPr>
        <w:t>predetto</w:t>
      </w:r>
      <w:r w:rsidRPr="008E5162">
        <w:rPr>
          <w:rFonts w:asciiTheme="minorHAnsi" w:hAnsiTheme="minorHAnsi" w:cs="Arial"/>
          <w:sz w:val="20"/>
          <w:lang w:val="it-IT"/>
        </w:rPr>
        <w:t xml:space="preserve"> Contratto </w:t>
      </w:r>
      <w:r w:rsidR="00E535B7" w:rsidRPr="008E5162">
        <w:rPr>
          <w:rFonts w:asciiTheme="minorHAnsi" w:hAnsiTheme="minorHAnsi" w:cs="Arial"/>
          <w:sz w:val="20"/>
          <w:lang w:val="it-IT"/>
        </w:rPr>
        <w:t>Esecutivo</w:t>
      </w:r>
      <w:r w:rsidRPr="008E5162">
        <w:rPr>
          <w:rFonts w:asciiTheme="minorHAnsi" w:hAnsiTheme="minorHAnsi" w:cs="Arial"/>
          <w:sz w:val="20"/>
          <w:lang w:val="it-IT"/>
        </w:rPr>
        <w:t xml:space="preserve"> al nuovo fornitore assegnatario di una, più di una, o tutte le Amministrazioni assegnate al Fornitore.</w:t>
      </w:r>
      <w:bookmarkStart w:id="65" w:name="_Toc106593696"/>
      <w:bookmarkEnd w:id="62"/>
      <w:bookmarkEnd w:id="63"/>
      <w:bookmarkEnd w:id="64"/>
    </w:p>
    <w:p w14:paraId="5669E447" w14:textId="77777777" w:rsidR="005042E5" w:rsidRPr="008E5162" w:rsidRDefault="005042E5" w:rsidP="009F7CA9">
      <w:pPr>
        <w:rPr>
          <w:rFonts w:asciiTheme="minorHAnsi" w:hAnsiTheme="minorHAnsi"/>
        </w:rPr>
      </w:pPr>
    </w:p>
    <w:p w14:paraId="376754B4"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66" w:name="_Toc478399046"/>
      <w:r w:rsidRPr="008E5162">
        <w:rPr>
          <w:rFonts w:asciiTheme="minorHAnsi" w:hAnsiTheme="minorHAnsi" w:cs="Arial"/>
          <w:caps w:val="0"/>
          <w:sz w:val="20"/>
          <w:lang w:val="it-IT"/>
        </w:rPr>
        <w:t>LOCALI MESSI A DISPOSIZIONE DELLA AMMINISTRAZIONE</w:t>
      </w:r>
      <w:bookmarkEnd w:id="65"/>
      <w:bookmarkEnd w:id="66"/>
    </w:p>
    <w:p w14:paraId="12296039" w14:textId="77777777" w:rsidR="005042E5"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7" w:name="_Toc106593697"/>
      <w:bookmarkStart w:id="68" w:name="_Toc106598624"/>
      <w:r w:rsidRPr="008E5162">
        <w:rPr>
          <w:rFonts w:asciiTheme="minorHAnsi" w:hAnsiTheme="minorHAnsi" w:cs="Arial"/>
          <w:sz w:val="20"/>
          <w:lang w:val="it-IT"/>
        </w:rPr>
        <w:t>L’</w:t>
      </w:r>
      <w:r w:rsidR="005042E5" w:rsidRPr="008E5162">
        <w:rPr>
          <w:rFonts w:asciiTheme="minorHAnsi" w:hAnsiTheme="minorHAnsi" w:cs="Arial"/>
          <w:sz w:val="20"/>
          <w:lang w:val="it-IT"/>
        </w:rPr>
        <w:t xml:space="preserve">Amministrazione </w:t>
      </w:r>
      <w:r w:rsidRPr="008E5162">
        <w:rPr>
          <w:rFonts w:asciiTheme="minorHAnsi" w:hAnsiTheme="minorHAnsi" w:cs="Arial"/>
          <w:sz w:val="20"/>
          <w:lang w:val="it-IT"/>
        </w:rPr>
        <w:t>provvede ad</w:t>
      </w:r>
      <w:r w:rsidR="005042E5" w:rsidRPr="008E5162">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67"/>
      <w:bookmarkEnd w:id="68"/>
    </w:p>
    <w:p w14:paraId="585D3496" w14:textId="77777777" w:rsidR="005042E5"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9" w:name="_Ref372119795"/>
      <w:r w:rsidRPr="008E5162">
        <w:rPr>
          <w:rFonts w:asciiTheme="minorHAnsi" w:hAnsiTheme="minorHAnsi" w:cs="Arial"/>
          <w:sz w:val="20"/>
          <w:lang w:val="it-IT"/>
        </w:rPr>
        <w:t>L’Amministrazione garantisce al Fornitore:</w:t>
      </w:r>
      <w:bookmarkEnd w:id="69"/>
    </w:p>
    <w:p w14:paraId="0AB73C15" w14:textId="77777777" w:rsidR="00EF1755" w:rsidRPr="008E5162" w:rsidRDefault="001D1D83" w:rsidP="007B7062">
      <w:pPr>
        <w:pStyle w:val="AODocTxtL1"/>
        <w:numPr>
          <w:ilvl w:val="0"/>
          <w:numId w:val="22"/>
        </w:numPr>
        <w:spacing w:before="0" w:line="300" w:lineRule="exact"/>
        <w:rPr>
          <w:rFonts w:asciiTheme="minorHAnsi" w:hAnsiTheme="minorHAnsi"/>
          <w:sz w:val="20"/>
          <w:lang w:val="it-IT"/>
        </w:rPr>
      </w:pPr>
      <w:r w:rsidRPr="008E5162">
        <w:rPr>
          <w:rFonts w:asciiTheme="minorHAnsi" w:hAnsiTheme="minorHAnsi"/>
          <w:sz w:val="20"/>
          <w:lang w:val="it-IT"/>
        </w:rPr>
        <w:t>lo</w:t>
      </w:r>
      <w:r w:rsidR="00EF1755" w:rsidRPr="008E5162">
        <w:rPr>
          <w:rFonts w:asciiTheme="minorHAnsi" w:hAnsiTheme="minorHAnsi"/>
          <w:sz w:val="20"/>
          <w:lang w:val="it-IT"/>
        </w:rPr>
        <w:t xml:space="preserve"> spazio fisico necessario per l’alloggio delle apparecchiature ed idoneo ad ospitare le apparecchiature medesime;</w:t>
      </w:r>
    </w:p>
    <w:p w14:paraId="3288A016" w14:textId="77777777" w:rsidR="00EF1755" w:rsidRPr="008E5162" w:rsidRDefault="001D1D83" w:rsidP="007B7062">
      <w:pPr>
        <w:pStyle w:val="AODocTxtL1"/>
        <w:numPr>
          <w:ilvl w:val="0"/>
          <w:numId w:val="22"/>
        </w:numPr>
        <w:spacing w:before="0" w:line="300" w:lineRule="exact"/>
        <w:rPr>
          <w:rFonts w:asciiTheme="minorHAnsi" w:hAnsiTheme="minorHAnsi"/>
          <w:sz w:val="20"/>
          <w:lang w:val="it-IT"/>
        </w:rPr>
      </w:pPr>
      <w:r w:rsidRPr="008E5162">
        <w:rPr>
          <w:rFonts w:asciiTheme="minorHAnsi" w:hAnsiTheme="minorHAnsi"/>
          <w:sz w:val="20"/>
          <w:lang w:val="it-IT"/>
        </w:rPr>
        <w:t>l</w:t>
      </w:r>
      <w:r w:rsidR="00EF1755" w:rsidRPr="008E5162">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14:paraId="3E723725" w14:textId="77777777" w:rsidR="00E535B7"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14:paraId="3EBA6766" w14:textId="77777777" w:rsidR="00E535B7"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sz w:val="20"/>
          <w:lang w:val="it-IT"/>
        </w:rPr>
        <w:t xml:space="preserve">Il Fornitore provvede a visitare i locali </w:t>
      </w:r>
      <w:r w:rsidR="0018306A" w:rsidRPr="008E5162">
        <w:rPr>
          <w:rFonts w:asciiTheme="minorHAnsi" w:hAnsiTheme="minorHAnsi"/>
          <w:sz w:val="20"/>
          <w:lang w:val="it-IT"/>
        </w:rPr>
        <w:t xml:space="preserve">messi a disposizione dall’Amministrazione </w:t>
      </w:r>
      <w:r w:rsidRPr="008E5162">
        <w:rPr>
          <w:rFonts w:asciiTheme="minorHAnsi" w:hAnsiTheme="minorHAnsi"/>
          <w:sz w:val="20"/>
          <w:lang w:val="it-IT"/>
        </w:rPr>
        <w:t>ed a segnalare</w:t>
      </w:r>
      <w:r w:rsidR="0018306A" w:rsidRPr="008E5162">
        <w:rPr>
          <w:rFonts w:asciiTheme="minorHAnsi" w:hAnsiTheme="minorHAnsi"/>
          <w:sz w:val="20"/>
          <w:lang w:val="it-IT"/>
        </w:rPr>
        <w:t>,</w:t>
      </w:r>
      <w:r w:rsidRPr="008E5162">
        <w:rPr>
          <w:rFonts w:asciiTheme="minorHAnsi" w:hAnsiTheme="minorHAnsi"/>
          <w:sz w:val="20"/>
          <w:lang w:val="it-IT"/>
        </w:rPr>
        <w:t xml:space="preserve"> entro e non oltre 10 (dieci) giorni lavorativi prima dell</w:t>
      </w:r>
      <w:r w:rsidR="00E535B7" w:rsidRPr="008E5162">
        <w:rPr>
          <w:rFonts w:asciiTheme="minorHAnsi" w:hAnsiTheme="minorHAnsi"/>
          <w:sz w:val="20"/>
          <w:lang w:val="it-IT"/>
        </w:rPr>
        <w:t>a</w:t>
      </w:r>
      <w:r w:rsidR="0018306A" w:rsidRPr="008E5162">
        <w:rPr>
          <w:rFonts w:asciiTheme="minorHAnsi" w:hAnsiTheme="minorHAnsi"/>
          <w:sz w:val="20"/>
          <w:lang w:val="it-IT"/>
        </w:rPr>
        <w:t xml:space="preserve"> data</w:t>
      </w:r>
      <w:r w:rsidRPr="008E5162">
        <w:rPr>
          <w:rFonts w:asciiTheme="minorHAnsi" w:hAnsiTheme="minorHAnsi"/>
          <w:sz w:val="20"/>
          <w:lang w:val="it-IT"/>
        </w:rPr>
        <w:t xml:space="preserve"> di disponibilità all’attivazione</w:t>
      </w:r>
      <w:r w:rsidR="0018306A" w:rsidRPr="008E5162">
        <w:rPr>
          <w:rFonts w:asciiTheme="minorHAnsi" w:hAnsiTheme="minorHAnsi"/>
          <w:sz w:val="20"/>
          <w:lang w:val="it-IT"/>
        </w:rPr>
        <w:t>,</w:t>
      </w:r>
      <w:r w:rsidRPr="008E5162">
        <w:rPr>
          <w:rFonts w:asciiTheme="minorHAnsi" w:hAnsiTheme="minorHAnsi"/>
          <w:sz w:val="20"/>
          <w:lang w:val="it-IT"/>
        </w:rPr>
        <w:t xml:space="preserve"> l’eventuale inidoneità tecnica </w:t>
      </w:r>
      <w:r w:rsidR="0018306A" w:rsidRPr="008E5162">
        <w:rPr>
          <w:rFonts w:asciiTheme="minorHAnsi" w:hAnsiTheme="minorHAnsi"/>
          <w:sz w:val="20"/>
          <w:lang w:val="it-IT"/>
        </w:rPr>
        <w:t>degli stessi</w:t>
      </w:r>
      <w:r w:rsidRPr="008E5162">
        <w:rPr>
          <w:rFonts w:asciiTheme="minorHAnsi" w:hAnsiTheme="minorHAnsi"/>
          <w:sz w:val="20"/>
          <w:lang w:val="it-IT"/>
        </w:rPr>
        <w:t>.</w:t>
      </w:r>
    </w:p>
    <w:p w14:paraId="101D8F8C" w14:textId="77777777" w:rsidR="00E535B7"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sz w:val="20"/>
          <w:lang w:val="it-IT"/>
        </w:rPr>
        <w:t xml:space="preserve">Nel caso in cui l’Amministrazione rendesse disponibili i locali </w:t>
      </w:r>
      <w:r w:rsidR="00197306" w:rsidRPr="008E5162">
        <w:rPr>
          <w:rFonts w:asciiTheme="minorHAnsi" w:hAnsiTheme="minorHAnsi"/>
          <w:sz w:val="20"/>
          <w:lang w:val="it-IT"/>
        </w:rPr>
        <w:t xml:space="preserve">in ritardo, </w:t>
      </w:r>
      <w:r w:rsidRPr="008E5162">
        <w:rPr>
          <w:rFonts w:asciiTheme="minorHAnsi" w:hAnsiTheme="minorHAnsi"/>
          <w:sz w:val="20"/>
          <w:lang w:val="it-IT"/>
        </w:rPr>
        <w:t xml:space="preserve">rispetto alle date di disponibilità al collaudo previste nel Piano di </w:t>
      </w:r>
      <w:r w:rsidR="00E535B7" w:rsidRPr="008E5162">
        <w:rPr>
          <w:rFonts w:asciiTheme="minorHAnsi" w:hAnsiTheme="minorHAnsi"/>
          <w:sz w:val="20"/>
          <w:lang w:val="it-IT"/>
        </w:rPr>
        <w:t>Attuazione</w:t>
      </w:r>
      <w:r w:rsidR="00197306" w:rsidRPr="008E5162">
        <w:rPr>
          <w:rFonts w:asciiTheme="minorHAnsi" w:hAnsiTheme="minorHAnsi"/>
          <w:sz w:val="20"/>
          <w:lang w:val="it-IT"/>
        </w:rPr>
        <w:t>,</w:t>
      </w:r>
      <w:r w:rsidR="00E535B7" w:rsidRPr="008E5162">
        <w:rPr>
          <w:rFonts w:asciiTheme="minorHAnsi" w:hAnsiTheme="minorHAnsi"/>
          <w:sz w:val="20"/>
          <w:lang w:val="it-IT"/>
        </w:rPr>
        <w:t xml:space="preserve"> verrà aggiunt</w:t>
      </w:r>
      <w:r w:rsidR="00F767E8" w:rsidRPr="008E5162">
        <w:rPr>
          <w:rFonts w:asciiTheme="minorHAnsi" w:hAnsiTheme="minorHAnsi"/>
          <w:sz w:val="20"/>
          <w:lang w:val="it-IT"/>
        </w:rPr>
        <w:t>o</w:t>
      </w:r>
      <w:r w:rsidRPr="008E5162">
        <w:rPr>
          <w:rFonts w:asciiTheme="minorHAnsi" w:hAnsiTheme="minorHAnsi"/>
          <w:sz w:val="20"/>
          <w:lang w:val="it-IT"/>
        </w:rPr>
        <w:t>, alle date stesse, un numero di giorni pari a quelli di ritardo.</w:t>
      </w:r>
    </w:p>
    <w:p w14:paraId="59189904" w14:textId="77777777" w:rsidR="001D1D83" w:rsidRPr="008E5162"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sz w:val="20"/>
          <w:lang w:val="it-IT"/>
        </w:rPr>
        <w:t>L’Amministrazione consenti</w:t>
      </w:r>
      <w:r w:rsidR="00E535B7" w:rsidRPr="008E5162">
        <w:rPr>
          <w:rFonts w:asciiTheme="minorHAnsi" w:hAnsiTheme="minorHAnsi"/>
          <w:sz w:val="20"/>
          <w:lang w:val="it-IT"/>
        </w:rPr>
        <w:t>rà al personale del Fornitore o</w:t>
      </w:r>
      <w:r w:rsidRPr="008E5162">
        <w:rPr>
          <w:rFonts w:asciiTheme="minorHAnsi" w:hAnsiTheme="minorHAnsi"/>
          <w:sz w:val="20"/>
          <w:lang w:val="it-IT"/>
        </w:rPr>
        <w:t xml:space="preserve"> a soggetti da esso indicati, muniti di documento di riconoscimento, l’accesso ai propri locali per eseguire eventuali operazioni rientranti nell’oggetto del presente Contratto esecutivo. Le modalità dell’accesso saranno concordate fra le </w:t>
      </w:r>
      <w:r w:rsidR="00E535B7" w:rsidRPr="008E5162">
        <w:rPr>
          <w:rFonts w:asciiTheme="minorHAnsi" w:hAnsiTheme="minorHAnsi"/>
          <w:sz w:val="20"/>
          <w:lang w:val="it-IT"/>
        </w:rPr>
        <w:t xml:space="preserve">Parti </w:t>
      </w:r>
      <w:r w:rsidRPr="008E5162">
        <w:rPr>
          <w:rFonts w:asciiTheme="minorHAnsi" w:hAnsiTheme="minorHAnsi"/>
          <w:sz w:val="20"/>
          <w:lang w:val="it-IT"/>
        </w:rPr>
        <w:t>al fine di salvaguardare la legittima esigenza di sicurezza dell’Amministrazione. Il Fornitore è tenuto a procedere allo sgombero, a lavoro ultimato, delle attrezzature e dei materiali residui.</w:t>
      </w:r>
    </w:p>
    <w:p w14:paraId="1FB32046" w14:textId="1E417821" w:rsidR="00EF1755" w:rsidRPr="008E5162" w:rsidRDefault="00EF175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L’Amministrazione successivamente al collaudo positivo di cui al successivo art. </w:t>
      </w:r>
      <w:r w:rsidR="0032206C" w:rsidRPr="008E5162">
        <w:rPr>
          <w:rFonts w:asciiTheme="minorHAnsi" w:hAnsiTheme="minorHAnsi"/>
          <w:sz w:val="20"/>
          <w:lang w:val="it-IT"/>
        </w:rPr>
        <w:fldChar w:fldCharType="begin"/>
      </w:r>
      <w:r w:rsidR="00D03281" w:rsidRPr="008E5162">
        <w:rPr>
          <w:rFonts w:asciiTheme="minorHAnsi" w:hAnsiTheme="minorHAnsi"/>
          <w:sz w:val="20"/>
          <w:lang w:val="it-IT"/>
        </w:rPr>
        <w:instrText xml:space="preserve"> REF _Ref372119816 \r \h </w:instrText>
      </w:r>
      <w:r w:rsidR="0074662C" w:rsidRPr="008E5162">
        <w:rPr>
          <w:rFonts w:asciiTheme="minorHAnsi" w:hAnsiTheme="minorHAnsi"/>
          <w:sz w:val="20"/>
          <w:lang w:val="it-IT"/>
        </w:rPr>
        <w:instrText xml:space="preserve"> \* MERGEFORMAT </w:instrText>
      </w:r>
      <w:r w:rsidR="0032206C" w:rsidRPr="008E5162">
        <w:rPr>
          <w:rFonts w:asciiTheme="minorHAnsi" w:hAnsiTheme="minorHAnsi"/>
          <w:sz w:val="20"/>
          <w:lang w:val="it-IT"/>
        </w:rPr>
      </w:r>
      <w:r w:rsidR="0032206C" w:rsidRPr="008E5162">
        <w:rPr>
          <w:rFonts w:asciiTheme="minorHAnsi" w:hAnsiTheme="minorHAnsi"/>
          <w:sz w:val="20"/>
          <w:lang w:val="it-IT"/>
        </w:rPr>
        <w:fldChar w:fldCharType="separate"/>
      </w:r>
      <w:r w:rsidR="00817576">
        <w:rPr>
          <w:rFonts w:asciiTheme="minorHAnsi" w:hAnsiTheme="minorHAnsi"/>
          <w:sz w:val="20"/>
          <w:lang w:val="it-IT"/>
        </w:rPr>
        <w:t>10</w:t>
      </w:r>
      <w:r w:rsidR="0032206C" w:rsidRPr="008E5162">
        <w:rPr>
          <w:rFonts w:asciiTheme="minorHAnsi" w:hAnsiTheme="minorHAnsi"/>
          <w:sz w:val="20"/>
          <w:lang w:val="it-IT"/>
        </w:rPr>
        <w:fldChar w:fldCharType="end"/>
      </w:r>
      <w:r w:rsidRPr="008E5162">
        <w:rPr>
          <w:rFonts w:asciiTheme="minorHAnsi" w:hAnsiTheme="minorHAnsi"/>
          <w:sz w:val="20"/>
          <w:lang w:val="it-IT"/>
        </w:rPr>
        <w:t xml:space="preserve"> metterà in essere quanto possibile perché gli apparati del Fornitore presenti nei suoi locali non vengano danneggiati o manomessi, pur non assumendosi responsabilità se non quelle derivanti da dolo o colpa grave del proprio personale.</w:t>
      </w:r>
    </w:p>
    <w:p w14:paraId="35E9CD89" w14:textId="77777777" w:rsidR="001D1D83" w:rsidRPr="008E5162" w:rsidRDefault="001D1D83" w:rsidP="007B7062">
      <w:pPr>
        <w:pStyle w:val="AODocTxtL1"/>
        <w:spacing w:before="0" w:line="300" w:lineRule="exact"/>
        <w:rPr>
          <w:rFonts w:asciiTheme="minorHAnsi" w:hAnsiTheme="minorHAnsi"/>
          <w:sz w:val="20"/>
          <w:lang w:val="it-IT"/>
        </w:rPr>
      </w:pPr>
    </w:p>
    <w:p w14:paraId="657ECBC5"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70" w:name="_Toc106593698"/>
      <w:bookmarkStart w:id="71" w:name="_Ref372119816"/>
      <w:bookmarkStart w:id="72" w:name="_Toc478399047"/>
      <w:r w:rsidRPr="008E5162">
        <w:rPr>
          <w:rFonts w:asciiTheme="minorHAnsi" w:hAnsiTheme="minorHAnsi" w:cs="Arial"/>
          <w:caps w:val="0"/>
          <w:sz w:val="20"/>
          <w:lang w:val="it-IT"/>
        </w:rPr>
        <w:t>VERIFICHE - COLLAUDI</w:t>
      </w:r>
      <w:bookmarkEnd w:id="70"/>
      <w:bookmarkEnd w:id="71"/>
      <w:bookmarkEnd w:id="72"/>
    </w:p>
    <w:p w14:paraId="4C5C3DF3" w14:textId="77777777" w:rsidR="001D1D83" w:rsidRPr="008E5162"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73" w:name="_Toc106593700"/>
      <w:bookmarkStart w:id="74" w:name="_Toc106598627"/>
      <w:bookmarkStart w:id="75" w:name="_Toc107136330"/>
      <w:bookmarkStart w:id="76" w:name="_Toc107136940"/>
      <w:bookmarkStart w:id="77" w:name="_Toc107137433"/>
      <w:bookmarkStart w:id="78" w:name="_Toc107138379"/>
      <w:bookmarkStart w:id="79" w:name="_Ref372119824"/>
      <w:bookmarkStart w:id="80" w:name="_Toc106593702"/>
      <w:bookmarkStart w:id="81" w:name="_Toc106598629"/>
      <w:r w:rsidRPr="008E5162">
        <w:rPr>
          <w:rFonts w:asciiTheme="minorHAnsi" w:hAnsiTheme="minorHAnsi" w:cs="Arial"/>
          <w:sz w:val="20"/>
          <w:lang w:val="it-IT"/>
        </w:rPr>
        <w:lastRenderedPageBreak/>
        <w:t>Nel periodo di efficacia del presente Contratto esecutivo, i</w:t>
      </w:r>
      <w:r w:rsidR="00F767E8" w:rsidRPr="008E5162">
        <w:rPr>
          <w:rFonts w:asciiTheme="minorHAnsi" w:hAnsiTheme="minorHAnsi" w:cs="Arial"/>
          <w:sz w:val="20"/>
          <w:lang w:val="it-IT"/>
        </w:rPr>
        <w:t xml:space="preserve">l Referente dell’Amministrazione avrà </w:t>
      </w:r>
      <w:r w:rsidRPr="008E5162">
        <w:rPr>
          <w:rFonts w:asciiTheme="minorHAnsi" w:hAnsiTheme="minorHAnsi" w:cs="Arial"/>
          <w:sz w:val="20"/>
          <w:lang w:val="it-IT"/>
        </w:rPr>
        <w:t xml:space="preserve">facoltà di eseguire verifiche relative alla conformità </w:t>
      </w:r>
      <w:r w:rsidR="00F767E8" w:rsidRPr="008E5162">
        <w:rPr>
          <w:rFonts w:asciiTheme="minorHAnsi" w:hAnsiTheme="minorHAnsi" w:cs="Arial"/>
          <w:sz w:val="20"/>
          <w:lang w:val="it-IT"/>
        </w:rPr>
        <w:t>dei servizi erogati</w:t>
      </w:r>
      <w:r w:rsidRPr="008E5162">
        <w:rPr>
          <w:rFonts w:asciiTheme="minorHAnsi" w:hAnsiTheme="minorHAnsi" w:cs="Arial"/>
          <w:sz w:val="20"/>
          <w:lang w:val="it-IT"/>
        </w:rPr>
        <w:t xml:space="preserve"> al Capitolato Tecnico </w:t>
      </w:r>
      <w:r w:rsidR="00A46DFA" w:rsidRPr="008E5162">
        <w:rPr>
          <w:rFonts w:asciiTheme="minorHAnsi" w:hAnsiTheme="minorHAnsi" w:cs="Arial"/>
          <w:sz w:val="20"/>
          <w:lang w:val="it-IT"/>
        </w:rPr>
        <w:t>ed alla relativa Appendice “Indicatori di qualità della fornitura”</w:t>
      </w:r>
      <w:r w:rsidR="009A6649" w:rsidRPr="008E5162">
        <w:rPr>
          <w:rFonts w:asciiTheme="minorHAnsi" w:hAnsiTheme="minorHAnsi" w:cs="Arial"/>
          <w:sz w:val="20"/>
          <w:lang w:val="it-IT"/>
        </w:rPr>
        <w:t>, Allegat</w:t>
      </w:r>
      <w:r w:rsidR="00A46DFA" w:rsidRPr="008E5162">
        <w:rPr>
          <w:rFonts w:asciiTheme="minorHAnsi" w:hAnsiTheme="minorHAnsi" w:cs="Arial"/>
          <w:sz w:val="20"/>
          <w:lang w:val="it-IT"/>
        </w:rPr>
        <w:t>o</w:t>
      </w:r>
      <w:r w:rsidR="009A6649" w:rsidRPr="008E5162">
        <w:rPr>
          <w:rFonts w:asciiTheme="minorHAnsi" w:hAnsiTheme="minorHAnsi" w:cs="Arial"/>
          <w:sz w:val="20"/>
          <w:lang w:val="it-IT"/>
        </w:rPr>
        <w:t xml:space="preserve"> A </w:t>
      </w:r>
      <w:r w:rsidR="00FC5EDE" w:rsidRPr="008E5162">
        <w:rPr>
          <w:rFonts w:asciiTheme="minorHAnsi" w:hAnsiTheme="minorHAnsi" w:cs="Arial"/>
          <w:sz w:val="20"/>
          <w:lang w:val="it-IT"/>
        </w:rPr>
        <w:t>del Contratto Quadro</w:t>
      </w:r>
      <w:r w:rsidRPr="008E5162">
        <w:rPr>
          <w:rFonts w:asciiTheme="minorHAnsi" w:hAnsiTheme="minorHAnsi" w:cs="Arial"/>
          <w:sz w:val="20"/>
          <w:lang w:val="it-IT"/>
        </w:rPr>
        <w:t>, nonché sulla rispondenza dei servizi richiesti al Progetto dei Fabbisogni e sul rispetto del Piano di Attuazione. Il Fornitore è tenuto a prestare tutta l’assistenza e la strumentazione necessaria all’effettuazione di tali verifiche.</w:t>
      </w:r>
      <w:bookmarkEnd w:id="73"/>
      <w:bookmarkEnd w:id="74"/>
      <w:bookmarkEnd w:id="75"/>
      <w:bookmarkEnd w:id="76"/>
      <w:bookmarkEnd w:id="77"/>
      <w:bookmarkEnd w:id="78"/>
      <w:bookmarkEnd w:id="79"/>
    </w:p>
    <w:p w14:paraId="09C17703" w14:textId="32F876DF" w:rsidR="00AA305A" w:rsidRPr="008E5162"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82" w:name="_Toc107136331"/>
      <w:bookmarkStart w:id="83" w:name="_Toc107136941"/>
      <w:bookmarkStart w:id="84" w:name="_Toc107137434"/>
      <w:bookmarkStart w:id="85" w:name="_Toc107138380"/>
      <w:bookmarkStart w:id="86" w:name="_Toc106593701"/>
      <w:bookmarkStart w:id="87" w:name="_Toc106598628"/>
      <w:r w:rsidRPr="008E5162">
        <w:rPr>
          <w:rFonts w:asciiTheme="minorHAnsi" w:hAnsiTheme="minorHAnsi" w:cs="Arial"/>
          <w:sz w:val="20"/>
          <w:lang w:val="it-IT"/>
        </w:rPr>
        <w:t>Il Fornitore, a fronte dei rilievi trasmessi dalla Amministrazione mediante apposita comunicazione in relazion</w:t>
      </w:r>
      <w:bookmarkEnd w:id="82"/>
      <w:bookmarkEnd w:id="83"/>
      <w:bookmarkEnd w:id="84"/>
      <w:bookmarkEnd w:id="85"/>
      <w:r w:rsidRPr="008E5162">
        <w:rPr>
          <w:rFonts w:asciiTheme="minorHAnsi" w:hAnsiTheme="minorHAnsi" w:cs="Arial"/>
          <w:sz w:val="20"/>
          <w:lang w:val="it-IT"/>
        </w:rPr>
        <w:t xml:space="preserve">e </w:t>
      </w:r>
      <w:bookmarkStart w:id="88" w:name="_Toc107136332"/>
      <w:bookmarkStart w:id="89" w:name="_Toc107136942"/>
      <w:bookmarkStart w:id="90" w:name="_Toc107137435"/>
      <w:bookmarkStart w:id="91" w:name="_Toc107138381"/>
      <w:r w:rsidRPr="008E5162">
        <w:rPr>
          <w:rFonts w:asciiTheme="minorHAnsi" w:hAnsiTheme="minorHAnsi" w:cs="Arial"/>
          <w:sz w:val="20"/>
          <w:lang w:val="it-IT"/>
        </w:rPr>
        <w:t xml:space="preserve">ai risultati delle verifiche di cui </w:t>
      </w:r>
      <w:r w:rsidR="00F767E8" w:rsidRPr="008E5162">
        <w:rPr>
          <w:rFonts w:asciiTheme="minorHAnsi" w:hAnsiTheme="minorHAnsi" w:cs="Arial"/>
          <w:sz w:val="20"/>
          <w:lang w:val="it-IT"/>
        </w:rPr>
        <w:t>al</w:t>
      </w:r>
      <w:r w:rsidRPr="008E5162">
        <w:rPr>
          <w:rFonts w:asciiTheme="minorHAnsi" w:hAnsiTheme="minorHAnsi" w:cs="Arial"/>
          <w:sz w:val="20"/>
          <w:lang w:val="it-IT"/>
        </w:rPr>
        <w:t xml:space="preserve"> precedente</w:t>
      </w:r>
      <w:bookmarkEnd w:id="88"/>
      <w:bookmarkEnd w:id="89"/>
      <w:bookmarkEnd w:id="90"/>
      <w:bookmarkEnd w:id="91"/>
      <w:r w:rsidR="00F767E8" w:rsidRPr="008E5162">
        <w:rPr>
          <w:rFonts w:asciiTheme="minorHAnsi" w:hAnsiTheme="minorHAnsi" w:cs="Arial"/>
          <w:sz w:val="20"/>
          <w:lang w:val="it-IT"/>
        </w:rPr>
        <w:t xml:space="preserve"> art. </w:t>
      </w:r>
      <w:r w:rsidR="0032206C" w:rsidRPr="008E5162">
        <w:rPr>
          <w:rFonts w:asciiTheme="minorHAnsi" w:hAnsiTheme="minorHAnsi" w:cs="Arial"/>
          <w:sz w:val="20"/>
          <w:lang w:val="it-IT"/>
        </w:rPr>
        <w:fldChar w:fldCharType="begin"/>
      </w:r>
      <w:r w:rsidR="00D03281" w:rsidRPr="008E5162">
        <w:rPr>
          <w:rFonts w:asciiTheme="minorHAnsi" w:hAnsiTheme="minorHAnsi" w:cs="Arial"/>
          <w:sz w:val="20"/>
          <w:lang w:val="it-IT"/>
        </w:rPr>
        <w:instrText xml:space="preserve"> REF _Ref372119824 \r \h </w:instrText>
      </w:r>
      <w:r w:rsidR="0074662C" w:rsidRPr="008E5162">
        <w:rPr>
          <w:rFonts w:asciiTheme="minorHAnsi" w:hAnsiTheme="minorHAnsi" w:cs="Arial"/>
          <w:sz w:val="20"/>
          <w:lang w:val="it-IT"/>
        </w:rPr>
        <w:instrText xml:space="preserve"> \* MERGEFORMAT </w:instrText>
      </w:r>
      <w:r w:rsidR="0032206C" w:rsidRPr="008E5162">
        <w:rPr>
          <w:rFonts w:asciiTheme="minorHAnsi" w:hAnsiTheme="minorHAnsi" w:cs="Arial"/>
          <w:sz w:val="20"/>
          <w:lang w:val="it-IT"/>
        </w:rPr>
      </w:r>
      <w:r w:rsidR="0032206C" w:rsidRPr="008E5162">
        <w:rPr>
          <w:rFonts w:asciiTheme="minorHAnsi" w:hAnsiTheme="minorHAnsi" w:cs="Arial"/>
          <w:sz w:val="20"/>
          <w:lang w:val="it-IT"/>
        </w:rPr>
        <w:fldChar w:fldCharType="separate"/>
      </w:r>
      <w:r w:rsidR="00817576">
        <w:rPr>
          <w:rFonts w:asciiTheme="minorHAnsi" w:hAnsiTheme="minorHAnsi" w:cs="Arial"/>
          <w:sz w:val="20"/>
          <w:lang w:val="it-IT"/>
        </w:rPr>
        <w:t>10.1</w:t>
      </w:r>
      <w:r w:rsidR="0032206C" w:rsidRPr="008E5162">
        <w:rPr>
          <w:rFonts w:asciiTheme="minorHAnsi" w:hAnsiTheme="minorHAnsi" w:cs="Arial"/>
          <w:sz w:val="20"/>
          <w:lang w:val="it-IT"/>
        </w:rPr>
        <w:fldChar w:fldCharType="end"/>
      </w:r>
      <w:r w:rsidRPr="008E5162">
        <w:rPr>
          <w:rFonts w:asciiTheme="minorHAnsi" w:hAnsiTheme="minorHAnsi" w:cs="Arial"/>
          <w:sz w:val="20"/>
          <w:lang w:val="it-IT"/>
        </w:rPr>
        <w:t>,</w:t>
      </w:r>
      <w:bookmarkStart w:id="92" w:name="_Toc107136336"/>
      <w:bookmarkStart w:id="93" w:name="_Toc107136946"/>
      <w:bookmarkStart w:id="94" w:name="_Toc107137439"/>
      <w:bookmarkStart w:id="95" w:name="_Toc107138385"/>
      <w:r w:rsidRPr="008E5162">
        <w:rPr>
          <w:rFonts w:asciiTheme="minorHAnsi" w:hAnsiTheme="minorHAnsi" w:cs="Arial"/>
          <w:sz w:val="20"/>
          <w:lang w:val="it-IT"/>
        </w:rPr>
        <w:t xml:space="preserve"> si impegna a presentare, entro 15 (quindici) giorni lavorativi dal ricevimento della </w:t>
      </w:r>
      <w:r w:rsidR="00F767E8" w:rsidRPr="008E5162">
        <w:rPr>
          <w:rFonts w:asciiTheme="minorHAnsi" w:hAnsiTheme="minorHAnsi" w:cs="Arial"/>
          <w:sz w:val="20"/>
          <w:lang w:val="it-IT"/>
        </w:rPr>
        <w:t xml:space="preserve">predetta </w:t>
      </w:r>
      <w:r w:rsidRPr="008E5162">
        <w:rPr>
          <w:rFonts w:asciiTheme="minorHAnsi" w:hAnsiTheme="minorHAnsi" w:cs="Arial"/>
          <w:sz w:val="20"/>
          <w:lang w:val="it-IT"/>
        </w:rPr>
        <w:t xml:space="preserve">comunicazione, un piano di rientro che dovrà essere implementato </w:t>
      </w:r>
      <w:r w:rsidR="00F767E8" w:rsidRPr="008E5162">
        <w:rPr>
          <w:rFonts w:asciiTheme="minorHAnsi" w:hAnsiTheme="minorHAnsi" w:cs="Arial"/>
          <w:sz w:val="20"/>
          <w:lang w:val="it-IT"/>
        </w:rPr>
        <w:t>nei successivi</w:t>
      </w:r>
      <w:r w:rsidRPr="008E5162">
        <w:rPr>
          <w:rFonts w:asciiTheme="minorHAnsi" w:hAnsiTheme="minorHAnsi" w:cs="Arial"/>
          <w:sz w:val="20"/>
          <w:lang w:val="it-IT"/>
        </w:rPr>
        <w:t xml:space="preserve"> 30 (trenta) giorni lavorativi entro i quali il Fornitore dovrà dare comunicazione di “pronto alla verifica”.</w:t>
      </w:r>
      <w:bookmarkStart w:id="96" w:name="_Toc107136337"/>
      <w:bookmarkStart w:id="97" w:name="_Toc107136947"/>
      <w:bookmarkStart w:id="98" w:name="_Toc107137440"/>
      <w:bookmarkStart w:id="99" w:name="_Toc107138386"/>
      <w:bookmarkStart w:id="100" w:name="_Ref372119836"/>
      <w:bookmarkEnd w:id="92"/>
      <w:bookmarkEnd w:id="93"/>
      <w:bookmarkEnd w:id="94"/>
      <w:bookmarkEnd w:id="95"/>
    </w:p>
    <w:p w14:paraId="5DFF587F" w14:textId="77777777" w:rsidR="00F767E8" w:rsidRPr="008E5162"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Previo esito positivo del collaudo in test bed eseguito </w:t>
      </w:r>
      <w:r w:rsidR="00F767E8" w:rsidRPr="008E5162">
        <w:rPr>
          <w:rFonts w:asciiTheme="minorHAnsi" w:hAnsiTheme="minorHAnsi" w:cs="Arial"/>
          <w:sz w:val="20"/>
          <w:lang w:val="it-IT"/>
        </w:rPr>
        <w:t>da Consip S.p.A. secondo quanto previsto</w:t>
      </w:r>
      <w:r w:rsidR="00197306" w:rsidRPr="008E5162">
        <w:rPr>
          <w:rFonts w:asciiTheme="minorHAnsi" w:hAnsiTheme="minorHAnsi" w:cs="Arial"/>
          <w:sz w:val="20"/>
          <w:lang w:val="it-IT"/>
        </w:rPr>
        <w:t xml:space="preserve"> </w:t>
      </w:r>
      <w:r w:rsidR="00F767E8" w:rsidRPr="008E5162">
        <w:rPr>
          <w:rFonts w:asciiTheme="minorHAnsi" w:hAnsiTheme="minorHAnsi" w:cs="Arial"/>
          <w:sz w:val="20"/>
          <w:lang w:val="it-IT"/>
        </w:rPr>
        <w:t>dall’art</w:t>
      </w:r>
      <w:r w:rsidRPr="008E5162">
        <w:rPr>
          <w:rFonts w:asciiTheme="minorHAnsi" w:hAnsiTheme="minorHAnsi" w:cs="Arial"/>
          <w:sz w:val="20"/>
          <w:lang w:val="it-IT"/>
        </w:rPr>
        <w:t xml:space="preserve">. </w:t>
      </w:r>
      <w:r w:rsidR="00F767E8" w:rsidRPr="008E5162">
        <w:rPr>
          <w:rFonts w:asciiTheme="minorHAnsi" w:hAnsiTheme="minorHAnsi" w:cs="Arial"/>
          <w:sz w:val="20"/>
          <w:lang w:val="it-IT"/>
        </w:rPr>
        <w:t xml:space="preserve">15 </w:t>
      </w:r>
      <w:r w:rsidRPr="008E5162">
        <w:rPr>
          <w:rFonts w:asciiTheme="minorHAnsi" w:hAnsiTheme="minorHAnsi" w:cs="Arial"/>
          <w:sz w:val="20"/>
          <w:lang w:val="it-IT"/>
        </w:rPr>
        <w:t xml:space="preserve">del Contratto Quadro, i servizi </w:t>
      </w:r>
      <w:r w:rsidR="00F767E8" w:rsidRPr="008E5162">
        <w:rPr>
          <w:rFonts w:asciiTheme="minorHAnsi" w:hAnsiTheme="minorHAnsi" w:cs="Arial"/>
          <w:sz w:val="20"/>
          <w:lang w:val="it-IT"/>
        </w:rPr>
        <w:t>oggetto del presente Contratto Esecutivo</w:t>
      </w:r>
      <w:r w:rsidRPr="008E5162">
        <w:rPr>
          <w:rFonts w:asciiTheme="minorHAnsi" w:hAnsiTheme="minorHAnsi" w:cs="Arial"/>
          <w:sz w:val="20"/>
          <w:lang w:val="it-IT"/>
        </w:rPr>
        <w:t xml:space="preserve"> saranno sottoposti ad un ulteriore collaudo</w:t>
      </w:r>
      <w:r w:rsidR="00F767E8" w:rsidRPr="008E5162">
        <w:rPr>
          <w:rFonts w:asciiTheme="minorHAnsi" w:hAnsiTheme="minorHAnsi" w:cs="Arial"/>
          <w:sz w:val="20"/>
          <w:lang w:val="it-IT"/>
        </w:rPr>
        <w:t xml:space="preserve"> “sul campo”</w:t>
      </w:r>
      <w:r w:rsidRPr="008E5162">
        <w:rPr>
          <w:rFonts w:asciiTheme="minorHAnsi" w:hAnsiTheme="minorHAnsi" w:cs="Arial"/>
          <w:sz w:val="20"/>
          <w:lang w:val="it-IT"/>
        </w:rPr>
        <w:t xml:space="preserve"> da parte della Amministrazione alle date indicate nel Piano di Attuazione de</w:t>
      </w:r>
      <w:r w:rsidR="00F767E8" w:rsidRPr="008E5162">
        <w:rPr>
          <w:rFonts w:asciiTheme="minorHAnsi" w:hAnsiTheme="minorHAnsi" w:cs="Arial"/>
          <w:sz w:val="20"/>
          <w:lang w:val="it-IT"/>
        </w:rPr>
        <w:t>l Progetto dei</w:t>
      </w:r>
      <w:r w:rsidRPr="008E5162">
        <w:rPr>
          <w:rFonts w:asciiTheme="minorHAnsi" w:hAnsiTheme="minorHAnsi" w:cs="Arial"/>
          <w:sz w:val="20"/>
          <w:lang w:val="it-IT"/>
        </w:rPr>
        <w:t xml:space="preserve"> Fabbisogni.</w:t>
      </w:r>
      <w:bookmarkEnd w:id="86"/>
      <w:bookmarkEnd w:id="87"/>
      <w:bookmarkEnd w:id="96"/>
      <w:bookmarkEnd w:id="97"/>
      <w:bookmarkEnd w:id="98"/>
      <w:bookmarkEnd w:id="99"/>
      <w:bookmarkEnd w:id="100"/>
    </w:p>
    <w:p w14:paraId="27F2F8FF" w14:textId="55109058" w:rsidR="00F767E8" w:rsidRPr="008E5162" w:rsidRDefault="00F767E8"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I termini e le modalità del collaudo da parte dell’Amministrazione di cui al precedente art. </w:t>
      </w:r>
      <w:r w:rsidR="0032206C" w:rsidRPr="008E5162">
        <w:rPr>
          <w:rFonts w:asciiTheme="minorHAnsi" w:hAnsiTheme="minorHAnsi" w:cs="Arial"/>
          <w:sz w:val="20"/>
          <w:lang w:val="it-IT"/>
        </w:rPr>
        <w:fldChar w:fldCharType="begin"/>
      </w:r>
      <w:r w:rsidR="00D03281" w:rsidRPr="008E5162">
        <w:rPr>
          <w:rFonts w:asciiTheme="minorHAnsi" w:hAnsiTheme="minorHAnsi" w:cs="Arial"/>
          <w:sz w:val="20"/>
          <w:lang w:val="it-IT"/>
        </w:rPr>
        <w:instrText xml:space="preserve"> REF _Ref372119836 \r \h </w:instrText>
      </w:r>
      <w:r w:rsidR="0074662C" w:rsidRPr="008E5162">
        <w:rPr>
          <w:rFonts w:asciiTheme="minorHAnsi" w:hAnsiTheme="minorHAnsi" w:cs="Arial"/>
          <w:sz w:val="20"/>
          <w:lang w:val="it-IT"/>
        </w:rPr>
        <w:instrText xml:space="preserve"> \* MERGEFORMAT </w:instrText>
      </w:r>
      <w:r w:rsidR="0032206C" w:rsidRPr="008E5162">
        <w:rPr>
          <w:rFonts w:asciiTheme="minorHAnsi" w:hAnsiTheme="minorHAnsi" w:cs="Arial"/>
          <w:sz w:val="20"/>
          <w:lang w:val="it-IT"/>
        </w:rPr>
      </w:r>
      <w:r w:rsidR="0032206C" w:rsidRPr="008E5162">
        <w:rPr>
          <w:rFonts w:asciiTheme="minorHAnsi" w:hAnsiTheme="minorHAnsi" w:cs="Arial"/>
          <w:sz w:val="20"/>
          <w:lang w:val="it-IT"/>
        </w:rPr>
        <w:fldChar w:fldCharType="separate"/>
      </w:r>
      <w:r w:rsidR="00817576">
        <w:rPr>
          <w:rFonts w:asciiTheme="minorHAnsi" w:hAnsiTheme="minorHAnsi" w:cs="Arial"/>
          <w:sz w:val="20"/>
          <w:lang w:val="it-IT"/>
        </w:rPr>
        <w:t>10.2</w:t>
      </w:r>
      <w:r w:rsidR="0032206C" w:rsidRPr="008E5162">
        <w:rPr>
          <w:rFonts w:asciiTheme="minorHAnsi" w:hAnsiTheme="minorHAnsi" w:cs="Arial"/>
          <w:sz w:val="20"/>
          <w:lang w:val="it-IT"/>
        </w:rPr>
        <w:fldChar w:fldCharType="end"/>
      </w:r>
      <w:r w:rsidRPr="008E5162">
        <w:rPr>
          <w:rFonts w:asciiTheme="minorHAnsi" w:hAnsiTheme="minorHAnsi" w:cs="Arial"/>
          <w:sz w:val="20"/>
          <w:lang w:val="it-IT"/>
        </w:rPr>
        <w:t xml:space="preserve"> sono descritte nel Capitolato Tecnico o definite nel Progetto dei Fabbisogni approvato.</w:t>
      </w:r>
    </w:p>
    <w:p w14:paraId="2F4727F4" w14:textId="77777777" w:rsidR="00FC5EDE" w:rsidRPr="008E5162" w:rsidRDefault="00FC5EDE"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cs="Arial"/>
          <w:sz w:val="20"/>
          <w:lang w:val="it-IT"/>
        </w:rPr>
        <w:t>In ogni caso, l’Amministrazione procederà alle verifiche di conformità delle prestazioni eseguite dal Fornitore al fine di accertarne la regolare esecuzione ai sensi degli artt. 312 e ss</w:t>
      </w:r>
      <w:r w:rsidR="009364B2" w:rsidRPr="008E5162">
        <w:rPr>
          <w:rFonts w:asciiTheme="minorHAnsi" w:hAnsiTheme="minorHAnsi" w:cs="Arial"/>
          <w:sz w:val="20"/>
          <w:lang w:val="it-IT"/>
        </w:rPr>
        <w:t>.</w:t>
      </w:r>
      <w:r w:rsidRPr="008E5162">
        <w:rPr>
          <w:rFonts w:asciiTheme="minorHAnsi" w:hAnsiTheme="minorHAnsi" w:cs="Arial"/>
          <w:sz w:val="20"/>
          <w:lang w:val="it-IT"/>
        </w:rPr>
        <w:t xml:space="preserve">, del </w:t>
      </w:r>
      <w:proofErr w:type="spellStart"/>
      <w:r w:rsidRPr="008E5162">
        <w:rPr>
          <w:rFonts w:asciiTheme="minorHAnsi" w:hAnsiTheme="minorHAnsi" w:cs="Arial"/>
          <w:sz w:val="20"/>
          <w:lang w:val="it-IT"/>
        </w:rPr>
        <w:t>D.Lgs.</w:t>
      </w:r>
      <w:proofErr w:type="spellEnd"/>
      <w:r w:rsidRPr="008E5162">
        <w:rPr>
          <w:rFonts w:asciiTheme="minorHAnsi" w:hAnsiTheme="minorHAnsi" w:cs="Arial"/>
          <w:sz w:val="20"/>
          <w:lang w:val="it-IT"/>
        </w:rPr>
        <w:t xml:space="preserve"> n. 163/2006, anche facendo ricorso alla documentazione contrattuale prodotta da Fornitore o, comunque, di contenuto analogo attestante la conformità delle prestazioni eseguite alle prescrizioni contrattuali.</w:t>
      </w:r>
    </w:p>
    <w:bookmarkEnd w:id="80"/>
    <w:bookmarkEnd w:id="81"/>
    <w:p w14:paraId="57D482E5" w14:textId="77777777" w:rsidR="005042E5" w:rsidRPr="008E5162" w:rsidRDefault="005042E5" w:rsidP="007B7062">
      <w:pPr>
        <w:pStyle w:val="AODocTxt"/>
        <w:numPr>
          <w:ilvl w:val="0"/>
          <w:numId w:val="0"/>
        </w:numPr>
        <w:spacing w:before="0" w:line="300" w:lineRule="exact"/>
        <w:rPr>
          <w:rFonts w:asciiTheme="minorHAnsi" w:hAnsiTheme="minorHAnsi"/>
          <w:sz w:val="20"/>
          <w:lang w:val="it-IT"/>
        </w:rPr>
      </w:pPr>
    </w:p>
    <w:p w14:paraId="0EAE816E"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01" w:name="_Toc106593703"/>
      <w:bookmarkStart w:id="102" w:name="_Ref106708761"/>
      <w:bookmarkStart w:id="103" w:name="_Ref106708916"/>
      <w:bookmarkStart w:id="104" w:name="_Toc478399048"/>
      <w:r w:rsidRPr="008E5162">
        <w:rPr>
          <w:rFonts w:asciiTheme="minorHAnsi" w:hAnsiTheme="minorHAnsi" w:cs="Arial"/>
          <w:caps w:val="0"/>
          <w:sz w:val="20"/>
          <w:lang w:val="it-IT"/>
        </w:rPr>
        <w:t>PENALI</w:t>
      </w:r>
      <w:bookmarkEnd w:id="101"/>
      <w:bookmarkEnd w:id="102"/>
      <w:bookmarkEnd w:id="103"/>
      <w:bookmarkEnd w:id="104"/>
    </w:p>
    <w:p w14:paraId="57A82490" w14:textId="77777777" w:rsidR="00277D14" w:rsidRPr="008E5162"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05" w:name="_Toc106593704"/>
      <w:bookmarkStart w:id="106" w:name="_Toc106598631"/>
      <w:r w:rsidRPr="008E5162">
        <w:rPr>
          <w:rFonts w:asciiTheme="minorHAnsi" w:hAnsiTheme="minorHAnsi"/>
          <w:sz w:val="20"/>
          <w:lang w:val="it-IT"/>
        </w:rPr>
        <w:t>Nell’ipotesi di ritardo nell’adempimento e/o di difformità di prestazione nell’esecuzione dei servizi o, comunque, delle attività contrattuali, non imputabile all’Amministrazione, ovvero a forza maggi</w:t>
      </w:r>
      <w:r w:rsidR="00A46DFA" w:rsidRPr="008E5162">
        <w:rPr>
          <w:rFonts w:asciiTheme="minorHAnsi" w:hAnsiTheme="minorHAnsi"/>
          <w:sz w:val="20"/>
          <w:lang w:val="it-IT"/>
        </w:rPr>
        <w:t>ore o caso fortuito, rispetto a quanto previsto nell’Appendice “Indicatori di qualità della fornitura”</w:t>
      </w:r>
      <w:r w:rsidR="006E4B8D" w:rsidRPr="008E5162">
        <w:rPr>
          <w:rFonts w:asciiTheme="minorHAnsi" w:hAnsiTheme="minorHAnsi"/>
          <w:sz w:val="20"/>
          <w:lang w:val="it-IT"/>
        </w:rPr>
        <w:t xml:space="preserve"> </w:t>
      </w:r>
      <w:r w:rsidR="00A46DFA" w:rsidRPr="008E5162">
        <w:rPr>
          <w:rFonts w:asciiTheme="minorHAnsi" w:hAnsiTheme="minorHAnsi"/>
          <w:sz w:val="20"/>
          <w:lang w:val="it-IT"/>
        </w:rPr>
        <w:t>del Capitolato Tecnico, Allegato A</w:t>
      </w:r>
      <w:r w:rsidRPr="008E5162">
        <w:rPr>
          <w:rFonts w:asciiTheme="minorHAnsi" w:hAnsiTheme="minorHAnsi"/>
          <w:sz w:val="20"/>
          <w:lang w:val="it-IT"/>
        </w:rPr>
        <w:t xml:space="preserve"> del Contratto Quadro, l’Amministrazione applicherà al Fornitore le penali </w:t>
      </w:r>
      <w:r w:rsidR="00A46DFA" w:rsidRPr="008E5162">
        <w:rPr>
          <w:rFonts w:asciiTheme="minorHAnsi" w:hAnsiTheme="minorHAnsi"/>
          <w:sz w:val="20"/>
          <w:lang w:val="it-IT"/>
        </w:rPr>
        <w:t xml:space="preserve">ivi </w:t>
      </w:r>
      <w:r w:rsidRPr="008E5162">
        <w:rPr>
          <w:rFonts w:asciiTheme="minorHAnsi" w:hAnsiTheme="minorHAnsi"/>
          <w:sz w:val="20"/>
          <w:lang w:val="it-IT"/>
        </w:rPr>
        <w:t>dettagliatamente descritte e regolate, qui da intendersi integralmente trascritte, fatto comunque salvo il risarcimento del maggior danno.</w:t>
      </w:r>
    </w:p>
    <w:p w14:paraId="688F8CB7" w14:textId="77777777" w:rsidR="00277D14" w:rsidRPr="008E5162"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Per le modalità di contestazione ed applicazione delle penali vale tra le Parti quanto stabilito all’articolo 16 del Contratto Quadro.</w:t>
      </w:r>
    </w:p>
    <w:p w14:paraId="6616319A" w14:textId="77777777" w:rsidR="009907F0" w:rsidRPr="008E5162" w:rsidRDefault="009907F0" w:rsidP="007B7062">
      <w:pPr>
        <w:pStyle w:val="AODocTxtL1"/>
        <w:numPr>
          <w:ilvl w:val="0"/>
          <w:numId w:val="0"/>
        </w:numPr>
        <w:spacing w:before="0" w:line="300" w:lineRule="exact"/>
        <w:ind w:left="720"/>
        <w:rPr>
          <w:rFonts w:asciiTheme="minorHAnsi" w:hAnsiTheme="minorHAnsi"/>
          <w:sz w:val="20"/>
          <w:lang w:val="it-IT"/>
        </w:rPr>
      </w:pPr>
    </w:p>
    <w:p w14:paraId="7C79DB13" w14:textId="77777777" w:rsidR="009907F0" w:rsidRPr="008E5162" w:rsidRDefault="009907F0" w:rsidP="007B7062">
      <w:pPr>
        <w:pStyle w:val="AOHead1"/>
        <w:keepNext w:val="0"/>
        <w:widowControl w:val="0"/>
        <w:spacing w:before="0" w:line="300" w:lineRule="exact"/>
        <w:rPr>
          <w:rFonts w:asciiTheme="minorHAnsi" w:hAnsiTheme="minorHAnsi" w:cs="Arial"/>
          <w:caps w:val="0"/>
          <w:sz w:val="20"/>
          <w:lang w:val="it-IT"/>
        </w:rPr>
      </w:pPr>
      <w:bookmarkStart w:id="107" w:name="_Ref372119852"/>
      <w:bookmarkStart w:id="108" w:name="_Toc478399049"/>
      <w:bookmarkStart w:id="109" w:name="_Toc106593709"/>
      <w:bookmarkEnd w:id="105"/>
      <w:bookmarkEnd w:id="106"/>
      <w:r w:rsidRPr="008E5162">
        <w:rPr>
          <w:rFonts w:asciiTheme="minorHAnsi" w:hAnsiTheme="minorHAnsi" w:cs="Arial"/>
          <w:caps w:val="0"/>
          <w:sz w:val="20"/>
          <w:lang w:val="it-IT"/>
        </w:rPr>
        <w:t>CORRISPETTIVI</w:t>
      </w:r>
      <w:bookmarkEnd w:id="107"/>
      <w:bookmarkEnd w:id="108"/>
    </w:p>
    <w:p w14:paraId="69D66AF3" w14:textId="77777777" w:rsidR="009907F0" w:rsidRPr="008E5162"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8E5162">
        <w:rPr>
          <w:rFonts w:asciiTheme="minorHAnsi" w:hAnsiTheme="minorHAnsi" w:cs="Arial"/>
          <w:sz w:val="20"/>
          <w:lang w:val="it-IT"/>
        </w:rPr>
        <w:t>C del Contratto Quadro</w:t>
      </w:r>
      <w:r w:rsidRPr="008E5162">
        <w:rPr>
          <w:rFonts w:asciiTheme="minorHAnsi" w:hAnsiTheme="minorHAnsi" w:cs="Arial"/>
          <w:sz w:val="20"/>
          <w:lang w:val="it-IT"/>
        </w:rPr>
        <w:t xml:space="preserve"> da intendersi validi sino all’esecuzione della procedura di adeguamento di cui all’art. 20 del Contratto Quadro; ogni aggiornamento degli stessi sostituisce ed annulla i precedenti prezzi unitari.</w:t>
      </w:r>
    </w:p>
    <w:p w14:paraId="61D1E0A4" w14:textId="77777777" w:rsidR="009907F0" w:rsidRPr="008E5162"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Detti corrispettivi </w:t>
      </w:r>
      <w:r w:rsidRPr="008E5162">
        <w:rPr>
          <w:rFonts w:asciiTheme="minorHAnsi" w:hAnsiTheme="minorHAnsi"/>
          <w:sz w:val="20"/>
          <w:lang w:val="it-IT"/>
        </w:rPr>
        <w:t>sono maturati con periodicità bimestrale in ragione dei servizi effettivamente prestati nel rispetto del Progetto dei Fabbisogni, nell’ultima versione approvata.</w:t>
      </w:r>
    </w:p>
    <w:p w14:paraId="4BA3D0CA" w14:textId="77777777" w:rsidR="009907F0" w:rsidRPr="008E5162" w:rsidRDefault="009907F0" w:rsidP="007B7062">
      <w:pPr>
        <w:pStyle w:val="AODocTxtL1"/>
        <w:spacing w:before="0" w:line="300" w:lineRule="exact"/>
        <w:rPr>
          <w:rFonts w:asciiTheme="minorHAnsi" w:hAnsiTheme="minorHAnsi"/>
          <w:sz w:val="20"/>
          <w:lang w:val="it-IT"/>
        </w:rPr>
      </w:pPr>
    </w:p>
    <w:p w14:paraId="668DADB9" w14:textId="77777777" w:rsidR="009907F0" w:rsidRPr="008E5162" w:rsidRDefault="009907F0" w:rsidP="007B7062">
      <w:pPr>
        <w:pStyle w:val="AOHead1"/>
        <w:keepNext w:val="0"/>
        <w:widowControl w:val="0"/>
        <w:spacing w:before="0" w:line="300" w:lineRule="exact"/>
        <w:rPr>
          <w:rFonts w:asciiTheme="minorHAnsi" w:hAnsiTheme="minorHAnsi" w:cs="Arial"/>
          <w:caps w:val="0"/>
          <w:sz w:val="20"/>
          <w:lang w:val="it-IT"/>
        </w:rPr>
      </w:pPr>
      <w:bookmarkStart w:id="110" w:name="_Toc478399050"/>
      <w:r w:rsidRPr="008E5162">
        <w:rPr>
          <w:rFonts w:asciiTheme="minorHAnsi" w:hAnsiTheme="minorHAnsi" w:cs="Arial"/>
          <w:caps w:val="0"/>
          <w:sz w:val="20"/>
          <w:lang w:val="it-IT"/>
        </w:rPr>
        <w:t>FATTURAZIONE E PAGAMENTI</w:t>
      </w:r>
      <w:bookmarkEnd w:id="110"/>
    </w:p>
    <w:p w14:paraId="644E71F7" w14:textId="04FAA022" w:rsidR="009907F0" w:rsidRPr="008E516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La fattura relativa ai corrispettivi maturati secondo quanto previsto al precedente art. </w:t>
      </w:r>
      <w:r w:rsidR="00604D60" w:rsidRPr="008E5162">
        <w:rPr>
          <w:rFonts w:asciiTheme="minorHAnsi" w:hAnsiTheme="minorHAnsi"/>
          <w:sz w:val="20"/>
        </w:rPr>
        <w:fldChar w:fldCharType="begin"/>
      </w:r>
      <w:r w:rsidR="00604D60" w:rsidRPr="008E5162">
        <w:rPr>
          <w:rFonts w:asciiTheme="minorHAnsi" w:hAnsiTheme="minorHAnsi"/>
          <w:sz w:val="20"/>
          <w:lang w:val="it-IT"/>
        </w:rPr>
        <w:instrText xml:space="preserve"> REF _Ref372119852 \r \h  \* MERGEFORMAT </w:instrText>
      </w:r>
      <w:r w:rsidR="00604D60" w:rsidRPr="008E5162">
        <w:rPr>
          <w:rFonts w:asciiTheme="minorHAnsi" w:hAnsiTheme="minorHAnsi"/>
          <w:sz w:val="20"/>
        </w:rPr>
      </w:r>
      <w:r w:rsidR="00604D60" w:rsidRPr="008E5162">
        <w:rPr>
          <w:rFonts w:asciiTheme="minorHAnsi" w:hAnsiTheme="minorHAnsi"/>
          <w:sz w:val="20"/>
        </w:rPr>
        <w:fldChar w:fldCharType="separate"/>
      </w:r>
      <w:r w:rsidR="00817576">
        <w:rPr>
          <w:rFonts w:asciiTheme="minorHAnsi" w:hAnsiTheme="minorHAnsi"/>
          <w:sz w:val="20"/>
          <w:lang w:val="it-IT"/>
        </w:rPr>
        <w:t>12</w:t>
      </w:r>
      <w:r w:rsidR="00604D60" w:rsidRPr="008E5162">
        <w:rPr>
          <w:rFonts w:asciiTheme="minorHAnsi" w:hAnsiTheme="minorHAnsi"/>
          <w:sz w:val="20"/>
        </w:rPr>
        <w:fldChar w:fldCharType="end"/>
      </w:r>
      <w:r w:rsidRPr="008E5162">
        <w:rPr>
          <w:rFonts w:asciiTheme="minorHAnsi" w:hAnsiTheme="minorHAnsi"/>
          <w:sz w:val="20"/>
          <w:lang w:val="it-IT"/>
        </w:rPr>
        <w:t xml:space="preserve"> viene emessa ed inviata dal Fornitore</w:t>
      </w:r>
      <w:r w:rsidR="00197306" w:rsidRPr="008E5162">
        <w:rPr>
          <w:rFonts w:asciiTheme="minorHAnsi" w:hAnsiTheme="minorHAnsi"/>
          <w:sz w:val="20"/>
          <w:lang w:val="it-IT"/>
        </w:rPr>
        <w:t xml:space="preserve"> </w:t>
      </w:r>
      <w:r w:rsidR="00277D14" w:rsidRPr="008E5162">
        <w:rPr>
          <w:rFonts w:asciiTheme="minorHAnsi" w:hAnsiTheme="minorHAnsi"/>
          <w:sz w:val="20"/>
          <w:lang w:val="it-IT"/>
        </w:rPr>
        <w:t>all’esito delle verifiche di conformità</w:t>
      </w:r>
      <w:r w:rsidR="0070236E" w:rsidRPr="008E5162">
        <w:rPr>
          <w:rFonts w:asciiTheme="minorHAnsi" w:hAnsiTheme="minorHAnsi"/>
          <w:sz w:val="20"/>
          <w:lang w:val="it-IT"/>
        </w:rPr>
        <w:t>, tra le quali l’allineamento tra il Piano dei Fabbisogni ed il Progetto dei Fabbisogni,</w:t>
      </w:r>
      <w:r w:rsidRPr="008E5162">
        <w:rPr>
          <w:rFonts w:asciiTheme="minorHAnsi" w:hAnsiTheme="minorHAnsi"/>
          <w:sz w:val="20"/>
          <w:lang w:val="it-IT"/>
        </w:rPr>
        <w:t xml:space="preserve"> e saranno corrisposti dall’Amministrazioni secondo la normativa vigente in materia di Contabilità delle Amministrazioni e previo accertamento della prestazione effettuate. Ciascuna fattura, inviata via fax o PEC, verrà </w:t>
      </w:r>
      <w:r w:rsidR="00277D14" w:rsidRPr="008E5162">
        <w:rPr>
          <w:rFonts w:asciiTheme="minorHAnsi" w:hAnsiTheme="minorHAnsi"/>
          <w:sz w:val="20"/>
          <w:lang w:val="it-IT"/>
        </w:rPr>
        <w:t>corrisposta nel termine stabilito nel Contratto Quadro</w:t>
      </w:r>
      <w:r w:rsidRPr="008E5162">
        <w:rPr>
          <w:rFonts w:asciiTheme="minorHAnsi" w:hAnsiTheme="minorHAnsi"/>
          <w:sz w:val="20"/>
          <w:lang w:val="it-IT"/>
        </w:rPr>
        <w:t>.</w:t>
      </w:r>
      <w:r w:rsidR="00197306" w:rsidRPr="008E5162">
        <w:rPr>
          <w:rFonts w:asciiTheme="minorHAnsi" w:hAnsiTheme="minorHAnsi"/>
          <w:sz w:val="20"/>
          <w:lang w:val="it-IT"/>
        </w:rPr>
        <w:t xml:space="preserve"> </w:t>
      </w:r>
      <w:r w:rsidRPr="008E516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8E5162">
        <w:rPr>
          <w:rFonts w:asciiTheme="minorHAnsi" w:hAnsiTheme="minorHAnsi"/>
          <w:sz w:val="20"/>
          <w:lang w:val="it-IT"/>
        </w:rPr>
        <w:t>D.Lgs.</w:t>
      </w:r>
      <w:proofErr w:type="spellEnd"/>
      <w:r w:rsidRPr="008E5162">
        <w:rPr>
          <w:rFonts w:asciiTheme="minorHAnsi" w:hAnsiTheme="minorHAnsi"/>
          <w:sz w:val="20"/>
          <w:lang w:val="it-IT"/>
        </w:rPr>
        <w:t xml:space="preserve"> n. 231/2002.</w:t>
      </w:r>
    </w:p>
    <w:p w14:paraId="3076EFD1" w14:textId="77777777" w:rsidR="009907F0" w:rsidRPr="008E5162"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sz w:val="20"/>
          <w:lang w:val="it-IT"/>
        </w:rPr>
        <w:t>Ciascuna fattura dovrà essere emessa nel rispetto di quanto prescritto dall’art. 19.5 del Contratto Quadro.</w:t>
      </w:r>
    </w:p>
    <w:p w14:paraId="5DDAEBA8" w14:textId="77777777" w:rsidR="00AA305A" w:rsidRPr="008E516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L’Amministrazione opererà sull’importo netto progressivo delle prestazioni una </w:t>
      </w:r>
      <w:r w:rsidR="00277D14" w:rsidRPr="008E5162">
        <w:rPr>
          <w:rFonts w:asciiTheme="minorHAnsi" w:hAnsiTheme="minorHAnsi"/>
          <w:sz w:val="20"/>
          <w:lang w:val="it-IT"/>
        </w:rPr>
        <w:t>ritenuta dello 0,5</w:t>
      </w:r>
      <w:r w:rsidRPr="008E5162">
        <w:rPr>
          <w:rFonts w:asciiTheme="minorHAnsi" w:hAnsiTheme="minorHAnsi"/>
          <w:sz w:val="20"/>
          <w:lang w:val="it-IT"/>
        </w:rPr>
        <w:t xml:space="preserve">% </w:t>
      </w:r>
      <w:r w:rsidR="00277D14" w:rsidRPr="008E5162">
        <w:rPr>
          <w:rFonts w:asciiTheme="minorHAnsi" w:hAnsiTheme="minorHAnsi"/>
          <w:sz w:val="20"/>
          <w:lang w:val="it-IT"/>
        </w:rPr>
        <w:t xml:space="preserve">(zero virgola cinque per cento) </w:t>
      </w:r>
      <w:r w:rsidRPr="008E5162">
        <w:rPr>
          <w:rFonts w:asciiTheme="minorHAnsi" w:hAnsiTheme="minorHAnsi"/>
          <w:sz w:val="20"/>
          <w:lang w:val="it-IT"/>
        </w:rPr>
        <w:t>che verrà liquidata dalle stesse solo al termine del presente Contratto Esecutivo e previa acquisizione del documento unico di regolarità contributiva.</w:t>
      </w:r>
    </w:p>
    <w:p w14:paraId="328F77DB" w14:textId="77777777" w:rsidR="00586979" w:rsidRPr="008E516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Resta tuttavia espressamente inteso che in nessun caso il Fornitore potrà sospendere la prestazione dei servizi e, comunque, delle attività previste nel presente Contratto Esecutivo.</w:t>
      </w:r>
      <w:r w:rsidR="00197306" w:rsidRPr="008E5162">
        <w:rPr>
          <w:rFonts w:asciiTheme="minorHAnsi" w:hAnsiTheme="minorHAnsi"/>
          <w:sz w:val="20"/>
          <w:lang w:val="it-IT"/>
        </w:rPr>
        <w:t xml:space="preserve"> </w:t>
      </w:r>
      <w:r w:rsidRPr="008E5162">
        <w:rPr>
          <w:rFonts w:asciiTheme="minorHAnsi" w:hAnsiTheme="minorHAnsi"/>
          <w:sz w:val="20"/>
          <w:lang w:val="it-IT"/>
        </w:rPr>
        <w:t>Qualora il Fornitore si rendesse inadempiente a tale obbligo, i singoli Contratti Esecutivi e il presente Contratto Quadro potranno essere risolti di diritto mediante semplice ed unilaterale dichiarazione da comunicarsi da parte dell’Amministrazione con lettera raccomandata A/R.</w:t>
      </w:r>
    </w:p>
    <w:p w14:paraId="0C91DEDE" w14:textId="0BA097DF" w:rsidR="00860FCA" w:rsidRPr="008E5162" w:rsidRDefault="00860FCA" w:rsidP="00860FCA">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I corrispettivi saranno </w:t>
      </w:r>
      <w:r w:rsidR="003A5767" w:rsidRPr="003A5767">
        <w:rPr>
          <w:rFonts w:asciiTheme="minorHAnsi" w:hAnsiTheme="minorHAnsi"/>
          <w:sz w:val="20"/>
          <w:lang w:val="it-IT"/>
        </w:rPr>
        <w:t xml:space="preserve">accreditati, a spese del Fornitore, alla Almaviva S.p.A. (Mandataria): sul conto corrente </w:t>
      </w:r>
      <w:r w:rsidR="007B716E">
        <w:rPr>
          <w:rFonts w:asciiTheme="minorHAnsi" w:hAnsiTheme="minorHAnsi"/>
          <w:sz w:val="20"/>
          <w:lang w:val="it-IT"/>
        </w:rPr>
        <w:t xml:space="preserve">presso </w:t>
      </w:r>
      <w:r w:rsidR="007B716E" w:rsidRPr="007B716E">
        <w:rPr>
          <w:rFonts w:asciiTheme="minorHAnsi" w:hAnsiTheme="minorHAnsi"/>
          <w:sz w:val="20"/>
          <w:lang w:val="it-IT"/>
        </w:rPr>
        <w:t xml:space="preserve">la Banca Nazionale del Lavoro, Codice IBAN IT 33 M 01005 03205 000000002853; sul conto corrente presso Intesa Sanpaolo Codice IBAN IT 20 V 03069 05108 046357085991; sul conto corrente presso Banco BPM Spa, Codice IT 66 T 05034 03268 000000010150; sul conto corrente presso Crédit Agricole Cariparma, Codice IT 09 Z 06230 03202 000056762475; sul conto corrente presso Monte dei Paschi di Siena, Codice IBAN IT 89 T 01030 01630 000063339087; sul conto corrente presso la UniCredit Spa, Codice IT 12 I 02008 05364 000110120174; il Fornitore dichiara che i predetti conti operano </w:t>
      </w:r>
      <w:r w:rsidR="003A5767" w:rsidRPr="003A5767">
        <w:rPr>
          <w:rFonts w:asciiTheme="minorHAnsi" w:hAnsiTheme="minorHAnsi"/>
          <w:sz w:val="20"/>
          <w:lang w:val="it-IT"/>
        </w:rPr>
        <w:t>nel rispetto della Legge 13 agosto 2010 n. 136 e si obbliga a comunicare le generalità e il  codice fiscale del/i delegato/i ad operare sul/i predetto/i conto/i all’Amministrazione all’atto del perfezionamento del presente Contratto</w:t>
      </w:r>
      <w:r w:rsidR="003A5767" w:rsidRPr="003A5767">
        <w:rPr>
          <w:sz w:val="20"/>
          <w:lang w:val="it-IT"/>
        </w:rPr>
        <w:t xml:space="preserve"> </w:t>
      </w:r>
      <w:r w:rsidRPr="008E5162">
        <w:rPr>
          <w:rFonts w:asciiTheme="minorHAnsi" w:hAnsiTheme="minorHAnsi"/>
          <w:sz w:val="20"/>
          <w:lang w:val="it-IT"/>
        </w:rPr>
        <w:t>Esecutivo.</w:t>
      </w:r>
      <w:r w:rsidR="003A5767">
        <w:rPr>
          <w:rFonts w:asciiTheme="minorHAnsi" w:hAnsiTheme="minorHAnsi"/>
          <w:sz w:val="20"/>
          <w:lang w:val="it-IT"/>
        </w:rPr>
        <w:t xml:space="preserve"> </w:t>
      </w:r>
    </w:p>
    <w:p w14:paraId="250571BA" w14:textId="77777777" w:rsidR="00885C15" w:rsidRPr="008E516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Il Fornitore, </w:t>
      </w:r>
      <w:r w:rsidR="00885C15" w:rsidRPr="008E5162">
        <w:rPr>
          <w:rFonts w:asciiTheme="minorHAnsi" w:hAnsiTheme="minorHAnsi"/>
          <w:sz w:val="20"/>
          <w:lang w:val="it-IT"/>
        </w:rPr>
        <w:t>al termine di ogni anno solare, invierà all’Amministrazione e a Consip S.p.A. una relazione consuntiva del fatturato globale, suddivisa per tipo di servizio e con i prezzi unitari applicati.</w:t>
      </w:r>
    </w:p>
    <w:p w14:paraId="5CE8A19E" w14:textId="77777777" w:rsidR="00766B82" w:rsidRPr="008E516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8E516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14:paraId="638D1B50" w14:textId="77777777" w:rsidR="005042E5" w:rsidRPr="008E5162" w:rsidRDefault="005042E5" w:rsidP="009F7CA9">
      <w:pPr>
        <w:rPr>
          <w:rFonts w:asciiTheme="minorHAnsi" w:hAnsiTheme="minorHAnsi"/>
        </w:rPr>
      </w:pPr>
    </w:p>
    <w:p w14:paraId="375DC200"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11" w:name="_Toc372123049"/>
      <w:bookmarkStart w:id="112" w:name="_Toc372123050"/>
      <w:bookmarkStart w:id="113" w:name="_Toc372123051"/>
      <w:bookmarkStart w:id="114" w:name="_Toc372123052"/>
      <w:bookmarkStart w:id="115" w:name="_Toc372123053"/>
      <w:bookmarkStart w:id="116" w:name="_Toc372123054"/>
      <w:bookmarkStart w:id="117" w:name="_Toc372123055"/>
      <w:bookmarkStart w:id="118" w:name="_Toc106593723"/>
      <w:bookmarkStart w:id="119" w:name="_Ref372119872"/>
      <w:bookmarkStart w:id="120" w:name="_Toc478399051"/>
      <w:bookmarkEnd w:id="109"/>
      <w:bookmarkEnd w:id="111"/>
      <w:bookmarkEnd w:id="112"/>
      <w:bookmarkEnd w:id="113"/>
      <w:bookmarkEnd w:id="114"/>
      <w:bookmarkEnd w:id="115"/>
      <w:bookmarkEnd w:id="116"/>
      <w:bookmarkEnd w:id="117"/>
      <w:r w:rsidRPr="008E5162">
        <w:rPr>
          <w:rFonts w:asciiTheme="minorHAnsi" w:hAnsiTheme="minorHAnsi" w:cs="Arial"/>
          <w:caps w:val="0"/>
          <w:sz w:val="20"/>
          <w:lang w:val="it-IT"/>
        </w:rPr>
        <w:t>GARANZI</w:t>
      </w:r>
      <w:r w:rsidR="00885C15" w:rsidRPr="008E5162">
        <w:rPr>
          <w:rFonts w:asciiTheme="minorHAnsi" w:hAnsiTheme="minorHAnsi" w:cs="Arial"/>
          <w:caps w:val="0"/>
          <w:sz w:val="20"/>
          <w:lang w:val="it-IT"/>
        </w:rPr>
        <w:t>A</w:t>
      </w:r>
      <w:r w:rsidRPr="008E5162">
        <w:rPr>
          <w:rFonts w:asciiTheme="minorHAnsi" w:hAnsiTheme="minorHAnsi" w:cs="Arial"/>
          <w:caps w:val="0"/>
          <w:sz w:val="20"/>
          <w:lang w:val="it-IT"/>
        </w:rPr>
        <w:t xml:space="preserve"> DELL’ESATTO ADEMPIMENTO</w:t>
      </w:r>
      <w:bookmarkEnd w:id="118"/>
      <w:bookmarkEnd w:id="119"/>
      <w:bookmarkEnd w:id="120"/>
    </w:p>
    <w:p w14:paraId="22E85018" w14:textId="77777777" w:rsidR="00AA305A" w:rsidRPr="008E516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121" w:name="_Toc106593725"/>
      <w:bookmarkStart w:id="122" w:name="_Toc106598652"/>
      <w:r w:rsidRPr="008E5162">
        <w:rPr>
          <w:rFonts w:asciiTheme="minorHAnsi" w:hAnsiTheme="minorHAnsi" w:cs="Arial"/>
          <w:sz w:val="20"/>
          <w:lang w:val="it-IT"/>
        </w:rPr>
        <w:t xml:space="preserve">A garanzia dell’esatto e tempestivo adempimento degli obblighi contrattuali </w:t>
      </w:r>
      <w:r w:rsidR="00885C15" w:rsidRPr="008E5162">
        <w:rPr>
          <w:rFonts w:asciiTheme="minorHAnsi" w:hAnsiTheme="minorHAnsi" w:cs="Arial"/>
          <w:sz w:val="20"/>
          <w:lang w:val="it-IT"/>
        </w:rPr>
        <w:t>di cui al presente</w:t>
      </w:r>
      <w:r w:rsidRPr="008E5162">
        <w:rPr>
          <w:rFonts w:asciiTheme="minorHAnsi" w:hAnsiTheme="minorHAnsi" w:cs="Arial"/>
          <w:sz w:val="20"/>
          <w:lang w:val="it-IT"/>
        </w:rPr>
        <w:t xml:space="preserve"> Contratto Esecutivo, il Fornitore, entro il termine perentorio di 15 (quindici) </w:t>
      </w:r>
      <w:r w:rsidRPr="008E5162">
        <w:rPr>
          <w:rFonts w:asciiTheme="minorHAnsi" w:hAnsiTheme="minorHAnsi" w:cs="Arial"/>
          <w:sz w:val="20"/>
          <w:lang w:val="it-IT"/>
        </w:rPr>
        <w:lastRenderedPageBreak/>
        <w:t xml:space="preserve">giorni solari dalla data di </w:t>
      </w:r>
      <w:r w:rsidR="00885C15" w:rsidRPr="008E5162">
        <w:rPr>
          <w:rFonts w:asciiTheme="minorHAnsi" w:hAnsiTheme="minorHAnsi" w:cs="Arial"/>
          <w:sz w:val="20"/>
          <w:lang w:val="it-IT"/>
        </w:rPr>
        <w:t>stipula del</w:t>
      </w:r>
      <w:r w:rsidR="00197306" w:rsidRPr="008E5162">
        <w:rPr>
          <w:rFonts w:asciiTheme="minorHAnsi" w:hAnsiTheme="minorHAnsi" w:cs="Arial"/>
          <w:sz w:val="20"/>
          <w:lang w:val="it-IT"/>
        </w:rPr>
        <w:t xml:space="preserve"> </w:t>
      </w:r>
      <w:r w:rsidR="00885C15" w:rsidRPr="008E5162">
        <w:rPr>
          <w:rFonts w:asciiTheme="minorHAnsi" w:hAnsiTheme="minorHAnsi" w:cs="Arial"/>
          <w:sz w:val="20"/>
          <w:lang w:val="it-IT"/>
        </w:rPr>
        <w:t xml:space="preserve">predetto </w:t>
      </w:r>
      <w:r w:rsidRPr="008E5162">
        <w:rPr>
          <w:rFonts w:asciiTheme="minorHAnsi" w:hAnsiTheme="minorHAnsi" w:cs="Arial"/>
          <w:sz w:val="20"/>
          <w:lang w:val="it-IT"/>
        </w:rPr>
        <w:t xml:space="preserve">Contratto, costituirà a proprie spese idonea garanzia in favore dell’Amministrazione per un ammontare pari al </w:t>
      </w:r>
      <w:r w:rsidR="00A446FC" w:rsidRPr="008E5162">
        <w:rPr>
          <w:rFonts w:asciiTheme="minorHAnsi" w:hAnsiTheme="minorHAnsi" w:cs="Arial"/>
          <w:sz w:val="20"/>
          <w:lang w:val="it-IT"/>
        </w:rPr>
        <w:t>__</w:t>
      </w:r>
      <w:r w:rsidR="00BD4861" w:rsidRPr="008E5162">
        <w:rPr>
          <w:rFonts w:asciiTheme="minorHAnsi" w:hAnsiTheme="minorHAnsi" w:cs="Arial"/>
          <w:sz w:val="20"/>
          <w:lang w:val="it-IT"/>
        </w:rPr>
        <w:t xml:space="preserve">% </w:t>
      </w:r>
      <w:r w:rsidR="00277D14" w:rsidRPr="008E5162">
        <w:rPr>
          <w:rFonts w:asciiTheme="minorHAnsi" w:hAnsiTheme="minorHAnsi" w:cs="Arial"/>
          <w:sz w:val="20"/>
          <w:lang w:val="it-IT"/>
        </w:rPr>
        <w:t>(</w:t>
      </w:r>
      <w:r w:rsidR="00A446FC" w:rsidRPr="008E5162">
        <w:rPr>
          <w:rFonts w:asciiTheme="minorHAnsi" w:hAnsiTheme="minorHAnsi" w:cs="Arial"/>
          <w:sz w:val="20"/>
          <w:lang w:val="it-IT"/>
        </w:rPr>
        <w:t>______</w:t>
      </w:r>
      <w:r w:rsidR="00277D14" w:rsidRPr="008E5162">
        <w:rPr>
          <w:rFonts w:asciiTheme="minorHAnsi" w:hAnsiTheme="minorHAnsi" w:cs="Arial"/>
          <w:sz w:val="20"/>
          <w:lang w:val="it-IT"/>
        </w:rPr>
        <w:t xml:space="preserve"> per cento) </w:t>
      </w:r>
      <w:r w:rsidRPr="008E5162">
        <w:rPr>
          <w:rFonts w:asciiTheme="minorHAnsi" w:hAnsiTheme="minorHAnsi" w:cs="Arial"/>
          <w:sz w:val="20"/>
          <w:lang w:val="it-IT"/>
        </w:rPr>
        <w:t xml:space="preserve">del </w:t>
      </w:r>
      <w:r w:rsidR="00496AF3" w:rsidRPr="008E5162">
        <w:rPr>
          <w:rFonts w:asciiTheme="minorHAnsi" w:hAnsiTheme="minorHAnsi" w:cs="Arial"/>
          <w:sz w:val="20"/>
          <w:lang w:val="it-IT"/>
        </w:rPr>
        <w:t>valore del Contratto Esecutivo</w:t>
      </w:r>
      <w:r w:rsidR="00197306" w:rsidRPr="008E5162">
        <w:rPr>
          <w:rFonts w:asciiTheme="minorHAnsi" w:hAnsiTheme="minorHAnsi" w:cs="Arial"/>
          <w:sz w:val="20"/>
          <w:lang w:val="it-IT"/>
        </w:rPr>
        <w:t xml:space="preserve"> </w:t>
      </w:r>
      <w:r w:rsidR="00885C15" w:rsidRPr="008E5162">
        <w:rPr>
          <w:rFonts w:asciiTheme="minorHAnsi" w:hAnsiTheme="minorHAnsi" w:cs="Arial"/>
          <w:sz w:val="20"/>
          <w:lang w:val="it-IT"/>
        </w:rPr>
        <w:t>medesimo</w:t>
      </w:r>
      <w:r w:rsidRPr="008E516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197306" w:rsidRPr="008E5162">
        <w:rPr>
          <w:rFonts w:asciiTheme="minorHAnsi" w:hAnsiTheme="minorHAnsi" w:cs="Arial"/>
          <w:sz w:val="20"/>
          <w:lang w:val="it-IT"/>
        </w:rPr>
        <w:t xml:space="preserve"> </w:t>
      </w:r>
      <w:r w:rsidRPr="008E5162">
        <w:rPr>
          <w:rFonts w:asciiTheme="minorHAnsi" w:hAnsiTheme="minorHAnsi"/>
          <w:sz w:val="20"/>
          <w:lang w:val="it-IT"/>
        </w:rPr>
        <w:t xml:space="preserve">La garanzia dovrà </w:t>
      </w:r>
      <w:bookmarkEnd w:id="121"/>
      <w:bookmarkEnd w:id="122"/>
      <w:r w:rsidRPr="008E5162">
        <w:rPr>
          <w:rFonts w:asciiTheme="minorHAnsi" w:hAnsiTheme="minorHAnsi"/>
          <w:sz w:val="20"/>
          <w:lang w:val="it-IT"/>
        </w:rPr>
        <w:t>prevedere la rinuncia al beneficio della preventiva escussione del debitore principale, la rinuncia all'eccezione di cui all'art</w:t>
      </w:r>
      <w:r w:rsidR="00885C15" w:rsidRPr="008E5162">
        <w:rPr>
          <w:rFonts w:asciiTheme="minorHAnsi" w:hAnsiTheme="minorHAnsi"/>
          <w:sz w:val="20"/>
          <w:lang w:val="it-IT"/>
        </w:rPr>
        <w:t>.</w:t>
      </w:r>
      <w:r w:rsidRPr="008E5162">
        <w:rPr>
          <w:rFonts w:asciiTheme="minorHAnsi" w:hAnsiTheme="minorHAnsi"/>
          <w:sz w:val="20"/>
          <w:lang w:val="it-IT"/>
        </w:rPr>
        <w:t xml:space="preserve"> 1957, comma 2, del codice civile, nonché l'operatività della garanzia medesima entro quindici giorni, a semplice richiesta scritta dell’Amministrazione.</w:t>
      </w:r>
      <w:bookmarkStart w:id="123" w:name="_Toc106593726"/>
      <w:bookmarkStart w:id="124" w:name="_Toc106598653"/>
    </w:p>
    <w:p w14:paraId="4555773E"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La fidejussione o polizza fidejussoria di cui al precedente comma dovrà essere valida per tutta la durata del </w:t>
      </w:r>
      <w:r w:rsidR="00885C15" w:rsidRPr="008E5162">
        <w:rPr>
          <w:rFonts w:asciiTheme="minorHAnsi" w:hAnsiTheme="minorHAnsi" w:cs="Arial"/>
          <w:sz w:val="20"/>
          <w:lang w:val="it-IT"/>
        </w:rPr>
        <w:t>presente</w:t>
      </w:r>
      <w:r w:rsidRPr="008E5162">
        <w:rPr>
          <w:rFonts w:asciiTheme="minorHAnsi" w:hAnsiTheme="minorHAnsi" w:cs="Arial"/>
          <w:sz w:val="20"/>
          <w:lang w:val="it-IT"/>
        </w:rPr>
        <w:t xml:space="preserve"> Contratto Esecutivo e, comunque, sino alla completa ed esatta esecuzione delle obbligazioni nascenti dal predetto contratto e sarà svincolata, secondo le modalità ed alle condizioni previste dalla normativa vigente.</w:t>
      </w:r>
    </w:p>
    <w:p w14:paraId="7ACC6D25" w14:textId="77777777" w:rsidR="002C3742" w:rsidRPr="008E5162"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Qualora l’ammontare </w:t>
      </w:r>
      <w:r w:rsidR="00885C15" w:rsidRPr="008E5162">
        <w:rPr>
          <w:rFonts w:asciiTheme="minorHAnsi" w:hAnsiTheme="minorHAnsi" w:cs="Arial"/>
          <w:sz w:val="20"/>
          <w:lang w:val="it-IT"/>
        </w:rPr>
        <w:t>della garanzia</w:t>
      </w:r>
      <w:r w:rsidRPr="008E5162">
        <w:rPr>
          <w:rFonts w:asciiTheme="minorHAnsi" w:hAnsiTheme="minorHAnsi" w:cs="Arial"/>
          <w:sz w:val="20"/>
          <w:lang w:val="it-IT"/>
        </w:rPr>
        <w:t xml:space="preserve"> di cui al presente articolo dovesse ridursi per effetto dell’applicazione di penali, o per qualsiasi altra causa</w:t>
      </w:r>
      <w:r w:rsidR="00EB5228" w:rsidRPr="008E5162">
        <w:rPr>
          <w:rFonts w:asciiTheme="minorHAnsi" w:hAnsiTheme="minorHAnsi" w:cs="Arial"/>
          <w:sz w:val="20"/>
          <w:lang w:val="it-IT"/>
        </w:rPr>
        <w:t xml:space="preserve"> (tra cui anche l’incremento del Valore del Contratto Esecutivo</w:t>
      </w:r>
      <w:r w:rsidR="00D530AF" w:rsidRPr="008E5162">
        <w:rPr>
          <w:rFonts w:asciiTheme="minorHAnsi" w:hAnsiTheme="minorHAnsi" w:cs="Arial"/>
          <w:sz w:val="20"/>
          <w:lang w:val="it-IT"/>
        </w:rPr>
        <w:t xml:space="preserve"> a seguito di una modifica del Piano dei Fabbisogni</w:t>
      </w:r>
      <w:r w:rsidR="00EB5228" w:rsidRPr="008E5162">
        <w:rPr>
          <w:rFonts w:asciiTheme="minorHAnsi" w:hAnsiTheme="minorHAnsi" w:cs="Arial"/>
          <w:sz w:val="20"/>
          <w:lang w:val="it-IT"/>
        </w:rPr>
        <w:t>)</w:t>
      </w:r>
      <w:r w:rsidRPr="008E5162">
        <w:rPr>
          <w:rFonts w:asciiTheme="minorHAnsi" w:hAnsiTheme="minorHAnsi" w:cs="Arial"/>
          <w:sz w:val="20"/>
          <w:lang w:val="it-IT"/>
        </w:rPr>
        <w:t>, il Fornitore dovrà provvedere al reintegro entro il termine di 10 (dieci) giorni lavorativi dal ricevimento della relativa richiesta effettuata.</w:t>
      </w:r>
    </w:p>
    <w:p w14:paraId="0F842CAA" w14:textId="77777777" w:rsidR="00CC4AE2" w:rsidRPr="008E5162"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In caso di inadempimento alle obbligazioni previste nel presente articolo</w:t>
      </w:r>
      <w:r w:rsidR="00885C15" w:rsidRPr="008E5162">
        <w:rPr>
          <w:rFonts w:asciiTheme="minorHAnsi" w:hAnsiTheme="minorHAnsi" w:cs="Arial"/>
          <w:sz w:val="20"/>
          <w:lang w:val="it-IT"/>
        </w:rPr>
        <w:t>,</w:t>
      </w:r>
      <w:r w:rsidR="00197306" w:rsidRPr="008E5162">
        <w:rPr>
          <w:rFonts w:asciiTheme="minorHAnsi" w:hAnsiTheme="minorHAnsi" w:cs="Arial"/>
          <w:sz w:val="20"/>
          <w:lang w:val="it-IT"/>
        </w:rPr>
        <w:t xml:space="preserve"> </w:t>
      </w:r>
      <w:r w:rsidR="00885C15" w:rsidRPr="008E5162">
        <w:rPr>
          <w:rFonts w:asciiTheme="minorHAnsi" w:hAnsiTheme="minorHAnsi" w:cs="Arial"/>
          <w:sz w:val="20"/>
          <w:lang w:val="it-IT"/>
        </w:rPr>
        <w:t>l’Amministrazione</w:t>
      </w:r>
      <w:r w:rsidR="00197306" w:rsidRPr="008E5162">
        <w:rPr>
          <w:rFonts w:asciiTheme="minorHAnsi" w:hAnsiTheme="minorHAnsi" w:cs="Arial"/>
          <w:sz w:val="20"/>
          <w:lang w:val="it-IT"/>
        </w:rPr>
        <w:t xml:space="preserve"> </w:t>
      </w:r>
      <w:r w:rsidR="00885C15" w:rsidRPr="008E5162">
        <w:rPr>
          <w:rFonts w:asciiTheme="minorHAnsi" w:hAnsiTheme="minorHAnsi" w:cs="Arial"/>
          <w:sz w:val="20"/>
          <w:lang w:val="it-IT"/>
        </w:rPr>
        <w:t xml:space="preserve">ha </w:t>
      </w:r>
      <w:r w:rsidRPr="008E5162">
        <w:rPr>
          <w:rFonts w:asciiTheme="minorHAnsi" w:hAnsiTheme="minorHAnsi" w:cs="Arial"/>
          <w:sz w:val="20"/>
          <w:lang w:val="it-IT"/>
        </w:rPr>
        <w:t xml:space="preserve">facoltà di dichiarare risolto il </w:t>
      </w:r>
      <w:r w:rsidR="00885C15" w:rsidRPr="008E5162">
        <w:rPr>
          <w:rFonts w:asciiTheme="minorHAnsi" w:hAnsiTheme="minorHAnsi" w:cs="Arial"/>
          <w:sz w:val="20"/>
          <w:lang w:val="it-IT"/>
        </w:rPr>
        <w:t xml:space="preserve">presente </w:t>
      </w:r>
      <w:r w:rsidR="002C3742" w:rsidRPr="008E5162">
        <w:rPr>
          <w:rFonts w:asciiTheme="minorHAnsi" w:hAnsiTheme="minorHAnsi" w:cs="Arial"/>
          <w:sz w:val="20"/>
          <w:lang w:val="it-IT"/>
        </w:rPr>
        <w:t>Contratto Esecutivo</w:t>
      </w:r>
      <w:r w:rsidRPr="008E5162">
        <w:rPr>
          <w:rFonts w:asciiTheme="minorHAnsi" w:hAnsiTheme="minorHAnsi" w:cs="Arial"/>
          <w:sz w:val="20"/>
          <w:lang w:val="it-IT"/>
        </w:rPr>
        <w:t>, fermo restando il risarcimento del danno.</w:t>
      </w:r>
    </w:p>
    <w:p w14:paraId="5CB231EC"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25" w:name="_Toc106593728"/>
      <w:bookmarkStart w:id="126" w:name="_Toc106598655"/>
      <w:bookmarkEnd w:id="123"/>
      <w:bookmarkEnd w:id="124"/>
      <w:r w:rsidRPr="008E5162">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25"/>
      <w:bookmarkEnd w:id="126"/>
    </w:p>
    <w:p w14:paraId="3B322578" w14:textId="77777777" w:rsidR="005042E5" w:rsidRPr="008E5162" w:rsidRDefault="005042E5" w:rsidP="007B7062">
      <w:pPr>
        <w:pStyle w:val="AODocTxtL1"/>
        <w:spacing w:before="0" w:line="300" w:lineRule="exact"/>
        <w:rPr>
          <w:rFonts w:asciiTheme="minorHAnsi" w:hAnsiTheme="minorHAnsi"/>
          <w:sz w:val="20"/>
          <w:lang w:val="it-IT"/>
        </w:rPr>
      </w:pPr>
    </w:p>
    <w:p w14:paraId="0DD4344E"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27" w:name="_Toc106593729"/>
      <w:bookmarkStart w:id="128" w:name="_Toc478399052"/>
      <w:r w:rsidRPr="008E5162">
        <w:rPr>
          <w:rFonts w:asciiTheme="minorHAnsi" w:hAnsiTheme="minorHAnsi" w:cs="Arial"/>
          <w:caps w:val="0"/>
          <w:sz w:val="20"/>
          <w:lang w:val="it-IT"/>
        </w:rPr>
        <w:t>SUB</w:t>
      </w:r>
      <w:bookmarkEnd w:id="127"/>
      <w:r w:rsidRPr="008E5162">
        <w:rPr>
          <w:rFonts w:asciiTheme="minorHAnsi" w:hAnsiTheme="minorHAnsi" w:cs="Arial"/>
          <w:caps w:val="0"/>
          <w:sz w:val="20"/>
          <w:lang w:val="it-IT"/>
        </w:rPr>
        <w:t>APPALTO</w:t>
      </w:r>
      <w:bookmarkEnd w:id="128"/>
    </w:p>
    <w:p w14:paraId="20E7414C" w14:textId="77777777" w:rsidR="00132F66" w:rsidRPr="008E5162" w:rsidRDefault="00132F66" w:rsidP="00132F66">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8E5162">
        <w:rPr>
          <w:rFonts w:asciiTheme="minorHAnsi" w:hAnsiTheme="minorHAnsi"/>
          <w:sz w:val="20"/>
          <w:lang w:val="it-IT"/>
        </w:rPr>
        <w:t>Il Fornitore, conformemente a quanto dichiarato in sede di offerta, si è riservato di affidare in subappalto, in misura non superiore al 30 % (trenta per cento) dell’importo contrattuale, l’esecuzione delle seguenti prestazioni:</w:t>
      </w:r>
    </w:p>
    <w:p w14:paraId="62C0B37C" w14:textId="77777777" w:rsidR="00132F66" w:rsidRPr="008E5162" w:rsidRDefault="00132F66" w:rsidP="00132F66">
      <w:pPr>
        <w:pStyle w:val="AOAltHead2"/>
        <w:widowControl w:val="0"/>
        <w:numPr>
          <w:ilvl w:val="0"/>
          <w:numId w:val="0"/>
        </w:numPr>
        <w:spacing w:before="0" w:line="300" w:lineRule="exact"/>
        <w:ind w:left="709"/>
        <w:rPr>
          <w:rFonts w:asciiTheme="minorHAnsi" w:hAnsiTheme="minorHAnsi"/>
          <w:sz w:val="20"/>
          <w:lang w:val="it-IT"/>
        </w:rPr>
      </w:pPr>
      <w:r w:rsidRPr="008E5162">
        <w:rPr>
          <w:rFonts w:asciiTheme="minorHAnsi" w:hAnsiTheme="minorHAnsi"/>
          <w:sz w:val="20"/>
          <w:lang w:val="it-IT"/>
        </w:rPr>
        <w:t>- Servizi di progettazione, realizzazione e gestione di soluzioni di cooperazione applicativa;</w:t>
      </w:r>
    </w:p>
    <w:p w14:paraId="15B282B4" w14:textId="77777777" w:rsidR="00132F66" w:rsidRPr="008E5162" w:rsidRDefault="00132F66" w:rsidP="00132F66">
      <w:pPr>
        <w:pStyle w:val="AOAltHead2"/>
        <w:widowControl w:val="0"/>
        <w:numPr>
          <w:ilvl w:val="0"/>
          <w:numId w:val="0"/>
        </w:numPr>
        <w:spacing w:before="0" w:line="300" w:lineRule="exact"/>
        <w:ind w:left="709"/>
        <w:rPr>
          <w:rFonts w:asciiTheme="minorHAnsi" w:hAnsiTheme="minorHAnsi"/>
          <w:sz w:val="20"/>
          <w:lang w:val="it-IT"/>
        </w:rPr>
      </w:pPr>
      <w:r w:rsidRPr="008E5162">
        <w:rPr>
          <w:rFonts w:asciiTheme="minorHAnsi" w:hAnsiTheme="minorHAnsi"/>
          <w:sz w:val="20"/>
          <w:lang w:val="it-IT"/>
        </w:rPr>
        <w:t>- Servizi di modellazione, progettazione e realizzazione di soluzioni di interoperabilità per i dati (Open Data e Big Data).</w:t>
      </w:r>
    </w:p>
    <w:p w14:paraId="7C4CE105" w14:textId="77777777" w:rsidR="00FE3DFA" w:rsidRPr="008E5162" w:rsidRDefault="00FE3DFA" w:rsidP="007B7062">
      <w:pPr>
        <w:pStyle w:val="AONormal"/>
        <w:spacing w:line="300" w:lineRule="exact"/>
        <w:rPr>
          <w:rFonts w:asciiTheme="minorHAnsi" w:hAnsiTheme="minorHAnsi"/>
          <w:sz w:val="20"/>
          <w:lang w:val="it-IT"/>
        </w:rPr>
      </w:pPr>
      <w:r w:rsidRPr="008E5162">
        <w:rPr>
          <w:rFonts w:asciiTheme="minorHAnsi" w:hAnsiTheme="minorHAnsi"/>
          <w:sz w:val="20"/>
          <w:lang w:val="it-IT"/>
        </w:rPr>
        <w:tab/>
        <w:t>nell’osservanza di quanto previsto dall’art. 22 del Contratto Quadro.</w:t>
      </w:r>
    </w:p>
    <w:p w14:paraId="2C616E69" w14:textId="77777777" w:rsidR="005042E5" w:rsidRPr="008E5162" w:rsidRDefault="005042E5" w:rsidP="007B7062">
      <w:pPr>
        <w:pStyle w:val="AODocTxtL1"/>
        <w:spacing w:before="0" w:line="300" w:lineRule="exact"/>
        <w:rPr>
          <w:rFonts w:asciiTheme="minorHAnsi" w:hAnsiTheme="minorHAnsi"/>
          <w:sz w:val="20"/>
          <w:lang w:val="it-IT"/>
        </w:rPr>
      </w:pPr>
    </w:p>
    <w:p w14:paraId="30D573B5"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29" w:name="_Toc106593732"/>
      <w:bookmarkStart w:id="130" w:name="_Toc478399053"/>
      <w:r w:rsidRPr="008E5162">
        <w:rPr>
          <w:rFonts w:asciiTheme="minorHAnsi" w:hAnsiTheme="minorHAnsi" w:cs="Arial"/>
          <w:caps w:val="0"/>
          <w:sz w:val="20"/>
          <w:lang w:val="it-IT"/>
        </w:rPr>
        <w:t>DIVIETO DI CESSIONE</w:t>
      </w:r>
      <w:bookmarkEnd w:id="129"/>
      <w:r w:rsidRPr="008E5162">
        <w:rPr>
          <w:rFonts w:asciiTheme="minorHAnsi" w:hAnsiTheme="minorHAnsi" w:cs="Arial"/>
          <w:caps w:val="0"/>
          <w:sz w:val="20"/>
          <w:lang w:val="it-IT"/>
        </w:rPr>
        <w:t xml:space="preserve"> DEL CONTRATTO</w:t>
      </w:r>
      <w:bookmarkEnd w:id="130"/>
    </w:p>
    <w:p w14:paraId="07C4BE20"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È fatto assoluto divieto al Fornitore di cedere, a qualsiasi titolo, </w:t>
      </w:r>
      <w:r w:rsidRPr="008E5162">
        <w:rPr>
          <w:rFonts w:asciiTheme="minorHAnsi" w:hAnsiTheme="minorHAnsi" w:cs="Arial"/>
          <w:sz w:val="20"/>
          <w:lang w:val="it-IT"/>
        </w:rPr>
        <w:t xml:space="preserve">il </w:t>
      </w:r>
      <w:r w:rsidR="00FE3DFA" w:rsidRPr="008E5162">
        <w:rPr>
          <w:rFonts w:asciiTheme="minorHAnsi" w:hAnsiTheme="minorHAnsi" w:cs="Arial"/>
          <w:sz w:val="20"/>
          <w:lang w:val="it-IT"/>
        </w:rPr>
        <w:t xml:space="preserve">presente </w:t>
      </w:r>
      <w:r w:rsidRPr="008E5162">
        <w:rPr>
          <w:rFonts w:asciiTheme="minorHAnsi" w:hAnsiTheme="minorHAnsi" w:cs="Arial"/>
          <w:sz w:val="20"/>
          <w:lang w:val="it-IT"/>
        </w:rPr>
        <w:t xml:space="preserve">Contratto </w:t>
      </w:r>
      <w:r w:rsidR="00FE3DFA" w:rsidRPr="008E5162">
        <w:rPr>
          <w:rFonts w:asciiTheme="minorHAnsi" w:hAnsiTheme="minorHAnsi" w:cs="Arial"/>
          <w:sz w:val="20"/>
          <w:lang w:val="it-IT"/>
        </w:rPr>
        <w:t>Esecutivo</w:t>
      </w:r>
      <w:r w:rsidRPr="008E5162">
        <w:rPr>
          <w:rFonts w:asciiTheme="minorHAnsi" w:hAnsiTheme="minorHAnsi" w:cs="Arial"/>
          <w:sz w:val="20"/>
          <w:lang w:val="it-IT"/>
        </w:rPr>
        <w:t xml:space="preserve">, </w:t>
      </w:r>
      <w:r w:rsidRPr="008E5162">
        <w:rPr>
          <w:rFonts w:asciiTheme="minorHAnsi" w:hAnsiTheme="minorHAnsi"/>
          <w:sz w:val="20"/>
          <w:lang w:val="it-IT"/>
        </w:rPr>
        <w:t>a pena di nullità della cessione medesima</w:t>
      </w:r>
      <w:r w:rsidRPr="008E5162">
        <w:rPr>
          <w:rFonts w:asciiTheme="minorHAnsi" w:hAnsiTheme="minorHAnsi" w:cs="Arial"/>
          <w:sz w:val="20"/>
          <w:lang w:val="it-IT"/>
        </w:rPr>
        <w:t xml:space="preserve"> e risoluzione in danno del Contratto </w:t>
      </w:r>
      <w:r w:rsidR="00FE3DFA" w:rsidRPr="008E5162">
        <w:rPr>
          <w:rFonts w:asciiTheme="minorHAnsi" w:hAnsiTheme="minorHAnsi" w:cs="Arial"/>
          <w:sz w:val="20"/>
          <w:lang w:val="it-IT"/>
        </w:rPr>
        <w:t>medesimo</w:t>
      </w:r>
      <w:r w:rsidRPr="008E5162">
        <w:rPr>
          <w:rFonts w:asciiTheme="minorHAnsi" w:hAnsiTheme="minorHAnsi" w:cs="Arial"/>
          <w:sz w:val="20"/>
          <w:lang w:val="it-IT"/>
        </w:rPr>
        <w:t xml:space="preserve"> per causa del Fornitore</w:t>
      </w:r>
      <w:r w:rsidRPr="008E5162">
        <w:rPr>
          <w:rFonts w:asciiTheme="minorHAnsi" w:hAnsiTheme="minorHAnsi"/>
          <w:sz w:val="20"/>
          <w:lang w:val="it-IT"/>
        </w:rPr>
        <w:t>.</w:t>
      </w:r>
    </w:p>
    <w:p w14:paraId="21BE7D29" w14:textId="77777777" w:rsidR="005042E5" w:rsidRPr="008E5162" w:rsidRDefault="005042E5" w:rsidP="009F7CA9">
      <w:pPr>
        <w:ind w:left="709"/>
        <w:rPr>
          <w:rFonts w:asciiTheme="minorHAnsi" w:hAnsiTheme="minorHAnsi" w:cs="Arial"/>
        </w:rPr>
      </w:pPr>
      <w:r w:rsidRPr="008E5162">
        <w:rPr>
          <w:rFonts w:asciiTheme="minorHAnsi" w:hAnsiTheme="minorHAnsi"/>
        </w:rPr>
        <w:t xml:space="preserve">In particolare, in caso di inadempimento da parte del Fornitore degli obblighi di cui al presente articolo, </w:t>
      </w:r>
      <w:r w:rsidR="00FE3DFA" w:rsidRPr="008E5162">
        <w:rPr>
          <w:rFonts w:asciiTheme="minorHAnsi" w:hAnsiTheme="minorHAnsi"/>
        </w:rPr>
        <w:t>l’Amministrazione</w:t>
      </w:r>
      <w:r w:rsidRPr="008E5162">
        <w:rPr>
          <w:rFonts w:asciiTheme="minorHAnsi" w:hAnsiTheme="minorHAnsi"/>
        </w:rPr>
        <w:t xml:space="preserve">, fermo restando il diritto </w:t>
      </w:r>
      <w:r w:rsidR="00FE3DFA" w:rsidRPr="008E5162">
        <w:rPr>
          <w:rFonts w:asciiTheme="minorHAnsi" w:hAnsiTheme="minorHAnsi"/>
        </w:rPr>
        <w:t>al risarcimento del danno, ha</w:t>
      </w:r>
      <w:r w:rsidRPr="008E5162">
        <w:rPr>
          <w:rFonts w:asciiTheme="minorHAnsi" w:hAnsiTheme="minorHAnsi"/>
        </w:rPr>
        <w:t xml:space="preserve"> facoltà di dichiarare risolto di diritto </w:t>
      </w:r>
      <w:r w:rsidRPr="008E5162">
        <w:rPr>
          <w:rFonts w:asciiTheme="minorHAnsi" w:hAnsiTheme="minorHAnsi" w:cs="Arial"/>
        </w:rPr>
        <w:t xml:space="preserve">il </w:t>
      </w:r>
      <w:r w:rsidR="00FE3DFA" w:rsidRPr="008E5162">
        <w:rPr>
          <w:rFonts w:asciiTheme="minorHAnsi" w:hAnsiTheme="minorHAnsi" w:cs="Arial"/>
        </w:rPr>
        <w:t xml:space="preserve">presente </w:t>
      </w:r>
      <w:r w:rsidRPr="008E5162">
        <w:rPr>
          <w:rFonts w:asciiTheme="minorHAnsi" w:hAnsiTheme="minorHAnsi" w:cs="Arial"/>
        </w:rPr>
        <w:t xml:space="preserve">Contratto </w:t>
      </w:r>
      <w:r w:rsidR="00FE3DFA" w:rsidRPr="008E5162">
        <w:rPr>
          <w:rFonts w:asciiTheme="minorHAnsi" w:hAnsiTheme="minorHAnsi" w:cs="Arial"/>
        </w:rPr>
        <w:t>Esecutivo</w:t>
      </w:r>
      <w:r w:rsidRPr="008E5162">
        <w:rPr>
          <w:rFonts w:asciiTheme="minorHAnsi" w:hAnsiTheme="minorHAnsi" w:cs="Arial"/>
        </w:rPr>
        <w:t>.</w:t>
      </w:r>
    </w:p>
    <w:p w14:paraId="23D455D4" w14:textId="77777777" w:rsidR="005042E5" w:rsidRPr="008E5162" w:rsidRDefault="005042E5" w:rsidP="007B7062">
      <w:pPr>
        <w:pStyle w:val="AODocTxtL1"/>
        <w:spacing w:before="0" w:line="300" w:lineRule="exact"/>
        <w:rPr>
          <w:rFonts w:asciiTheme="minorHAnsi" w:hAnsiTheme="minorHAnsi"/>
          <w:sz w:val="20"/>
          <w:lang w:val="it-IT"/>
        </w:rPr>
      </w:pPr>
    </w:p>
    <w:p w14:paraId="23ED67E1"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31" w:name="_Toc106593734"/>
      <w:bookmarkStart w:id="132" w:name="_Ref372119889"/>
      <w:bookmarkStart w:id="133" w:name="_Toc478399054"/>
      <w:r w:rsidRPr="008E5162">
        <w:rPr>
          <w:rFonts w:asciiTheme="minorHAnsi" w:hAnsiTheme="minorHAnsi" w:cs="Arial"/>
          <w:caps w:val="0"/>
          <w:sz w:val="20"/>
          <w:lang w:val="it-IT"/>
        </w:rPr>
        <w:t>RISOLUZIONE</w:t>
      </w:r>
      <w:bookmarkEnd w:id="131"/>
      <w:r w:rsidR="00BB6105" w:rsidRPr="008E5162">
        <w:rPr>
          <w:rFonts w:asciiTheme="minorHAnsi" w:hAnsiTheme="minorHAnsi" w:cs="Arial"/>
          <w:caps w:val="0"/>
          <w:sz w:val="20"/>
          <w:lang w:val="it-IT"/>
        </w:rPr>
        <w:t xml:space="preserve"> E RECESSO</w:t>
      </w:r>
      <w:bookmarkEnd w:id="132"/>
      <w:bookmarkEnd w:id="133"/>
    </w:p>
    <w:p w14:paraId="65B6EF9D" w14:textId="2CB229A6" w:rsidR="000912FF" w:rsidRPr="008E516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34" w:name="_Toc107293215"/>
      <w:bookmarkStart w:id="135" w:name="_Toc106593736"/>
      <w:bookmarkStart w:id="136" w:name="_Toc106598663"/>
      <w:r w:rsidRPr="008E516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w:t>
      </w:r>
      <w:r w:rsidRPr="008E5162">
        <w:rPr>
          <w:rFonts w:asciiTheme="minorHAnsi" w:hAnsiTheme="minorHAnsi" w:cs="Arial"/>
          <w:bCs/>
          <w:sz w:val="20"/>
          <w:lang w:val="it-IT"/>
        </w:rPr>
        <w:lastRenderedPageBreak/>
        <w:t>comunque a 15 (quindici) giorni, che verrà assegnato a mezzo di raccomandata A/R dall’Amministrazione, la medesima Amministrazione ha la facoltà di considerare risolto di diritto il predetto Contratto Esecutivo</w:t>
      </w:r>
      <w:bookmarkEnd w:id="134"/>
      <w:r w:rsidR="00132F66" w:rsidRPr="008E5162">
        <w:rPr>
          <w:rFonts w:asciiTheme="minorHAnsi" w:hAnsiTheme="minorHAnsi" w:cs="Arial"/>
          <w:bCs/>
          <w:sz w:val="20"/>
          <w:lang w:val="it-IT"/>
        </w:rPr>
        <w:t xml:space="preserve"> </w:t>
      </w:r>
      <w:r w:rsidRPr="008E5162">
        <w:rPr>
          <w:rFonts w:asciiTheme="minorHAnsi" w:hAnsiTheme="minorHAnsi"/>
          <w:sz w:val="20"/>
          <w:lang w:val="it-IT"/>
        </w:rPr>
        <w:t xml:space="preserve">e di ritenere definitivamente la garanzia di cui al precedente art. </w:t>
      </w:r>
      <w:r w:rsidR="0032206C" w:rsidRPr="008E5162">
        <w:rPr>
          <w:rFonts w:asciiTheme="minorHAnsi" w:hAnsiTheme="minorHAnsi"/>
          <w:sz w:val="20"/>
          <w:lang w:val="it-IT"/>
        </w:rPr>
        <w:fldChar w:fldCharType="begin"/>
      </w:r>
      <w:r w:rsidR="00D03281" w:rsidRPr="008E5162">
        <w:rPr>
          <w:rFonts w:asciiTheme="minorHAnsi" w:hAnsiTheme="minorHAnsi"/>
          <w:sz w:val="20"/>
          <w:lang w:val="it-IT"/>
        </w:rPr>
        <w:instrText xml:space="preserve"> REF _Ref372119872 \r \h </w:instrText>
      </w:r>
      <w:r w:rsidR="0074662C" w:rsidRPr="008E5162">
        <w:rPr>
          <w:rFonts w:asciiTheme="minorHAnsi" w:hAnsiTheme="minorHAnsi"/>
          <w:sz w:val="20"/>
          <w:lang w:val="it-IT"/>
        </w:rPr>
        <w:instrText xml:space="preserve"> \* MERGEFORMAT </w:instrText>
      </w:r>
      <w:r w:rsidR="0032206C" w:rsidRPr="008E5162">
        <w:rPr>
          <w:rFonts w:asciiTheme="minorHAnsi" w:hAnsiTheme="minorHAnsi"/>
          <w:sz w:val="20"/>
          <w:lang w:val="it-IT"/>
        </w:rPr>
      </w:r>
      <w:r w:rsidR="0032206C" w:rsidRPr="008E5162">
        <w:rPr>
          <w:rFonts w:asciiTheme="minorHAnsi" w:hAnsiTheme="minorHAnsi"/>
          <w:sz w:val="20"/>
          <w:lang w:val="it-IT"/>
        </w:rPr>
        <w:fldChar w:fldCharType="separate"/>
      </w:r>
      <w:r w:rsidR="00817576">
        <w:rPr>
          <w:rFonts w:asciiTheme="minorHAnsi" w:hAnsiTheme="minorHAnsi"/>
          <w:sz w:val="20"/>
          <w:lang w:val="it-IT"/>
        </w:rPr>
        <w:t>14</w:t>
      </w:r>
      <w:r w:rsidR="0032206C" w:rsidRPr="008E5162">
        <w:rPr>
          <w:rFonts w:asciiTheme="minorHAnsi" w:hAnsiTheme="minorHAnsi"/>
          <w:sz w:val="20"/>
          <w:lang w:val="it-IT"/>
        </w:rPr>
        <w:fldChar w:fldCharType="end"/>
      </w:r>
      <w:r w:rsidRPr="008E5162">
        <w:rPr>
          <w:rFonts w:asciiTheme="minorHAnsi" w:hAnsiTheme="minorHAnsi"/>
          <w:sz w:val="20"/>
          <w:lang w:val="it-IT"/>
        </w:rPr>
        <w:t>, ove essa non sia stata ancora restituita, e/o di applicare una penale equivalente, nonché di procedere nei confronti del Fornitore per il risarcimento del danno.</w:t>
      </w:r>
    </w:p>
    <w:p w14:paraId="361341D0" w14:textId="20EC5F7B" w:rsidR="000912FF" w:rsidRPr="008E5162" w:rsidRDefault="000912FF" w:rsidP="000E2ECD">
      <w:pPr>
        <w:pStyle w:val="AOAltHead2"/>
        <w:widowControl w:val="0"/>
        <w:tabs>
          <w:tab w:val="clear" w:pos="1571"/>
          <w:tab w:val="num" w:pos="720"/>
        </w:tabs>
        <w:spacing w:before="0" w:line="300" w:lineRule="exact"/>
        <w:ind w:left="709" w:hanging="709"/>
        <w:rPr>
          <w:rFonts w:asciiTheme="minorHAnsi" w:hAnsiTheme="minorHAnsi"/>
          <w:sz w:val="20"/>
          <w:lang w:val="it-IT"/>
        </w:rPr>
      </w:pPr>
      <w:bookmarkStart w:id="137" w:name="_Toc107293217"/>
      <w:bookmarkStart w:id="138" w:name="_Toc107293216"/>
      <w:r w:rsidRPr="008E5162">
        <w:rPr>
          <w:rFonts w:asciiTheme="minorHAnsi" w:hAnsiTheme="minorHAnsi"/>
          <w:sz w:val="20"/>
          <w:lang w:val="it-IT"/>
        </w:rPr>
        <w:t xml:space="preserve">Ferme restando le ulteriori ipotesi di risoluzione previste negli articoli 135 e ss. del </w:t>
      </w:r>
      <w:proofErr w:type="spellStart"/>
      <w:r w:rsidRPr="008E5162">
        <w:rPr>
          <w:rFonts w:asciiTheme="minorHAnsi" w:hAnsiTheme="minorHAnsi"/>
          <w:sz w:val="20"/>
          <w:lang w:val="it-IT"/>
        </w:rPr>
        <w:t>D.Lgs.</w:t>
      </w:r>
      <w:proofErr w:type="spellEnd"/>
      <w:r w:rsidRPr="008E5162">
        <w:rPr>
          <w:rFonts w:asciiTheme="minorHAnsi" w:hAnsiTheme="minorHAnsi"/>
          <w:sz w:val="20"/>
          <w:lang w:val="it-IT"/>
        </w:rPr>
        <w:t xml:space="preserve"> n. 163/2006, si conviene che, in ogni caso, </w:t>
      </w:r>
      <w:r w:rsidR="00EF02BA" w:rsidRPr="008E5162">
        <w:rPr>
          <w:rFonts w:asciiTheme="minorHAnsi" w:hAnsiTheme="minorHAnsi"/>
          <w:sz w:val="20"/>
          <w:lang w:val="it-IT"/>
        </w:rPr>
        <w:t>la Amministrazione</w:t>
      </w:r>
      <w:r w:rsidRPr="008E5162">
        <w:rPr>
          <w:rFonts w:asciiTheme="minorHAnsi" w:hAnsiTheme="minorHAnsi"/>
          <w:sz w:val="20"/>
          <w:lang w:val="it-IT"/>
        </w:rPr>
        <w:t>, senza bisogno di assegnare previamente alcun termine per l’adempimento, potr</w:t>
      </w:r>
      <w:r w:rsidR="00EF02BA" w:rsidRPr="008E5162">
        <w:rPr>
          <w:rFonts w:asciiTheme="minorHAnsi" w:hAnsiTheme="minorHAnsi"/>
          <w:sz w:val="20"/>
          <w:lang w:val="it-IT"/>
        </w:rPr>
        <w:t>à</w:t>
      </w:r>
      <w:r w:rsidRPr="008E5162">
        <w:rPr>
          <w:rFonts w:asciiTheme="minorHAnsi" w:hAnsiTheme="minorHAnsi"/>
          <w:sz w:val="20"/>
          <w:lang w:val="it-IT"/>
        </w:rPr>
        <w:t xml:space="preserve"> risolvere di diritto ai sensi dell’art. 1456 cod. civ., nonché ai sensi dell’art. 1360 cod. civ., previa dichiarazione da comunicarsi al Fornitore con raccomandata A/R, </w:t>
      </w:r>
      <w:r w:rsidR="00EF02BA" w:rsidRPr="008E5162">
        <w:rPr>
          <w:rFonts w:asciiTheme="minorHAnsi" w:hAnsiTheme="minorHAnsi"/>
          <w:sz w:val="20"/>
          <w:lang w:val="it-IT"/>
        </w:rPr>
        <w:t>il presente Contratto Esecutivo nei casi previsti dall’art. 24 del Contratto Quadro.</w:t>
      </w:r>
      <w:r w:rsidR="000E2ECD" w:rsidRPr="008E5162">
        <w:rPr>
          <w:rFonts w:asciiTheme="minorHAnsi" w:hAnsiTheme="minorHAnsi"/>
          <w:sz w:val="20"/>
          <w:lang w:val="it-IT"/>
        </w:rPr>
        <w:t xml:space="preserve"> Resta fermo quanto previsto agli artt. 23 e 23-bis del presente contratto esecutivo.</w:t>
      </w:r>
    </w:p>
    <w:p w14:paraId="1BD091FF" w14:textId="77777777" w:rsidR="00EF02BA" w:rsidRPr="008E5162"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39" w:name="_Toc107293218"/>
      <w:bookmarkEnd w:id="137"/>
      <w:r w:rsidRPr="008E516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14:paraId="2B7D976A" w14:textId="0CA94C3B" w:rsidR="00BB6105" w:rsidRPr="008E5162"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In tutti le ipotesi di risoluzione di cui al presente art. </w:t>
      </w:r>
      <w:r w:rsidR="0032206C" w:rsidRPr="008E5162">
        <w:rPr>
          <w:rFonts w:asciiTheme="minorHAnsi" w:hAnsiTheme="minorHAnsi" w:cs="Arial"/>
          <w:sz w:val="20"/>
          <w:lang w:val="it-IT"/>
        </w:rPr>
        <w:fldChar w:fldCharType="begin"/>
      </w:r>
      <w:r w:rsidR="00D03281" w:rsidRPr="008E5162">
        <w:rPr>
          <w:rFonts w:asciiTheme="minorHAnsi" w:hAnsiTheme="minorHAnsi" w:cs="Arial"/>
          <w:sz w:val="20"/>
          <w:lang w:val="it-IT"/>
        </w:rPr>
        <w:instrText xml:space="preserve"> REF _Ref372119889 \r \h </w:instrText>
      </w:r>
      <w:r w:rsidR="0074662C" w:rsidRPr="008E5162">
        <w:rPr>
          <w:rFonts w:asciiTheme="minorHAnsi" w:hAnsiTheme="minorHAnsi" w:cs="Arial"/>
          <w:sz w:val="20"/>
          <w:lang w:val="it-IT"/>
        </w:rPr>
        <w:instrText xml:space="preserve"> \* MERGEFORMAT </w:instrText>
      </w:r>
      <w:r w:rsidR="0032206C" w:rsidRPr="008E5162">
        <w:rPr>
          <w:rFonts w:asciiTheme="minorHAnsi" w:hAnsiTheme="minorHAnsi" w:cs="Arial"/>
          <w:sz w:val="20"/>
          <w:lang w:val="it-IT"/>
        </w:rPr>
      </w:r>
      <w:r w:rsidR="0032206C" w:rsidRPr="008E5162">
        <w:rPr>
          <w:rFonts w:asciiTheme="minorHAnsi" w:hAnsiTheme="minorHAnsi" w:cs="Arial"/>
          <w:sz w:val="20"/>
          <w:lang w:val="it-IT"/>
        </w:rPr>
        <w:fldChar w:fldCharType="separate"/>
      </w:r>
      <w:r w:rsidR="00817576">
        <w:rPr>
          <w:rFonts w:asciiTheme="minorHAnsi" w:hAnsiTheme="minorHAnsi" w:cs="Arial"/>
          <w:sz w:val="20"/>
          <w:lang w:val="it-IT"/>
        </w:rPr>
        <w:t>17</w:t>
      </w:r>
      <w:r w:rsidR="0032206C" w:rsidRPr="008E5162">
        <w:rPr>
          <w:rFonts w:asciiTheme="minorHAnsi" w:hAnsiTheme="minorHAnsi" w:cs="Arial"/>
          <w:sz w:val="20"/>
          <w:lang w:val="it-IT"/>
        </w:rPr>
        <w:fldChar w:fldCharType="end"/>
      </w:r>
      <w:r w:rsidRPr="008E5162">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8E5162">
        <w:rPr>
          <w:rFonts w:asciiTheme="minorHAnsi" w:hAnsiTheme="minorHAnsi" w:cs="Arial"/>
          <w:sz w:val="20"/>
          <w:lang w:val="it-IT"/>
        </w:rPr>
        <w:t>dell’Amministrazione</w:t>
      </w:r>
      <w:r w:rsidRPr="008E5162">
        <w:rPr>
          <w:rFonts w:asciiTheme="minorHAnsi" w:hAnsiTheme="minorHAnsi" w:cs="Arial"/>
          <w:sz w:val="20"/>
          <w:lang w:val="it-IT"/>
        </w:rPr>
        <w:t xml:space="preserve"> ai sensi del successivo </w:t>
      </w:r>
      <w:r w:rsidR="003C513D" w:rsidRPr="008E5162">
        <w:rPr>
          <w:rFonts w:asciiTheme="minorHAnsi" w:hAnsiTheme="minorHAnsi" w:cs="Arial"/>
          <w:sz w:val="20"/>
          <w:lang w:val="it-IT"/>
        </w:rPr>
        <w:t xml:space="preserve">art. </w:t>
      </w:r>
      <w:r w:rsidR="00A514B8" w:rsidRPr="008E5162">
        <w:rPr>
          <w:rFonts w:asciiTheme="minorHAnsi" w:hAnsiTheme="minorHAnsi" w:cs="Arial"/>
          <w:sz w:val="20"/>
          <w:lang w:val="it-IT"/>
        </w:rPr>
        <w:t>17.6,</w:t>
      </w:r>
      <w:r w:rsidRPr="008E5162">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w:t>
      </w:r>
      <w:bookmarkEnd w:id="139"/>
      <w:r w:rsidR="003C513D" w:rsidRPr="008E5162">
        <w:rPr>
          <w:rFonts w:asciiTheme="minorHAnsi" w:hAnsiTheme="minorHAnsi" w:cs="Arial"/>
          <w:sz w:val="20"/>
          <w:lang w:val="it-IT"/>
        </w:rPr>
        <w:t xml:space="preserve">art. </w:t>
      </w:r>
      <w:r w:rsidR="003C513D" w:rsidRPr="008E5162">
        <w:rPr>
          <w:rFonts w:asciiTheme="minorHAnsi" w:hAnsiTheme="minorHAnsi"/>
          <w:sz w:val="20"/>
        </w:rPr>
        <w:fldChar w:fldCharType="begin"/>
      </w:r>
      <w:r w:rsidR="003C513D" w:rsidRPr="008E5162">
        <w:rPr>
          <w:rFonts w:asciiTheme="minorHAnsi" w:hAnsiTheme="minorHAnsi"/>
          <w:sz w:val="20"/>
          <w:lang w:val="it-IT"/>
        </w:rPr>
        <w:instrText xml:space="preserve"> REF _Ref372119906 \r \h  \* MERGEFORMAT </w:instrText>
      </w:r>
      <w:r w:rsidR="003C513D" w:rsidRPr="008E5162">
        <w:rPr>
          <w:rFonts w:asciiTheme="minorHAnsi" w:hAnsiTheme="minorHAnsi"/>
          <w:sz w:val="20"/>
        </w:rPr>
      </w:r>
      <w:r w:rsidR="003C513D" w:rsidRPr="008E5162">
        <w:rPr>
          <w:rFonts w:asciiTheme="minorHAnsi" w:hAnsiTheme="minorHAnsi"/>
          <w:sz w:val="20"/>
        </w:rPr>
        <w:fldChar w:fldCharType="separate"/>
      </w:r>
      <w:r w:rsidR="00817576" w:rsidRPr="00817576">
        <w:rPr>
          <w:rFonts w:asciiTheme="minorHAnsi" w:hAnsiTheme="minorHAnsi" w:cs="Arial"/>
          <w:sz w:val="20"/>
          <w:lang w:val="it-IT"/>
        </w:rPr>
        <w:t>8.4</w:t>
      </w:r>
      <w:r w:rsidR="003C513D" w:rsidRPr="008E5162">
        <w:rPr>
          <w:rFonts w:asciiTheme="minorHAnsi" w:hAnsiTheme="minorHAnsi"/>
          <w:sz w:val="20"/>
        </w:rPr>
        <w:fldChar w:fldCharType="end"/>
      </w:r>
      <w:r w:rsidR="003C513D" w:rsidRPr="008E5162">
        <w:rPr>
          <w:rFonts w:asciiTheme="minorHAnsi" w:hAnsiTheme="minorHAnsi"/>
          <w:sz w:val="20"/>
          <w:lang w:val="it-IT"/>
        </w:rPr>
        <w:t>.</w:t>
      </w:r>
    </w:p>
    <w:p w14:paraId="0C2684B1" w14:textId="77777777" w:rsidR="005042E5" w:rsidRPr="008E5162"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40" w:name="_Ref372119895"/>
      <w:r w:rsidRPr="008E5162">
        <w:rPr>
          <w:rFonts w:asciiTheme="minorHAnsi" w:hAnsiTheme="minorHAnsi" w:cs="Arial"/>
          <w:sz w:val="20"/>
          <w:lang w:val="it-IT"/>
        </w:rPr>
        <w:t xml:space="preserve">Qualora Consip S.p.A. eserciti la facoltà di recesso dal Contratto Quadro in tutto o in parte, l’Amministrazione </w:t>
      </w:r>
      <w:r w:rsidR="0070236E" w:rsidRPr="008E5162">
        <w:rPr>
          <w:rFonts w:asciiTheme="minorHAnsi" w:hAnsiTheme="minorHAnsi" w:cs="Arial"/>
          <w:sz w:val="20"/>
          <w:lang w:val="it-IT"/>
        </w:rPr>
        <w:t xml:space="preserve">potrà recedere </w:t>
      </w:r>
      <w:r w:rsidRPr="008E5162">
        <w:rPr>
          <w:rFonts w:asciiTheme="minorHAnsi" w:hAnsiTheme="minorHAnsi" w:cs="Arial"/>
          <w:sz w:val="20"/>
          <w:lang w:val="it-IT"/>
        </w:rPr>
        <w:t>dal presente Contratto Esecutivo</w:t>
      </w:r>
      <w:bookmarkStart w:id="141" w:name="_Toc106593741"/>
      <w:bookmarkStart w:id="142" w:name="_Toc106598668"/>
      <w:bookmarkEnd w:id="135"/>
      <w:bookmarkEnd w:id="136"/>
      <w:bookmarkEnd w:id="138"/>
      <w:r w:rsidR="005042E5" w:rsidRPr="008E5162">
        <w:rPr>
          <w:rFonts w:asciiTheme="minorHAnsi" w:hAnsiTheme="minorHAnsi"/>
          <w:sz w:val="20"/>
          <w:lang w:val="it-IT"/>
        </w:rPr>
        <w:t>.</w:t>
      </w:r>
      <w:bookmarkEnd w:id="140"/>
    </w:p>
    <w:p w14:paraId="3CBD4335" w14:textId="77777777" w:rsidR="00AA305A" w:rsidRPr="008E5162" w:rsidRDefault="005042E5" w:rsidP="0089493D">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A decorrere dal </w:t>
      </w:r>
      <w:r w:rsidR="0070236E" w:rsidRPr="008E5162">
        <w:rPr>
          <w:rFonts w:asciiTheme="minorHAnsi" w:hAnsiTheme="minorHAnsi"/>
          <w:sz w:val="20"/>
          <w:lang w:val="it-IT"/>
        </w:rPr>
        <w:t xml:space="preserve">12° (dodicesimo) </w:t>
      </w:r>
      <w:r w:rsidRPr="008E5162">
        <w:rPr>
          <w:rFonts w:asciiTheme="minorHAnsi" w:hAnsiTheme="minorHAnsi"/>
          <w:sz w:val="20"/>
          <w:lang w:val="it-IT"/>
        </w:rPr>
        <w:t xml:space="preserve">mese successivo alla stipula del </w:t>
      </w:r>
      <w:r w:rsidR="00BB6105" w:rsidRPr="008E5162">
        <w:rPr>
          <w:rFonts w:asciiTheme="minorHAnsi" w:hAnsiTheme="minorHAnsi"/>
          <w:sz w:val="20"/>
          <w:lang w:val="it-IT"/>
        </w:rPr>
        <w:t>presente</w:t>
      </w:r>
      <w:r w:rsidRPr="008E5162">
        <w:rPr>
          <w:rFonts w:asciiTheme="minorHAnsi" w:hAnsiTheme="minorHAnsi"/>
          <w:sz w:val="20"/>
          <w:lang w:val="it-IT"/>
        </w:rPr>
        <w:t xml:space="preserve"> Contratto Esecutivo, l’Amministrazione ha diritto di recedere </w:t>
      </w:r>
      <w:r w:rsidR="004A61C9" w:rsidRPr="008E5162">
        <w:rPr>
          <w:rFonts w:asciiTheme="minorHAnsi" w:hAnsiTheme="minorHAnsi"/>
          <w:sz w:val="20"/>
          <w:lang w:val="it-IT"/>
        </w:rPr>
        <w:t xml:space="preserve">motivatamente </w:t>
      </w:r>
      <w:r w:rsidRPr="008E5162">
        <w:rPr>
          <w:rFonts w:asciiTheme="minorHAnsi" w:hAnsiTheme="minorHAnsi"/>
          <w:sz w:val="20"/>
          <w:lang w:val="it-IT"/>
        </w:rPr>
        <w:t>dal presente contratto in qualsiasi momento, con preavviso di almeno 60 (sessanta) giorni solari, da comunicarsi al Fornitore a mezzo PEC o con lettera raccomandata A/R.</w:t>
      </w:r>
      <w:r w:rsidR="00DE76FB" w:rsidRPr="008E5162">
        <w:rPr>
          <w:rFonts w:asciiTheme="minorHAnsi" w:hAnsiTheme="minorHAnsi"/>
          <w:sz w:val="20"/>
          <w:lang w:val="it-IT"/>
        </w:rPr>
        <w:t xml:space="preserve"> </w:t>
      </w:r>
      <w:r w:rsidRPr="008E5162">
        <w:rPr>
          <w:rFonts w:asciiTheme="minorHAnsi" w:hAnsiTheme="minorHAnsi"/>
          <w:sz w:val="20"/>
          <w:lang w:val="it-IT"/>
        </w:rPr>
        <w:t xml:space="preserve">In tale caso, il Fornitore ha diritto al pagamento da parte dell’Amministrazione dei servizi prestati, purché eseguiti correttamente ed a regola d’arte, secondo il corrispettivo e le condizioni previste nel </w:t>
      </w:r>
      <w:r w:rsidR="00BB6105" w:rsidRPr="008E5162">
        <w:rPr>
          <w:rFonts w:asciiTheme="minorHAnsi" w:hAnsiTheme="minorHAnsi"/>
          <w:sz w:val="20"/>
          <w:lang w:val="it-IT"/>
        </w:rPr>
        <w:t xml:space="preserve">presente Contratto Esecutivo e nel </w:t>
      </w:r>
      <w:r w:rsidRPr="008E5162">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14:paraId="43C817FA" w14:textId="77777777" w:rsidR="008D1300"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70236E" w:rsidRPr="008E5162">
        <w:rPr>
          <w:rFonts w:asciiTheme="minorHAnsi" w:hAnsiTheme="minorHAnsi"/>
          <w:sz w:val="20"/>
          <w:lang w:val="it-IT"/>
        </w:rPr>
        <w:t xml:space="preserve"> </w:t>
      </w:r>
    </w:p>
    <w:p w14:paraId="6E4CB5D9" w14:textId="77777777" w:rsidR="00AA305A" w:rsidRPr="008E5162" w:rsidRDefault="00AA305A" w:rsidP="009F7CA9">
      <w:pPr>
        <w:rPr>
          <w:rFonts w:asciiTheme="minorHAnsi" w:hAnsiTheme="minorHAnsi"/>
        </w:rPr>
      </w:pPr>
    </w:p>
    <w:p w14:paraId="0FE9327B" w14:textId="77777777" w:rsidR="008D1300" w:rsidRPr="008E5162" w:rsidRDefault="008D1300" w:rsidP="007B7062">
      <w:pPr>
        <w:pStyle w:val="AOHead1"/>
        <w:keepNext w:val="0"/>
        <w:widowControl w:val="0"/>
        <w:spacing w:before="0" w:line="300" w:lineRule="exact"/>
        <w:rPr>
          <w:rFonts w:asciiTheme="minorHAnsi" w:hAnsiTheme="minorHAnsi" w:cs="Arial"/>
          <w:caps w:val="0"/>
          <w:sz w:val="20"/>
          <w:lang w:val="it-IT"/>
        </w:rPr>
      </w:pPr>
      <w:bookmarkStart w:id="143" w:name="_Toc478399055"/>
      <w:r w:rsidRPr="008E5162">
        <w:rPr>
          <w:rFonts w:asciiTheme="minorHAnsi" w:hAnsiTheme="minorHAnsi" w:cs="Arial"/>
          <w:caps w:val="0"/>
          <w:sz w:val="20"/>
          <w:lang w:val="it-IT"/>
        </w:rPr>
        <w:t>FORZA MAGGIORE</w:t>
      </w:r>
      <w:bookmarkEnd w:id="143"/>
    </w:p>
    <w:p w14:paraId="00425AD9"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141"/>
      <w:bookmarkEnd w:id="142"/>
    </w:p>
    <w:p w14:paraId="0CA3F939"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4" w:name="_Toc106593742"/>
      <w:bookmarkStart w:id="145" w:name="_Toc106598669"/>
      <w:r w:rsidRPr="008E5162">
        <w:rPr>
          <w:rFonts w:asciiTheme="minorHAnsi" w:hAnsiTheme="minorHAnsi" w:cs="Arial"/>
          <w:sz w:val="20"/>
          <w:lang w:val="it-IT"/>
        </w:rPr>
        <w:t xml:space="preserve">Nel caso in cui un evento di forza maggiore impedisca la fornitura dei servizi da parte del </w:t>
      </w:r>
      <w:r w:rsidRPr="008E5162">
        <w:rPr>
          <w:rFonts w:asciiTheme="minorHAnsi" w:hAnsiTheme="minorHAnsi" w:cs="Arial"/>
          <w:sz w:val="20"/>
          <w:lang w:val="it-IT"/>
        </w:rPr>
        <w:lastRenderedPageBreak/>
        <w:t>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44"/>
      <w:bookmarkEnd w:id="145"/>
    </w:p>
    <w:p w14:paraId="099CB0A4"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6" w:name="_Toc106593743"/>
      <w:bookmarkStart w:id="147" w:name="_Toc106598670"/>
      <w:r w:rsidRPr="008E5162">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146"/>
      <w:bookmarkEnd w:id="147"/>
    </w:p>
    <w:p w14:paraId="5B313685" w14:textId="77777777" w:rsidR="005042E5" w:rsidRPr="008E5162" w:rsidRDefault="005042E5" w:rsidP="007B7062">
      <w:pPr>
        <w:pStyle w:val="AODocTxtL1"/>
        <w:spacing w:before="0" w:line="300" w:lineRule="exact"/>
        <w:rPr>
          <w:rFonts w:asciiTheme="minorHAnsi" w:hAnsiTheme="minorHAnsi"/>
          <w:sz w:val="20"/>
          <w:lang w:val="it-IT"/>
        </w:rPr>
      </w:pPr>
    </w:p>
    <w:p w14:paraId="0A056AAF"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48" w:name="_Toc106593754"/>
      <w:bookmarkStart w:id="149" w:name="_Toc478399056"/>
      <w:r w:rsidRPr="008E5162">
        <w:rPr>
          <w:rFonts w:asciiTheme="minorHAnsi" w:hAnsiTheme="minorHAnsi" w:cs="Arial"/>
          <w:caps w:val="0"/>
          <w:sz w:val="20"/>
          <w:lang w:val="it-IT"/>
        </w:rPr>
        <w:t>RESPONSABILITA’ CIVILE</w:t>
      </w:r>
      <w:bookmarkEnd w:id="148"/>
      <w:bookmarkEnd w:id="149"/>
    </w:p>
    <w:p w14:paraId="0CDA6A68" w14:textId="77777777" w:rsidR="005042E5" w:rsidRPr="008E516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Fermo restando quanto previsto dall’art. 27 del Contratto Quadro, i</w:t>
      </w:r>
      <w:r w:rsidR="005042E5" w:rsidRPr="008E516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8E5162">
        <w:rPr>
          <w:rFonts w:asciiTheme="minorHAnsi" w:hAnsiTheme="minorHAnsi" w:cs="Arial"/>
          <w:sz w:val="20"/>
          <w:lang w:val="it-IT"/>
        </w:rPr>
        <w:t>dell’Amministrazione</w:t>
      </w:r>
      <w:r w:rsidR="005042E5" w:rsidRPr="008E516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3230DF6A" w14:textId="77777777" w:rsidR="005042E5" w:rsidRPr="008E5162" w:rsidRDefault="005042E5" w:rsidP="007B7062">
      <w:pPr>
        <w:pStyle w:val="AODocTxtL1"/>
        <w:spacing w:before="0" w:line="300" w:lineRule="exact"/>
        <w:rPr>
          <w:rFonts w:asciiTheme="minorHAnsi" w:hAnsiTheme="minorHAnsi"/>
          <w:sz w:val="20"/>
          <w:lang w:val="it-IT"/>
        </w:rPr>
      </w:pPr>
    </w:p>
    <w:p w14:paraId="17F7B1DD"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50" w:name="_Toc478399057"/>
      <w:r w:rsidRPr="008E5162">
        <w:rPr>
          <w:rFonts w:asciiTheme="minorHAnsi" w:hAnsiTheme="minorHAnsi" w:cs="Arial"/>
          <w:caps w:val="0"/>
          <w:sz w:val="20"/>
          <w:lang w:val="it-IT"/>
        </w:rPr>
        <w:t>TRACCIABILITÀ DEI FLUSSI FINANZIARI – ULTERIORI CLAUSOLE RISOLUTIVE ESPRESSE</w:t>
      </w:r>
      <w:bookmarkEnd w:id="150"/>
    </w:p>
    <w:p w14:paraId="146F2249"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Ai sensi e per gli effetti dell’art. 3, comma 8, della Legge 13 agosto 2010 n. 136 e </w:t>
      </w:r>
      <w:proofErr w:type="spellStart"/>
      <w:r w:rsidRPr="008E5162">
        <w:rPr>
          <w:rFonts w:asciiTheme="minorHAnsi" w:hAnsiTheme="minorHAnsi"/>
          <w:sz w:val="20"/>
          <w:lang w:val="it-IT"/>
        </w:rPr>
        <w:t>s.m.i.</w:t>
      </w:r>
      <w:proofErr w:type="spellEnd"/>
      <w:r w:rsidRPr="008E5162">
        <w:rPr>
          <w:rFonts w:asciiTheme="minorHAnsi" w:hAnsiTheme="minorHAnsi"/>
          <w:sz w:val="20"/>
          <w:lang w:val="it-IT"/>
        </w:rPr>
        <w:t>, il Fornitore si impegna a rispettare puntualmente quanto previsto dalla predetta disposizione in ordine agli obblighi di tracciabilità dei flussi finanziari.</w:t>
      </w:r>
    </w:p>
    <w:p w14:paraId="06830A70"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Ferme restando le ulteriori ipotesi di risoluzione previste nel presente Contratto </w:t>
      </w:r>
      <w:r w:rsidR="008D1300" w:rsidRPr="008E5162">
        <w:rPr>
          <w:rFonts w:asciiTheme="minorHAnsi" w:hAnsiTheme="minorHAnsi"/>
          <w:sz w:val="20"/>
          <w:lang w:val="it-IT"/>
        </w:rPr>
        <w:t>Esecutivo</w:t>
      </w:r>
      <w:r w:rsidRPr="008E5162">
        <w:rPr>
          <w:rFonts w:asciiTheme="minorHAnsi" w:hAnsiTheme="minorHAnsi"/>
          <w:sz w:val="20"/>
          <w:lang w:val="it-IT"/>
        </w:rPr>
        <w:t xml:space="preserve">, si conviene che, in ogni caso, </w:t>
      </w:r>
      <w:r w:rsidR="008D1300" w:rsidRPr="008E5162">
        <w:rPr>
          <w:rFonts w:asciiTheme="minorHAnsi" w:hAnsiTheme="minorHAnsi"/>
          <w:sz w:val="20"/>
          <w:lang w:val="it-IT"/>
        </w:rPr>
        <w:t>l’Amministrazione</w:t>
      </w:r>
      <w:r w:rsidRPr="008E5162">
        <w:rPr>
          <w:rFonts w:asciiTheme="minorHAnsi" w:hAnsiTheme="minorHAnsi"/>
          <w:sz w:val="20"/>
          <w:lang w:val="it-IT"/>
        </w:rPr>
        <w:t xml:space="preserve">, in ottemperanza a quanto disposto dall’art. 3, comma 9 bis, della Legge 13 agosto 2010 n. 136 e </w:t>
      </w:r>
      <w:proofErr w:type="spellStart"/>
      <w:r w:rsidRPr="008E5162">
        <w:rPr>
          <w:rFonts w:asciiTheme="minorHAnsi" w:hAnsiTheme="minorHAnsi"/>
          <w:sz w:val="20"/>
          <w:lang w:val="it-IT"/>
        </w:rPr>
        <w:t>s.m.i.</w:t>
      </w:r>
      <w:proofErr w:type="spellEnd"/>
      <w:r w:rsidRPr="008E5162">
        <w:rPr>
          <w:rFonts w:asciiTheme="minorHAnsi" w:hAnsiTheme="minorHAnsi"/>
          <w:sz w:val="20"/>
          <w:lang w:val="it-IT"/>
        </w:rPr>
        <w:t>, senza bisogno di assegnare previamente alcun termine per l’adempimento, risolver</w:t>
      </w:r>
      <w:r w:rsidR="008D1300" w:rsidRPr="008E5162">
        <w:rPr>
          <w:rFonts w:asciiTheme="minorHAnsi" w:hAnsiTheme="minorHAnsi"/>
          <w:sz w:val="20"/>
          <w:lang w:val="it-IT"/>
        </w:rPr>
        <w:t>à</w:t>
      </w:r>
      <w:r w:rsidRPr="008E5162">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8E5162">
        <w:rPr>
          <w:rFonts w:asciiTheme="minorHAnsi" w:hAnsiTheme="minorHAnsi"/>
          <w:sz w:val="20"/>
          <w:lang w:val="it-IT"/>
        </w:rPr>
        <w:t>a.r.</w:t>
      </w:r>
      <w:proofErr w:type="spellEnd"/>
      <w:r w:rsidRPr="008E5162">
        <w:rPr>
          <w:rFonts w:asciiTheme="minorHAnsi" w:hAnsiTheme="minorHAnsi"/>
          <w:sz w:val="20"/>
          <w:lang w:val="it-IT"/>
        </w:rPr>
        <w:t xml:space="preserve">, </w:t>
      </w:r>
      <w:r w:rsidR="008D1300" w:rsidRPr="008E5162">
        <w:rPr>
          <w:rFonts w:asciiTheme="minorHAnsi" w:hAnsiTheme="minorHAnsi"/>
          <w:sz w:val="20"/>
          <w:lang w:val="it-IT"/>
        </w:rPr>
        <w:t>il presente Contratto Esecutivo</w:t>
      </w:r>
      <w:r w:rsidRPr="008E5162">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8E5162">
        <w:rPr>
          <w:rFonts w:asciiTheme="minorHAnsi" w:hAnsiTheme="minorHAnsi"/>
          <w:sz w:val="20"/>
          <w:lang w:val="it-IT"/>
        </w:rPr>
        <w:t>s.m.i.</w:t>
      </w:r>
      <w:proofErr w:type="spellEnd"/>
      <w:r w:rsidRPr="008E5162">
        <w:rPr>
          <w:rFonts w:asciiTheme="minorHAnsi" w:hAnsiTheme="minorHAnsi"/>
          <w:sz w:val="20"/>
          <w:lang w:val="it-IT"/>
        </w:rPr>
        <w:t>, del Decreto Legge 12 novembre 2010 n. 187 nonché della Determinazione dell’Autorità per la Vigilanza sui Contratti Pubblici n. 8 del 18 novembre 2010.</w:t>
      </w:r>
    </w:p>
    <w:p w14:paraId="6C341BD7"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Il Fornitore è tenuto a comunicare tempestivamente e comunque entro e non oltre </w:t>
      </w:r>
      <w:r w:rsidR="003C513D" w:rsidRPr="008E5162">
        <w:rPr>
          <w:rFonts w:asciiTheme="minorHAnsi" w:hAnsiTheme="minorHAnsi"/>
          <w:sz w:val="20"/>
          <w:lang w:val="it-IT"/>
        </w:rPr>
        <w:t xml:space="preserve">7 (sette) </w:t>
      </w:r>
      <w:r w:rsidRPr="008E5162">
        <w:rPr>
          <w:rFonts w:asciiTheme="minorHAnsi" w:hAnsiTheme="minorHAnsi"/>
          <w:sz w:val="20"/>
          <w:lang w:val="it-IT"/>
        </w:rPr>
        <w:t>giorni dalla/e variazione/i qualsivoglia variazione intervenuta in ordine ai</w:t>
      </w:r>
      <w:r w:rsidR="00CA53F2" w:rsidRPr="008E5162">
        <w:rPr>
          <w:rFonts w:asciiTheme="minorHAnsi" w:hAnsiTheme="minorHAnsi"/>
          <w:sz w:val="20"/>
          <w:lang w:val="it-IT"/>
        </w:rPr>
        <w:t xml:space="preserve"> </w:t>
      </w:r>
      <w:r w:rsidRPr="008E516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14:paraId="261CE6F1"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Il Fornitore, nella sua qualità di appaltatore, si obbliga, a mente dell’art. 3, comma 8, della Legge 13 agosto 2010 n. 136 e </w:t>
      </w:r>
      <w:proofErr w:type="spellStart"/>
      <w:r w:rsidRPr="008E5162">
        <w:rPr>
          <w:rFonts w:asciiTheme="minorHAnsi" w:hAnsiTheme="minorHAnsi"/>
          <w:sz w:val="20"/>
          <w:lang w:val="it-IT"/>
        </w:rPr>
        <w:t>s.m.i.</w:t>
      </w:r>
      <w:proofErr w:type="spellEnd"/>
      <w:r w:rsidRPr="008E516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8E5162">
        <w:rPr>
          <w:rFonts w:asciiTheme="minorHAnsi" w:hAnsiTheme="minorHAnsi"/>
          <w:sz w:val="20"/>
          <w:lang w:val="it-IT"/>
        </w:rPr>
        <w:t xml:space="preserve"> 13 agosto 2010 n. 136 e </w:t>
      </w:r>
      <w:proofErr w:type="spellStart"/>
      <w:r w:rsidR="008D1300" w:rsidRPr="008E5162">
        <w:rPr>
          <w:rFonts w:asciiTheme="minorHAnsi" w:hAnsiTheme="minorHAnsi"/>
          <w:sz w:val="20"/>
          <w:lang w:val="it-IT"/>
        </w:rPr>
        <w:t>s.m.i.</w:t>
      </w:r>
      <w:proofErr w:type="spellEnd"/>
    </w:p>
    <w:p w14:paraId="3DD46B51"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Il Fornitore, il subappaltatore o il subcontraente che ha notizia dell’inadempimento della propria controparte agli obblighi di tracciabilità finanziaria di cui all’art. 3 della Legge 13 agosto 2010 n. 136 e </w:t>
      </w:r>
      <w:proofErr w:type="spellStart"/>
      <w:r w:rsidRPr="008E5162">
        <w:rPr>
          <w:rFonts w:asciiTheme="minorHAnsi" w:hAnsiTheme="minorHAnsi"/>
          <w:sz w:val="20"/>
          <w:lang w:val="it-IT"/>
        </w:rPr>
        <w:t>s.m.i</w:t>
      </w:r>
      <w:proofErr w:type="spellEnd"/>
      <w:r w:rsidRPr="008E5162">
        <w:rPr>
          <w:rFonts w:asciiTheme="minorHAnsi" w:hAnsiTheme="minorHAnsi"/>
          <w:sz w:val="20"/>
          <w:lang w:val="it-IT"/>
        </w:rPr>
        <w:t xml:space="preserve"> è tenuto a darne immediata comunicazione alla Consip e alla Prefettura – Ufficio Territoriale del Governo della Provincia ove ha sede la stazione appaltante.</w:t>
      </w:r>
    </w:p>
    <w:p w14:paraId="1925CC02"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lastRenderedPageBreak/>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CA53F2" w:rsidRPr="008E5162">
        <w:rPr>
          <w:rFonts w:asciiTheme="minorHAnsi" w:hAnsiTheme="minorHAnsi"/>
          <w:sz w:val="20"/>
          <w:lang w:val="it-IT"/>
        </w:rPr>
        <w:t xml:space="preserve"> </w:t>
      </w:r>
      <w:r w:rsidRPr="008E5162">
        <w:rPr>
          <w:rFonts w:asciiTheme="minorHAnsi" w:hAnsiTheme="minorHAnsi"/>
          <w:sz w:val="20"/>
          <w:lang w:val="it-IT"/>
        </w:rPr>
        <w:t>idonei a consentire la piena tracciabilità dei flussi finanziari.</w:t>
      </w:r>
    </w:p>
    <w:p w14:paraId="5A102A70" w14:textId="77777777" w:rsidR="00AA305A" w:rsidRPr="008E5162" w:rsidRDefault="005042E5" w:rsidP="00D03281">
      <w:pPr>
        <w:ind w:left="709"/>
        <w:rPr>
          <w:rFonts w:asciiTheme="minorHAnsi" w:hAnsiTheme="minorHAnsi"/>
        </w:rPr>
      </w:pPr>
      <w:r w:rsidRPr="008E516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8E5162">
        <w:rPr>
          <w:rFonts w:asciiTheme="minorHAnsi" w:hAnsiTheme="minorHAnsi"/>
        </w:rPr>
        <w:t>su richiamata</w:t>
      </w:r>
      <w:r w:rsidRPr="008E5162">
        <w:rPr>
          <w:rFonts w:asciiTheme="minorHAnsi" w:hAnsiTheme="minorHAnsi"/>
        </w:rPr>
        <w:t xml:space="preserve"> Legge.</w:t>
      </w:r>
    </w:p>
    <w:p w14:paraId="3938EFFE" w14:textId="77777777" w:rsidR="005042E5" w:rsidRPr="008E5162" w:rsidRDefault="005042E5" w:rsidP="002741D1">
      <w:pPr>
        <w:ind w:left="709"/>
        <w:rPr>
          <w:rFonts w:asciiTheme="minorHAnsi" w:hAnsiTheme="minorHAnsi"/>
        </w:rPr>
      </w:pPr>
      <w:r w:rsidRPr="008E516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8E5162">
        <w:rPr>
          <w:rFonts w:asciiTheme="minorHAnsi" w:hAnsiTheme="minorHAnsi"/>
        </w:rPr>
        <w:t>su richiamata</w:t>
      </w:r>
      <w:r w:rsidRPr="008E516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14:paraId="585BACED" w14:textId="77777777" w:rsidR="00AA305A" w:rsidRPr="008E516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Ai sensi della Determinazione dell’Autorità per la Vigilanza sui contratti pubblici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w:t>
      </w:r>
    </w:p>
    <w:p w14:paraId="5005EF24" w14:textId="77777777" w:rsidR="005042E5" w:rsidRPr="008E5162" w:rsidRDefault="005042E5" w:rsidP="007B7062">
      <w:pPr>
        <w:pStyle w:val="AODocTxtL1"/>
        <w:numPr>
          <w:ilvl w:val="0"/>
          <w:numId w:val="0"/>
        </w:numPr>
        <w:spacing w:before="0" w:line="300" w:lineRule="exact"/>
        <w:ind w:left="720"/>
        <w:rPr>
          <w:rFonts w:asciiTheme="minorHAnsi" w:hAnsiTheme="minorHAnsi"/>
          <w:sz w:val="20"/>
          <w:lang w:val="it-IT"/>
        </w:rPr>
      </w:pPr>
    </w:p>
    <w:p w14:paraId="0EB41943" w14:textId="77777777" w:rsidR="005042E5" w:rsidRPr="008E5162" w:rsidRDefault="005042E5" w:rsidP="007B7062">
      <w:pPr>
        <w:pStyle w:val="AOHead1"/>
        <w:keepNext w:val="0"/>
        <w:widowControl w:val="0"/>
        <w:spacing w:before="0" w:line="300" w:lineRule="exact"/>
        <w:rPr>
          <w:rFonts w:asciiTheme="minorHAnsi" w:hAnsiTheme="minorHAnsi" w:cs="Arial"/>
          <w:caps w:val="0"/>
          <w:sz w:val="20"/>
          <w:lang w:val="it-IT"/>
        </w:rPr>
      </w:pPr>
      <w:bookmarkStart w:id="151" w:name="_Toc106593756"/>
      <w:bookmarkStart w:id="152" w:name="_Toc478399058"/>
      <w:r w:rsidRPr="008E5162">
        <w:rPr>
          <w:rFonts w:asciiTheme="minorHAnsi" w:hAnsiTheme="minorHAnsi" w:cs="Arial"/>
          <w:caps w:val="0"/>
          <w:sz w:val="20"/>
          <w:lang w:val="it-IT"/>
        </w:rPr>
        <w:t>ONERI FISCALI E SPESE CONTRATTUALI</w:t>
      </w:r>
      <w:bookmarkEnd w:id="151"/>
      <w:bookmarkEnd w:id="152"/>
    </w:p>
    <w:p w14:paraId="6A6212D6" w14:textId="2402BD0F" w:rsidR="000E2ECD" w:rsidRPr="008E5162" w:rsidRDefault="005042E5" w:rsidP="000E2ECD">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Il Fornitore riconosce a proprio carico tutti gli oneri fiscali e tutte le spese contrattuali relative al presente atto.</w:t>
      </w:r>
    </w:p>
    <w:p w14:paraId="77D79225" w14:textId="77777777" w:rsidR="000E2ECD" w:rsidRPr="008E5162" w:rsidRDefault="000E2ECD" w:rsidP="000E2ECD">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Così come previsto dall’art. 26 del Contratto Quadro, ai sensi dell’art. 4, comma 3-quater, del D.L. 6 luglio 2012, n. 95, convertito con modificazioni in legge 7 agosto 2012, n. 135, si applica il contributo di cui all’art. 18, comma 3, </w:t>
      </w:r>
      <w:proofErr w:type="spellStart"/>
      <w:r w:rsidRPr="008E5162">
        <w:rPr>
          <w:rFonts w:asciiTheme="minorHAnsi" w:hAnsiTheme="minorHAnsi" w:cs="Arial"/>
          <w:sz w:val="20"/>
          <w:lang w:val="it-IT"/>
        </w:rPr>
        <w:t>D.Lgs.</w:t>
      </w:r>
      <w:proofErr w:type="spellEnd"/>
      <w:r w:rsidRPr="008E5162">
        <w:rPr>
          <w:rFonts w:asciiTheme="minorHAnsi" w:hAnsiTheme="minorHAnsi" w:cs="Arial"/>
          <w:sz w:val="20"/>
          <w:lang w:val="it-IT"/>
        </w:rPr>
        <w:t xml:space="preserve"> 1 dicembre 2009, n. 177, come disciplinato dal D.P.C.M. 23 giugno 2010. Pertanto, le Amministrazioni Beneficiarie sono tenute a versare a Consip S.p.A., entro il termine di 30 (trenta) giorni solari dalla data di perfezionamento del presente Contratto </w:t>
      </w:r>
      <w:proofErr w:type="gramStart"/>
      <w:r w:rsidRPr="008E5162">
        <w:rPr>
          <w:rFonts w:asciiTheme="minorHAnsi" w:hAnsiTheme="minorHAnsi" w:cs="Arial"/>
          <w:sz w:val="20"/>
          <w:lang w:val="it-IT"/>
        </w:rPr>
        <w:t>Esecutivo ,il</w:t>
      </w:r>
      <w:proofErr w:type="gramEnd"/>
      <w:r w:rsidRPr="008E5162">
        <w:rPr>
          <w:rFonts w:asciiTheme="minorHAnsi" w:hAnsiTheme="minorHAnsi" w:cs="Arial"/>
          <w:sz w:val="20"/>
          <w:lang w:val="it-IT"/>
        </w:rPr>
        <w:t xml:space="preserve"> predetto contributo nella misura prevista dall’art. 2, lettera a) o lettera b), del D.P.C.M. 23 giugno 2010, in ragione del valore complessivo del presente Contratto Esecutivo.</w:t>
      </w:r>
    </w:p>
    <w:p w14:paraId="240E8337" w14:textId="77777777" w:rsidR="000E2ECD" w:rsidRPr="008E5162" w:rsidRDefault="000E2ECD" w:rsidP="000E2ECD">
      <w:pPr>
        <w:pStyle w:val="AOAltHead2"/>
        <w:widowControl w:val="0"/>
        <w:numPr>
          <w:ilvl w:val="0"/>
          <w:numId w:val="0"/>
        </w:numPr>
        <w:spacing w:before="0" w:line="300" w:lineRule="exact"/>
        <w:ind w:left="709"/>
        <w:rPr>
          <w:rFonts w:asciiTheme="minorHAnsi" w:hAnsiTheme="minorHAnsi" w:cs="Arial"/>
          <w:sz w:val="20"/>
          <w:lang w:val="it-IT"/>
        </w:rPr>
      </w:pPr>
      <w:r w:rsidRPr="008E5162">
        <w:rPr>
          <w:rFonts w:asciiTheme="minorHAnsi" w:hAnsiTheme="minorHAnsi" w:cs="Arial"/>
          <w:sz w:val="20"/>
          <w:lang w:val="it-IT"/>
        </w:rPr>
        <w:t>Il valore complessivo del presente Contratto Esecutivo è quello espressamente indicato al paragrafo ________ del Progetto dei Fabbisogni approvato dall’Amministrazione Beneficiaria all’atto della stipula del presente Contratto Esecutivo. Di conseguenza, il valore del contributo dovuto dall’Amministrazione Beneficiaria ammonta ad €_________(Euro__________).</w:t>
      </w:r>
    </w:p>
    <w:p w14:paraId="5BCC8C80" w14:textId="77777777" w:rsidR="000E2ECD" w:rsidRPr="008E5162" w:rsidRDefault="000E2ECD" w:rsidP="000E2ECD">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 xml:space="preserve">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w:t>
      </w:r>
      <w:r w:rsidRPr="008E5162">
        <w:rPr>
          <w:rFonts w:asciiTheme="minorHAnsi" w:hAnsiTheme="minorHAnsi" w:cs="Arial"/>
          <w:sz w:val="20"/>
          <w:lang w:val="it-IT"/>
        </w:rPr>
        <w:lastRenderedPageBreak/>
        <w:t>misura prevista dall’art. 2, lettera c), del D.P.C.M. 23 giugno 2010.</w:t>
      </w:r>
    </w:p>
    <w:p w14:paraId="181BA6B8" w14:textId="454F67D5" w:rsidR="000E2ECD" w:rsidRPr="008E5162" w:rsidRDefault="000E2ECD" w:rsidP="000E2ECD">
      <w:pPr>
        <w:pStyle w:val="AOAltHead2"/>
        <w:widowControl w:val="0"/>
        <w:numPr>
          <w:ilvl w:val="0"/>
          <w:numId w:val="0"/>
        </w:numPr>
        <w:spacing w:before="0" w:line="300" w:lineRule="exact"/>
        <w:ind w:left="709"/>
        <w:rPr>
          <w:rFonts w:asciiTheme="minorHAnsi" w:hAnsiTheme="minorHAnsi" w:cs="Arial"/>
          <w:sz w:val="20"/>
          <w:lang w:val="it-IT"/>
        </w:rPr>
      </w:pPr>
      <w:r w:rsidRPr="008E5162">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Progetto dei Fabbisogni incrementato, il valore aggiornato del Progetto dei Fabbisogni e il valore del contributo dovuto in ragione del relativo incremento. </w:t>
      </w:r>
    </w:p>
    <w:p w14:paraId="7EBAA6AB" w14:textId="77777777" w:rsidR="005042E5" w:rsidRPr="008E516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14:paraId="48045245" w14:textId="77777777" w:rsidR="000E2ECD" w:rsidRPr="008E5162" w:rsidRDefault="000E2ECD" w:rsidP="000E2ECD">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8E5162">
        <w:rPr>
          <w:rFonts w:asciiTheme="minorHAnsi" w:hAnsiTheme="minorHAnsi" w:cs="Arial"/>
          <w:sz w:val="20"/>
          <w:lang w:val="it-IT"/>
        </w:rPr>
        <w:t>Le modalità operative di pagamento del predetto contributo sono rese note alle Amministrazioni Beneficiarie a mezzo di apposita comunicazione sul sito internet della Consip S.p.A. (</w:t>
      </w:r>
      <w:hyperlink r:id="rId11" w:history="1">
        <w:r w:rsidRPr="008E5162">
          <w:rPr>
            <w:rFonts w:asciiTheme="minorHAnsi" w:hAnsiTheme="minorHAnsi"/>
            <w:sz w:val="20"/>
            <w:lang w:val="it-IT"/>
          </w:rPr>
          <w:t>www.consip.it</w:t>
        </w:r>
      </w:hyperlink>
      <w:r w:rsidRPr="008E5162">
        <w:rPr>
          <w:rFonts w:asciiTheme="minorHAnsi" w:hAnsiTheme="minorHAnsi" w:cs="Arial"/>
          <w:sz w:val="20"/>
          <w:lang w:val="it-IT"/>
        </w:rPr>
        <w:t>).</w:t>
      </w:r>
    </w:p>
    <w:p w14:paraId="5998E10F" w14:textId="77777777" w:rsidR="005042E5" w:rsidRPr="008E5162" w:rsidRDefault="005042E5" w:rsidP="009F7CA9">
      <w:pPr>
        <w:rPr>
          <w:rFonts w:asciiTheme="minorHAnsi" w:hAnsiTheme="minorHAnsi"/>
        </w:rPr>
      </w:pPr>
    </w:p>
    <w:p w14:paraId="58FEEEDD" w14:textId="77777777" w:rsidR="005042E5" w:rsidRPr="008E5162" w:rsidRDefault="005042E5" w:rsidP="007B7062">
      <w:pPr>
        <w:pStyle w:val="AOHead1"/>
        <w:keepNext w:val="0"/>
        <w:widowControl w:val="0"/>
        <w:spacing w:before="0" w:line="300" w:lineRule="exact"/>
        <w:rPr>
          <w:rFonts w:asciiTheme="minorHAnsi" w:hAnsiTheme="minorHAnsi"/>
          <w:sz w:val="20"/>
          <w:lang w:val="it-IT"/>
        </w:rPr>
      </w:pPr>
      <w:bookmarkStart w:id="153" w:name="_Toc478399059"/>
      <w:r w:rsidRPr="008E5162">
        <w:rPr>
          <w:rFonts w:asciiTheme="minorHAnsi" w:hAnsiTheme="minorHAnsi"/>
          <w:caps w:val="0"/>
          <w:sz w:val="20"/>
          <w:lang w:val="it-IT"/>
        </w:rPr>
        <w:t>FORO COMPETENTE</w:t>
      </w:r>
      <w:bookmarkEnd w:id="153"/>
    </w:p>
    <w:p w14:paraId="471E7C23" w14:textId="77777777" w:rsidR="00AA305A" w:rsidRPr="008E516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8E5162">
        <w:rPr>
          <w:rFonts w:asciiTheme="minorHAnsi" w:hAnsiTheme="minorHAnsi"/>
          <w:sz w:val="20"/>
          <w:lang w:val="it-IT"/>
        </w:rPr>
        <w:t xml:space="preserve">Per tutte le questioni relative ai rapporti tra il Fornitore e </w:t>
      </w:r>
      <w:r w:rsidR="00766B82" w:rsidRPr="008E5162">
        <w:rPr>
          <w:rFonts w:asciiTheme="minorHAnsi" w:hAnsiTheme="minorHAnsi"/>
          <w:sz w:val="20"/>
          <w:lang w:val="it-IT"/>
        </w:rPr>
        <w:t>l’Amministrazione</w:t>
      </w:r>
      <w:r w:rsidRPr="008E5162">
        <w:rPr>
          <w:rFonts w:asciiTheme="minorHAnsi" w:hAnsiTheme="minorHAnsi"/>
          <w:sz w:val="20"/>
          <w:lang w:val="it-IT"/>
        </w:rPr>
        <w:t>, la competenza è determinata in base alla normativa vigente.</w:t>
      </w:r>
    </w:p>
    <w:p w14:paraId="778D1B1C" w14:textId="77777777" w:rsidR="005042E5" w:rsidRPr="008E5162" w:rsidRDefault="005042E5" w:rsidP="007B7062">
      <w:pPr>
        <w:pStyle w:val="AODocTxtL1"/>
        <w:spacing w:before="0" w:line="300" w:lineRule="exact"/>
        <w:rPr>
          <w:rFonts w:asciiTheme="minorHAnsi" w:hAnsiTheme="minorHAnsi"/>
          <w:sz w:val="20"/>
          <w:lang w:val="it-IT"/>
        </w:rPr>
      </w:pPr>
    </w:p>
    <w:p w14:paraId="7B55FD8D" w14:textId="77777777" w:rsidR="005042E5" w:rsidRPr="008E5162" w:rsidRDefault="005042E5" w:rsidP="007B7062">
      <w:pPr>
        <w:pStyle w:val="AOHead1"/>
        <w:keepNext w:val="0"/>
        <w:widowControl w:val="0"/>
        <w:spacing w:before="0" w:line="300" w:lineRule="exact"/>
        <w:rPr>
          <w:rFonts w:asciiTheme="minorHAnsi" w:hAnsiTheme="minorHAnsi"/>
          <w:sz w:val="20"/>
          <w:lang w:val="it-IT"/>
        </w:rPr>
      </w:pPr>
      <w:bookmarkStart w:id="154" w:name="_Toc478399060"/>
      <w:r w:rsidRPr="008E5162">
        <w:rPr>
          <w:rFonts w:asciiTheme="minorHAnsi" w:hAnsiTheme="minorHAnsi"/>
          <w:caps w:val="0"/>
          <w:sz w:val="20"/>
          <w:lang w:val="it-IT"/>
        </w:rPr>
        <w:t>TRATTAMENTO DEI DATI PERSONALI</w:t>
      </w:r>
      <w:bookmarkEnd w:id="154"/>
    </w:p>
    <w:p w14:paraId="64C12D66" w14:textId="32CA127C" w:rsidR="008244EC" w:rsidRPr="008E5162" w:rsidRDefault="00FA542F" w:rsidP="008244EC">
      <w:pPr>
        <w:widowControl w:val="0"/>
        <w:numPr>
          <w:ilvl w:val="1"/>
          <w:numId w:val="0"/>
        </w:numPr>
        <w:ind w:left="709" w:hanging="709"/>
        <w:outlineLvl w:val="1"/>
        <w:rPr>
          <w:rFonts w:ascii="Calibri" w:hAnsi="Calibri"/>
        </w:rPr>
      </w:pPr>
      <w:r w:rsidRPr="008E5162">
        <w:rPr>
          <w:rFonts w:ascii="Calibri" w:hAnsi="Calibri"/>
          <w:kern w:val="28"/>
        </w:rPr>
        <w:t>23.1</w:t>
      </w:r>
      <w:r w:rsidRPr="008E5162">
        <w:rPr>
          <w:rFonts w:ascii="Calibri" w:hAnsi="Calibri"/>
          <w:b/>
          <w:kern w:val="28"/>
        </w:rPr>
        <w:t xml:space="preserve">     </w:t>
      </w:r>
      <w:r w:rsidR="008244EC" w:rsidRPr="008E5162">
        <w:rPr>
          <w:rFonts w:ascii="Calibri" w:hAnsi="Calibri"/>
        </w:rPr>
        <w:t>Il Fornitore dichiara di aver ricevuto prima della sottoscrizione del presente Contratto le informazioni di cui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contenuta nell’ambito della Lettera di Invito.</w:t>
      </w:r>
    </w:p>
    <w:p w14:paraId="61F79465" w14:textId="0D33EC14" w:rsidR="008244EC" w:rsidRPr="008E5162" w:rsidRDefault="00FA542F" w:rsidP="008244EC">
      <w:pPr>
        <w:widowControl w:val="0"/>
        <w:numPr>
          <w:ilvl w:val="1"/>
          <w:numId w:val="0"/>
        </w:numPr>
        <w:ind w:left="709" w:hanging="709"/>
        <w:outlineLvl w:val="1"/>
        <w:rPr>
          <w:rFonts w:ascii="Calibri" w:hAnsi="Calibri"/>
        </w:rPr>
      </w:pPr>
      <w:r w:rsidRPr="008E5162">
        <w:rPr>
          <w:rFonts w:ascii="Calibri" w:hAnsi="Calibri"/>
        </w:rPr>
        <w:t xml:space="preserve">23.2    </w:t>
      </w:r>
      <w:r w:rsidR="008244EC" w:rsidRPr="008E5162">
        <w:rPr>
          <w:rFonts w:ascii="Calibri" w:hAnsi="Calibri"/>
        </w:rPr>
        <w:t>Con la sottoscrizione del Contratto, il rappresentante legale del Fornitore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Lettera di Invito e di quanto sopra precisato.</w:t>
      </w:r>
    </w:p>
    <w:p w14:paraId="7204C792" w14:textId="1BF46441" w:rsidR="008244EC" w:rsidRPr="008E5162" w:rsidRDefault="00FA542F" w:rsidP="008244EC">
      <w:pPr>
        <w:widowControl w:val="0"/>
        <w:numPr>
          <w:ilvl w:val="1"/>
          <w:numId w:val="0"/>
        </w:numPr>
        <w:ind w:left="709" w:hanging="709"/>
        <w:outlineLvl w:val="1"/>
        <w:rPr>
          <w:rFonts w:ascii="Calibri" w:hAnsi="Calibri"/>
          <w:b/>
          <w:caps/>
        </w:rPr>
      </w:pPr>
      <w:r w:rsidRPr="008E5162">
        <w:rPr>
          <w:rFonts w:ascii="Calibri" w:hAnsi="Calibri"/>
        </w:rPr>
        <w:t xml:space="preserve">23.3       </w:t>
      </w:r>
      <w:r w:rsidR="008244EC" w:rsidRPr="008E5162">
        <w:rPr>
          <w:rFonts w:ascii="Calibri" w:hAnsi="Calibri"/>
        </w:rPr>
        <w:t xml:space="preserve">Il Fornitore acconsente, altresì, a che il nominativo del fornitore ed il valore del Contratto Esecutivo siano diffusi tramite i siti internet </w:t>
      </w:r>
      <w:r w:rsidR="008244EC" w:rsidRPr="008E5162">
        <w:rPr>
          <w:rFonts w:ascii="Calibri" w:hAnsi="Calibri"/>
          <w:b/>
          <w:caps/>
        </w:rPr>
        <w:t xml:space="preserve">___________ </w:t>
      </w:r>
      <w:r w:rsidR="008244EC" w:rsidRPr="008E5162">
        <w:rPr>
          <w:rFonts w:ascii="Calibri" w:hAnsi="Calibri"/>
          <w:b/>
          <w:bCs/>
          <w:i/>
          <w:color w:val="0000FF"/>
          <w:lang w:eastAsia="ar-SA"/>
        </w:rPr>
        <w:t>&lt;indicare sito PA&gt;.</w:t>
      </w:r>
      <w:r w:rsidR="008244EC" w:rsidRPr="008E5162">
        <w:rPr>
          <w:rFonts w:ascii="Calibri" w:hAnsi="Calibri"/>
        </w:rPr>
        <w:t xml:space="preserve"> Inoltre, in adempimento agli obblighi di legge che impongono la trasparenza amministrativa (</w:t>
      </w:r>
      <w:proofErr w:type="spellStart"/>
      <w:r w:rsidR="008244EC" w:rsidRPr="008E5162">
        <w:rPr>
          <w:rFonts w:ascii="Calibri" w:hAnsi="Calibri"/>
        </w:rPr>
        <w:t>D.Lgs.</w:t>
      </w:r>
      <w:proofErr w:type="spellEnd"/>
      <w:r w:rsidR="008244EC" w:rsidRPr="008E5162">
        <w:rPr>
          <w:rFonts w:ascii="Calibri" w:hAnsi="Calibri"/>
        </w:rPr>
        <w:t xml:space="preserve"> 33/2013; art. 32 L. 190/2012; art. 29 </w:t>
      </w:r>
      <w:proofErr w:type="spellStart"/>
      <w:r w:rsidR="008244EC" w:rsidRPr="008E5162">
        <w:rPr>
          <w:rFonts w:ascii="Calibri" w:hAnsi="Calibri"/>
        </w:rPr>
        <w:t>D.Lgs.</w:t>
      </w:r>
      <w:proofErr w:type="spellEnd"/>
      <w:r w:rsidR="008244EC" w:rsidRPr="008E5162">
        <w:rPr>
          <w:rFonts w:ascii="Calibri" w:hAnsi="Calibri"/>
        </w:rPr>
        <w:t xml:space="preserve"> n. 50/2016 e </w:t>
      </w:r>
      <w:proofErr w:type="spellStart"/>
      <w:r w:rsidR="008244EC" w:rsidRPr="008E5162">
        <w:rPr>
          <w:rFonts w:ascii="Calibri" w:hAnsi="Calibri"/>
        </w:rPr>
        <w:t>s.m.i.</w:t>
      </w:r>
      <w:proofErr w:type="spellEnd"/>
      <w:r w:rsidR="008244EC" w:rsidRPr="008E5162">
        <w:rPr>
          <w:rFonts w:ascii="Calibri" w:hAnsi="Calibri"/>
        </w:rPr>
        <w:t xml:space="preserve">), il Fornitore prende atto ed acconsente a che i dati e/o la documentazione che la legge impone di pubblicare, siano pubblicati e diffusi tramite il sito internet </w:t>
      </w:r>
      <w:hyperlink r:id="rId12" w:history="1">
        <w:r w:rsidR="008244EC" w:rsidRPr="008E5162">
          <w:rPr>
            <w:rFonts w:ascii="Calibri" w:hAnsi="Calibri"/>
          </w:rPr>
          <w:t>______</w:t>
        </w:r>
      </w:hyperlink>
      <w:r w:rsidR="008244EC" w:rsidRPr="008E5162">
        <w:rPr>
          <w:rFonts w:ascii="Calibri" w:hAnsi="Calibri"/>
        </w:rPr>
        <w:t xml:space="preserve">, sezione “______”. Inoltre, il fornitore prende atto ed acconsente che le informazioni e i dati inerenti la partecipazione all’iniziativa di gara, nei limiti e in applicazione dei principi e delle disposizioni in materia di dati pubblici e riutilizzo delle informazioni del settore pubblico (D. Lgs. 36/2006 e artt. 52 e 68, comma 3, del </w:t>
      </w:r>
      <w:proofErr w:type="spellStart"/>
      <w:r w:rsidR="008244EC" w:rsidRPr="008E5162">
        <w:rPr>
          <w:rFonts w:ascii="Calibri" w:hAnsi="Calibri"/>
        </w:rPr>
        <w:t>D.Lgs.</w:t>
      </w:r>
      <w:proofErr w:type="spellEnd"/>
      <w:r w:rsidR="008244EC" w:rsidRPr="008E5162">
        <w:rPr>
          <w:rFonts w:ascii="Calibri" w:hAnsi="Calibri"/>
        </w:rPr>
        <w:t xml:space="preserve"> 82/2005 e </w:t>
      </w:r>
      <w:proofErr w:type="spellStart"/>
      <w:r w:rsidR="008244EC" w:rsidRPr="008E5162">
        <w:rPr>
          <w:rFonts w:ascii="Calibri" w:hAnsi="Calibri"/>
        </w:rPr>
        <w:t>s.m.i.</w:t>
      </w:r>
      <w:proofErr w:type="spellEnd"/>
      <w:r w:rsidR="008244EC" w:rsidRPr="008E5162">
        <w:rPr>
          <w:rFonts w:ascii="Calibri" w:hAnsi="Calibri"/>
        </w:rPr>
        <w:t>), potranno essere utilizzati dal MEF e da Consip, ciascuno per quanto di propria competenza, anche in forma aggregata, per essere messi a disposizione di altre pubbliche amministrazioni, persone fisiche e giuridiche, anche come dati di tipo aperto.</w:t>
      </w:r>
      <w:hyperlink w:history="1"/>
    </w:p>
    <w:p w14:paraId="3C6926EC" w14:textId="45C1DD5C" w:rsidR="008244EC" w:rsidRPr="008E5162" w:rsidRDefault="00FA542F" w:rsidP="008244EC">
      <w:pPr>
        <w:widowControl w:val="0"/>
        <w:numPr>
          <w:ilvl w:val="1"/>
          <w:numId w:val="0"/>
        </w:numPr>
        <w:ind w:left="709" w:hanging="709"/>
        <w:outlineLvl w:val="1"/>
        <w:rPr>
          <w:rFonts w:ascii="Calibri" w:hAnsi="Calibri"/>
          <w:b/>
          <w:caps/>
        </w:rPr>
      </w:pPr>
      <w:r w:rsidRPr="008E5162">
        <w:rPr>
          <w:rFonts w:ascii="Calibri" w:hAnsi="Calibri"/>
        </w:rPr>
        <w:t xml:space="preserve">23.4   </w:t>
      </w:r>
      <w:r w:rsidR="008244EC" w:rsidRPr="008E5162">
        <w:rPr>
          <w:rFonts w:ascii="Calibri" w:hAnsi="Calibri"/>
        </w:rPr>
        <w:t>&lt;</w:t>
      </w:r>
      <w:r w:rsidR="008244EC" w:rsidRPr="008E5162">
        <w:rPr>
          <w:rFonts w:ascii="Calibri" w:hAnsi="Calibri"/>
          <w:b/>
          <w:bCs/>
          <w:i/>
          <w:color w:val="0000FF"/>
          <w:lang w:eastAsia="ar-SA"/>
        </w:rPr>
        <w:t xml:space="preserve">la PA deve valutare l’inserimento di questo comma in ragione della tipologia di prestazione richieste e del possibile trattamento dei dati personali da parte del </w:t>
      </w:r>
      <w:r w:rsidR="008244EC" w:rsidRPr="008E5162">
        <w:rPr>
          <w:rFonts w:ascii="Calibri" w:hAnsi="Calibri"/>
          <w:b/>
          <w:bCs/>
          <w:i/>
          <w:color w:val="0000FF"/>
          <w:lang w:eastAsia="ar-SA"/>
        </w:rPr>
        <w:lastRenderedPageBreak/>
        <w:t>Fornitore:</w:t>
      </w:r>
      <w:r w:rsidR="008244EC" w:rsidRPr="008E5162">
        <w:rPr>
          <w:rFonts w:ascii="Calibri" w:hAnsi="Calibri"/>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29070161" w14:textId="3955F8ED" w:rsidR="008244EC" w:rsidRPr="008E5162" w:rsidRDefault="00FA542F" w:rsidP="008244EC">
      <w:pPr>
        <w:widowControl w:val="0"/>
        <w:numPr>
          <w:ilvl w:val="1"/>
          <w:numId w:val="0"/>
        </w:numPr>
        <w:ind w:left="709" w:hanging="709"/>
        <w:outlineLvl w:val="1"/>
        <w:rPr>
          <w:rFonts w:ascii="Calibri" w:hAnsi="Calibri"/>
          <w:b/>
          <w:caps/>
        </w:rPr>
      </w:pPr>
      <w:r w:rsidRPr="008E5162">
        <w:rPr>
          <w:rFonts w:ascii="Calibri" w:hAnsi="Calibri"/>
        </w:rPr>
        <w:t xml:space="preserve">23.5     </w:t>
      </w:r>
      <w:r w:rsidR="008244EC" w:rsidRPr="008E5162">
        <w:rPr>
          <w:rFonts w:ascii="Calibri" w:hAnsi="Calibri"/>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0CCCB152" w14:textId="78AF64E3" w:rsidR="008244EC" w:rsidRPr="008E5162" w:rsidRDefault="00FA542F" w:rsidP="008244EC">
      <w:pPr>
        <w:widowControl w:val="0"/>
        <w:numPr>
          <w:ilvl w:val="1"/>
          <w:numId w:val="0"/>
        </w:numPr>
        <w:ind w:left="709" w:hanging="709"/>
        <w:outlineLvl w:val="1"/>
        <w:rPr>
          <w:rFonts w:ascii="Calibri" w:hAnsi="Calibri"/>
          <w:b/>
          <w:caps/>
        </w:rPr>
      </w:pPr>
      <w:r w:rsidRPr="008E5162">
        <w:rPr>
          <w:rFonts w:ascii="Calibri" w:hAnsi="Calibri"/>
        </w:rPr>
        <w:t xml:space="preserve">23.6      </w:t>
      </w:r>
      <w:r w:rsidR="008244EC" w:rsidRPr="008E5162">
        <w:rPr>
          <w:rFonts w:ascii="Calibri" w:hAnsi="Calibri"/>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 </w:t>
      </w:r>
    </w:p>
    <w:p w14:paraId="23BB4A6B" w14:textId="5AC3FAED" w:rsidR="008244EC" w:rsidRPr="008E5162" w:rsidRDefault="00FA542F" w:rsidP="00FA542F">
      <w:pPr>
        <w:widowControl w:val="0"/>
        <w:numPr>
          <w:ilvl w:val="1"/>
          <w:numId w:val="0"/>
        </w:numPr>
        <w:ind w:left="709" w:hanging="709"/>
        <w:outlineLvl w:val="1"/>
        <w:rPr>
          <w:rFonts w:ascii="Calibri" w:hAnsi="Calibri"/>
          <w:b/>
          <w:caps/>
        </w:rPr>
      </w:pPr>
      <w:r w:rsidRPr="008E5162">
        <w:rPr>
          <w:rFonts w:ascii="Calibri" w:hAnsi="Calibri"/>
        </w:rPr>
        <w:t xml:space="preserve">23.7     </w:t>
      </w:r>
      <w:r w:rsidR="008244EC" w:rsidRPr="008E5162">
        <w:rPr>
          <w:rFonts w:ascii="Calibri" w:hAnsi="Calibri"/>
        </w:rPr>
        <w:t xml:space="preserve">Nel caso in cui il Fornitore violi gli obblighi previsti dalla normativa in materia di protezione dei dati personali risponderà integralmente del danno cagionato agli “interessati”. In tal caso, l’Amministrazione potrà risolvere il contratto ed escutere la garanzia definitiva, salvo il risarcimento del maggior danno. </w:t>
      </w:r>
    </w:p>
    <w:p w14:paraId="6322A41D" w14:textId="7BBE63E7" w:rsidR="008244EC" w:rsidRPr="008E5162" w:rsidRDefault="00FA542F" w:rsidP="008244EC">
      <w:pPr>
        <w:widowControl w:val="0"/>
        <w:numPr>
          <w:ilvl w:val="1"/>
          <w:numId w:val="0"/>
        </w:numPr>
        <w:ind w:left="709" w:hanging="709"/>
        <w:outlineLvl w:val="1"/>
        <w:rPr>
          <w:rFonts w:ascii="Calibri" w:hAnsi="Calibri"/>
          <w:b/>
          <w:caps/>
        </w:rPr>
      </w:pPr>
      <w:r w:rsidRPr="008E5162">
        <w:rPr>
          <w:rFonts w:ascii="Calibri" w:hAnsi="Calibri"/>
        </w:rPr>
        <w:t xml:space="preserve">23.8    </w:t>
      </w:r>
      <w:r w:rsidR="008244EC" w:rsidRPr="008E5162">
        <w:rPr>
          <w:rFonts w:ascii="Calibri" w:hAnsi="Calibri"/>
        </w:rPr>
        <w:t>Il Fornitore si impegna ad osservare le vigenti disposizioni in materia di sicurezza e riservatezza e a farle osservare ai relativi dipendenti e collaboratori, anche quali incaricati del trattamento dei Dati personali.</w:t>
      </w:r>
    </w:p>
    <w:p w14:paraId="42FEE40C" w14:textId="77777777" w:rsidR="008244EC" w:rsidRPr="008E5162" w:rsidRDefault="008244EC" w:rsidP="008244EC">
      <w:pPr>
        <w:rPr>
          <w:rFonts w:ascii="Calibri" w:hAnsi="Calibri"/>
        </w:rPr>
      </w:pPr>
    </w:p>
    <w:p w14:paraId="477F6F55" w14:textId="77777777" w:rsidR="008244EC" w:rsidRPr="008E5162" w:rsidRDefault="008244EC" w:rsidP="008244EC">
      <w:pPr>
        <w:widowControl w:val="0"/>
        <w:outlineLvl w:val="1"/>
        <w:rPr>
          <w:rFonts w:ascii="Calibri" w:hAnsi="Calibri"/>
          <w:caps/>
        </w:rPr>
      </w:pPr>
      <w:r w:rsidRPr="008E5162">
        <w:rPr>
          <w:rFonts w:ascii="Calibri" w:hAnsi="Calibri"/>
          <w:b/>
          <w:bCs/>
          <w:i/>
          <w:color w:val="0000FF"/>
          <w:lang w:val="en-GB" w:eastAsia="ar-SA"/>
        </w:rPr>
        <w:sym w:font="Symbol" w:char="F03C"/>
      </w:r>
      <w:r w:rsidRPr="008E5162">
        <w:rPr>
          <w:rFonts w:ascii="Calibri" w:hAnsi="Calibri"/>
          <w:b/>
          <w:bCs/>
          <w:i/>
          <w:color w:val="0000FF"/>
          <w:lang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sidRPr="008E5162">
        <w:rPr>
          <w:rFonts w:ascii="Calibri" w:hAnsi="Calibri"/>
          <w:b/>
          <w:bCs/>
          <w:i/>
          <w:color w:val="0000FF"/>
          <w:lang w:val="en-GB" w:eastAsia="ar-SA"/>
        </w:rPr>
        <w:sym w:font="Symbol" w:char="F03E"/>
      </w:r>
      <w:r w:rsidRPr="008E5162">
        <w:rPr>
          <w:rFonts w:ascii="Calibri" w:hAnsi="Calibri"/>
          <w:b/>
          <w:i/>
          <w:color w:val="0070C0"/>
          <w:lang w:eastAsia="it-IT"/>
        </w:rPr>
        <w:t xml:space="preserve"> </w:t>
      </w:r>
      <w:r w:rsidRPr="008E5162">
        <w:rPr>
          <w:rFonts w:ascii="Calibri" w:hAnsi="Calibri"/>
          <w:b/>
          <w:caps/>
          <w:kern w:val="28"/>
        </w:rPr>
        <w:t>ARTICOLO 23 BIS NOMINA A RESPONSABILE</w:t>
      </w:r>
      <w:r w:rsidRPr="008E5162">
        <w:rPr>
          <w:rFonts w:ascii="Calibri" w:hAnsi="Calibri"/>
          <w:b/>
          <w:kern w:val="28"/>
        </w:rPr>
        <w:t xml:space="preserve"> </w:t>
      </w:r>
      <w:r w:rsidRPr="008E5162">
        <w:rPr>
          <w:rFonts w:ascii="Calibri" w:hAnsi="Calibri"/>
          <w:b/>
          <w:sz w:val="22"/>
          <w:lang w:eastAsia="it-IT"/>
        </w:rPr>
        <w:t>&lt;</w:t>
      </w:r>
      <w:r w:rsidRPr="008E5162">
        <w:rPr>
          <w:rFonts w:ascii="Calibri" w:hAnsi="Calibri"/>
          <w:b/>
          <w:bCs/>
          <w:i/>
          <w:color w:val="0000FF"/>
          <w:sz w:val="22"/>
          <w:lang w:eastAsia="ar-SA"/>
        </w:rPr>
        <w:t>DA VALORIZZARE IN ALTERNATIVA</w:t>
      </w:r>
      <w:r w:rsidRPr="008E5162">
        <w:rPr>
          <w:rFonts w:ascii="Calibri" w:hAnsi="Calibri"/>
          <w:b/>
          <w:sz w:val="22"/>
          <w:lang w:eastAsia="it-IT"/>
        </w:rPr>
        <w:t xml:space="preserve">: </w:t>
      </w:r>
      <w:r w:rsidRPr="008E5162">
        <w:rPr>
          <w:rFonts w:ascii="Calibri" w:hAnsi="Calibri"/>
          <w:b/>
        </w:rPr>
        <w:t>SUB-RESPONSABILE&gt;</w:t>
      </w:r>
      <w:r w:rsidRPr="008E5162">
        <w:rPr>
          <w:rFonts w:ascii="Calibri" w:hAnsi="Calibri"/>
          <w:b/>
          <w:kern w:val="28"/>
        </w:rPr>
        <w:t xml:space="preserve"> </w:t>
      </w:r>
      <w:r w:rsidRPr="008E5162">
        <w:rPr>
          <w:rFonts w:ascii="Calibri" w:hAnsi="Calibri"/>
          <w:b/>
          <w:caps/>
          <w:kern w:val="28"/>
        </w:rPr>
        <w:t xml:space="preserve">del trattamento dei dati </w:t>
      </w:r>
    </w:p>
    <w:p w14:paraId="7EDEFAF3" w14:textId="77777777" w:rsidR="008244EC" w:rsidRPr="008E5162" w:rsidRDefault="008244EC" w:rsidP="008244EC">
      <w:pPr>
        <w:widowControl w:val="0"/>
        <w:suppressAutoHyphens/>
        <w:rPr>
          <w:rFonts w:cs="Trebuchet MS"/>
          <w:b/>
          <w:caps/>
          <w:kern w:val="1"/>
          <w:lang w:eastAsia="ar-SA"/>
        </w:rPr>
      </w:pPr>
    </w:p>
    <w:p w14:paraId="4B4E2BC5"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 1</w:t>
      </w:r>
      <w:r w:rsidRPr="008E5162">
        <w:rPr>
          <w:rFonts w:ascii="Calibri" w:hAnsi="Calibri"/>
          <w:lang w:eastAsia="it-IT"/>
        </w:rPr>
        <w:tab/>
        <w:t xml:space="preserve"> Con la sottoscrizione del presente contratto il Fornitore è nominato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sub-Responsabile&gt;</w:t>
      </w:r>
      <w:r w:rsidRPr="008E5162">
        <w:rPr>
          <w:rFonts w:ascii="Calibri" w:hAnsi="Calibri"/>
          <w:lang w:eastAsia="it-IT"/>
        </w:rPr>
        <w:t xml:space="preserve"> del trattamento ai sensi dell’art. 28 del Regolamento UE n. 2016/679 </w:t>
      </w:r>
      <w:r w:rsidRPr="008E5162">
        <w:rPr>
          <w:rFonts w:ascii="Calibri" w:hAnsi="Calibri"/>
          <w:bCs/>
          <w:lang w:eastAsia="it-IT"/>
        </w:rPr>
        <w:t>sulla protezione delle persone fisiche, con riguardo al trattamento dei dati personali, nonché alla libera circolazione di tali dati</w:t>
      </w:r>
      <w:r w:rsidRPr="008E5162">
        <w:rPr>
          <w:rFonts w:ascii="Calibri" w:hAnsi="Calibri"/>
          <w:b/>
          <w:bCs/>
          <w:lang w:eastAsia="it-IT"/>
        </w:rPr>
        <w:t xml:space="preserve"> </w:t>
      </w:r>
      <w:r w:rsidRPr="008E5162">
        <w:rPr>
          <w:rFonts w:ascii="Calibri" w:hAnsi="Calibri"/>
          <w:lang w:eastAsia="it-IT"/>
        </w:rPr>
        <w:t xml:space="preserve">(nel seguito anche </w:t>
      </w:r>
      <w:r w:rsidRPr="008E5162">
        <w:rPr>
          <w:rFonts w:ascii="Calibri" w:hAnsi="Calibri"/>
          <w:i/>
          <w:lang w:eastAsia="it-IT"/>
        </w:rPr>
        <w:t>“Regolamento UE”</w:t>
      </w:r>
      <w:r w:rsidRPr="008E5162">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sidRPr="008E5162">
        <w:rPr>
          <w:rFonts w:ascii="Calibri" w:eastAsia="Calibri" w:hAnsi="Calibri"/>
        </w:rPr>
        <w:t xml:space="preserve">necessarie per fornire il servizio oggetto del presente contratto, </w:t>
      </w:r>
      <w:r w:rsidRPr="008E5162">
        <w:rPr>
          <w:rFonts w:ascii="Calibri" w:eastAsia="Calibri" w:hAnsi="Calibri"/>
          <w:bCs/>
        </w:rPr>
        <w:t xml:space="preserve">nei limiti delle finalità ivi </w:t>
      </w:r>
      <w:r w:rsidRPr="008E5162">
        <w:rPr>
          <w:rFonts w:ascii="Calibri" w:eastAsia="Calibri" w:hAnsi="Calibri"/>
        </w:rPr>
        <w:t xml:space="preserve">specificate, nel rispetto del Codice Privacy, del Regolamento UE (nel seguito anche </w:t>
      </w:r>
      <w:r w:rsidRPr="008E5162">
        <w:rPr>
          <w:rFonts w:ascii="Calibri" w:eastAsia="Calibri" w:hAnsi="Calibri"/>
          <w:i/>
        </w:rPr>
        <w:t>“Normativa in tema di trattamento dei dati personali”</w:t>
      </w:r>
      <w:r w:rsidRPr="008E5162">
        <w:rPr>
          <w:rFonts w:ascii="Calibri" w:eastAsia="Calibri" w:hAnsi="Calibri"/>
        </w:rPr>
        <w:t xml:space="preserve">) e </w:t>
      </w:r>
      <w:r w:rsidRPr="008E5162">
        <w:rPr>
          <w:rFonts w:ascii="Calibri" w:hAnsi="Calibri"/>
          <w:lang w:eastAsia="it-IT"/>
        </w:rPr>
        <w:t>delle istruzioni nel seguito fornite</w:t>
      </w:r>
      <w:r w:rsidRPr="008E5162">
        <w:rPr>
          <w:rFonts w:ascii="Calibri" w:eastAsia="Calibri" w:hAnsi="Calibri"/>
        </w:rPr>
        <w:t xml:space="preserve">. </w:t>
      </w:r>
    </w:p>
    <w:p w14:paraId="10F20933"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 2</w:t>
      </w:r>
      <w:r w:rsidRPr="008E5162">
        <w:rPr>
          <w:rFonts w:ascii="Calibri" w:hAnsi="Calibri"/>
          <w:lang w:eastAsia="it-IT"/>
        </w:rPr>
        <w:tab/>
      </w:r>
      <w:r w:rsidRPr="008E5162">
        <w:rPr>
          <w:rFonts w:ascii="Calibri" w:eastAsia="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w:t>
      </w:r>
      <w:r w:rsidRPr="008E5162">
        <w:rPr>
          <w:rFonts w:ascii="Calibri" w:eastAsia="Calibri" w:hAnsi="Calibri"/>
        </w:rPr>
        <w:lastRenderedPageBreak/>
        <w:t xml:space="preserve">trattamento sia conforme alle prescrizioni della normativa in tema di trattamento dei dati personali. </w:t>
      </w:r>
    </w:p>
    <w:p w14:paraId="30579AD5" w14:textId="77777777" w:rsidR="008244EC" w:rsidRPr="008E5162" w:rsidRDefault="008244EC" w:rsidP="008244EC">
      <w:pPr>
        <w:ind w:left="709" w:hanging="709"/>
        <w:rPr>
          <w:rFonts w:ascii="Calibri" w:hAnsi="Calibri"/>
          <w:b/>
          <w:bCs/>
          <w:i/>
          <w:color w:val="0000FF"/>
          <w:lang w:eastAsia="ar-SA"/>
        </w:rPr>
      </w:pPr>
      <w:r w:rsidRPr="008E5162">
        <w:rPr>
          <w:rFonts w:ascii="Calibri" w:hAnsi="Calibri"/>
          <w:lang w:eastAsia="it-IT"/>
        </w:rPr>
        <w:t>23 Bis 3</w:t>
      </w:r>
      <w:r w:rsidRPr="008E5162">
        <w:rPr>
          <w:rFonts w:ascii="Calibri" w:hAnsi="Calibri"/>
          <w:lang w:eastAsia="it-IT"/>
        </w:rPr>
        <w:tab/>
        <w:t>L</w:t>
      </w:r>
      <w:r w:rsidRPr="008E5162">
        <w:rPr>
          <w:rFonts w:ascii="Calibri" w:eastAsia="Calibri" w:hAnsi="Calibri"/>
        </w:rPr>
        <w:t xml:space="preserve">e finalità del trattamento sono: </w:t>
      </w:r>
      <w:r w:rsidRPr="008E5162">
        <w:rPr>
          <w:rFonts w:ascii="Calibri" w:hAnsi="Calibri"/>
          <w:b/>
          <w:bCs/>
          <w:i/>
          <w:color w:val="0000FF"/>
          <w:lang w:eastAsia="ar-SA"/>
        </w:rPr>
        <w:t xml:space="preserve">&lt;Valorizzare a cura della PA in ragione dell’oggetto del contratto </w:t>
      </w:r>
      <w:r w:rsidRPr="008E5162">
        <w:rPr>
          <w:rFonts w:ascii="Calibri" w:eastAsia="Calibri" w:hAnsi="Calibri"/>
        </w:rPr>
        <w:t>_____.</w:t>
      </w:r>
      <w:r w:rsidRPr="008E5162">
        <w:rPr>
          <w:rFonts w:ascii="Calibri" w:hAnsi="Calibri"/>
          <w:b/>
          <w:bCs/>
          <w:i/>
          <w:color w:val="0000FF"/>
          <w:lang w:eastAsia="ar-SA"/>
        </w:rPr>
        <w:t>&gt;</w:t>
      </w:r>
    </w:p>
    <w:p w14:paraId="2BDBA4CA" w14:textId="77777777" w:rsidR="008244EC" w:rsidRPr="008E5162" w:rsidRDefault="008244EC" w:rsidP="008244EC">
      <w:pPr>
        <w:widowControl w:val="0"/>
        <w:autoSpaceDE w:val="0"/>
        <w:autoSpaceDN w:val="0"/>
        <w:adjustRightInd w:val="0"/>
        <w:spacing w:line="280" w:lineRule="exact"/>
        <w:ind w:left="644" w:hanging="644"/>
        <w:contextualSpacing/>
        <w:rPr>
          <w:rFonts w:ascii="Calibri" w:eastAsia="Calibri" w:hAnsi="Calibri"/>
        </w:rPr>
      </w:pPr>
      <w:r w:rsidRPr="008E5162">
        <w:rPr>
          <w:rFonts w:ascii="Calibri" w:hAnsi="Calibri"/>
          <w:lang w:eastAsia="it-IT"/>
        </w:rPr>
        <w:t>23 Bis 4</w:t>
      </w:r>
      <w:r w:rsidRPr="008E5162">
        <w:rPr>
          <w:rFonts w:ascii="Calibri" w:hAnsi="Calibri"/>
          <w:lang w:eastAsia="it-IT"/>
        </w:rPr>
        <w:tab/>
        <w:t xml:space="preserve"> </w:t>
      </w:r>
      <w:r w:rsidRPr="008E5162">
        <w:rPr>
          <w:rFonts w:ascii="Calibri" w:eastAsia="Calibri" w:hAnsi="Calibri"/>
        </w:rPr>
        <w:t xml:space="preserve">Il tipo di dati personali trattati in ragione delle attività oggetto del contratto sono: </w:t>
      </w:r>
      <w:r w:rsidRPr="008E5162">
        <w:rPr>
          <w:rFonts w:ascii="Calibri" w:hAnsi="Calibri"/>
          <w:b/>
          <w:bCs/>
          <w:i/>
          <w:color w:val="0000FF"/>
          <w:lang w:eastAsia="ar-SA"/>
        </w:rPr>
        <w:t xml:space="preserve">&lt;Valorizzare a cura della PA in ragione dell’oggetto del contratto </w:t>
      </w:r>
      <w:r w:rsidRPr="008E5162">
        <w:rPr>
          <w:rFonts w:ascii="Calibri" w:eastAsia="Calibri" w:hAnsi="Calibri"/>
        </w:rPr>
        <w:t>i) dati comuni (es. dati anagrafici e di contatto ecc.); ii) dati sensibili; iii) dati giudiziari</w:t>
      </w:r>
      <w:r w:rsidRPr="008E5162">
        <w:rPr>
          <w:rFonts w:ascii="Calibri" w:hAnsi="Calibri"/>
          <w:b/>
          <w:bCs/>
          <w:i/>
          <w:color w:val="0000FF"/>
          <w:lang w:eastAsia="ar-SA"/>
        </w:rPr>
        <w:t>&gt;</w:t>
      </w:r>
      <w:r w:rsidRPr="008E5162">
        <w:rPr>
          <w:rFonts w:ascii="Calibri" w:eastAsia="Calibri" w:hAnsi="Calibri"/>
        </w:rPr>
        <w:t>.</w:t>
      </w:r>
    </w:p>
    <w:p w14:paraId="244D90D5"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 5</w:t>
      </w:r>
      <w:r w:rsidRPr="008E5162">
        <w:rPr>
          <w:rFonts w:ascii="Calibri" w:hAnsi="Calibri"/>
          <w:lang w:eastAsia="it-IT"/>
        </w:rPr>
        <w:tab/>
      </w:r>
      <w:r w:rsidRPr="008E5162">
        <w:rPr>
          <w:rFonts w:ascii="Calibri" w:eastAsia="Calibri" w:hAnsi="Calibri"/>
        </w:rPr>
        <w:t xml:space="preserve">Le categorie di interessati sono: </w:t>
      </w:r>
      <w:r w:rsidRPr="008E5162">
        <w:rPr>
          <w:rFonts w:ascii="Calibri" w:hAnsi="Calibri"/>
          <w:b/>
          <w:bCs/>
          <w:i/>
          <w:color w:val="0000FF"/>
          <w:lang w:eastAsia="ar-SA"/>
        </w:rPr>
        <w:t xml:space="preserve">&lt;Valorizzare a cura della PA in ragione dell’oggetto del contratto </w:t>
      </w:r>
      <w:r w:rsidRPr="008E5162">
        <w:rPr>
          <w:rFonts w:ascii="Calibri" w:eastAsia="Calibri" w:hAnsi="Calibri"/>
        </w:rPr>
        <w:t>es. dipendenti e collaboratori, utenti dei servizi, ecc.</w:t>
      </w:r>
      <w:r w:rsidRPr="008E5162">
        <w:rPr>
          <w:rFonts w:ascii="Calibri" w:hAnsi="Calibri"/>
          <w:b/>
          <w:bCs/>
          <w:i/>
          <w:color w:val="0000FF"/>
          <w:lang w:eastAsia="ar-SA"/>
        </w:rPr>
        <w:t>&gt;</w:t>
      </w:r>
      <w:r w:rsidRPr="008E5162">
        <w:rPr>
          <w:rFonts w:ascii="Calibri" w:eastAsia="Calibri" w:hAnsi="Calibri"/>
        </w:rPr>
        <w:t xml:space="preserve"> </w:t>
      </w:r>
    </w:p>
    <w:p w14:paraId="4EB9FEBD" w14:textId="77777777" w:rsidR="008244EC" w:rsidRPr="008E5162" w:rsidRDefault="008244EC" w:rsidP="008244EC">
      <w:pPr>
        <w:widowControl w:val="0"/>
        <w:autoSpaceDE w:val="0"/>
        <w:autoSpaceDN w:val="0"/>
        <w:adjustRightInd w:val="0"/>
        <w:spacing w:line="280" w:lineRule="exact"/>
        <w:ind w:left="709"/>
        <w:rPr>
          <w:rFonts w:ascii="Calibri" w:eastAsia="Calibri" w:hAnsi="Calibri"/>
        </w:rPr>
      </w:pPr>
      <w:r w:rsidRPr="008E5162">
        <w:rPr>
          <w:rFonts w:ascii="Calibri" w:eastAsia="Calibri" w:hAnsi="Calibri"/>
        </w:rPr>
        <w:t>Nell’esercizio delle proprie funzioni, il Responsabile</w:t>
      </w:r>
      <w:r w:rsidRPr="008E5162">
        <w:rPr>
          <w:rFonts w:ascii="Calibri" w:hAnsi="Calibri"/>
          <w:lang w:eastAsia="it-IT"/>
        </w:rPr>
        <w:t>&lt;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sub-Responsabile&gt;</w:t>
      </w:r>
      <w:r w:rsidRPr="008E5162">
        <w:rPr>
          <w:rFonts w:ascii="Calibri" w:eastAsia="Calibri" w:hAnsi="Calibri"/>
        </w:rPr>
        <w:t xml:space="preserve"> si impegna a:</w:t>
      </w:r>
    </w:p>
    <w:p w14:paraId="506E7DD0"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rispettare la normativa vigente in materia di trattamento dei dati personali, ivi comprese le norme che saranno emanate nel corso della durata del contratto;</w:t>
      </w:r>
    </w:p>
    <w:p w14:paraId="39DD76A5"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 xml:space="preserve">trattare i dati personali per le sole finalità specificate e nei limiti dell’esecuzione delle prestazioni contrattuali; </w:t>
      </w:r>
    </w:p>
    <w:p w14:paraId="001D68DE" w14:textId="77777777" w:rsidR="008244EC" w:rsidRPr="008E5162" w:rsidRDefault="008244EC" w:rsidP="008244EC">
      <w:pPr>
        <w:numPr>
          <w:ilvl w:val="0"/>
          <w:numId w:val="33"/>
        </w:numPr>
        <w:spacing w:line="280" w:lineRule="exact"/>
        <w:ind w:left="714" w:hanging="11"/>
        <w:rPr>
          <w:rFonts w:ascii="Calibri" w:eastAsia="Calibri" w:hAnsi="Calibri"/>
        </w:rPr>
      </w:pPr>
      <w:r w:rsidRPr="008E5162">
        <w:rPr>
          <w:rFonts w:ascii="Calibri" w:eastAsia="Calibri" w:hAnsi="Calibri"/>
        </w:rPr>
        <w:t>trattare i dati conformemente alle istruzioni impartite dal Titolare e</w:t>
      </w:r>
      <w:r w:rsidRPr="008E5162">
        <w:rPr>
          <w:rFonts w:ascii="Calibri" w:hAnsi="Calibri"/>
          <w:lang w:eastAsia="it-IT"/>
        </w:rPr>
        <w:t xml:space="preserve"> di seguito indicate che il Fornitore si impegna a far </w:t>
      </w:r>
      <w:r w:rsidRPr="008E5162">
        <w:rPr>
          <w:rFonts w:ascii="Calibri" w:eastAsia="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034CC6B9"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garantire la riservatezza dei dati personali trattati nell’ambito del presente contratto e verificare che le persone autorizzate a trattare i dati personali in virtù del presente contratto:</w:t>
      </w:r>
    </w:p>
    <w:p w14:paraId="337051EB" w14:textId="77777777" w:rsidR="008244EC" w:rsidRPr="008E5162" w:rsidRDefault="008244EC" w:rsidP="008244EC">
      <w:pPr>
        <w:numPr>
          <w:ilvl w:val="1"/>
          <w:numId w:val="32"/>
        </w:numPr>
        <w:spacing w:line="280" w:lineRule="exact"/>
        <w:ind w:hanging="11"/>
        <w:rPr>
          <w:rFonts w:ascii="Calibri" w:eastAsia="Calibri" w:hAnsi="Calibri"/>
        </w:rPr>
      </w:pPr>
      <w:r w:rsidRPr="008E5162">
        <w:rPr>
          <w:rFonts w:ascii="Calibri" w:eastAsia="Calibri" w:hAnsi="Calibri"/>
        </w:rPr>
        <w:t>si impegnino a rispettare la riservatezza o siano sottoposti ad un obbligo legale appropriato di segretezza;</w:t>
      </w:r>
    </w:p>
    <w:p w14:paraId="77037AC0" w14:textId="77777777" w:rsidR="008244EC" w:rsidRPr="008E5162" w:rsidRDefault="008244EC" w:rsidP="008244EC">
      <w:pPr>
        <w:numPr>
          <w:ilvl w:val="1"/>
          <w:numId w:val="32"/>
        </w:numPr>
        <w:spacing w:line="280" w:lineRule="exact"/>
        <w:ind w:hanging="11"/>
        <w:rPr>
          <w:rFonts w:ascii="Calibri" w:eastAsia="Calibri" w:hAnsi="Calibri"/>
        </w:rPr>
      </w:pPr>
      <w:r w:rsidRPr="008E5162">
        <w:rPr>
          <w:rFonts w:ascii="Calibri" w:eastAsia="Calibri" w:hAnsi="Calibri"/>
        </w:rPr>
        <w:t>ricevano la formazione necessaria in materia di protezione dei dati personali;</w:t>
      </w:r>
    </w:p>
    <w:p w14:paraId="5B890242" w14:textId="77777777" w:rsidR="008244EC" w:rsidRPr="008E5162" w:rsidRDefault="008244EC" w:rsidP="008244EC">
      <w:pPr>
        <w:numPr>
          <w:ilvl w:val="1"/>
          <w:numId w:val="32"/>
        </w:numPr>
        <w:spacing w:line="280" w:lineRule="exact"/>
        <w:ind w:hanging="11"/>
        <w:rPr>
          <w:rFonts w:ascii="Calibri" w:eastAsia="Calibri" w:hAnsi="Calibri"/>
        </w:rPr>
      </w:pPr>
      <w:r w:rsidRPr="008E5162">
        <w:rPr>
          <w:rFonts w:ascii="Calibri" w:eastAsia="Calibri" w:hAnsi="Calibri"/>
        </w:rPr>
        <w:t>trattino i dati personali osservando le istruzioni impartite dal Titolare per il trattamento dei dati personali al Responsabile del trattamento;</w:t>
      </w:r>
    </w:p>
    <w:p w14:paraId="322892CA"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w:t>
      </w:r>
      <w:r w:rsidRPr="008E5162">
        <w:rPr>
          <w:rFonts w:ascii="Calibri" w:eastAsia="Calibri" w:hAnsi="Calibri"/>
          <w:bCs/>
        </w:rPr>
        <w:t>principio di necessità</w:t>
      </w:r>
      <w:r w:rsidRPr="008E5162">
        <w:rPr>
          <w:rFonts w:ascii="Calibri" w:eastAsia="Calibri" w:hAnsi="Calibri"/>
        </w:rPr>
        <w:t xml:space="preserve"> ovvero che siano </w:t>
      </w:r>
      <w:proofErr w:type="gramStart"/>
      <w:r w:rsidRPr="008E5162">
        <w:rPr>
          <w:rFonts w:ascii="Calibri" w:eastAsia="Calibri" w:hAnsi="Calibri"/>
        </w:rPr>
        <w:t>trattati  solamente</w:t>
      </w:r>
      <w:proofErr w:type="gramEnd"/>
      <w:r w:rsidRPr="008E5162">
        <w:rPr>
          <w:rFonts w:ascii="Calibri" w:eastAsia="Calibri" w:hAnsi="Calibri"/>
        </w:rPr>
        <w:t xml:space="preserve"> per le finalità previste e per il periodo strettamente necessario al raggiungimento delle stesse (privacy by default); </w:t>
      </w:r>
    </w:p>
    <w:p w14:paraId="5994300A"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2503D59D"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F26A3AE" w14:textId="77777777" w:rsidR="008244EC" w:rsidRPr="008E5162" w:rsidRDefault="008244EC" w:rsidP="008244EC">
      <w:pPr>
        <w:numPr>
          <w:ilvl w:val="0"/>
          <w:numId w:val="33"/>
        </w:numPr>
        <w:ind w:hanging="11"/>
        <w:contextualSpacing/>
        <w:rPr>
          <w:rFonts w:ascii="Calibri" w:eastAsia="Calibri" w:hAnsi="Calibri"/>
        </w:rPr>
      </w:pPr>
      <w:r w:rsidRPr="008E5162">
        <w:rPr>
          <w:rFonts w:ascii="Calibri" w:eastAsia="Calibri" w:hAnsi="Calibri"/>
        </w:rPr>
        <w:lastRenderedPageBreak/>
        <w:t>&lt;</w:t>
      </w:r>
      <w:r w:rsidRPr="008E5162">
        <w:rPr>
          <w:rFonts w:ascii="Calibri" w:hAnsi="Calibri"/>
          <w:b/>
          <w:bCs/>
          <w:i/>
          <w:color w:val="0000FF"/>
          <w:lang w:eastAsia="ar-SA"/>
        </w:rPr>
        <w:t>eventuale valorizzare a cura della PA:</w:t>
      </w:r>
      <w:r w:rsidRPr="008E5162">
        <w:rPr>
          <w:rFonts w:ascii="Calibri" w:eastAsia="Calibri" w:hAnsi="Calibri"/>
        </w:rPr>
        <w:t xml:space="preserve"> adottare le misure minime di sicurezza ICT per le PP.AA. di cui alla Circolare </w:t>
      </w:r>
      <w:proofErr w:type="spellStart"/>
      <w:r w:rsidRPr="008E5162">
        <w:rPr>
          <w:rFonts w:ascii="Calibri" w:eastAsia="Calibri" w:hAnsi="Calibri"/>
        </w:rPr>
        <w:t>AgID</w:t>
      </w:r>
      <w:proofErr w:type="spellEnd"/>
      <w:r w:rsidRPr="008E5162">
        <w:rPr>
          <w:rFonts w:ascii="Calibri" w:eastAsia="Calibri" w:hAnsi="Calibri"/>
        </w:rPr>
        <w:t xml:space="preserve"> n. 2/2017 del 18 aprile 2017&gt;;</w:t>
      </w:r>
    </w:p>
    <w:p w14:paraId="2862142B" w14:textId="77777777" w:rsidR="008244EC" w:rsidRPr="008E5162" w:rsidRDefault="008244EC" w:rsidP="008244EC">
      <w:pPr>
        <w:numPr>
          <w:ilvl w:val="0"/>
          <w:numId w:val="33"/>
        </w:numPr>
        <w:spacing w:line="280" w:lineRule="exact"/>
        <w:ind w:hanging="11"/>
        <w:rPr>
          <w:rFonts w:ascii="Calibri" w:eastAsia="Calibri" w:hAnsi="Calibri"/>
        </w:rPr>
      </w:pPr>
      <w:r w:rsidRPr="008E5162">
        <w:rPr>
          <w:rFonts w:ascii="Calibri" w:eastAsia="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55AC73D0"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 6</w:t>
      </w:r>
      <w:r w:rsidRPr="008E5162">
        <w:rPr>
          <w:rFonts w:ascii="Calibri" w:hAnsi="Calibri"/>
          <w:lang w:eastAsia="it-IT"/>
        </w:rPr>
        <w:tab/>
      </w:r>
      <w:r w:rsidRPr="008E5162">
        <w:rPr>
          <w:rFonts w:ascii="Calibri" w:eastAsia="Calibri" w:hAnsi="Calibri"/>
        </w:rPr>
        <w:t>Tenuto conto della natura, dell’oggetto, del contesto e delle finalità del trattamento,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 xml:space="preserve">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sidRPr="008E5162">
        <w:rPr>
          <w:rFonts w:ascii="Calibri" w:hAnsi="Calibri"/>
          <w:b/>
          <w:bCs/>
          <w:i/>
          <w:color w:val="0000FF"/>
          <w:lang w:eastAsia="ar-SA"/>
        </w:rPr>
        <w:t>&lt;personalizzare in ragione dell’oggetto del contratto</w:t>
      </w:r>
      <w:r w:rsidRPr="008E5162">
        <w:rPr>
          <w:rFonts w:ascii="Calibri" w:eastAsia="Calibri" w:hAnsi="Calibri"/>
        </w:rPr>
        <w:t>:</w:t>
      </w:r>
      <w:r w:rsidRPr="008E5162">
        <w:rPr>
          <w:rFonts w:ascii="Calibri" w:hAnsi="Calibri" w:cs="Arial"/>
          <w:lang w:eastAsia="it-IT"/>
        </w:rPr>
        <w:t xml:space="preserve"> </w:t>
      </w:r>
    </w:p>
    <w:p w14:paraId="53E3C342" w14:textId="77777777" w:rsidR="008244EC" w:rsidRPr="008E5162" w:rsidRDefault="008244EC" w:rsidP="008244EC">
      <w:pPr>
        <w:numPr>
          <w:ilvl w:val="0"/>
          <w:numId w:val="32"/>
        </w:numPr>
        <w:spacing w:line="280" w:lineRule="exact"/>
        <w:rPr>
          <w:rFonts w:ascii="Calibri" w:eastAsia="Calibri" w:hAnsi="Calibri"/>
        </w:rPr>
      </w:pPr>
      <w:r w:rsidRPr="008E5162">
        <w:rPr>
          <w:rFonts w:ascii="Calibri" w:eastAsia="Calibri" w:hAnsi="Calibri"/>
        </w:rPr>
        <w:t xml:space="preserve">la </w:t>
      </w:r>
      <w:proofErr w:type="spellStart"/>
      <w:r w:rsidRPr="008E5162">
        <w:rPr>
          <w:rFonts w:ascii="Calibri" w:eastAsia="Calibri" w:hAnsi="Calibri"/>
        </w:rPr>
        <w:t>pseudonimizzazione</w:t>
      </w:r>
      <w:proofErr w:type="spellEnd"/>
      <w:r w:rsidRPr="008E5162">
        <w:rPr>
          <w:rFonts w:ascii="Calibri" w:eastAsia="Calibri" w:hAnsi="Calibri"/>
        </w:rPr>
        <w:t xml:space="preserve"> e la cifratura dei dati personali;</w:t>
      </w:r>
    </w:p>
    <w:p w14:paraId="63C6ACDE" w14:textId="77777777" w:rsidR="008244EC" w:rsidRPr="008E5162" w:rsidRDefault="008244EC" w:rsidP="008244EC">
      <w:pPr>
        <w:numPr>
          <w:ilvl w:val="0"/>
          <w:numId w:val="32"/>
        </w:numPr>
        <w:spacing w:line="280" w:lineRule="exact"/>
        <w:rPr>
          <w:rFonts w:ascii="Calibri" w:eastAsia="Calibri" w:hAnsi="Calibri"/>
        </w:rPr>
      </w:pPr>
      <w:r w:rsidRPr="008E5162">
        <w:rPr>
          <w:rFonts w:ascii="Calibri" w:eastAsia="Calibri" w:hAnsi="Calibri"/>
        </w:rPr>
        <w:t>la capacità di assicurare, su base permanente, la riservatezza, l’integrità, la disponibilità e la resilienza dei sistemi e dei servizi che trattano i dati personali;</w:t>
      </w:r>
    </w:p>
    <w:p w14:paraId="57E29E15" w14:textId="77777777" w:rsidR="008244EC" w:rsidRPr="008E5162" w:rsidRDefault="008244EC" w:rsidP="008244EC">
      <w:pPr>
        <w:numPr>
          <w:ilvl w:val="0"/>
          <w:numId w:val="32"/>
        </w:numPr>
        <w:spacing w:line="280" w:lineRule="exact"/>
        <w:rPr>
          <w:rFonts w:ascii="Calibri" w:eastAsia="Calibri" w:hAnsi="Calibri"/>
        </w:rPr>
      </w:pPr>
      <w:r w:rsidRPr="008E5162">
        <w:rPr>
          <w:rFonts w:ascii="Calibri" w:eastAsia="Calibri" w:hAnsi="Calibri"/>
        </w:rPr>
        <w:t xml:space="preserve">la capacità di ripristinare tempestivamente la disponibilità e l’accesso dei dati in caso di incidente fisico o tecnico; </w:t>
      </w:r>
    </w:p>
    <w:p w14:paraId="2BD778E0" w14:textId="77777777" w:rsidR="008244EC" w:rsidRPr="008E5162" w:rsidRDefault="008244EC" w:rsidP="008244EC">
      <w:pPr>
        <w:numPr>
          <w:ilvl w:val="0"/>
          <w:numId w:val="32"/>
        </w:numPr>
        <w:spacing w:line="280" w:lineRule="exact"/>
        <w:rPr>
          <w:rFonts w:ascii="Calibri" w:eastAsia="Calibri" w:hAnsi="Calibri"/>
        </w:rPr>
      </w:pPr>
      <w:r w:rsidRPr="008E5162">
        <w:rPr>
          <w:rFonts w:ascii="Calibri" w:eastAsia="Calibri" w:hAnsi="Calibri"/>
        </w:rPr>
        <w:t>una procedura per testare, verificare e valutare regolarmente l’efficacia delle misure tecniche e organizzative al fine di garantire la sicurezza del trattamento</w:t>
      </w:r>
      <w:r w:rsidRPr="008E5162">
        <w:rPr>
          <w:rFonts w:ascii="Calibri" w:hAnsi="Calibri"/>
          <w:b/>
          <w:bCs/>
          <w:i/>
          <w:color w:val="0000FF"/>
          <w:lang w:eastAsia="ar-SA"/>
        </w:rPr>
        <w:t>&gt;</w:t>
      </w:r>
      <w:r w:rsidRPr="008E5162">
        <w:rPr>
          <w:rFonts w:ascii="Calibri" w:eastAsia="Calibri" w:hAnsi="Calibri"/>
        </w:rPr>
        <w:t>.</w:t>
      </w:r>
    </w:p>
    <w:p w14:paraId="0444FCC6" w14:textId="77777777" w:rsidR="008244EC" w:rsidRPr="008E5162" w:rsidRDefault="008244EC" w:rsidP="008244EC">
      <w:pPr>
        <w:spacing w:line="280" w:lineRule="exact"/>
        <w:ind w:left="709"/>
        <w:rPr>
          <w:rFonts w:ascii="Calibri" w:hAnsi="Calibri"/>
          <w:b/>
          <w:bCs/>
          <w:i/>
          <w:color w:val="0000FF"/>
          <w:lang w:eastAsia="ar-SA"/>
        </w:rPr>
      </w:pPr>
      <w:r w:rsidRPr="008E5162">
        <w:rPr>
          <w:rFonts w:ascii="Calibri" w:eastAsia="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14:paraId="65A1F1C6" w14:textId="77777777" w:rsidR="008244EC" w:rsidRPr="008E5162" w:rsidRDefault="008244EC" w:rsidP="008244EC">
      <w:pPr>
        <w:spacing w:line="280" w:lineRule="exact"/>
        <w:ind w:left="709" w:hanging="709"/>
        <w:rPr>
          <w:rFonts w:ascii="Calibri" w:eastAsia="Calibri" w:hAnsi="Calibri"/>
        </w:rPr>
      </w:pPr>
      <w:r w:rsidRPr="008E5162">
        <w:rPr>
          <w:rFonts w:ascii="Calibri" w:hAnsi="Calibri"/>
          <w:lang w:eastAsia="it-IT"/>
        </w:rPr>
        <w:t>23 Bis 7</w:t>
      </w:r>
      <w:r w:rsidRPr="008E5162">
        <w:rPr>
          <w:rFonts w:ascii="Calibri" w:hAnsi="Calibri"/>
          <w:lang w:eastAsia="it-IT"/>
        </w:rPr>
        <w:tab/>
      </w:r>
      <w:r w:rsidRPr="008E5162">
        <w:rPr>
          <w:rFonts w:ascii="Calibri" w:eastAsia="Calibri" w:hAnsi="Calibri"/>
        </w:rPr>
        <w:t>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con un preavviso minimo di tre giorni lavorativi, fatta comunque salva la possibilità di effettuare controlli a campione senza preavviso.</w:t>
      </w:r>
    </w:p>
    <w:p w14:paraId="10C51B77" w14:textId="77777777" w:rsidR="008244EC" w:rsidRPr="008E5162" w:rsidRDefault="008244EC" w:rsidP="008244EC">
      <w:pPr>
        <w:spacing w:line="280" w:lineRule="exact"/>
        <w:ind w:left="709"/>
        <w:rPr>
          <w:rFonts w:ascii="Calibri" w:eastAsia="Calibri" w:hAnsi="Calibri"/>
        </w:rPr>
      </w:pPr>
      <w:r w:rsidRPr="008E5162">
        <w:rPr>
          <w:rFonts w:ascii="Calibri" w:eastAsia="Calibri" w:hAnsi="Calibri"/>
        </w:rPr>
        <w:t>Nel caso in cui all’esito di tali verifiche periodiche, ispezioni e audit le misure di sicurezza dovessero risultare inadeguate rispetto al rischio del trattamento o, comunque, inidonee ad assicurare l’applicazione del Regolamento, l’Amministrazione diffiderà il Fornitore ad adottare tutte le misure più opportune entro un termine congruo che sarà all’occorrenza fissato. In caso di mancato adeguamento a seguito della diffida, resa anche ai sensi dell’art. 1454 cc, l’Amministrazione potrà risolvere il contratto ed escutere la garanzia definitiva, salvo il risarcimento del maggior danno.</w:t>
      </w:r>
    </w:p>
    <w:p w14:paraId="74BB523C" w14:textId="77777777" w:rsidR="008244EC" w:rsidRPr="008E5162" w:rsidRDefault="008244EC" w:rsidP="008244EC">
      <w:pPr>
        <w:spacing w:line="280" w:lineRule="exact"/>
        <w:ind w:left="709" w:hanging="709"/>
        <w:rPr>
          <w:rFonts w:ascii="Calibri" w:eastAsia="Calibri" w:hAnsi="Calibri"/>
        </w:rPr>
      </w:pPr>
      <w:r w:rsidRPr="008E5162">
        <w:rPr>
          <w:rFonts w:ascii="Calibri" w:hAnsi="Calibri"/>
          <w:lang w:eastAsia="it-IT"/>
        </w:rPr>
        <w:t>23 Bis 8</w:t>
      </w:r>
      <w:r w:rsidRPr="008E5162">
        <w:rPr>
          <w:rFonts w:ascii="Calibri" w:hAnsi="Calibri"/>
          <w:lang w:eastAsia="it-IT"/>
        </w:rPr>
        <w:tab/>
      </w:r>
      <w:r w:rsidRPr="008E5162">
        <w:rPr>
          <w:rFonts w:ascii="Calibri" w:hAnsi="Calibri"/>
          <w:b/>
          <w:bCs/>
          <w:i/>
          <w:color w:val="0000FF"/>
          <w:lang w:eastAsia="ar-SA"/>
        </w:rPr>
        <w:t>(Autorizzazione generale)</w:t>
      </w:r>
      <w:r w:rsidRPr="008E5162">
        <w:rPr>
          <w:rFonts w:ascii="Calibri" w:eastAsia="Calibri" w:hAnsi="Calibri"/>
        </w:rPr>
        <w:t xml:space="preserve">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può ricorrere ad un altro Responsabile del trattamento &lt;</w:t>
      </w:r>
      <w:r w:rsidRPr="008E5162">
        <w:rPr>
          <w:rFonts w:ascii="Calibri" w:eastAsia="Calibri" w:hAnsi="Calibri"/>
          <w:i/>
        </w:rPr>
        <w:t xml:space="preserve">oppure </w:t>
      </w:r>
      <w:r w:rsidRPr="008E5162">
        <w:rPr>
          <w:rFonts w:ascii="Calibri" w:hAnsi="Calibri"/>
          <w:b/>
          <w:bCs/>
          <w:i/>
          <w:color w:val="0000FF"/>
          <w:lang w:eastAsia="ar-SA"/>
        </w:rPr>
        <w:t xml:space="preserve">da valorizzare nel caso in cui il Fornitore sia nominato sub responsabile </w:t>
      </w:r>
      <w:r w:rsidRPr="008E5162">
        <w:rPr>
          <w:rFonts w:ascii="Calibri" w:eastAsia="Calibri" w:hAnsi="Calibri"/>
        </w:rPr>
        <w:t xml:space="preserve">terzo autorizzato del trattamento&gt; per gestire attività di trattamento specifiche, informando, </w:t>
      </w:r>
      <w:r w:rsidRPr="008E5162">
        <w:rPr>
          <w:rFonts w:ascii="Calibri" w:hAnsi="Calibri"/>
          <w:b/>
          <w:bCs/>
          <w:i/>
          <w:color w:val="0000FF"/>
          <w:lang w:eastAsia="ar-SA"/>
        </w:rPr>
        <w:lastRenderedPageBreak/>
        <w:t>periodicamente (semestralmente?)</w:t>
      </w:r>
      <w:r w:rsidRPr="008E5162">
        <w:rPr>
          <w:rFonts w:ascii="Calibri" w:eastAsia="Calibri" w:hAnsi="Calibri"/>
        </w:rPr>
        <w:t xml:space="preserve"> il Titolare del trattamento di ogni nomina e/o sostituzione. Nella comunicazione andranno specificate le attività di trattamento delegate, i dati identificativi del sub-Responsabile del trattamento &lt;</w:t>
      </w:r>
      <w:r w:rsidRPr="008E5162">
        <w:rPr>
          <w:rFonts w:ascii="Calibri" w:eastAsia="Calibri" w:hAnsi="Calibri"/>
          <w:i/>
        </w:rPr>
        <w:t xml:space="preserve">oppure </w:t>
      </w:r>
      <w:r w:rsidRPr="008E5162">
        <w:rPr>
          <w:rFonts w:ascii="Calibri" w:hAnsi="Calibri"/>
          <w:b/>
          <w:bCs/>
          <w:i/>
          <w:color w:val="0000FF"/>
          <w:lang w:eastAsia="ar-SA"/>
        </w:rPr>
        <w:t xml:space="preserve">da valorizzare nel caso in cui il Fornitore sia nominato sub responsabile </w:t>
      </w:r>
      <w:r w:rsidRPr="008E5162">
        <w:rPr>
          <w:rFonts w:ascii="Calibri" w:eastAsia="Calibri" w:hAnsi="Calibri"/>
        </w:rPr>
        <w:t xml:space="preserve">terzo autorizzato del trattamento&gt;e i dati del contratto di esternalizzazione. </w:t>
      </w:r>
      <w:r w:rsidRPr="008E5162">
        <w:rPr>
          <w:b/>
          <w:bCs/>
          <w:i/>
          <w:color w:val="0000FF"/>
          <w:lang w:eastAsia="ar-SA"/>
        </w:rPr>
        <w:t xml:space="preserve"> </w:t>
      </w:r>
    </w:p>
    <w:p w14:paraId="514EB5DE" w14:textId="77777777" w:rsidR="008244EC" w:rsidRPr="008E5162" w:rsidRDefault="008244EC" w:rsidP="008244EC">
      <w:pPr>
        <w:widowControl w:val="0"/>
        <w:autoSpaceDE w:val="0"/>
        <w:autoSpaceDN w:val="0"/>
        <w:adjustRightInd w:val="0"/>
        <w:spacing w:line="280" w:lineRule="exact"/>
        <w:ind w:left="709"/>
        <w:rPr>
          <w:rFonts w:ascii="Calibri" w:eastAsia="Calibri" w:hAnsi="Calibri"/>
        </w:rPr>
      </w:pPr>
      <w:r w:rsidRPr="008E5162">
        <w:rPr>
          <w:rFonts w:ascii="Calibri" w:hAnsi="Calibri"/>
          <w:b/>
          <w:bCs/>
          <w:i/>
          <w:color w:val="0000FF"/>
          <w:lang w:eastAsia="ar-SA"/>
        </w:rPr>
        <w:t>(Autorizzazione specifica)</w:t>
      </w:r>
      <w:r w:rsidRPr="008E5162">
        <w:rPr>
          <w:rFonts w:ascii="Calibri" w:eastAsia="Calibri" w:hAnsi="Calibri"/>
        </w:rPr>
        <w:t xml:space="preserve"> Il Responsabile del trattamento può avvalersi di ulteriori Responsabili per delegargli attività specifiche, previa autorizzazione scritta del Titolare del trattamento &lt;</w:t>
      </w:r>
      <w:r w:rsidRPr="008E5162">
        <w:rPr>
          <w:rFonts w:ascii="Calibri" w:hAnsi="Calibri"/>
          <w:b/>
          <w:bCs/>
          <w:i/>
          <w:color w:val="0000FF"/>
          <w:lang w:eastAsia="ar-SA"/>
        </w:rPr>
        <w:t>valorizzare in alternativa a quanto precede</w:t>
      </w:r>
      <w:r w:rsidRPr="008E5162">
        <w:rPr>
          <w:rFonts w:ascii="Calibri" w:hAnsi="Calibri"/>
          <w:lang w:eastAsia="it-IT"/>
        </w:rPr>
        <w:t xml:space="preserve">: Il </w:t>
      </w:r>
      <w:r w:rsidRPr="008E5162">
        <w:rPr>
          <w:rFonts w:ascii="Calibri" w:hAnsi="Calibri"/>
        </w:rPr>
        <w:t xml:space="preserve">sub-Responsabile </w:t>
      </w:r>
      <w:r w:rsidRPr="008E5162">
        <w:rPr>
          <w:rFonts w:ascii="Calibri" w:eastAsia="Calibri" w:hAnsi="Calibri"/>
        </w:rPr>
        <w:t>del trattamento può avvalersi di ulteriori terzi autorizzati del trattamento per delegargli attività specifiche, previa autorizzazione scritta del Titolare del trattamento&gt;.</w:t>
      </w:r>
    </w:p>
    <w:p w14:paraId="53A3D90B" w14:textId="77777777" w:rsidR="008244EC" w:rsidRPr="008E5162" w:rsidRDefault="008244EC" w:rsidP="008244EC">
      <w:pPr>
        <w:ind w:left="709"/>
        <w:rPr>
          <w:rFonts w:ascii="Calibri" w:eastAsia="Calibri" w:hAnsi="Calibri"/>
        </w:rPr>
      </w:pPr>
      <w:r w:rsidRPr="008E5162">
        <w:rPr>
          <w:rFonts w:ascii="Calibri" w:eastAsia="Calibri" w:hAnsi="Calibri"/>
        </w:rPr>
        <w:t>Il sub-Responsabile del trattamento &lt;</w:t>
      </w:r>
      <w:r w:rsidRPr="008E5162">
        <w:rPr>
          <w:rFonts w:ascii="Calibri" w:hAnsi="Calibri"/>
          <w:b/>
          <w:bCs/>
          <w:i/>
          <w:color w:val="0000FF"/>
          <w:lang w:eastAsia="ar-SA"/>
        </w:rPr>
        <w:t>oppure</w:t>
      </w:r>
      <w:r w:rsidRPr="008E5162">
        <w:rPr>
          <w:rFonts w:ascii="Calibri" w:eastAsia="Calibri" w:hAnsi="Calibri"/>
        </w:rPr>
        <w:t xml:space="preserve"> terzo autorizzato del trattamento&gt; deve rispettare obblighi analoghi a quelli forniti dal Titolare al Responsabile Iniziale del trattamento &lt;</w:t>
      </w:r>
      <w:r w:rsidRPr="008E5162">
        <w:rPr>
          <w:rFonts w:ascii="Calibri" w:eastAsia="Calibri" w:hAnsi="Calibri"/>
          <w:i/>
        </w:rPr>
        <w:t>oppure</w:t>
      </w:r>
      <w:r w:rsidRPr="008E5162">
        <w:rPr>
          <w:rFonts w:ascii="Calibri" w:eastAsia="Calibri" w:hAnsi="Calibri"/>
        </w:rPr>
        <w:t xml:space="preserve"> sub-Responsabile del trattamento&gt;, riportate in uno specifico contratto o atto di nomina. Spetta al Responsabile Iniziale &lt;</w:t>
      </w:r>
      <w:r w:rsidRPr="008E5162">
        <w:rPr>
          <w:rFonts w:ascii="Calibri" w:eastAsia="Calibri" w:hAnsi="Calibri"/>
          <w:i/>
        </w:rPr>
        <w:t>oppure</w:t>
      </w:r>
      <w:r w:rsidRPr="008E5162">
        <w:rPr>
          <w:rFonts w:ascii="Calibri" w:eastAsia="Calibri" w:hAnsi="Calibri"/>
        </w:rPr>
        <w:t xml:space="preserve"> sub-Responsabile del trattamento&gt; assicurare che il sub-Responsabile del trattamento &lt;</w:t>
      </w:r>
      <w:r w:rsidRPr="008E5162">
        <w:rPr>
          <w:rFonts w:ascii="Calibri" w:hAnsi="Calibri"/>
          <w:b/>
          <w:bCs/>
          <w:i/>
          <w:color w:val="0000FF"/>
          <w:lang w:eastAsia="ar-SA"/>
        </w:rPr>
        <w:t>oppure</w:t>
      </w:r>
      <w:r w:rsidRPr="008E5162">
        <w:rPr>
          <w:rFonts w:ascii="Calibri" w:eastAsia="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14:paraId="4FCA5B34" w14:textId="77777777" w:rsidR="008244EC" w:rsidRPr="008E5162" w:rsidRDefault="008244EC" w:rsidP="008244EC">
      <w:pPr>
        <w:ind w:left="709"/>
        <w:rPr>
          <w:rFonts w:ascii="Calibri" w:eastAsia="Calibri" w:hAnsi="Calibri"/>
        </w:rPr>
      </w:pPr>
      <w:r w:rsidRPr="008E5162">
        <w:rPr>
          <w:rFonts w:ascii="Calibri" w:eastAsia="Calibri" w:hAnsi="Calibri"/>
        </w:rPr>
        <w:t>In caso di violazione da parte del sub-Responsabile del trattamento &lt;</w:t>
      </w:r>
      <w:r w:rsidRPr="008E5162">
        <w:rPr>
          <w:rFonts w:ascii="Calibri" w:hAnsi="Calibri"/>
          <w:b/>
          <w:bCs/>
          <w:i/>
          <w:color w:val="0000FF"/>
          <w:lang w:eastAsia="ar-SA"/>
        </w:rPr>
        <w:t>oppure</w:t>
      </w:r>
      <w:r w:rsidRPr="008E5162">
        <w:rPr>
          <w:rFonts w:ascii="Calibri" w:eastAsia="Calibri" w:hAnsi="Calibri"/>
        </w:rPr>
        <w:t xml:space="preserve"> terzo autorizzato del trattamento&gt; degli obblighi in materia di protezione dei dati, il Responsabile Iniziale del trattamento &lt;</w:t>
      </w:r>
      <w:r w:rsidRPr="008E5162">
        <w:rPr>
          <w:rFonts w:ascii="Calibri" w:eastAsia="Calibri" w:hAnsi="Calibri"/>
          <w:i/>
        </w:rPr>
        <w:t>oppure</w:t>
      </w:r>
      <w:r w:rsidRPr="008E5162">
        <w:rPr>
          <w:rFonts w:ascii="Calibri" w:eastAsia="Calibri" w:hAnsi="Calibri"/>
        </w:rPr>
        <w:t xml:space="preserve"> sub-Responsabile del trattamento&gt; è interamente responsabile nei confronti del Titolare del trattamento di tali inadempimenti; l’Amministrazione potrà in qualsiasi momento verificare le garanzie e le misure tecniche ed organizzative del sub-Responsabile &lt;</w:t>
      </w:r>
      <w:r w:rsidRPr="008E5162">
        <w:rPr>
          <w:rFonts w:ascii="Calibri" w:hAnsi="Calibri"/>
          <w:b/>
          <w:bCs/>
          <w:i/>
          <w:color w:val="0000FF"/>
          <w:lang w:eastAsia="ar-SA"/>
        </w:rPr>
        <w:t>oppure</w:t>
      </w:r>
      <w:r w:rsidRPr="008E5162">
        <w:rPr>
          <w:rFonts w:ascii="Calibri" w:eastAsia="Calibri" w:hAnsi="Calibri"/>
        </w:rPr>
        <w:t xml:space="preserve"> terzo autorizzato del trattamento&gt;, tramite audit e ispezioni anche avvalendosi di soggetti terzi.</w:t>
      </w:r>
    </w:p>
    <w:p w14:paraId="2119BC6C" w14:textId="77777777" w:rsidR="008244EC" w:rsidRPr="008E5162" w:rsidRDefault="008244EC" w:rsidP="008244EC">
      <w:pPr>
        <w:ind w:left="709"/>
        <w:rPr>
          <w:rFonts w:ascii="Calibri" w:eastAsia="Calibri" w:hAnsi="Calibri"/>
        </w:rPr>
      </w:pPr>
      <w:r w:rsidRPr="008E5162">
        <w:rPr>
          <w:rFonts w:ascii="Calibri" w:eastAsia="Calibri" w:hAnsi="Calibri"/>
        </w:rPr>
        <w:t>L’Amministrazione si riserva di eseguire verifiche, ispezioni e audit rispetto alle misure di sicurezza adottate dal subappaltatore o subcontraente quali sub responsabili &lt;</w:t>
      </w:r>
      <w:r w:rsidRPr="008E5162">
        <w:rPr>
          <w:rFonts w:ascii="Calibri" w:hAnsi="Calibri"/>
          <w:b/>
          <w:bCs/>
          <w:i/>
          <w:color w:val="0000FF"/>
          <w:lang w:eastAsia="ar-SA"/>
        </w:rPr>
        <w:t>oppure</w:t>
      </w:r>
      <w:r w:rsidRPr="008E5162">
        <w:rPr>
          <w:rFonts w:ascii="Calibri" w:eastAsia="Calibri" w:hAnsi="Calibri"/>
        </w:rPr>
        <w:t xml:space="preserve"> terzi autorizzati&gt; del trattamento; ove tali misure dovessero risultare inapplicate o inadeguate rispetto al rischio del trattamento o, comunque, inidonee ad assicurare l’applicazione del Regolamento, l’Amministrazione diffiderà lo stesso a far adottare al sub-Responsabile &lt;</w:t>
      </w:r>
      <w:r w:rsidRPr="008E5162">
        <w:rPr>
          <w:rFonts w:ascii="Calibri" w:hAnsi="Calibri"/>
          <w:b/>
          <w:bCs/>
          <w:i/>
          <w:color w:val="0000FF"/>
          <w:lang w:eastAsia="ar-SA"/>
        </w:rPr>
        <w:t>oppure</w:t>
      </w:r>
      <w:r w:rsidRPr="008E5162">
        <w:rPr>
          <w:rFonts w:ascii="Calibri" w:eastAsia="Calibri" w:hAnsi="Calibri"/>
        </w:rPr>
        <w:t xml:space="preserve"> ai terzi autorizzati&gt; del trattamento tutte le misure più opportune entro un termine congruo che sarà all’occorrenza fissato. In caso di mancato adeguamento a tale diffida, resa anche ai sensi dell’art. 1454 cc, l’Amministrazione potrà risolvere il contratto con il Responsabile iniziale &lt;</w:t>
      </w:r>
      <w:r w:rsidRPr="008E5162">
        <w:rPr>
          <w:rFonts w:ascii="Calibri" w:eastAsia="Calibri" w:hAnsi="Calibri"/>
          <w:i/>
        </w:rPr>
        <w:t>oppure</w:t>
      </w:r>
      <w:r w:rsidRPr="008E5162">
        <w:rPr>
          <w:rFonts w:ascii="Calibri" w:eastAsia="Calibri" w:hAnsi="Calibri"/>
        </w:rPr>
        <w:t xml:space="preserve"> sub-Responsabile del trattamento&gt; ed escutere la garanzia definitiva, salvo il risarcimento del maggior danno. </w:t>
      </w:r>
    </w:p>
    <w:p w14:paraId="735E4F9A" w14:textId="77777777" w:rsidR="008244EC" w:rsidRPr="008E5162" w:rsidRDefault="008244EC" w:rsidP="008244EC">
      <w:pPr>
        <w:ind w:left="709"/>
        <w:rPr>
          <w:rFonts w:ascii="Calibri" w:eastAsia="Calibri" w:hAnsi="Calibri"/>
        </w:rPr>
      </w:pPr>
      <w:r w:rsidRPr="008E5162">
        <w:rPr>
          <w:rFonts w:ascii="Calibri" w:eastAsia="Calibri" w:hAnsi="Calibri"/>
        </w:rPr>
        <w:t xml:space="preserve">Restano fermi i casi di recesso previsti nel Contratto Quadro. </w:t>
      </w:r>
    </w:p>
    <w:p w14:paraId="0420B505" w14:textId="77777777" w:rsidR="008244EC" w:rsidRPr="008E5162" w:rsidRDefault="008244EC" w:rsidP="008244EC">
      <w:pPr>
        <w:ind w:left="709" w:hanging="709"/>
        <w:rPr>
          <w:rFonts w:ascii="Calibri" w:eastAsia="Calibri" w:hAnsi="Calibri"/>
        </w:rPr>
      </w:pPr>
      <w:r w:rsidRPr="008E5162">
        <w:rPr>
          <w:rFonts w:ascii="Calibri" w:hAnsi="Calibri"/>
          <w:lang w:eastAsia="it-IT"/>
        </w:rPr>
        <w:t>23 Bis9</w:t>
      </w:r>
      <w:r w:rsidRPr="008E5162">
        <w:rPr>
          <w:rFonts w:ascii="Calibri" w:hAnsi="Calibri"/>
          <w:lang w:eastAsia="it-IT"/>
        </w:rPr>
        <w:tab/>
      </w:r>
      <w:r w:rsidRPr="008E5162">
        <w:rPr>
          <w:rFonts w:ascii="Calibri" w:eastAsia="Calibri" w:hAnsi="Calibri"/>
        </w:rPr>
        <w:t>Il Fornitore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manleverà e terrà indenne il Titolare da ogni perdita, contestazione, responsabilità, spese sostenute nonché dei costi subiti (anche in termini di danno reputazionale) in relazione anche ad una sola violazione della normativa in materia di Trattamento dei Dati Personali e/o del Contratto (inclusi gli Allegati) comunque derivata dalla condotta (attiva e/o omissiva) sua e/o dei suoi agenti e/o sub-fornitori.</w:t>
      </w:r>
    </w:p>
    <w:p w14:paraId="75CD2DD8"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Bis10</w:t>
      </w:r>
      <w:r w:rsidRPr="008E5162">
        <w:rPr>
          <w:rFonts w:ascii="Calibri" w:hAnsi="Calibri"/>
          <w:lang w:eastAsia="it-IT"/>
        </w:rPr>
        <w:tab/>
      </w:r>
      <w:r w:rsidRPr="008E5162">
        <w:rPr>
          <w:rFonts w:ascii="Calibri" w:eastAsia="Calibri" w:hAnsi="Calibri"/>
        </w:rPr>
        <w:t>Il Fornitore Responsabile del trattamento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 xml:space="preserve">deve assistere il Titolare del trattamento al fine di dare seguito alle richieste per l’esercizio dei diritti degli interessati; qualora gli interessati esercitino tale </w:t>
      </w:r>
      <w:r w:rsidRPr="008E5162">
        <w:rPr>
          <w:rFonts w:ascii="Calibri" w:eastAsia="Calibri" w:hAnsi="Calibri"/>
        </w:rPr>
        <w:lastRenderedPageBreak/>
        <w:t>diritto presso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quest’ultimo è tenuto ad inoltrare tempestivamente, e comunque nel più breve tempo possibile, le istanze al Titolare del Trattamento, supportando quest’ultimo al fine di fornire adeguato riscontro agli interessati nei termini prescritti.</w:t>
      </w:r>
    </w:p>
    <w:p w14:paraId="5B64BE0A"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Bis11</w:t>
      </w:r>
      <w:r w:rsidRPr="008E5162">
        <w:rPr>
          <w:rFonts w:ascii="Calibri" w:hAnsi="Calibri"/>
          <w:lang w:eastAsia="it-IT"/>
        </w:rPr>
        <w:tab/>
      </w:r>
      <w:r w:rsidRPr="008E5162">
        <w:rPr>
          <w:rFonts w:ascii="Calibri" w:eastAsia="Calibri" w:hAnsi="Calibri"/>
        </w:rPr>
        <w:t>Il Fornitore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informa tempestivamente e, in ogni caso senza ingiustificato ritardo</w:t>
      </w:r>
      <w:r w:rsidRPr="008E5162" w:rsidDel="00ED6336">
        <w:rPr>
          <w:rFonts w:ascii="Calibri" w:eastAsia="Calibri" w:hAnsi="Calibri"/>
        </w:rPr>
        <w:t xml:space="preserve"> </w:t>
      </w:r>
      <w:r w:rsidRPr="008E5162">
        <w:rPr>
          <w:rFonts w:ascii="Calibri" w:eastAsia="Calibri" w:hAnsi="Calibri"/>
        </w:rPr>
        <w:t xml:space="preserve">dall’avvenuta conoscenza, il Titolare di ogni violazione di dati personali (cd. </w:t>
      </w:r>
      <w:r w:rsidRPr="008E5162">
        <w:rPr>
          <w:rFonts w:ascii="Calibri" w:eastAsia="Calibri" w:hAnsi="Calibri"/>
          <w:i/>
        </w:rPr>
        <w:t xml:space="preserve">data </w:t>
      </w:r>
      <w:proofErr w:type="spellStart"/>
      <w:r w:rsidRPr="008E5162">
        <w:rPr>
          <w:rFonts w:ascii="Calibri" w:eastAsia="Calibri" w:hAnsi="Calibri"/>
          <w:i/>
        </w:rPr>
        <w:t>breach</w:t>
      </w:r>
      <w:proofErr w:type="spellEnd"/>
      <w:r w:rsidRPr="008E5162">
        <w:rPr>
          <w:rFonts w:ascii="Calibri" w:eastAsia="Calibri" w:hAnsi="Calibri"/>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si impegna a supportare il Titolare nell’ambito di tale attività.</w:t>
      </w:r>
    </w:p>
    <w:p w14:paraId="42DB682A"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Bis12</w:t>
      </w:r>
      <w:r w:rsidRPr="008E5162">
        <w:rPr>
          <w:rFonts w:ascii="Calibri" w:hAnsi="Calibri"/>
          <w:lang w:eastAsia="it-IT"/>
        </w:rPr>
        <w:tab/>
        <w:t xml:space="preserve"> </w:t>
      </w:r>
      <w:r w:rsidRPr="008E5162">
        <w:rPr>
          <w:rFonts w:ascii="Calibri" w:eastAsia="Calibri" w:hAnsi="Calibri"/>
        </w:rPr>
        <w:t>Il Fornitore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7637E7A0"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Bis13</w:t>
      </w:r>
      <w:r w:rsidRPr="008E5162">
        <w:rPr>
          <w:rFonts w:ascii="Calibri" w:hAnsi="Calibri"/>
          <w:lang w:eastAsia="it-IT"/>
        </w:rPr>
        <w:tab/>
      </w:r>
      <w:r w:rsidRPr="008E5162">
        <w:rPr>
          <w:rFonts w:ascii="Calibri" w:eastAsia="Calibri" w:hAnsi="Calibri"/>
        </w:rPr>
        <w:t>Il Fornitore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9BDD332" w14:textId="77777777" w:rsidR="008244EC" w:rsidRPr="008E5162" w:rsidRDefault="008244EC" w:rsidP="008244EC">
      <w:pPr>
        <w:widowControl w:val="0"/>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Bis14</w:t>
      </w:r>
      <w:r w:rsidRPr="008E5162">
        <w:rPr>
          <w:rFonts w:ascii="Calibri" w:hAnsi="Calibri"/>
          <w:lang w:eastAsia="it-IT"/>
        </w:rPr>
        <w:tab/>
      </w:r>
      <w:r w:rsidRPr="008E5162">
        <w:rPr>
          <w:rFonts w:ascii="Calibri" w:eastAsia="Calibri" w:hAnsi="Calibri"/>
        </w:rPr>
        <w:t>Al termine della prestazione dei servizi oggetto del contratto,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 xml:space="preserve">su richiesta del Titolare, si impegna a: </w:t>
      </w:r>
      <w:r w:rsidRPr="008E5162">
        <w:rPr>
          <w:rFonts w:ascii="Calibri" w:eastAsia="Calibri" w:hAnsi="Calibri"/>
          <w:i/>
        </w:rPr>
        <w:t>i)</w:t>
      </w:r>
      <w:r w:rsidRPr="008E5162">
        <w:rPr>
          <w:rFonts w:ascii="Calibri" w:eastAsia="Calibri" w:hAnsi="Calibri"/>
        </w:rPr>
        <w:t xml:space="preserve"> restituire al Titolare del trattamento i supporti rimovibili eventualmente utilizzati su cui sono memorizzati i dati; </w:t>
      </w:r>
      <w:r w:rsidRPr="008E5162">
        <w:rPr>
          <w:rFonts w:ascii="Calibri" w:eastAsia="Calibri" w:hAnsi="Calibri"/>
          <w:i/>
        </w:rPr>
        <w:t>ii)</w:t>
      </w:r>
      <w:r w:rsidRPr="008E5162">
        <w:rPr>
          <w:rFonts w:ascii="Calibri" w:eastAsia="Calibri" w:hAnsi="Calibri"/>
        </w:rPr>
        <w:t xml:space="preserve"> distruggere tutte le informazioni registrate su supporto fisso, documentando per iscritto l’adempimento di tale operazione.</w:t>
      </w:r>
    </w:p>
    <w:p w14:paraId="625BF88F" w14:textId="77777777" w:rsidR="008244EC" w:rsidRPr="008E5162" w:rsidRDefault="008244EC" w:rsidP="008244EC">
      <w:pPr>
        <w:autoSpaceDE w:val="0"/>
        <w:autoSpaceDN w:val="0"/>
        <w:spacing w:line="280" w:lineRule="exact"/>
        <w:ind w:left="709" w:hanging="709"/>
        <w:rPr>
          <w:rFonts w:ascii="Calibri" w:eastAsia="Calibri" w:hAnsi="Calibri"/>
        </w:rPr>
      </w:pPr>
      <w:r w:rsidRPr="008E5162">
        <w:rPr>
          <w:rFonts w:ascii="Calibri" w:hAnsi="Calibri"/>
          <w:lang w:eastAsia="it-IT"/>
        </w:rPr>
        <w:t>23 Bis15</w:t>
      </w:r>
      <w:r w:rsidRPr="008E5162">
        <w:rPr>
          <w:rFonts w:ascii="Calibri" w:hAnsi="Calibri"/>
          <w:lang w:eastAsia="it-IT"/>
        </w:rPr>
        <w:tab/>
      </w:r>
      <w:r w:rsidRPr="008E5162">
        <w:rPr>
          <w:rFonts w:ascii="Calibri" w:eastAsia="Calibri" w:hAnsi="Calibri"/>
        </w:rPr>
        <w:t>Il Fornitore si impegna a individuare e a designare per iscritto gli amministratori di sistema mettendo a disposizione dei Consip S.p.A. l’elenco aggiornato delle nomine.</w:t>
      </w:r>
    </w:p>
    <w:p w14:paraId="7D5B6627" w14:textId="77777777" w:rsidR="008244EC" w:rsidRPr="008E5162" w:rsidRDefault="008244EC" w:rsidP="008244EC">
      <w:pPr>
        <w:spacing w:line="280" w:lineRule="exact"/>
        <w:ind w:left="709" w:hanging="709"/>
        <w:contextualSpacing/>
        <w:rPr>
          <w:rFonts w:ascii="Calibri" w:eastAsia="Calibri" w:hAnsi="Calibri"/>
        </w:rPr>
      </w:pPr>
      <w:r w:rsidRPr="008E5162">
        <w:rPr>
          <w:rFonts w:ascii="Calibri" w:hAnsi="Calibri"/>
          <w:lang w:eastAsia="it-IT"/>
        </w:rPr>
        <w:t>23 Bis16</w:t>
      </w:r>
      <w:r w:rsidRPr="008E5162">
        <w:rPr>
          <w:rFonts w:ascii="Calibri" w:hAnsi="Calibri"/>
          <w:lang w:eastAsia="it-IT"/>
        </w:rPr>
        <w:tab/>
      </w:r>
      <w:r w:rsidRPr="008E5162">
        <w:rPr>
          <w:rFonts w:ascii="Calibri" w:eastAsia="Calibri" w:hAnsi="Calibri"/>
        </w:rPr>
        <w:t>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sub-Responsabile&gt;</w:t>
      </w:r>
      <w:r w:rsidRPr="008E5162">
        <w:rPr>
          <w:rFonts w:ascii="Calibri" w:eastAsia="Calibri" w:hAnsi="Calibri"/>
        </w:rPr>
        <w:t>, o da un sub-Responsabile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terzo autorizzato&gt;</w:t>
      </w:r>
      <w:r w:rsidRPr="008E5162">
        <w:rPr>
          <w:rFonts w:ascii="Calibri" w:eastAsia="Calibri" w:hAnsi="Calibri"/>
        </w:rPr>
        <w:t>.</w:t>
      </w:r>
    </w:p>
    <w:p w14:paraId="366AEF10" w14:textId="77777777" w:rsidR="008244EC" w:rsidRPr="008E5162" w:rsidRDefault="008244EC" w:rsidP="008244EC">
      <w:pPr>
        <w:spacing w:line="280" w:lineRule="exact"/>
        <w:ind w:left="709" w:hanging="709"/>
        <w:rPr>
          <w:rFonts w:ascii="Calibri" w:eastAsia="Calibri" w:hAnsi="Calibri"/>
        </w:rPr>
      </w:pPr>
      <w:r w:rsidRPr="008E5162">
        <w:rPr>
          <w:rFonts w:ascii="Calibri" w:hAnsi="Calibri"/>
          <w:lang w:eastAsia="it-IT"/>
        </w:rPr>
        <w:t>23 Bis17</w:t>
      </w:r>
      <w:r w:rsidRPr="008E5162">
        <w:rPr>
          <w:rFonts w:ascii="Calibri" w:hAnsi="Calibri"/>
          <w:lang w:eastAsia="it-IT"/>
        </w:rPr>
        <w:tab/>
      </w:r>
      <w:r w:rsidRPr="008E5162">
        <w:rPr>
          <w:rFonts w:ascii="Calibri" w:eastAsia="Calibri" w:hAnsi="Calibri"/>
        </w:rPr>
        <w:t>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non può trasferire i dati personali verso un paese terzo o un’organizzazione internazionale salvo che non abbia preventivamente ottenuto l’autorizzazione scritta da parte del Titolare.</w:t>
      </w:r>
    </w:p>
    <w:p w14:paraId="3F620D42" w14:textId="77777777" w:rsidR="008244EC" w:rsidRPr="008E5162" w:rsidRDefault="008244EC" w:rsidP="008244EC">
      <w:pPr>
        <w:widowControl w:val="0"/>
        <w:suppressAutoHyphens/>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Bis18</w:t>
      </w:r>
      <w:r w:rsidRPr="008E5162">
        <w:rPr>
          <w:rFonts w:ascii="Calibri" w:hAnsi="Calibri"/>
          <w:lang w:eastAsia="it-IT"/>
        </w:rPr>
        <w:tab/>
      </w:r>
      <w:r w:rsidRPr="008E5162">
        <w:rPr>
          <w:rFonts w:ascii="Calibri" w:eastAsia="Calibri" w:hAnsi="Calibri"/>
        </w:rPr>
        <w:t>Sarà obbligo del Titolare del trattamento vigilare durante tutta la durata del trattamento, sul rispetto degli obblighi previsti dalle presenti istruzioni e dal Regolamento UE sulla protezione dei dati da parte del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 xml:space="preserve">del trattamento, nonché a supervisionare l’attività di trattamento dei dati </w:t>
      </w:r>
      <w:r w:rsidRPr="008E5162">
        <w:rPr>
          <w:rFonts w:ascii="Calibri" w:eastAsia="Calibri" w:hAnsi="Calibri"/>
        </w:rPr>
        <w:lastRenderedPageBreak/>
        <w:t>personali effettuando audit, ispezioni e verifiche periodiche sull’attività posta in essere dal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w:t>
      </w:r>
    </w:p>
    <w:p w14:paraId="2FA36BA7" w14:textId="77777777" w:rsidR="008244EC" w:rsidRPr="008E5162" w:rsidRDefault="008244EC" w:rsidP="008244EC">
      <w:pPr>
        <w:widowControl w:val="0"/>
        <w:suppressAutoHyphens/>
        <w:autoSpaceDE w:val="0"/>
        <w:autoSpaceDN w:val="0"/>
        <w:adjustRightInd w:val="0"/>
        <w:spacing w:line="280" w:lineRule="exact"/>
        <w:ind w:left="709" w:hanging="709"/>
        <w:rPr>
          <w:rFonts w:ascii="Calibri" w:eastAsia="Calibri" w:hAnsi="Calibri"/>
        </w:rPr>
      </w:pPr>
      <w:r w:rsidRPr="008E5162">
        <w:rPr>
          <w:rFonts w:ascii="Calibri" w:hAnsi="Calibri"/>
          <w:lang w:eastAsia="it-IT"/>
        </w:rPr>
        <w:t>23 Bis19</w:t>
      </w:r>
      <w:r w:rsidRPr="008E5162">
        <w:rPr>
          <w:rFonts w:ascii="Calibri" w:hAnsi="Calibri"/>
          <w:lang w:eastAsia="it-IT"/>
        </w:rPr>
        <w:tab/>
      </w:r>
      <w:r w:rsidRPr="008E5162">
        <w:rPr>
          <w:rFonts w:ascii="Calibri" w:eastAsia="Calibri" w:hAnsi="Calibri"/>
        </w:rPr>
        <w:t xml:space="preserve">Nel caso in cui il Fornitore, o i suoi </w:t>
      </w:r>
      <w:proofErr w:type="spellStart"/>
      <w:r w:rsidRPr="008E5162">
        <w:rPr>
          <w:rFonts w:ascii="Calibri" w:eastAsia="Calibri" w:hAnsi="Calibri"/>
        </w:rPr>
        <w:t>subappaltori</w:t>
      </w:r>
      <w:proofErr w:type="spellEnd"/>
      <w:r w:rsidRPr="008E5162">
        <w:rPr>
          <w:rFonts w:ascii="Calibri" w:eastAsia="Calibri" w:hAnsi="Calibri"/>
        </w:rPr>
        <w:t xml:space="preserve"> o </w:t>
      </w:r>
      <w:proofErr w:type="spellStart"/>
      <w:r w:rsidRPr="008E5162">
        <w:rPr>
          <w:rFonts w:ascii="Calibri" w:eastAsia="Calibri" w:hAnsi="Calibri"/>
        </w:rPr>
        <w:t>subcontranti</w:t>
      </w:r>
      <w:proofErr w:type="spellEnd"/>
      <w:r w:rsidRPr="008E5162">
        <w:rPr>
          <w:rFonts w:ascii="Calibri" w:eastAsia="Calibri" w:hAnsi="Calibri"/>
        </w:rPr>
        <w:t>, agiscano in modo difforme o contrario alle legittime istruzioni del Titolare oppure adotti misure di sicurezza inadeguate rispetto al rischio del trattamento, il Fornitore risponderà del danno causato agli “interessati”. In tal caso, l’Amministrazione potrà risolvere il contratto ed escutere la garanzia definitiva, salvo il risarcimento del maggior danno.</w:t>
      </w:r>
    </w:p>
    <w:p w14:paraId="2B65B4DE" w14:textId="77777777" w:rsidR="008244EC" w:rsidRPr="008E5162" w:rsidRDefault="008244EC" w:rsidP="008244EC">
      <w:pPr>
        <w:widowControl w:val="0"/>
        <w:suppressAutoHyphens/>
        <w:autoSpaceDE w:val="0"/>
        <w:autoSpaceDN w:val="0"/>
        <w:adjustRightInd w:val="0"/>
        <w:spacing w:after="200" w:line="280" w:lineRule="exact"/>
        <w:ind w:left="709" w:hanging="709"/>
        <w:contextualSpacing/>
        <w:rPr>
          <w:rFonts w:ascii="Calibri" w:eastAsia="Calibri" w:hAnsi="Calibri"/>
        </w:rPr>
      </w:pPr>
      <w:r w:rsidRPr="008E5162">
        <w:rPr>
          <w:rFonts w:ascii="Calibri" w:hAnsi="Calibri"/>
          <w:lang w:eastAsia="it-IT"/>
        </w:rPr>
        <w:t>23 Bis20</w:t>
      </w:r>
      <w:r w:rsidRPr="008E5162">
        <w:rPr>
          <w:rFonts w:ascii="Calibri" w:hAnsi="Calibri"/>
          <w:lang w:eastAsia="it-IT"/>
        </w:rPr>
        <w:tab/>
      </w:r>
      <w:r w:rsidRPr="008E5162">
        <w:rPr>
          <w:rFonts w:ascii="Calibri" w:eastAsia="Calibri" w:hAnsi="Calibri"/>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&lt;</w:t>
      </w:r>
      <w:r w:rsidRPr="008E5162">
        <w:rPr>
          <w:rFonts w:ascii="Calibri" w:hAnsi="Calibri"/>
          <w:b/>
          <w:bCs/>
          <w:i/>
          <w:color w:val="0000FF"/>
          <w:lang w:eastAsia="ar-SA"/>
        </w:rPr>
        <w:t>da valorizzare in alternativa</w:t>
      </w:r>
      <w:r w:rsidRPr="008E5162">
        <w:rPr>
          <w:rFonts w:ascii="Calibri" w:hAnsi="Calibri"/>
          <w:lang w:eastAsia="it-IT"/>
        </w:rPr>
        <w:t xml:space="preserve">: </w:t>
      </w:r>
      <w:r w:rsidRPr="008E5162">
        <w:rPr>
          <w:rFonts w:ascii="Calibri" w:hAnsi="Calibri"/>
        </w:rPr>
        <w:t xml:space="preserve">sub-Responsabile&gt; </w:t>
      </w:r>
      <w:r w:rsidRPr="008E5162">
        <w:rPr>
          <w:rFonts w:ascii="Calibri" w:eastAsia="Calibri" w:hAnsi="Calibri"/>
        </w:rPr>
        <w:t>del trattamento si impegna a collaborare - nei limiti delle proprie competenze tecniche, organizzative e delle proprie risorse - con il Titolare affinché siano sviluppate, adottate e implementate misure correttive di adeguamento ai nuovi requisiti.</w:t>
      </w:r>
    </w:p>
    <w:p w14:paraId="50B5BA1D" w14:textId="77777777" w:rsidR="005042E5" w:rsidRPr="008E5162" w:rsidRDefault="005042E5" w:rsidP="009F7CA9">
      <w:pPr>
        <w:rPr>
          <w:rFonts w:asciiTheme="minorHAnsi" w:hAnsiTheme="minorHAnsi"/>
        </w:rPr>
      </w:pPr>
    </w:p>
    <w:p w14:paraId="66B1BA1B"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Letto, approvato e sottoscritto</w:t>
      </w:r>
    </w:p>
    <w:p w14:paraId="4B3D9A44"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Roma, lì _____________________</w:t>
      </w:r>
    </w:p>
    <w:p w14:paraId="1553F13B"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p>
    <w:p w14:paraId="505A25B2" w14:textId="77777777" w:rsidR="005042E5" w:rsidRPr="008E5162" w:rsidRDefault="005042E5" w:rsidP="007B7062">
      <w:pPr>
        <w:pStyle w:val="AODocTxt"/>
        <w:widowControl w:val="0"/>
        <w:spacing w:before="0" w:line="300" w:lineRule="exact"/>
        <w:rPr>
          <w:rFonts w:asciiTheme="minorHAnsi" w:hAnsiTheme="minorHAnsi" w:cs="Arial"/>
          <w:sz w:val="20"/>
          <w:lang w:val="it-IT"/>
        </w:rPr>
      </w:pPr>
      <w:r w:rsidRPr="008E5162">
        <w:rPr>
          <w:rFonts w:asciiTheme="minorHAnsi" w:hAnsiTheme="minorHAnsi" w:cs="Arial"/>
          <w:sz w:val="20"/>
          <w:lang w:val="it-IT"/>
        </w:rPr>
        <w:t>___________________________</w:t>
      </w:r>
      <w:r w:rsidRPr="008E5162">
        <w:rPr>
          <w:rFonts w:asciiTheme="minorHAnsi" w:hAnsiTheme="minorHAnsi" w:cs="Arial"/>
          <w:sz w:val="20"/>
          <w:lang w:val="it-IT"/>
        </w:rPr>
        <w:tab/>
      </w:r>
      <w:r w:rsidRPr="008E5162">
        <w:rPr>
          <w:rFonts w:asciiTheme="minorHAnsi" w:hAnsiTheme="minorHAnsi" w:cs="Arial"/>
          <w:sz w:val="20"/>
          <w:lang w:val="it-IT"/>
        </w:rPr>
        <w:tab/>
      </w:r>
      <w:r w:rsidR="00D20714" w:rsidRPr="008E5162">
        <w:rPr>
          <w:rFonts w:asciiTheme="minorHAnsi" w:hAnsiTheme="minorHAnsi" w:cs="Arial"/>
          <w:sz w:val="20"/>
          <w:lang w:val="it-IT"/>
        </w:rPr>
        <w:tab/>
      </w:r>
      <w:r w:rsidRPr="008E5162">
        <w:rPr>
          <w:rFonts w:asciiTheme="minorHAnsi" w:hAnsiTheme="minorHAnsi" w:cs="Arial"/>
          <w:sz w:val="20"/>
          <w:lang w:val="it-IT"/>
        </w:rPr>
        <w:tab/>
        <w:t>______________________</w:t>
      </w:r>
    </w:p>
    <w:p w14:paraId="2D64FF86" w14:textId="77777777" w:rsidR="005042E5" w:rsidRPr="008E5162"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8E5162">
        <w:rPr>
          <w:rFonts w:asciiTheme="minorHAnsi" w:hAnsiTheme="minorHAnsi" w:cs="Arial"/>
          <w:sz w:val="20"/>
          <w:lang w:val="it-IT"/>
        </w:rPr>
        <w:tab/>
      </w:r>
      <w:r w:rsidR="005042E5" w:rsidRPr="008E5162">
        <w:rPr>
          <w:rFonts w:asciiTheme="minorHAnsi" w:hAnsiTheme="minorHAnsi" w:cs="Arial"/>
          <w:sz w:val="20"/>
          <w:lang w:val="it-IT"/>
        </w:rPr>
        <w:t xml:space="preserve">(per </w:t>
      </w:r>
      <w:r w:rsidR="00D20714" w:rsidRPr="008E5162">
        <w:rPr>
          <w:rFonts w:asciiTheme="minorHAnsi" w:hAnsiTheme="minorHAnsi" w:cs="Arial"/>
          <w:sz w:val="20"/>
          <w:lang w:val="it-IT"/>
        </w:rPr>
        <w:t>l’Amministrazione)</w:t>
      </w:r>
      <w:r w:rsidR="005042E5" w:rsidRPr="008E5162">
        <w:rPr>
          <w:rFonts w:asciiTheme="minorHAnsi" w:hAnsiTheme="minorHAnsi" w:cs="Arial"/>
          <w:sz w:val="20"/>
          <w:lang w:val="it-IT"/>
        </w:rPr>
        <w:tab/>
        <w:t>(per il Fornitore)</w:t>
      </w:r>
    </w:p>
    <w:p w14:paraId="16AB73B3"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p>
    <w:p w14:paraId="4A826076" w14:textId="77777777" w:rsidR="00D03281"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8E5162">
        <w:rPr>
          <w:rFonts w:asciiTheme="minorHAnsi" w:hAnsiTheme="minorHAnsi" w:cs="Arial"/>
          <w:sz w:val="20"/>
          <w:lang w:val="it-IT"/>
        </w:rPr>
        <w:t>Art 1 Definizioni, Art. 3 Oggetto del Contratto Esecutivo, Art. 4 Efficacia e durata, Art. 5 Piano dei Fabbisogni e Progetto dei Fabbisogni, Art. 6 Erogazione dei servizi, Art. 7 Gestione del Contratto Esecutivo, Art. 8Attivazione e dismissione dei servizi, Art. 9 Locali messi a disposizione dell’Amministrazione; Art. 10 Verifiche - Collaudi, Art. 11 Penali, Art. 12 Corrispettivi, Art. 13 Fatturazione e pagamenti, Art. 14 Garanzia dell’esatto adempimento, Art. 15 Subappalto, Art. 16 Divieto di cessione del</w:t>
      </w:r>
    </w:p>
    <w:p w14:paraId="06BB5ED2" w14:textId="38180C36" w:rsidR="00354B95" w:rsidRPr="008E5162" w:rsidRDefault="00354B95" w:rsidP="007B7062">
      <w:pPr>
        <w:pStyle w:val="AODocTxt"/>
        <w:widowControl w:val="0"/>
        <w:numPr>
          <w:ilvl w:val="0"/>
          <w:numId w:val="0"/>
        </w:numPr>
        <w:spacing w:before="0" w:line="300" w:lineRule="exact"/>
        <w:rPr>
          <w:rFonts w:ascii="Calibri" w:eastAsia="Calibri" w:hAnsi="Calibri"/>
          <w:sz w:val="20"/>
          <w:lang w:val="it-IT"/>
        </w:rPr>
      </w:pPr>
      <w:r w:rsidRPr="008E5162">
        <w:rPr>
          <w:rFonts w:asciiTheme="minorHAnsi" w:hAnsiTheme="minorHAnsi" w:cs="Arial"/>
          <w:sz w:val="20"/>
          <w:lang w:val="it-IT"/>
        </w:rPr>
        <w:t>contratto, Art. 17 Risoluzione e Recesso, Art. 18 Forza Maggiore, Art. 19 Responsabilità civile, Art. 20 Tracciabilità dei flussi finanziari- Ulteriori clausole risolutive espresse, Art. 21 Oneri fiscali e spese contrattuali, Art. 22 Foro competente, Art. 23 Trattamento dei dati personali</w:t>
      </w:r>
      <w:r w:rsidR="008244EC" w:rsidRPr="008E5162">
        <w:rPr>
          <w:rFonts w:asciiTheme="minorHAnsi" w:hAnsiTheme="minorHAnsi" w:cs="Arial"/>
          <w:sz w:val="20"/>
          <w:lang w:val="it-IT"/>
        </w:rPr>
        <w:t xml:space="preserve"> </w:t>
      </w:r>
      <w:r w:rsidR="008244EC" w:rsidRPr="008E5162">
        <w:rPr>
          <w:rFonts w:ascii="Calibri" w:hAnsi="Calibri"/>
          <w:b/>
          <w:bCs/>
          <w:i/>
          <w:color w:val="0000FF"/>
          <w:sz w:val="20"/>
          <w:lang w:val="it-IT" w:eastAsia="ar-SA"/>
        </w:rPr>
        <w:t>&lt;eventuale&gt;</w:t>
      </w:r>
      <w:r w:rsidR="008244EC" w:rsidRPr="008E5162">
        <w:rPr>
          <w:rFonts w:ascii="Calibri" w:eastAsia="Calibri" w:hAnsi="Calibri"/>
          <w:sz w:val="20"/>
          <w:lang w:val="it-IT"/>
        </w:rPr>
        <w:t>23-bis Nomina a Responsabile</w:t>
      </w:r>
      <w:r w:rsidR="008244EC" w:rsidRPr="008E5162">
        <w:rPr>
          <w:rFonts w:ascii="Calibri" w:hAnsi="Calibri" w:cs="Arial"/>
          <w:lang w:val="it-IT"/>
        </w:rPr>
        <w:t xml:space="preserve"> </w:t>
      </w:r>
      <w:r w:rsidR="008244EC" w:rsidRPr="008E5162">
        <w:rPr>
          <w:rFonts w:ascii="Calibri" w:hAnsi="Calibri"/>
          <w:b/>
          <w:bCs/>
          <w:i/>
          <w:color w:val="0000FF"/>
          <w:sz w:val="20"/>
          <w:lang w:val="it-IT" w:eastAsia="ar-SA"/>
        </w:rPr>
        <w:t>&lt;da valorizzare in alternativa:</w:t>
      </w:r>
      <w:r w:rsidR="008244EC" w:rsidRPr="008E5162">
        <w:rPr>
          <w:rFonts w:ascii="Calibri" w:hAnsi="Calibri" w:cs="Arial"/>
          <w:lang w:val="it-IT"/>
        </w:rPr>
        <w:t xml:space="preserve"> </w:t>
      </w:r>
      <w:r w:rsidR="008244EC" w:rsidRPr="008E5162">
        <w:rPr>
          <w:rFonts w:ascii="Calibri" w:eastAsia="Calibri" w:hAnsi="Calibri"/>
          <w:sz w:val="20"/>
          <w:lang w:val="it-IT"/>
        </w:rPr>
        <w:t>sub-responsabile&gt; del trattamento dei dati</w:t>
      </w:r>
      <w:r w:rsidRPr="008E5162">
        <w:rPr>
          <w:rFonts w:ascii="Calibri" w:eastAsia="Calibri" w:hAnsi="Calibri"/>
          <w:sz w:val="20"/>
          <w:lang w:val="it-IT"/>
        </w:rPr>
        <w:t>.</w:t>
      </w:r>
    </w:p>
    <w:p w14:paraId="5D314A7F"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p>
    <w:p w14:paraId="4703CA6B"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Letto, approvato e sottoscritto</w:t>
      </w:r>
    </w:p>
    <w:p w14:paraId="7779545E" w14:textId="77777777" w:rsidR="00D03281" w:rsidRPr="008E5162" w:rsidRDefault="00D03281" w:rsidP="007B7062">
      <w:pPr>
        <w:pStyle w:val="AODocTxt"/>
        <w:widowControl w:val="0"/>
        <w:numPr>
          <w:ilvl w:val="0"/>
          <w:numId w:val="0"/>
        </w:numPr>
        <w:spacing w:before="0" w:line="300" w:lineRule="exact"/>
        <w:rPr>
          <w:rFonts w:asciiTheme="minorHAnsi" w:hAnsiTheme="minorHAnsi" w:cs="Arial"/>
          <w:sz w:val="20"/>
          <w:lang w:val="it-IT"/>
        </w:rPr>
      </w:pPr>
    </w:p>
    <w:p w14:paraId="04A690C4" w14:textId="77777777" w:rsidR="005042E5" w:rsidRPr="008E516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Roma, lì</w:t>
      </w:r>
    </w:p>
    <w:p w14:paraId="050C5100" w14:textId="77777777" w:rsidR="00D03281" w:rsidRPr="008E5162" w:rsidRDefault="00D03281" w:rsidP="007B7062">
      <w:pPr>
        <w:pStyle w:val="AODocTxt"/>
        <w:widowControl w:val="0"/>
        <w:numPr>
          <w:ilvl w:val="0"/>
          <w:numId w:val="0"/>
        </w:numPr>
        <w:spacing w:before="0" w:line="300" w:lineRule="exact"/>
        <w:rPr>
          <w:rFonts w:asciiTheme="minorHAnsi" w:hAnsiTheme="minorHAnsi" w:cs="Arial"/>
          <w:sz w:val="20"/>
          <w:lang w:val="it-IT"/>
        </w:rPr>
      </w:pPr>
    </w:p>
    <w:p w14:paraId="448C1D67" w14:textId="77777777" w:rsidR="00D03281" w:rsidRPr="008E5162" w:rsidRDefault="00D03281" w:rsidP="007B7062">
      <w:pPr>
        <w:pStyle w:val="AODocTxt"/>
        <w:widowControl w:val="0"/>
        <w:numPr>
          <w:ilvl w:val="0"/>
          <w:numId w:val="0"/>
        </w:numPr>
        <w:spacing w:before="0" w:line="300" w:lineRule="exact"/>
        <w:rPr>
          <w:rFonts w:asciiTheme="minorHAnsi" w:hAnsiTheme="minorHAnsi" w:cs="Arial"/>
          <w:sz w:val="20"/>
          <w:lang w:val="it-IT"/>
        </w:rPr>
      </w:pPr>
    </w:p>
    <w:p w14:paraId="4E50DF4B" w14:textId="77777777" w:rsidR="005042E5" w:rsidRPr="0074662C"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8E5162">
        <w:rPr>
          <w:rFonts w:asciiTheme="minorHAnsi" w:hAnsiTheme="minorHAnsi" w:cs="Arial"/>
          <w:sz w:val="20"/>
          <w:lang w:val="it-IT"/>
        </w:rPr>
        <w:t>________________________________</w:t>
      </w:r>
    </w:p>
    <w:p w14:paraId="0F932926" w14:textId="77777777" w:rsidR="005042E5" w:rsidRPr="0074662C"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4662C">
        <w:rPr>
          <w:rFonts w:asciiTheme="minorHAnsi" w:hAnsiTheme="minorHAnsi" w:cs="Arial"/>
          <w:sz w:val="20"/>
          <w:lang w:val="it-IT"/>
        </w:rPr>
        <w:t>(per il Fornitore)</w:t>
      </w:r>
    </w:p>
    <w:sectPr w:rsidR="005042E5" w:rsidRPr="0074662C" w:rsidSect="004E5CE2">
      <w:headerReference w:type="default" r:id="rId13"/>
      <w:footerReference w:type="even" r:id="rId14"/>
      <w:footerReference w:type="default" r:id="rId15"/>
      <w:headerReference w:type="first" r:id="rId16"/>
      <w:footerReference w:type="first" r:id="rId17"/>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B76F" w14:textId="77777777" w:rsidR="001A108E" w:rsidRDefault="001A108E" w:rsidP="00AE627D">
      <w:r>
        <w:separator/>
      </w:r>
    </w:p>
  </w:endnote>
  <w:endnote w:type="continuationSeparator" w:id="0">
    <w:p w14:paraId="12B93861" w14:textId="77777777" w:rsidR="001A108E" w:rsidRDefault="001A108E"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DEA4" w14:textId="77777777" w:rsidR="00F92375" w:rsidRDefault="00F92375"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A6282D" w14:textId="77777777" w:rsidR="00F92375" w:rsidRDefault="00F9237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5E9A" w14:textId="77777777" w:rsidR="00F92375" w:rsidRPr="0074662C" w:rsidRDefault="00F92375" w:rsidP="00C91BA6">
    <w:pPr>
      <w:pStyle w:val="Pidipagina"/>
      <w:pBdr>
        <w:top w:val="single" w:sz="4" w:space="0" w:color="auto"/>
      </w:pBdr>
      <w:spacing w:line="240" w:lineRule="exact"/>
      <w:ind w:right="-284"/>
      <w:rPr>
        <w:rFonts w:asciiTheme="minorHAnsi" w:hAnsiTheme="minorHAnsi"/>
        <w:sz w:val="16"/>
        <w:szCs w:val="16"/>
      </w:rPr>
    </w:pPr>
    <w:r w:rsidRPr="0074662C">
      <w:rPr>
        <w:rFonts w:asciiTheme="minorHAnsi" w:hAnsiTheme="minorHAnsi"/>
        <w:sz w:val="16"/>
        <w:szCs w:val="16"/>
      </w:rPr>
      <w:t xml:space="preserve">Classificazione </w:t>
    </w:r>
    <w:r w:rsidR="00FA3E96" w:rsidRPr="0074662C">
      <w:rPr>
        <w:rFonts w:asciiTheme="minorHAnsi" w:hAnsiTheme="minorHAnsi"/>
        <w:sz w:val="16"/>
        <w:szCs w:val="16"/>
      </w:rPr>
      <w:t xml:space="preserve">del </w:t>
    </w:r>
    <w:r w:rsidRPr="0074662C">
      <w:rPr>
        <w:rFonts w:asciiTheme="minorHAnsi" w:hAnsiTheme="minorHAnsi"/>
        <w:sz w:val="16"/>
        <w:szCs w:val="16"/>
      </w:rPr>
      <w:t>documento: Consip Public</w:t>
    </w:r>
  </w:p>
  <w:p w14:paraId="405AFCDB" w14:textId="77777777" w:rsidR="00F92375" w:rsidRPr="0074662C" w:rsidRDefault="00F92375" w:rsidP="00C91BA6">
    <w:pPr>
      <w:spacing w:line="240" w:lineRule="exact"/>
      <w:ind w:right="423"/>
      <w:rPr>
        <w:rFonts w:asciiTheme="minorHAnsi" w:hAnsiTheme="minorHAnsi"/>
        <w:noProof/>
        <w:sz w:val="16"/>
        <w:szCs w:val="16"/>
      </w:rPr>
    </w:pPr>
    <w:r w:rsidRPr="0074662C">
      <w:rPr>
        <w:rFonts w:asciiTheme="minorHAnsi" w:hAnsiTheme="minorHAnsi"/>
        <w:noProof/>
        <w:sz w:val="16"/>
        <w:szCs w:val="16"/>
      </w:rPr>
      <w:t xml:space="preserve">Procedura ristretta, suddivisa in 4 Lotti, per l’affidamento dei servizi di Cloud Computing, di Sicurezza, di Realizzazione di Portali e Servizi on-line e di Cooperazione Applicativa per le Pubbliche Amministrazioni </w:t>
    </w:r>
  </w:p>
  <w:p w14:paraId="7DA33F43" w14:textId="77777777" w:rsidR="00F92375" w:rsidRPr="0074662C" w:rsidRDefault="0074662C" w:rsidP="00C91BA6">
    <w:pPr>
      <w:spacing w:line="240" w:lineRule="exact"/>
      <w:ind w:right="-284"/>
      <w:rPr>
        <w:rFonts w:asciiTheme="minorHAnsi" w:hAnsiTheme="minorHAnsi"/>
        <w:sz w:val="16"/>
        <w:szCs w:val="16"/>
      </w:rPr>
    </w:pPr>
    <w:r w:rsidRPr="0074662C">
      <w:rPr>
        <w:rFonts w:asciiTheme="minorHAnsi" w:hAnsiTheme="minorHAnsi"/>
        <w:noProof/>
        <w:sz w:val="16"/>
        <w:szCs w:val="16"/>
        <w:lang w:eastAsia="it-IT"/>
      </w:rPr>
      <mc:AlternateContent>
        <mc:Choice Requires="wps">
          <w:drawing>
            <wp:anchor distT="0" distB="0" distL="114300" distR="114300" simplePos="0" relativeHeight="251664384" behindDoc="0" locked="0" layoutInCell="1" allowOverlap="1" wp14:anchorId="1836EA0B" wp14:editId="0D64D2D6">
              <wp:simplePos x="0" y="0"/>
              <wp:positionH relativeFrom="column">
                <wp:posOffset>4498880</wp:posOffset>
              </wp:positionH>
              <wp:positionV relativeFrom="paragraph">
                <wp:posOffset>94795</wp:posOffset>
              </wp:positionV>
              <wp:extent cx="607174" cy="431165"/>
              <wp:effectExtent l="0" t="0" r="254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74"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0F7E0" w14:textId="671D1B4D" w:rsidR="00F92375" w:rsidRPr="000759E3" w:rsidRDefault="00F92375" w:rsidP="00C91BA6">
                          <w:pPr>
                            <w:ind w:left="-142" w:right="-43"/>
                            <w:jc w:val="cente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817576">
                            <w:rPr>
                              <w:rStyle w:val="Numeropagina"/>
                              <w:noProof/>
                              <w:sz w:val="16"/>
                              <w:szCs w:val="16"/>
                            </w:rPr>
                            <w:t>7</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817576">
                            <w:rPr>
                              <w:rStyle w:val="Numeropagina"/>
                              <w:noProof/>
                              <w:sz w:val="16"/>
                              <w:szCs w:val="16"/>
                            </w:rPr>
                            <w:t>20</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EA0B" id="_x0000_t202" coordsize="21600,21600" o:spt="202" path="m,l,21600r21600,l21600,xe">
              <v:stroke joinstyle="miter"/>
              <v:path gradientshapeok="t" o:connecttype="rect"/>
            </v:shapetype>
            <v:shape id="Text Box 4" o:spid="_x0000_s1026" type="#_x0000_t202" style="position:absolute;left:0;text-align:left;margin-left:354.25pt;margin-top:7.45pt;width:47.8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BjgQIAAA8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" stroked="f">
              <v:textbox>
                <w:txbxContent>
                  <w:p w14:paraId="4410F7E0" w14:textId="671D1B4D" w:rsidR="00F92375" w:rsidRPr="000759E3" w:rsidRDefault="00F92375" w:rsidP="00C91BA6">
                    <w:pPr>
                      <w:ind w:left="-142" w:right="-43"/>
                      <w:jc w:val="cente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817576">
                      <w:rPr>
                        <w:rStyle w:val="Numeropagina"/>
                        <w:noProof/>
                        <w:sz w:val="16"/>
                        <w:szCs w:val="16"/>
                      </w:rPr>
                      <w:t>7</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817576">
                      <w:rPr>
                        <w:rStyle w:val="Numeropagina"/>
                        <w:noProof/>
                        <w:sz w:val="16"/>
                        <w:szCs w:val="16"/>
                      </w:rPr>
                      <w:t>20</w:t>
                    </w:r>
                    <w:r w:rsidRPr="000759E3">
                      <w:rPr>
                        <w:rStyle w:val="Numeropagina"/>
                        <w:sz w:val="16"/>
                        <w:szCs w:val="16"/>
                      </w:rPr>
                      <w:fldChar w:fldCharType="end"/>
                    </w:r>
                  </w:p>
                </w:txbxContent>
              </v:textbox>
            </v:shape>
          </w:pict>
        </mc:Fallback>
      </mc:AlternateContent>
    </w:r>
    <w:r w:rsidR="00F92375" w:rsidRPr="0074662C">
      <w:rPr>
        <w:rFonts w:asciiTheme="minorHAnsi" w:hAnsiTheme="minorHAnsi"/>
        <w:sz w:val="16"/>
        <w:szCs w:val="16"/>
      </w:rPr>
      <w:t>Contratto Esecutivo – Lotto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327A" w14:textId="77777777" w:rsidR="00F92375" w:rsidRPr="0063089C" w:rsidRDefault="00F92375" w:rsidP="00C91BA6">
    <w:pPr>
      <w:pStyle w:val="Pidipagina"/>
      <w:pBdr>
        <w:top w:val="single" w:sz="4" w:space="0" w:color="auto"/>
      </w:pBdr>
      <w:spacing w:line="240" w:lineRule="exact"/>
      <w:rPr>
        <w:sz w:val="16"/>
        <w:szCs w:val="16"/>
      </w:rPr>
    </w:pPr>
    <w:r w:rsidRPr="0063089C">
      <w:rPr>
        <w:sz w:val="16"/>
        <w:szCs w:val="16"/>
      </w:rPr>
      <w:t xml:space="preserve">Classificazione </w:t>
    </w:r>
    <w:r w:rsidR="00CB1AB9">
      <w:rPr>
        <w:sz w:val="16"/>
        <w:szCs w:val="16"/>
      </w:rPr>
      <w:t xml:space="preserve">del </w:t>
    </w:r>
    <w:r w:rsidRPr="0063089C">
      <w:rPr>
        <w:sz w:val="16"/>
        <w:szCs w:val="16"/>
      </w:rPr>
      <w:t>documento: Consip Public</w:t>
    </w:r>
  </w:p>
  <w:p w14:paraId="3AFD51B4" w14:textId="77777777" w:rsidR="00F92375" w:rsidRPr="0063089C" w:rsidRDefault="00F92375" w:rsidP="00C91BA6">
    <w:pPr>
      <w:spacing w:line="240" w:lineRule="exact"/>
      <w:rPr>
        <w:sz w:val="16"/>
        <w:szCs w:val="16"/>
      </w:rPr>
    </w:pPr>
    <w:r w:rsidRPr="00586979">
      <w:rPr>
        <w:noProof/>
        <w:sz w:val="16"/>
        <w:szCs w:val="16"/>
      </w:rPr>
      <w:t xml:space="preserve">Procedura ristretta, suddivisa in 4 Lotti, per l’affidamento dei servizi di Cloud Computing, di Sicurezza, di Realizzazione di Portali e Servizi on-line e di Cooperazione Applicativa per le Pubbliche Amministrazioni </w:t>
    </w:r>
    <w:r w:rsidRPr="0063089C">
      <w:rPr>
        <w:noProof/>
        <w:sz w:val="16"/>
        <w:szCs w:val="16"/>
      </w:rPr>
      <w:t>Cont</w:t>
    </w:r>
    <w:r>
      <w:rPr>
        <w:noProof/>
        <w:sz w:val="16"/>
        <w:szCs w:val="16"/>
      </w:rPr>
      <w:t>ratto Esecutivo – Lotto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D420D" w14:textId="77777777" w:rsidR="001A108E" w:rsidRDefault="001A108E" w:rsidP="00AE627D">
      <w:r>
        <w:separator/>
      </w:r>
    </w:p>
  </w:footnote>
  <w:footnote w:type="continuationSeparator" w:id="0">
    <w:p w14:paraId="54EB6CDF" w14:textId="77777777" w:rsidR="001A108E" w:rsidRDefault="001A108E"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0D29" w14:textId="77777777" w:rsidR="00F92375" w:rsidRDefault="00F92375" w:rsidP="000759E3">
    <w:r>
      <w:rPr>
        <w:noProof/>
        <w:lang w:eastAsia="it-IT"/>
      </w:rPr>
      <w:drawing>
        <wp:anchor distT="0" distB="0" distL="114300" distR="114300" simplePos="0" relativeHeight="251665408" behindDoc="1" locked="0" layoutInCell="1" allowOverlap="1" wp14:anchorId="0679EF69" wp14:editId="0EE23C7B">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C88F" w14:textId="77777777" w:rsidR="00F92375" w:rsidRDefault="00F92375" w:rsidP="004254C7">
    <w:r>
      <w:rPr>
        <w:noProof/>
        <w:lang w:eastAsia="it-IT"/>
      </w:rPr>
      <w:drawing>
        <wp:anchor distT="0" distB="0" distL="114300" distR="114300" simplePos="0" relativeHeight="251657216" behindDoc="1" locked="0" layoutInCell="1" allowOverlap="1" wp14:anchorId="33401014" wp14:editId="3BB5AF40">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E4B4E3E"/>
    <w:multiLevelType w:val="multilevel"/>
    <w:tmpl w:val="F3A83E30"/>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rebuchet MS" w:hAnsi="Trebuchet MS"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7967326D"/>
    <w:multiLevelType w:val="hybridMultilevel"/>
    <w:tmpl w:val="8446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9"/>
  </w:num>
  <w:num w:numId="4">
    <w:abstractNumId w:val="18"/>
  </w:num>
  <w:num w:numId="5">
    <w:abstractNumId w:val="5"/>
  </w:num>
  <w:num w:numId="6">
    <w:abstractNumId w:val="13"/>
  </w:num>
  <w:num w:numId="7">
    <w:abstractNumId w:val="16"/>
  </w:num>
  <w:num w:numId="8">
    <w:abstractNumId w:val="25"/>
  </w:num>
  <w:num w:numId="9">
    <w:abstractNumId w:val="14"/>
  </w:num>
  <w:num w:numId="10">
    <w:abstractNumId w:val="17"/>
  </w:num>
  <w:num w:numId="11">
    <w:abstractNumId w:val="7"/>
  </w:num>
  <w:num w:numId="12">
    <w:abstractNumId w:val="21"/>
  </w:num>
  <w:num w:numId="13">
    <w:abstractNumId w:val="12"/>
  </w:num>
  <w:num w:numId="14">
    <w:abstractNumId w:val="23"/>
  </w:num>
  <w:num w:numId="15">
    <w:abstractNumId w:val="8"/>
  </w:num>
  <w:num w:numId="16">
    <w:abstractNumId w:val="9"/>
    <w:lvlOverride w:ilvl="0">
      <w:startOverride w:val="1"/>
    </w:lvlOverride>
  </w:num>
  <w:num w:numId="17">
    <w:abstractNumId w:val="20"/>
  </w:num>
  <w:num w:numId="18">
    <w:abstractNumId w:val="22"/>
  </w:num>
  <w:num w:numId="19">
    <w:abstractNumId w:val="10"/>
  </w:num>
  <w:num w:numId="20">
    <w:abstractNumId w:val="4"/>
  </w:num>
  <w:num w:numId="21">
    <w:abstractNumId w:val="0"/>
  </w:num>
  <w:num w:numId="22">
    <w:abstractNumId w:val="27"/>
  </w:num>
  <w:num w:numId="23">
    <w:abstractNumId w:val="22"/>
  </w:num>
  <w:num w:numId="24">
    <w:abstractNumId w:val="26"/>
  </w:num>
  <w:num w:numId="25">
    <w:abstractNumId w:val="15"/>
  </w:num>
  <w:num w:numId="26">
    <w:abstractNumId w:val="22"/>
  </w:num>
  <w:num w:numId="27">
    <w:abstractNumId w:val="16"/>
  </w:num>
  <w:num w:numId="28">
    <w:abstractNumId w:val="22"/>
  </w:num>
  <w:num w:numId="29">
    <w:abstractNumId w:val="20"/>
  </w:num>
  <w:num w:numId="30">
    <w:abstractNumId w:val="20"/>
  </w:num>
  <w:num w:numId="31">
    <w:abstractNumId w:val="20"/>
  </w:num>
  <w:num w:numId="32">
    <w:abstractNumId w:val="6"/>
  </w:num>
  <w:num w:numId="33">
    <w:abstractNumId w:val="28"/>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15DB"/>
    <w:rsid w:val="00004823"/>
    <w:rsid w:val="00006F79"/>
    <w:rsid w:val="00016B25"/>
    <w:rsid w:val="00044F7B"/>
    <w:rsid w:val="00045781"/>
    <w:rsid w:val="000476E7"/>
    <w:rsid w:val="0005094C"/>
    <w:rsid w:val="000536AB"/>
    <w:rsid w:val="00064560"/>
    <w:rsid w:val="000759E3"/>
    <w:rsid w:val="000866EA"/>
    <w:rsid w:val="000912FF"/>
    <w:rsid w:val="000958BE"/>
    <w:rsid w:val="000A561B"/>
    <w:rsid w:val="000B1FFF"/>
    <w:rsid w:val="000B39F2"/>
    <w:rsid w:val="000E2ECD"/>
    <w:rsid w:val="000E51BA"/>
    <w:rsid w:val="000F336F"/>
    <w:rsid w:val="000F58B0"/>
    <w:rsid w:val="001037B9"/>
    <w:rsid w:val="0010600E"/>
    <w:rsid w:val="00117C07"/>
    <w:rsid w:val="00120357"/>
    <w:rsid w:val="00124B32"/>
    <w:rsid w:val="00130F68"/>
    <w:rsid w:val="00132F66"/>
    <w:rsid w:val="00156FC1"/>
    <w:rsid w:val="00161D2E"/>
    <w:rsid w:val="00162C2E"/>
    <w:rsid w:val="001674C4"/>
    <w:rsid w:val="001719F1"/>
    <w:rsid w:val="00176652"/>
    <w:rsid w:val="00176BD9"/>
    <w:rsid w:val="0018306A"/>
    <w:rsid w:val="00183078"/>
    <w:rsid w:val="00197306"/>
    <w:rsid w:val="001A108E"/>
    <w:rsid w:val="001D1D83"/>
    <w:rsid w:val="001D459C"/>
    <w:rsid w:val="001D76A9"/>
    <w:rsid w:val="001E75AB"/>
    <w:rsid w:val="001F15CF"/>
    <w:rsid w:val="001F2D38"/>
    <w:rsid w:val="001F3D98"/>
    <w:rsid w:val="001F54F2"/>
    <w:rsid w:val="00200271"/>
    <w:rsid w:val="00201983"/>
    <w:rsid w:val="00201E80"/>
    <w:rsid w:val="00215898"/>
    <w:rsid w:val="00215AAB"/>
    <w:rsid w:val="002206B3"/>
    <w:rsid w:val="00240BA0"/>
    <w:rsid w:val="00246163"/>
    <w:rsid w:val="002461BB"/>
    <w:rsid w:val="00246C5C"/>
    <w:rsid w:val="00260255"/>
    <w:rsid w:val="002614FF"/>
    <w:rsid w:val="00262E9C"/>
    <w:rsid w:val="0027199A"/>
    <w:rsid w:val="002741D1"/>
    <w:rsid w:val="0027550D"/>
    <w:rsid w:val="00277D14"/>
    <w:rsid w:val="00283972"/>
    <w:rsid w:val="002A6203"/>
    <w:rsid w:val="002B45AB"/>
    <w:rsid w:val="002B6C77"/>
    <w:rsid w:val="002C3742"/>
    <w:rsid w:val="002D2656"/>
    <w:rsid w:val="002D5883"/>
    <w:rsid w:val="002D7F4F"/>
    <w:rsid w:val="002F13CE"/>
    <w:rsid w:val="002F3683"/>
    <w:rsid w:val="0030121B"/>
    <w:rsid w:val="0032206C"/>
    <w:rsid w:val="003515AD"/>
    <w:rsid w:val="00354B95"/>
    <w:rsid w:val="003550A4"/>
    <w:rsid w:val="003553D0"/>
    <w:rsid w:val="00372093"/>
    <w:rsid w:val="003770E9"/>
    <w:rsid w:val="00381A29"/>
    <w:rsid w:val="00383894"/>
    <w:rsid w:val="003911B2"/>
    <w:rsid w:val="003A5767"/>
    <w:rsid w:val="003A7ED8"/>
    <w:rsid w:val="003B2742"/>
    <w:rsid w:val="003B2FE8"/>
    <w:rsid w:val="003B65FD"/>
    <w:rsid w:val="003C0457"/>
    <w:rsid w:val="003C18D5"/>
    <w:rsid w:val="003C3975"/>
    <w:rsid w:val="003C513D"/>
    <w:rsid w:val="003D3BA5"/>
    <w:rsid w:val="003D4DA0"/>
    <w:rsid w:val="003D648F"/>
    <w:rsid w:val="003D69FD"/>
    <w:rsid w:val="004068DE"/>
    <w:rsid w:val="0041417C"/>
    <w:rsid w:val="00416888"/>
    <w:rsid w:val="004214A9"/>
    <w:rsid w:val="004254C7"/>
    <w:rsid w:val="004268D9"/>
    <w:rsid w:val="0043277D"/>
    <w:rsid w:val="004504FE"/>
    <w:rsid w:val="00466D2A"/>
    <w:rsid w:val="004744A3"/>
    <w:rsid w:val="00476E5F"/>
    <w:rsid w:val="00496AF3"/>
    <w:rsid w:val="004A61C9"/>
    <w:rsid w:val="004B70F5"/>
    <w:rsid w:val="004D64DB"/>
    <w:rsid w:val="004E496D"/>
    <w:rsid w:val="004E5CE2"/>
    <w:rsid w:val="004E7A77"/>
    <w:rsid w:val="00503952"/>
    <w:rsid w:val="005042E5"/>
    <w:rsid w:val="0052712C"/>
    <w:rsid w:val="00564676"/>
    <w:rsid w:val="00570B75"/>
    <w:rsid w:val="00576AD8"/>
    <w:rsid w:val="00586979"/>
    <w:rsid w:val="005927A7"/>
    <w:rsid w:val="00593FD1"/>
    <w:rsid w:val="00596D99"/>
    <w:rsid w:val="005A006E"/>
    <w:rsid w:val="005C40FA"/>
    <w:rsid w:val="005C57D0"/>
    <w:rsid w:val="005E64AD"/>
    <w:rsid w:val="005E66D7"/>
    <w:rsid w:val="005E7F3C"/>
    <w:rsid w:val="00602F6E"/>
    <w:rsid w:val="00604D60"/>
    <w:rsid w:val="006071CE"/>
    <w:rsid w:val="0063089C"/>
    <w:rsid w:val="00640BE4"/>
    <w:rsid w:val="00641949"/>
    <w:rsid w:val="006507CA"/>
    <w:rsid w:val="006576CD"/>
    <w:rsid w:val="006649A2"/>
    <w:rsid w:val="006969E5"/>
    <w:rsid w:val="00697E37"/>
    <w:rsid w:val="006A6A73"/>
    <w:rsid w:val="006B3558"/>
    <w:rsid w:val="006B3A90"/>
    <w:rsid w:val="006D533D"/>
    <w:rsid w:val="006D690B"/>
    <w:rsid w:val="006E21A8"/>
    <w:rsid w:val="006E4B8D"/>
    <w:rsid w:val="006F500B"/>
    <w:rsid w:val="006F75C9"/>
    <w:rsid w:val="0070236E"/>
    <w:rsid w:val="007053DE"/>
    <w:rsid w:val="00711535"/>
    <w:rsid w:val="00712924"/>
    <w:rsid w:val="00717BB7"/>
    <w:rsid w:val="007403B1"/>
    <w:rsid w:val="0074662C"/>
    <w:rsid w:val="00761B08"/>
    <w:rsid w:val="00766B82"/>
    <w:rsid w:val="00777DAD"/>
    <w:rsid w:val="007901BB"/>
    <w:rsid w:val="007946C3"/>
    <w:rsid w:val="007A66C0"/>
    <w:rsid w:val="007A7B49"/>
    <w:rsid w:val="007B23A8"/>
    <w:rsid w:val="007B7062"/>
    <w:rsid w:val="007B716E"/>
    <w:rsid w:val="007D2D28"/>
    <w:rsid w:val="007D5F38"/>
    <w:rsid w:val="007D6600"/>
    <w:rsid w:val="007E0089"/>
    <w:rsid w:val="007E05B0"/>
    <w:rsid w:val="007E4F8C"/>
    <w:rsid w:val="007F11F6"/>
    <w:rsid w:val="007F7AA0"/>
    <w:rsid w:val="00806C46"/>
    <w:rsid w:val="00817576"/>
    <w:rsid w:val="008244EC"/>
    <w:rsid w:val="00840D4B"/>
    <w:rsid w:val="00850C99"/>
    <w:rsid w:val="00856363"/>
    <w:rsid w:val="00860FCA"/>
    <w:rsid w:val="00866D75"/>
    <w:rsid w:val="00872A4C"/>
    <w:rsid w:val="0087305E"/>
    <w:rsid w:val="008810CF"/>
    <w:rsid w:val="00885C15"/>
    <w:rsid w:val="0089411D"/>
    <w:rsid w:val="0089493D"/>
    <w:rsid w:val="00894B16"/>
    <w:rsid w:val="008B5284"/>
    <w:rsid w:val="008C6FCA"/>
    <w:rsid w:val="008D1300"/>
    <w:rsid w:val="008E5162"/>
    <w:rsid w:val="008E6BCB"/>
    <w:rsid w:val="00925967"/>
    <w:rsid w:val="00926E6A"/>
    <w:rsid w:val="009364B2"/>
    <w:rsid w:val="009404B6"/>
    <w:rsid w:val="009515A7"/>
    <w:rsid w:val="00963918"/>
    <w:rsid w:val="0098345E"/>
    <w:rsid w:val="0098372C"/>
    <w:rsid w:val="00983C5A"/>
    <w:rsid w:val="009907F0"/>
    <w:rsid w:val="009974F6"/>
    <w:rsid w:val="009A6649"/>
    <w:rsid w:val="009B3157"/>
    <w:rsid w:val="009C0BEC"/>
    <w:rsid w:val="009C2F0C"/>
    <w:rsid w:val="009C778F"/>
    <w:rsid w:val="009D18C2"/>
    <w:rsid w:val="009D1CD8"/>
    <w:rsid w:val="009D54AB"/>
    <w:rsid w:val="009E623D"/>
    <w:rsid w:val="009E7BD7"/>
    <w:rsid w:val="009F2E56"/>
    <w:rsid w:val="009F2FB5"/>
    <w:rsid w:val="009F7CA9"/>
    <w:rsid w:val="00A066F9"/>
    <w:rsid w:val="00A318C3"/>
    <w:rsid w:val="00A43357"/>
    <w:rsid w:val="00A446FC"/>
    <w:rsid w:val="00A46DFA"/>
    <w:rsid w:val="00A47DA1"/>
    <w:rsid w:val="00A514B8"/>
    <w:rsid w:val="00A579EB"/>
    <w:rsid w:val="00A75215"/>
    <w:rsid w:val="00A81915"/>
    <w:rsid w:val="00A8306C"/>
    <w:rsid w:val="00A915E5"/>
    <w:rsid w:val="00A94698"/>
    <w:rsid w:val="00AA305A"/>
    <w:rsid w:val="00AA47A6"/>
    <w:rsid w:val="00AB3CEA"/>
    <w:rsid w:val="00AB4C68"/>
    <w:rsid w:val="00AC086A"/>
    <w:rsid w:val="00AC08A5"/>
    <w:rsid w:val="00AC3496"/>
    <w:rsid w:val="00AD5049"/>
    <w:rsid w:val="00AE627D"/>
    <w:rsid w:val="00B04E9F"/>
    <w:rsid w:val="00B06A2F"/>
    <w:rsid w:val="00B07D24"/>
    <w:rsid w:val="00B13D4F"/>
    <w:rsid w:val="00B15174"/>
    <w:rsid w:val="00B158E6"/>
    <w:rsid w:val="00B176A8"/>
    <w:rsid w:val="00B373FB"/>
    <w:rsid w:val="00B40492"/>
    <w:rsid w:val="00B47919"/>
    <w:rsid w:val="00B50BF2"/>
    <w:rsid w:val="00B53F6A"/>
    <w:rsid w:val="00B55428"/>
    <w:rsid w:val="00B804EE"/>
    <w:rsid w:val="00B82243"/>
    <w:rsid w:val="00B93357"/>
    <w:rsid w:val="00BB1A25"/>
    <w:rsid w:val="00BB6105"/>
    <w:rsid w:val="00BC19B3"/>
    <w:rsid w:val="00BD4861"/>
    <w:rsid w:val="00BD523B"/>
    <w:rsid w:val="00C344BA"/>
    <w:rsid w:val="00C45533"/>
    <w:rsid w:val="00C46746"/>
    <w:rsid w:val="00C475E3"/>
    <w:rsid w:val="00C55D22"/>
    <w:rsid w:val="00C55E51"/>
    <w:rsid w:val="00C60CE4"/>
    <w:rsid w:val="00C74EC2"/>
    <w:rsid w:val="00C81A24"/>
    <w:rsid w:val="00C8216F"/>
    <w:rsid w:val="00C91BA6"/>
    <w:rsid w:val="00CA53F2"/>
    <w:rsid w:val="00CB1AB9"/>
    <w:rsid w:val="00CC4AE2"/>
    <w:rsid w:val="00CD257E"/>
    <w:rsid w:val="00CD3D40"/>
    <w:rsid w:val="00CE4552"/>
    <w:rsid w:val="00D00D43"/>
    <w:rsid w:val="00D03281"/>
    <w:rsid w:val="00D20714"/>
    <w:rsid w:val="00D41CE7"/>
    <w:rsid w:val="00D530AF"/>
    <w:rsid w:val="00D67F20"/>
    <w:rsid w:val="00D741C3"/>
    <w:rsid w:val="00D84A6D"/>
    <w:rsid w:val="00D8595D"/>
    <w:rsid w:val="00D85972"/>
    <w:rsid w:val="00D912D1"/>
    <w:rsid w:val="00DB445D"/>
    <w:rsid w:val="00DB4945"/>
    <w:rsid w:val="00DC1F2F"/>
    <w:rsid w:val="00DC5D51"/>
    <w:rsid w:val="00DD793B"/>
    <w:rsid w:val="00DD7E47"/>
    <w:rsid w:val="00DE0328"/>
    <w:rsid w:val="00DE76FB"/>
    <w:rsid w:val="00DF4136"/>
    <w:rsid w:val="00E21D47"/>
    <w:rsid w:val="00E22211"/>
    <w:rsid w:val="00E33517"/>
    <w:rsid w:val="00E45E1D"/>
    <w:rsid w:val="00E505AF"/>
    <w:rsid w:val="00E5165B"/>
    <w:rsid w:val="00E535B7"/>
    <w:rsid w:val="00E62EA1"/>
    <w:rsid w:val="00E6632B"/>
    <w:rsid w:val="00E725F1"/>
    <w:rsid w:val="00E76673"/>
    <w:rsid w:val="00E8376B"/>
    <w:rsid w:val="00E93C2D"/>
    <w:rsid w:val="00E94628"/>
    <w:rsid w:val="00E95599"/>
    <w:rsid w:val="00E960DD"/>
    <w:rsid w:val="00EA3F76"/>
    <w:rsid w:val="00EB5228"/>
    <w:rsid w:val="00EC7DDB"/>
    <w:rsid w:val="00ED74DC"/>
    <w:rsid w:val="00EF02BA"/>
    <w:rsid w:val="00EF1755"/>
    <w:rsid w:val="00EF1EAC"/>
    <w:rsid w:val="00F109BD"/>
    <w:rsid w:val="00F12AD6"/>
    <w:rsid w:val="00F1419A"/>
    <w:rsid w:val="00F14715"/>
    <w:rsid w:val="00F31FA8"/>
    <w:rsid w:val="00F4674E"/>
    <w:rsid w:val="00F75324"/>
    <w:rsid w:val="00F767E8"/>
    <w:rsid w:val="00F831B6"/>
    <w:rsid w:val="00F87527"/>
    <w:rsid w:val="00F92375"/>
    <w:rsid w:val="00FA26DC"/>
    <w:rsid w:val="00FA2CBB"/>
    <w:rsid w:val="00FA3089"/>
    <w:rsid w:val="00FA39EE"/>
    <w:rsid w:val="00FA3E96"/>
    <w:rsid w:val="00FA479F"/>
    <w:rsid w:val="00FA542F"/>
    <w:rsid w:val="00FC21CD"/>
    <w:rsid w:val="00FC5EDE"/>
    <w:rsid w:val="00FC622A"/>
    <w:rsid w:val="00FE3DFA"/>
    <w:rsid w:val="00FE6A28"/>
    <w:rsid w:val="00FF083C"/>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4C555"/>
  <w15:docId w15:val="{BD2EBABE-32D2-4221-A0A6-CA63BE4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ip.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ip.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6C88FFC66AB94580C75245230FCD38" ma:contentTypeVersion="9" ma:contentTypeDescription="Creare un nuovo documento." ma:contentTypeScope="" ma:versionID="9c7982cdbf9cde1d6a8b4649a91383f0">
  <xsd:schema xmlns:xsd="http://www.w3.org/2001/XMLSchema" xmlns:xs="http://www.w3.org/2001/XMLSchema" xmlns:p="http://schemas.microsoft.com/office/2006/metadata/properties" xmlns:ns2="5e65a9e2-ac44-405f-9f8f-92136f7b4d30" xmlns:ns3="fbb31310-3d4d-4a09-a74d-a2219221b14a" targetNamespace="http://schemas.microsoft.com/office/2006/metadata/properties" ma:root="true" ma:fieldsID="6cec9c87aea7b92b6cf2451a5a82e9ad" ns2:_="" ns3:_="">
    <xsd:import namespace="5e65a9e2-ac44-405f-9f8f-92136f7b4d30"/>
    <xsd:import namespace="fbb31310-3d4d-4a09-a74d-a2219221b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a9e2-ac44-405f-9f8f-92136f7b4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31310-3d4d-4a09-a74d-a2219221b14a"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BFBBC-4120-4A2A-B67D-045881B2DAE2}">
  <ds:schemaRefs>
    <ds:schemaRef ds:uri="http://schemas.microsoft.com/sharepoint/v3/contenttype/forms"/>
  </ds:schemaRefs>
</ds:datastoreItem>
</file>

<file path=customXml/itemProps2.xml><?xml version="1.0" encoding="utf-8"?>
<ds:datastoreItem xmlns:ds="http://schemas.openxmlformats.org/officeDocument/2006/customXml" ds:itemID="{255E318C-12B5-42E7-9831-82A6F874D0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B5AB3-05D8-4282-A0C9-FB95764A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a9e2-ac44-405f-9f8f-92136f7b4d30"/>
    <ds:schemaRef ds:uri="fbb31310-3d4d-4a09-a74d-a2219221b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9E8EE-48CA-46E0-BCCB-3A742050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9307</Words>
  <Characters>53055</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Mazza</dc:creator>
  <cp:lastModifiedBy>Golino Rosalba</cp:lastModifiedBy>
  <cp:revision>4</cp:revision>
  <cp:lastPrinted>2021-09-21T12:49:00Z</cp:lastPrinted>
  <dcterms:created xsi:type="dcterms:W3CDTF">2021-08-05T08:14:00Z</dcterms:created>
  <dcterms:modified xsi:type="dcterms:W3CDTF">2021-09-21T12:50:00Z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0x010100C46C88FFC66AB94580C75245230FCD38</vt:lpwstr>
  </property>
</Properties>
</file>