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0DFE2" w14:textId="77777777" w:rsidR="00BE2716" w:rsidRPr="00951586" w:rsidRDefault="00BE2716" w:rsidP="00BE2716">
      <w:pPr>
        <w:spacing w:line="276" w:lineRule="auto"/>
        <w:jc w:val="both"/>
        <w:rPr>
          <w:rFonts w:asciiTheme="minorHAnsi" w:hAnsiTheme="minorHAnsi" w:cs="Arial"/>
          <w:b/>
          <w:bCs/>
          <w:sz w:val="20"/>
          <w:szCs w:val="20"/>
        </w:rPr>
      </w:pPr>
    </w:p>
    <w:p w14:paraId="450B963B" w14:textId="773D47FC" w:rsidR="00827C3B" w:rsidRPr="00951586" w:rsidRDefault="00AE0C26" w:rsidP="0009023D">
      <w:pPr>
        <w:pStyle w:val="Titolocopertina"/>
        <w:rPr>
          <w:rFonts w:asciiTheme="minorHAnsi" w:hAnsiTheme="minorHAnsi"/>
        </w:rPr>
      </w:pPr>
      <w:r w:rsidRPr="00951586">
        <w:rPr>
          <w:rFonts w:asciiTheme="minorHAnsi" w:hAnsiTheme="minorHAnsi"/>
        </w:rPr>
        <w:t>GARA PER</w:t>
      </w:r>
      <w:r w:rsidR="00827C3B" w:rsidRPr="00951586">
        <w:rPr>
          <w:rFonts w:asciiTheme="minorHAnsi" w:hAnsiTheme="minorHAnsi"/>
        </w:rPr>
        <w:t xml:space="preserve"> </w:t>
      </w:r>
      <w:r w:rsidR="00951C07" w:rsidRPr="00951586">
        <w:rPr>
          <w:rFonts w:asciiTheme="minorHAnsi" w:hAnsiTheme="minorHAnsi"/>
        </w:rPr>
        <w:t>BANCA DATI ED INFORMAZIONI SOCIETARIE</w:t>
      </w:r>
      <w:r w:rsidR="008B6B09" w:rsidRPr="00951586">
        <w:rPr>
          <w:rFonts w:asciiTheme="minorHAnsi" w:hAnsiTheme="minorHAnsi"/>
        </w:rPr>
        <w:t xml:space="preserve"> PER INAIL</w:t>
      </w:r>
    </w:p>
    <w:p w14:paraId="73C3470E" w14:textId="77777777" w:rsidR="00BE2716" w:rsidRPr="00951586" w:rsidRDefault="00BE2716" w:rsidP="00BF13C1">
      <w:pPr>
        <w:spacing w:line="276" w:lineRule="auto"/>
        <w:ind w:left="284"/>
        <w:jc w:val="both"/>
        <w:rPr>
          <w:rFonts w:asciiTheme="minorHAnsi" w:hAnsiTheme="minorHAnsi" w:cs="Arial"/>
          <w:b/>
          <w:bCs/>
          <w:sz w:val="20"/>
          <w:szCs w:val="20"/>
        </w:rPr>
      </w:pPr>
    </w:p>
    <w:p w14:paraId="2589E3B1" w14:textId="77777777" w:rsidR="00BE2716" w:rsidRPr="00951586" w:rsidRDefault="00BE2716" w:rsidP="00BF13C1">
      <w:pPr>
        <w:spacing w:line="276" w:lineRule="auto"/>
        <w:ind w:left="284"/>
        <w:jc w:val="both"/>
        <w:rPr>
          <w:rFonts w:asciiTheme="minorHAnsi" w:hAnsiTheme="minorHAnsi" w:cs="Arial"/>
          <w:b/>
          <w:bCs/>
          <w:sz w:val="20"/>
          <w:szCs w:val="20"/>
        </w:rPr>
      </w:pPr>
    </w:p>
    <w:p w14:paraId="35F0BDAA" w14:textId="77777777" w:rsidR="00BE2716" w:rsidRPr="00951586" w:rsidRDefault="00BE2716" w:rsidP="00BF13C1">
      <w:pPr>
        <w:spacing w:line="276" w:lineRule="auto"/>
        <w:ind w:left="284"/>
        <w:jc w:val="both"/>
        <w:rPr>
          <w:rFonts w:asciiTheme="minorHAnsi" w:hAnsiTheme="minorHAnsi" w:cs="Arial"/>
          <w:b/>
          <w:bCs/>
          <w:sz w:val="20"/>
          <w:szCs w:val="20"/>
        </w:rPr>
      </w:pPr>
    </w:p>
    <w:p w14:paraId="6FA8FDB8" w14:textId="77777777" w:rsidR="00BE2716" w:rsidRPr="00951586" w:rsidRDefault="00BE2716" w:rsidP="00BF13C1">
      <w:pPr>
        <w:spacing w:line="276" w:lineRule="auto"/>
        <w:ind w:left="284"/>
        <w:jc w:val="both"/>
        <w:rPr>
          <w:rFonts w:asciiTheme="minorHAnsi" w:hAnsiTheme="minorHAnsi" w:cs="Arial"/>
          <w:b/>
          <w:bCs/>
          <w:sz w:val="20"/>
          <w:szCs w:val="20"/>
        </w:rPr>
      </w:pPr>
    </w:p>
    <w:p w14:paraId="411A6950" w14:textId="77777777" w:rsidR="00BE2716" w:rsidRPr="00951586" w:rsidRDefault="00BE2716" w:rsidP="00BF13C1">
      <w:pPr>
        <w:spacing w:line="276" w:lineRule="auto"/>
        <w:ind w:left="284"/>
        <w:jc w:val="both"/>
        <w:rPr>
          <w:rFonts w:asciiTheme="minorHAnsi" w:hAnsiTheme="minorHAnsi" w:cs="Arial"/>
          <w:b/>
          <w:bCs/>
          <w:sz w:val="20"/>
          <w:szCs w:val="20"/>
        </w:rPr>
      </w:pPr>
    </w:p>
    <w:p w14:paraId="2D470A70" w14:textId="77777777" w:rsidR="00BE2716" w:rsidRPr="00951586" w:rsidRDefault="00BE2716" w:rsidP="00BF13C1">
      <w:pPr>
        <w:spacing w:line="276" w:lineRule="auto"/>
        <w:ind w:left="284"/>
        <w:jc w:val="both"/>
        <w:rPr>
          <w:rFonts w:asciiTheme="minorHAnsi" w:hAnsiTheme="minorHAnsi" w:cs="Arial"/>
          <w:b/>
          <w:bCs/>
          <w:sz w:val="20"/>
          <w:szCs w:val="20"/>
        </w:rPr>
      </w:pPr>
    </w:p>
    <w:p w14:paraId="19684581" w14:textId="77777777" w:rsidR="00BE2716" w:rsidRPr="00951586" w:rsidRDefault="00BE2716" w:rsidP="00BF13C1">
      <w:pPr>
        <w:spacing w:line="276" w:lineRule="auto"/>
        <w:ind w:left="284"/>
        <w:jc w:val="both"/>
        <w:rPr>
          <w:rFonts w:asciiTheme="minorHAnsi" w:hAnsiTheme="minorHAnsi" w:cs="Arial"/>
          <w:b/>
          <w:bCs/>
          <w:sz w:val="20"/>
          <w:szCs w:val="20"/>
        </w:rPr>
      </w:pPr>
    </w:p>
    <w:p w14:paraId="503F1F08" w14:textId="77777777" w:rsidR="00BE2716" w:rsidRPr="00951586" w:rsidRDefault="00BE2716" w:rsidP="00BF13C1">
      <w:pPr>
        <w:spacing w:line="276" w:lineRule="auto"/>
        <w:ind w:left="284"/>
        <w:jc w:val="both"/>
        <w:rPr>
          <w:rFonts w:asciiTheme="minorHAnsi" w:hAnsiTheme="minorHAnsi" w:cs="Arial"/>
          <w:b/>
          <w:bCs/>
          <w:sz w:val="20"/>
          <w:szCs w:val="20"/>
        </w:rPr>
      </w:pPr>
    </w:p>
    <w:p w14:paraId="20966673" w14:textId="77777777" w:rsidR="00BE2716" w:rsidRPr="00951586" w:rsidRDefault="00BE2716" w:rsidP="00BF13C1">
      <w:pPr>
        <w:spacing w:line="276" w:lineRule="auto"/>
        <w:ind w:left="284"/>
        <w:jc w:val="both"/>
        <w:rPr>
          <w:rFonts w:asciiTheme="minorHAnsi" w:hAnsiTheme="minorHAnsi" w:cs="Arial"/>
          <w:b/>
          <w:bCs/>
          <w:sz w:val="20"/>
          <w:szCs w:val="20"/>
        </w:rPr>
      </w:pPr>
    </w:p>
    <w:p w14:paraId="44E51CDF" w14:textId="77777777" w:rsidR="00BE2716" w:rsidRPr="00951586" w:rsidRDefault="00BE2716" w:rsidP="00BF13C1">
      <w:pPr>
        <w:spacing w:line="276" w:lineRule="auto"/>
        <w:ind w:left="284"/>
        <w:jc w:val="both"/>
        <w:rPr>
          <w:rFonts w:asciiTheme="minorHAnsi" w:hAnsiTheme="minorHAnsi" w:cs="Arial"/>
          <w:b/>
          <w:bCs/>
          <w:sz w:val="20"/>
          <w:szCs w:val="20"/>
        </w:rPr>
      </w:pPr>
    </w:p>
    <w:p w14:paraId="249181B6" w14:textId="77777777" w:rsidR="00BE2716" w:rsidRPr="00951586" w:rsidRDefault="00BE2716" w:rsidP="0009023D">
      <w:pPr>
        <w:pStyle w:val="Titoli14bold"/>
        <w:ind w:left="284"/>
        <w:jc w:val="both"/>
        <w:rPr>
          <w:rFonts w:asciiTheme="minorHAnsi" w:hAnsiTheme="minorHAnsi"/>
        </w:rPr>
      </w:pPr>
      <w:r w:rsidRPr="00951586">
        <w:rPr>
          <w:rFonts w:asciiTheme="minorHAnsi" w:hAnsiTheme="minorHAnsi"/>
        </w:rPr>
        <w:t>DOCUMENTO DI CONSULTAZIONE DEL MERCATO</w:t>
      </w:r>
    </w:p>
    <w:p w14:paraId="7D29EFC4" w14:textId="7E7AD5BB" w:rsidR="00BE2716" w:rsidRPr="00951586" w:rsidRDefault="00BE2716" w:rsidP="00BF13C1">
      <w:pPr>
        <w:pStyle w:val="Titoli14bold"/>
        <w:ind w:left="284"/>
        <w:rPr>
          <w:rFonts w:asciiTheme="minorHAnsi" w:hAnsiTheme="minorHAnsi"/>
        </w:rPr>
      </w:pPr>
      <w:r w:rsidRPr="00951586">
        <w:rPr>
          <w:rFonts w:asciiTheme="minorHAnsi" w:hAnsiTheme="minorHAnsi"/>
        </w:rPr>
        <w:t>QUESTIONARIO</w:t>
      </w:r>
    </w:p>
    <w:p w14:paraId="4CE02B70" w14:textId="77777777" w:rsidR="00BE2716" w:rsidRPr="00951586" w:rsidRDefault="00BE2716" w:rsidP="00BF13C1">
      <w:pPr>
        <w:spacing w:line="276" w:lineRule="auto"/>
        <w:ind w:left="284"/>
        <w:jc w:val="both"/>
        <w:rPr>
          <w:rFonts w:asciiTheme="minorHAnsi" w:hAnsiTheme="minorHAnsi" w:cs="Arial"/>
          <w:b/>
          <w:bCs/>
          <w:sz w:val="20"/>
          <w:szCs w:val="20"/>
        </w:rPr>
      </w:pPr>
    </w:p>
    <w:p w14:paraId="4EEF3DA1" w14:textId="77777777" w:rsidR="00BE2716" w:rsidRPr="00951586" w:rsidRDefault="00BE2716" w:rsidP="00BF13C1">
      <w:pPr>
        <w:spacing w:line="276" w:lineRule="auto"/>
        <w:ind w:left="284"/>
        <w:jc w:val="both"/>
        <w:rPr>
          <w:rFonts w:asciiTheme="minorHAnsi" w:hAnsiTheme="minorHAnsi" w:cs="Arial"/>
          <w:b/>
          <w:bCs/>
          <w:sz w:val="20"/>
          <w:szCs w:val="20"/>
        </w:rPr>
      </w:pPr>
    </w:p>
    <w:p w14:paraId="4B1C3070" w14:textId="77777777" w:rsidR="00BE2716" w:rsidRPr="00951586" w:rsidRDefault="00BE2716" w:rsidP="00BF13C1">
      <w:pPr>
        <w:spacing w:line="276" w:lineRule="auto"/>
        <w:ind w:left="284"/>
        <w:jc w:val="both"/>
        <w:rPr>
          <w:rFonts w:asciiTheme="minorHAnsi" w:hAnsiTheme="minorHAnsi" w:cs="Arial"/>
          <w:b/>
          <w:bCs/>
          <w:sz w:val="20"/>
          <w:szCs w:val="20"/>
        </w:rPr>
      </w:pPr>
    </w:p>
    <w:p w14:paraId="137B288F" w14:textId="77777777" w:rsidR="00BE2716" w:rsidRPr="00951586" w:rsidRDefault="00BE2716" w:rsidP="00BF13C1">
      <w:pPr>
        <w:spacing w:line="276" w:lineRule="auto"/>
        <w:ind w:left="284"/>
        <w:jc w:val="both"/>
        <w:rPr>
          <w:rFonts w:asciiTheme="minorHAnsi" w:hAnsiTheme="minorHAnsi" w:cs="Arial"/>
          <w:b/>
          <w:bCs/>
          <w:sz w:val="20"/>
          <w:szCs w:val="20"/>
        </w:rPr>
      </w:pPr>
    </w:p>
    <w:p w14:paraId="76CFB0B1" w14:textId="77777777" w:rsidR="00BE2716" w:rsidRPr="00951586" w:rsidRDefault="00BE2716" w:rsidP="00BF13C1">
      <w:pPr>
        <w:spacing w:line="276" w:lineRule="auto"/>
        <w:ind w:left="284"/>
        <w:jc w:val="both"/>
        <w:rPr>
          <w:rFonts w:asciiTheme="minorHAnsi" w:hAnsiTheme="minorHAnsi" w:cs="Arial"/>
          <w:b/>
          <w:bCs/>
          <w:sz w:val="20"/>
          <w:szCs w:val="20"/>
        </w:rPr>
      </w:pPr>
    </w:p>
    <w:p w14:paraId="18BA5FBA" w14:textId="77777777" w:rsidR="00BE2716" w:rsidRPr="00951586" w:rsidRDefault="00BE2716" w:rsidP="00BF13C1">
      <w:pPr>
        <w:spacing w:line="276" w:lineRule="auto"/>
        <w:ind w:left="284"/>
        <w:jc w:val="both"/>
        <w:rPr>
          <w:rFonts w:asciiTheme="minorHAnsi" w:hAnsiTheme="minorHAnsi" w:cs="Arial"/>
          <w:b/>
          <w:bCs/>
          <w:sz w:val="20"/>
          <w:szCs w:val="20"/>
        </w:rPr>
      </w:pPr>
    </w:p>
    <w:p w14:paraId="40F72BED" w14:textId="77777777" w:rsidR="00BE2716" w:rsidRPr="00951586" w:rsidRDefault="00BE2716" w:rsidP="00BF13C1">
      <w:pPr>
        <w:spacing w:line="276" w:lineRule="auto"/>
        <w:ind w:left="284"/>
        <w:jc w:val="both"/>
        <w:rPr>
          <w:rFonts w:asciiTheme="minorHAnsi" w:hAnsiTheme="minorHAnsi" w:cs="Arial"/>
          <w:b/>
          <w:bCs/>
          <w:sz w:val="20"/>
          <w:szCs w:val="20"/>
        </w:rPr>
      </w:pPr>
    </w:p>
    <w:p w14:paraId="655CF644" w14:textId="77777777" w:rsidR="00BE2716" w:rsidRPr="00951586" w:rsidRDefault="00BE2716" w:rsidP="00BF13C1">
      <w:pPr>
        <w:spacing w:line="276" w:lineRule="auto"/>
        <w:ind w:left="284"/>
        <w:jc w:val="both"/>
        <w:rPr>
          <w:rFonts w:asciiTheme="minorHAnsi" w:hAnsiTheme="minorHAnsi" w:cs="Arial"/>
          <w:b/>
          <w:bCs/>
          <w:sz w:val="20"/>
          <w:szCs w:val="20"/>
        </w:rPr>
      </w:pPr>
    </w:p>
    <w:p w14:paraId="3A60805F" w14:textId="77777777" w:rsidR="00BE2716" w:rsidRPr="00951586" w:rsidRDefault="00BE2716" w:rsidP="00BF13C1">
      <w:pPr>
        <w:spacing w:line="276" w:lineRule="auto"/>
        <w:ind w:left="284"/>
        <w:jc w:val="both"/>
        <w:rPr>
          <w:rFonts w:asciiTheme="minorHAnsi" w:hAnsiTheme="minorHAnsi" w:cs="Arial"/>
          <w:b/>
          <w:bCs/>
          <w:sz w:val="20"/>
          <w:szCs w:val="20"/>
        </w:rPr>
      </w:pPr>
    </w:p>
    <w:p w14:paraId="2329850B" w14:textId="77777777" w:rsidR="00BE2716" w:rsidRPr="00951586" w:rsidRDefault="00BE2716" w:rsidP="00BF13C1">
      <w:pPr>
        <w:spacing w:line="276" w:lineRule="auto"/>
        <w:ind w:left="284"/>
        <w:jc w:val="both"/>
        <w:rPr>
          <w:rFonts w:asciiTheme="minorHAnsi" w:hAnsiTheme="minorHAnsi" w:cs="Arial"/>
          <w:b/>
          <w:bCs/>
          <w:sz w:val="20"/>
          <w:szCs w:val="20"/>
        </w:rPr>
      </w:pPr>
    </w:p>
    <w:p w14:paraId="0AE1CA3F" w14:textId="77777777" w:rsidR="00BE2716" w:rsidRPr="00951586" w:rsidRDefault="00BE2716" w:rsidP="00BF13C1">
      <w:pPr>
        <w:spacing w:line="276" w:lineRule="auto"/>
        <w:ind w:left="284"/>
        <w:jc w:val="both"/>
        <w:rPr>
          <w:rFonts w:asciiTheme="minorHAnsi" w:hAnsiTheme="minorHAnsi" w:cs="Arial"/>
          <w:b/>
          <w:bCs/>
          <w:i/>
          <w:sz w:val="20"/>
          <w:szCs w:val="20"/>
        </w:rPr>
      </w:pPr>
      <w:r w:rsidRPr="00951586">
        <w:rPr>
          <w:rFonts w:asciiTheme="minorHAnsi" w:hAnsiTheme="minorHAnsi" w:cs="Arial"/>
          <w:b/>
          <w:bCs/>
          <w:i/>
          <w:sz w:val="20"/>
          <w:szCs w:val="20"/>
        </w:rPr>
        <w:t>Da inviare a mezzo mail all’indirizzo:</w:t>
      </w:r>
    </w:p>
    <w:p w14:paraId="13187ECC" w14:textId="77777777" w:rsidR="00BE2716" w:rsidRPr="00951586" w:rsidRDefault="00BE2716" w:rsidP="00BF13C1">
      <w:pPr>
        <w:spacing w:line="276" w:lineRule="auto"/>
        <w:ind w:left="284"/>
        <w:jc w:val="both"/>
        <w:rPr>
          <w:rFonts w:asciiTheme="minorHAnsi" w:hAnsiTheme="minorHAnsi" w:cs="Arial"/>
          <w:bCs/>
          <w:sz w:val="20"/>
          <w:szCs w:val="20"/>
        </w:rPr>
      </w:pPr>
    </w:p>
    <w:p w14:paraId="2DC51C85" w14:textId="496661BE" w:rsidR="00BE2716" w:rsidRPr="00956A22" w:rsidRDefault="001777BE" w:rsidP="00BF13C1">
      <w:pPr>
        <w:spacing w:line="276" w:lineRule="auto"/>
        <w:ind w:left="284"/>
        <w:jc w:val="both"/>
        <w:rPr>
          <w:rFonts w:asciiTheme="minorHAnsi" w:hAnsiTheme="minorHAnsi" w:cstheme="minorHAnsi"/>
          <w:bCs/>
          <w:sz w:val="20"/>
          <w:szCs w:val="20"/>
        </w:rPr>
      </w:pPr>
      <w:r w:rsidRPr="00956A22">
        <w:rPr>
          <w:rFonts w:asciiTheme="minorHAnsi" w:hAnsiTheme="minorHAnsi" w:cstheme="minorHAnsi"/>
          <w:sz w:val="20"/>
          <w:szCs w:val="20"/>
        </w:rPr>
        <w:t>ictconsip@postacert.consip.it</w:t>
      </w:r>
    </w:p>
    <w:p w14:paraId="7DE3EDEF" w14:textId="77777777" w:rsidR="00BE2716" w:rsidRPr="00956A22" w:rsidRDefault="00BE2716" w:rsidP="00BF13C1">
      <w:pPr>
        <w:spacing w:line="276" w:lineRule="auto"/>
        <w:ind w:left="284"/>
        <w:jc w:val="both"/>
        <w:rPr>
          <w:rFonts w:asciiTheme="minorHAnsi" w:hAnsiTheme="minorHAnsi" w:cs="Arial"/>
          <w:b/>
          <w:bCs/>
          <w:sz w:val="20"/>
          <w:szCs w:val="20"/>
        </w:rPr>
      </w:pPr>
    </w:p>
    <w:p w14:paraId="2C2BDEF0" w14:textId="1EF65B23" w:rsidR="00BE2716" w:rsidRPr="00956A22" w:rsidRDefault="00BE2716" w:rsidP="00BF13C1">
      <w:pPr>
        <w:spacing w:line="276" w:lineRule="auto"/>
        <w:ind w:left="284"/>
        <w:jc w:val="both"/>
        <w:rPr>
          <w:rFonts w:asciiTheme="minorHAnsi" w:hAnsiTheme="minorHAnsi" w:cs="Arial"/>
          <w:bCs/>
          <w:color w:val="0070C0"/>
          <w:sz w:val="20"/>
          <w:szCs w:val="20"/>
        </w:rPr>
      </w:pPr>
    </w:p>
    <w:p w14:paraId="2A14736E" w14:textId="77777777" w:rsidR="00BE2716" w:rsidRPr="00956A22" w:rsidRDefault="00BE2716" w:rsidP="00BF13C1">
      <w:pPr>
        <w:spacing w:line="276" w:lineRule="auto"/>
        <w:ind w:left="284"/>
        <w:jc w:val="both"/>
        <w:rPr>
          <w:rFonts w:asciiTheme="minorHAnsi" w:hAnsiTheme="minorHAnsi" w:cs="Arial"/>
          <w:b/>
          <w:bCs/>
          <w:sz w:val="20"/>
          <w:szCs w:val="20"/>
        </w:rPr>
      </w:pPr>
    </w:p>
    <w:p w14:paraId="6D9D1F6C" w14:textId="77777777" w:rsidR="00BE2716" w:rsidRPr="00956A22" w:rsidRDefault="00BE2716" w:rsidP="00BF13C1">
      <w:pPr>
        <w:spacing w:line="276" w:lineRule="auto"/>
        <w:ind w:left="284"/>
        <w:jc w:val="both"/>
        <w:rPr>
          <w:rFonts w:asciiTheme="minorHAnsi" w:hAnsiTheme="minorHAnsi" w:cs="Arial"/>
          <w:b/>
          <w:bCs/>
          <w:sz w:val="20"/>
          <w:szCs w:val="20"/>
        </w:rPr>
      </w:pPr>
    </w:p>
    <w:p w14:paraId="3FCB519E" w14:textId="77777777" w:rsidR="008449F2" w:rsidRPr="00956A22" w:rsidRDefault="008449F2" w:rsidP="00BF13C1">
      <w:pPr>
        <w:spacing w:line="276" w:lineRule="auto"/>
        <w:ind w:left="284"/>
        <w:jc w:val="both"/>
        <w:rPr>
          <w:rFonts w:asciiTheme="minorHAnsi" w:hAnsiTheme="minorHAnsi" w:cs="Arial"/>
          <w:b/>
          <w:bCs/>
          <w:sz w:val="20"/>
          <w:szCs w:val="20"/>
        </w:rPr>
      </w:pPr>
    </w:p>
    <w:p w14:paraId="7606FD13" w14:textId="77777777" w:rsidR="00BE2716" w:rsidRPr="00956A22" w:rsidRDefault="00BE2716" w:rsidP="00BF13C1">
      <w:pPr>
        <w:spacing w:line="276" w:lineRule="auto"/>
        <w:ind w:left="284"/>
        <w:jc w:val="both"/>
        <w:rPr>
          <w:rFonts w:asciiTheme="minorHAnsi" w:hAnsiTheme="minorHAnsi" w:cs="Arial"/>
          <w:b/>
          <w:bCs/>
          <w:sz w:val="20"/>
          <w:szCs w:val="20"/>
        </w:rPr>
      </w:pPr>
    </w:p>
    <w:p w14:paraId="0527CA93" w14:textId="77777777" w:rsidR="00BE2716" w:rsidRPr="00956A22" w:rsidRDefault="00BE2716" w:rsidP="00BF13C1">
      <w:pPr>
        <w:spacing w:line="276" w:lineRule="auto"/>
        <w:ind w:left="284"/>
        <w:jc w:val="both"/>
        <w:rPr>
          <w:rFonts w:asciiTheme="minorHAnsi" w:hAnsiTheme="minorHAnsi" w:cs="Arial"/>
          <w:b/>
          <w:bCs/>
          <w:sz w:val="20"/>
          <w:szCs w:val="20"/>
        </w:rPr>
      </w:pPr>
    </w:p>
    <w:p w14:paraId="629328DD" w14:textId="77777777" w:rsidR="008449F2" w:rsidRPr="00956A22" w:rsidRDefault="008449F2" w:rsidP="00BF13C1">
      <w:pPr>
        <w:spacing w:line="276" w:lineRule="auto"/>
        <w:ind w:left="284"/>
        <w:jc w:val="both"/>
        <w:rPr>
          <w:rFonts w:asciiTheme="minorHAnsi" w:hAnsiTheme="minorHAnsi" w:cs="Arial"/>
          <w:b/>
          <w:bCs/>
          <w:sz w:val="20"/>
          <w:szCs w:val="20"/>
        </w:rPr>
      </w:pPr>
    </w:p>
    <w:p w14:paraId="4293A0B8" w14:textId="77777777" w:rsidR="00BE2716" w:rsidRPr="00956A22" w:rsidRDefault="00BE2716" w:rsidP="00BF13C1">
      <w:pPr>
        <w:spacing w:line="276" w:lineRule="auto"/>
        <w:ind w:left="284"/>
        <w:jc w:val="both"/>
        <w:rPr>
          <w:rFonts w:asciiTheme="minorHAnsi" w:hAnsiTheme="minorHAnsi" w:cs="Arial"/>
          <w:b/>
          <w:bCs/>
          <w:sz w:val="20"/>
          <w:szCs w:val="20"/>
        </w:rPr>
      </w:pPr>
    </w:p>
    <w:p w14:paraId="3489850B" w14:textId="77777777" w:rsidR="00BE2716" w:rsidRPr="00956A22" w:rsidRDefault="00BE2716" w:rsidP="00BF13C1">
      <w:pPr>
        <w:spacing w:line="276" w:lineRule="auto"/>
        <w:ind w:left="284"/>
        <w:jc w:val="both"/>
        <w:rPr>
          <w:rFonts w:asciiTheme="minorHAnsi" w:hAnsiTheme="minorHAnsi" w:cs="Arial"/>
          <w:b/>
          <w:bCs/>
          <w:sz w:val="20"/>
          <w:szCs w:val="20"/>
        </w:rPr>
      </w:pPr>
    </w:p>
    <w:p w14:paraId="1AC1B471" w14:textId="0E59A4AA" w:rsidR="00735A27" w:rsidRPr="00956A22" w:rsidRDefault="00BE2716" w:rsidP="00BF13C1">
      <w:pPr>
        <w:spacing w:line="276" w:lineRule="auto"/>
        <w:ind w:left="284"/>
        <w:jc w:val="both"/>
        <w:rPr>
          <w:rFonts w:asciiTheme="minorHAnsi" w:hAnsiTheme="minorHAnsi" w:cs="Arial"/>
          <w:bCs/>
          <w:sz w:val="20"/>
          <w:szCs w:val="20"/>
        </w:rPr>
      </w:pPr>
      <w:r w:rsidRPr="0099206F">
        <w:rPr>
          <w:rFonts w:asciiTheme="minorHAnsi" w:hAnsiTheme="minorHAnsi" w:cs="Arial"/>
          <w:bCs/>
          <w:sz w:val="20"/>
          <w:szCs w:val="20"/>
        </w:rPr>
        <w:t xml:space="preserve">Roma, </w:t>
      </w:r>
      <w:r w:rsidR="00765D10" w:rsidRPr="0099206F">
        <w:rPr>
          <w:rFonts w:asciiTheme="minorHAnsi" w:hAnsiTheme="minorHAnsi" w:cs="Arial"/>
          <w:bCs/>
          <w:sz w:val="20"/>
          <w:szCs w:val="20"/>
        </w:rPr>
        <w:t>12</w:t>
      </w:r>
      <w:r w:rsidR="00501FF5" w:rsidRPr="0099206F">
        <w:rPr>
          <w:rFonts w:asciiTheme="minorHAnsi" w:hAnsiTheme="minorHAnsi" w:cs="Arial"/>
          <w:bCs/>
          <w:sz w:val="20"/>
          <w:szCs w:val="20"/>
        </w:rPr>
        <w:t>/07/2022</w:t>
      </w:r>
    </w:p>
    <w:p w14:paraId="1434046E" w14:textId="77777777" w:rsidR="008449F2" w:rsidRPr="00956A22" w:rsidRDefault="008449F2" w:rsidP="00BF13C1">
      <w:pPr>
        <w:ind w:left="284"/>
        <w:rPr>
          <w:rFonts w:asciiTheme="minorHAnsi" w:hAnsiTheme="minorHAnsi" w:cs="Arial"/>
          <w:bCs/>
          <w:sz w:val="20"/>
          <w:szCs w:val="20"/>
        </w:rPr>
      </w:pPr>
      <w:r w:rsidRPr="00956A22">
        <w:rPr>
          <w:rFonts w:asciiTheme="minorHAnsi" w:hAnsiTheme="minorHAnsi" w:cs="Arial"/>
          <w:bCs/>
          <w:sz w:val="20"/>
          <w:szCs w:val="20"/>
        </w:rPr>
        <w:br w:type="page"/>
      </w:r>
    </w:p>
    <w:p w14:paraId="06042396" w14:textId="77777777" w:rsidR="00BE33F3" w:rsidRPr="00956A22" w:rsidRDefault="00827C3B" w:rsidP="00BF13C1">
      <w:pPr>
        <w:spacing w:line="276" w:lineRule="auto"/>
        <w:ind w:left="284"/>
        <w:jc w:val="both"/>
        <w:rPr>
          <w:rFonts w:asciiTheme="minorHAnsi" w:hAnsiTheme="minorHAnsi" w:cs="Arial"/>
          <w:b/>
          <w:bCs/>
          <w:sz w:val="18"/>
          <w:szCs w:val="20"/>
        </w:rPr>
      </w:pPr>
      <w:r w:rsidRPr="00956A22">
        <w:rPr>
          <w:rFonts w:asciiTheme="minorHAnsi" w:hAnsiTheme="minorHAnsi" w:cs="Arial"/>
          <w:b/>
          <w:bCs/>
          <w:sz w:val="18"/>
          <w:szCs w:val="20"/>
        </w:rPr>
        <w:lastRenderedPageBreak/>
        <w:t xml:space="preserve"> </w:t>
      </w:r>
    </w:p>
    <w:sdt>
      <w:sdtPr>
        <w:rPr>
          <w:rFonts w:asciiTheme="minorHAnsi" w:eastAsia="Times New Roman" w:hAnsiTheme="minorHAnsi" w:cstheme="minorHAnsi"/>
          <w:color w:val="auto"/>
          <w:sz w:val="24"/>
          <w:szCs w:val="24"/>
        </w:rPr>
        <w:id w:val="-390959270"/>
        <w:docPartObj>
          <w:docPartGallery w:val="Table of Contents"/>
          <w:docPartUnique/>
        </w:docPartObj>
      </w:sdtPr>
      <w:sdtEndPr>
        <w:rPr>
          <w:b/>
          <w:bCs/>
        </w:rPr>
      </w:sdtEndPr>
      <w:sdtContent>
        <w:p w14:paraId="67D5D53B" w14:textId="7378E8A7" w:rsidR="00BE33F3" w:rsidRPr="00780FF0" w:rsidRDefault="0094543A">
          <w:pPr>
            <w:pStyle w:val="Titolosommario"/>
            <w:rPr>
              <w:rFonts w:asciiTheme="minorHAnsi" w:hAnsiTheme="minorHAnsi" w:cstheme="minorHAnsi"/>
              <w:sz w:val="24"/>
              <w:szCs w:val="24"/>
            </w:rPr>
          </w:pPr>
          <w:r w:rsidRPr="00780FF0">
            <w:rPr>
              <w:rFonts w:asciiTheme="minorHAnsi" w:hAnsiTheme="minorHAnsi" w:cstheme="minorHAnsi"/>
              <w:sz w:val="24"/>
              <w:szCs w:val="24"/>
            </w:rPr>
            <w:t>Indice</w:t>
          </w:r>
        </w:p>
        <w:p w14:paraId="55F4E59A" w14:textId="00632C42" w:rsidR="00B5751B" w:rsidRPr="00780FF0" w:rsidRDefault="00BE33F3">
          <w:pPr>
            <w:pStyle w:val="Sommario1"/>
            <w:rPr>
              <w:rFonts w:asciiTheme="minorHAnsi" w:eastAsiaTheme="minorEastAsia" w:hAnsiTheme="minorHAnsi" w:cstheme="minorHAnsi"/>
              <w:noProof/>
              <w:sz w:val="22"/>
              <w:szCs w:val="22"/>
            </w:rPr>
          </w:pPr>
          <w:r w:rsidRPr="00780FF0">
            <w:rPr>
              <w:rFonts w:asciiTheme="minorHAnsi" w:hAnsiTheme="minorHAnsi" w:cstheme="minorHAnsi"/>
            </w:rPr>
            <w:fldChar w:fldCharType="begin"/>
          </w:r>
          <w:r w:rsidRPr="00780FF0">
            <w:rPr>
              <w:rFonts w:asciiTheme="minorHAnsi" w:hAnsiTheme="minorHAnsi" w:cstheme="minorHAnsi"/>
            </w:rPr>
            <w:instrText xml:space="preserve"> TOC \o "1-3" \h \z \u </w:instrText>
          </w:r>
          <w:r w:rsidRPr="00780FF0">
            <w:rPr>
              <w:rFonts w:asciiTheme="minorHAnsi" w:hAnsiTheme="minorHAnsi" w:cstheme="minorHAnsi"/>
            </w:rPr>
            <w:fldChar w:fldCharType="separate"/>
          </w:r>
          <w:hyperlink w:anchor="_Toc108434365" w:history="1">
            <w:r w:rsidR="00B5751B" w:rsidRPr="00780FF0">
              <w:rPr>
                <w:rStyle w:val="Collegamentoipertestuale"/>
                <w:rFonts w:asciiTheme="minorHAnsi" w:hAnsiTheme="minorHAnsi" w:cstheme="minorHAnsi"/>
                <w:bCs/>
                <w:iCs/>
                <w:noProof/>
              </w:rPr>
              <w:t>Premessa</w:t>
            </w:r>
            <w:r w:rsidR="00B5751B" w:rsidRPr="00780FF0">
              <w:rPr>
                <w:rFonts w:asciiTheme="minorHAnsi" w:hAnsiTheme="minorHAnsi" w:cstheme="minorHAnsi"/>
                <w:noProof/>
                <w:webHidden/>
              </w:rPr>
              <w:tab/>
            </w:r>
            <w:r w:rsidR="00B5751B" w:rsidRPr="00780FF0">
              <w:rPr>
                <w:rFonts w:asciiTheme="minorHAnsi" w:hAnsiTheme="minorHAnsi" w:cstheme="minorHAnsi"/>
                <w:noProof/>
                <w:webHidden/>
              </w:rPr>
              <w:fldChar w:fldCharType="begin"/>
            </w:r>
            <w:r w:rsidR="00B5751B" w:rsidRPr="00780FF0">
              <w:rPr>
                <w:rFonts w:asciiTheme="minorHAnsi" w:hAnsiTheme="minorHAnsi" w:cstheme="minorHAnsi"/>
                <w:noProof/>
                <w:webHidden/>
              </w:rPr>
              <w:instrText xml:space="preserve"> PAGEREF _Toc108434365 \h </w:instrText>
            </w:r>
            <w:r w:rsidR="00B5751B" w:rsidRPr="00780FF0">
              <w:rPr>
                <w:rFonts w:asciiTheme="minorHAnsi" w:hAnsiTheme="minorHAnsi" w:cstheme="minorHAnsi"/>
                <w:noProof/>
                <w:webHidden/>
              </w:rPr>
            </w:r>
            <w:r w:rsidR="00B5751B" w:rsidRPr="00780FF0">
              <w:rPr>
                <w:rFonts w:asciiTheme="minorHAnsi" w:hAnsiTheme="minorHAnsi" w:cstheme="minorHAnsi"/>
                <w:noProof/>
                <w:webHidden/>
              </w:rPr>
              <w:fldChar w:fldCharType="separate"/>
            </w:r>
            <w:r w:rsidR="00B5751B" w:rsidRPr="00780FF0">
              <w:rPr>
                <w:rFonts w:asciiTheme="minorHAnsi" w:hAnsiTheme="minorHAnsi" w:cstheme="minorHAnsi"/>
                <w:noProof/>
                <w:webHidden/>
              </w:rPr>
              <w:t>3</w:t>
            </w:r>
            <w:r w:rsidR="00B5751B" w:rsidRPr="00780FF0">
              <w:rPr>
                <w:rFonts w:asciiTheme="minorHAnsi" w:hAnsiTheme="minorHAnsi" w:cstheme="minorHAnsi"/>
                <w:noProof/>
                <w:webHidden/>
              </w:rPr>
              <w:fldChar w:fldCharType="end"/>
            </w:r>
          </w:hyperlink>
        </w:p>
        <w:p w14:paraId="2F192335" w14:textId="0488AB32" w:rsidR="00B5751B" w:rsidRPr="00780FF0" w:rsidRDefault="00B5751B">
          <w:pPr>
            <w:pStyle w:val="Sommario1"/>
            <w:rPr>
              <w:rFonts w:asciiTheme="minorHAnsi" w:eastAsiaTheme="minorEastAsia" w:hAnsiTheme="minorHAnsi" w:cstheme="minorHAnsi"/>
              <w:noProof/>
              <w:sz w:val="22"/>
              <w:szCs w:val="22"/>
            </w:rPr>
          </w:pPr>
          <w:hyperlink w:anchor="_Toc108434366" w:history="1">
            <w:r w:rsidRPr="00780FF0">
              <w:rPr>
                <w:rStyle w:val="Collegamentoipertestuale"/>
                <w:rFonts w:asciiTheme="minorHAnsi" w:hAnsiTheme="minorHAnsi" w:cstheme="minorHAnsi"/>
                <w:bCs/>
                <w:iCs/>
                <w:noProof/>
              </w:rPr>
              <w:t>Dati azienda</w:t>
            </w:r>
            <w:r w:rsidRPr="00780FF0">
              <w:rPr>
                <w:rFonts w:asciiTheme="minorHAnsi" w:hAnsiTheme="minorHAnsi" w:cstheme="minorHAnsi"/>
                <w:noProof/>
                <w:webHidden/>
              </w:rPr>
              <w:tab/>
            </w:r>
            <w:r w:rsidRPr="00780FF0">
              <w:rPr>
                <w:rFonts w:asciiTheme="minorHAnsi" w:hAnsiTheme="minorHAnsi" w:cstheme="minorHAnsi"/>
                <w:noProof/>
                <w:webHidden/>
              </w:rPr>
              <w:fldChar w:fldCharType="begin"/>
            </w:r>
            <w:r w:rsidRPr="00780FF0">
              <w:rPr>
                <w:rFonts w:asciiTheme="minorHAnsi" w:hAnsiTheme="minorHAnsi" w:cstheme="minorHAnsi"/>
                <w:noProof/>
                <w:webHidden/>
              </w:rPr>
              <w:instrText xml:space="preserve"> PAGEREF _Toc108434366 \h </w:instrText>
            </w:r>
            <w:r w:rsidRPr="00780FF0">
              <w:rPr>
                <w:rFonts w:asciiTheme="minorHAnsi" w:hAnsiTheme="minorHAnsi" w:cstheme="minorHAnsi"/>
                <w:noProof/>
                <w:webHidden/>
              </w:rPr>
            </w:r>
            <w:r w:rsidRPr="00780FF0">
              <w:rPr>
                <w:rFonts w:asciiTheme="minorHAnsi" w:hAnsiTheme="minorHAnsi" w:cstheme="minorHAnsi"/>
                <w:noProof/>
                <w:webHidden/>
              </w:rPr>
              <w:fldChar w:fldCharType="separate"/>
            </w:r>
            <w:r w:rsidRPr="00780FF0">
              <w:rPr>
                <w:rFonts w:asciiTheme="minorHAnsi" w:hAnsiTheme="minorHAnsi" w:cstheme="minorHAnsi"/>
                <w:noProof/>
                <w:webHidden/>
              </w:rPr>
              <w:t>4</w:t>
            </w:r>
            <w:r w:rsidRPr="00780FF0">
              <w:rPr>
                <w:rFonts w:asciiTheme="minorHAnsi" w:hAnsiTheme="minorHAnsi" w:cstheme="minorHAnsi"/>
                <w:noProof/>
                <w:webHidden/>
              </w:rPr>
              <w:fldChar w:fldCharType="end"/>
            </w:r>
          </w:hyperlink>
        </w:p>
        <w:p w14:paraId="72686F0F" w14:textId="5923731D" w:rsidR="00B5751B" w:rsidRPr="00780FF0" w:rsidRDefault="00B5751B">
          <w:pPr>
            <w:pStyle w:val="Sommario1"/>
            <w:rPr>
              <w:rFonts w:asciiTheme="minorHAnsi" w:eastAsiaTheme="minorEastAsia" w:hAnsiTheme="minorHAnsi" w:cstheme="minorHAnsi"/>
              <w:noProof/>
              <w:sz w:val="22"/>
              <w:szCs w:val="22"/>
            </w:rPr>
          </w:pPr>
          <w:hyperlink w:anchor="_Toc108434367" w:history="1">
            <w:r w:rsidRPr="00780FF0">
              <w:rPr>
                <w:rStyle w:val="Collegamentoipertestuale"/>
                <w:rFonts w:asciiTheme="minorHAnsi" w:hAnsiTheme="minorHAnsi" w:cstheme="minorHAnsi"/>
                <w:bCs/>
                <w:iCs/>
                <w:noProof/>
              </w:rPr>
              <w:t>Breve descrizione dell’iniziativa</w:t>
            </w:r>
            <w:r w:rsidRPr="00780FF0">
              <w:rPr>
                <w:rFonts w:asciiTheme="minorHAnsi" w:hAnsiTheme="minorHAnsi" w:cstheme="minorHAnsi"/>
                <w:noProof/>
                <w:webHidden/>
              </w:rPr>
              <w:tab/>
            </w:r>
            <w:r w:rsidRPr="00780FF0">
              <w:rPr>
                <w:rFonts w:asciiTheme="minorHAnsi" w:hAnsiTheme="minorHAnsi" w:cstheme="minorHAnsi"/>
                <w:noProof/>
                <w:webHidden/>
              </w:rPr>
              <w:fldChar w:fldCharType="begin"/>
            </w:r>
            <w:r w:rsidRPr="00780FF0">
              <w:rPr>
                <w:rFonts w:asciiTheme="minorHAnsi" w:hAnsiTheme="minorHAnsi" w:cstheme="minorHAnsi"/>
                <w:noProof/>
                <w:webHidden/>
              </w:rPr>
              <w:instrText xml:space="preserve"> PAGEREF _Toc108434367 \h </w:instrText>
            </w:r>
            <w:r w:rsidRPr="00780FF0">
              <w:rPr>
                <w:rFonts w:asciiTheme="minorHAnsi" w:hAnsiTheme="minorHAnsi" w:cstheme="minorHAnsi"/>
                <w:noProof/>
                <w:webHidden/>
              </w:rPr>
            </w:r>
            <w:r w:rsidRPr="00780FF0">
              <w:rPr>
                <w:rFonts w:asciiTheme="minorHAnsi" w:hAnsiTheme="minorHAnsi" w:cstheme="minorHAnsi"/>
                <w:noProof/>
                <w:webHidden/>
              </w:rPr>
              <w:fldChar w:fldCharType="separate"/>
            </w:r>
            <w:r w:rsidRPr="00780FF0">
              <w:rPr>
                <w:rFonts w:asciiTheme="minorHAnsi" w:hAnsiTheme="minorHAnsi" w:cstheme="minorHAnsi"/>
                <w:noProof/>
                <w:webHidden/>
              </w:rPr>
              <w:t>6</w:t>
            </w:r>
            <w:r w:rsidRPr="00780FF0">
              <w:rPr>
                <w:rFonts w:asciiTheme="minorHAnsi" w:hAnsiTheme="minorHAnsi" w:cstheme="minorHAnsi"/>
                <w:noProof/>
                <w:webHidden/>
              </w:rPr>
              <w:fldChar w:fldCharType="end"/>
            </w:r>
          </w:hyperlink>
        </w:p>
        <w:p w14:paraId="2B79853E" w14:textId="3F499F45" w:rsidR="00B5751B" w:rsidRPr="00780FF0" w:rsidRDefault="00B5751B">
          <w:pPr>
            <w:pStyle w:val="Sommario1"/>
            <w:rPr>
              <w:rFonts w:asciiTheme="minorHAnsi" w:eastAsiaTheme="minorEastAsia" w:hAnsiTheme="minorHAnsi" w:cstheme="minorHAnsi"/>
              <w:noProof/>
              <w:sz w:val="22"/>
              <w:szCs w:val="22"/>
            </w:rPr>
          </w:pPr>
          <w:hyperlink w:anchor="_Toc108434368" w:history="1">
            <w:r w:rsidRPr="00780FF0">
              <w:rPr>
                <w:rStyle w:val="Collegamentoipertestuale"/>
                <w:rFonts w:asciiTheme="minorHAnsi" w:hAnsiTheme="minorHAnsi" w:cstheme="minorHAnsi"/>
                <w:bCs/>
                <w:iCs/>
                <w:noProof/>
              </w:rPr>
              <w:t>Domande – Questionario</w:t>
            </w:r>
            <w:r w:rsidRPr="00780FF0">
              <w:rPr>
                <w:rFonts w:asciiTheme="minorHAnsi" w:hAnsiTheme="minorHAnsi" w:cstheme="minorHAnsi"/>
                <w:noProof/>
                <w:webHidden/>
              </w:rPr>
              <w:tab/>
            </w:r>
            <w:r w:rsidRPr="00780FF0">
              <w:rPr>
                <w:rFonts w:asciiTheme="minorHAnsi" w:hAnsiTheme="minorHAnsi" w:cstheme="minorHAnsi"/>
                <w:noProof/>
                <w:webHidden/>
              </w:rPr>
              <w:fldChar w:fldCharType="begin"/>
            </w:r>
            <w:r w:rsidRPr="00780FF0">
              <w:rPr>
                <w:rFonts w:asciiTheme="minorHAnsi" w:hAnsiTheme="minorHAnsi" w:cstheme="minorHAnsi"/>
                <w:noProof/>
                <w:webHidden/>
              </w:rPr>
              <w:instrText xml:space="preserve"> PAGEREF _Toc108434368 \h </w:instrText>
            </w:r>
            <w:r w:rsidRPr="00780FF0">
              <w:rPr>
                <w:rFonts w:asciiTheme="minorHAnsi" w:hAnsiTheme="minorHAnsi" w:cstheme="minorHAnsi"/>
                <w:noProof/>
                <w:webHidden/>
              </w:rPr>
            </w:r>
            <w:r w:rsidRPr="00780FF0">
              <w:rPr>
                <w:rFonts w:asciiTheme="minorHAnsi" w:hAnsiTheme="minorHAnsi" w:cstheme="minorHAnsi"/>
                <w:noProof/>
                <w:webHidden/>
              </w:rPr>
              <w:fldChar w:fldCharType="separate"/>
            </w:r>
            <w:r w:rsidRPr="00780FF0">
              <w:rPr>
                <w:rFonts w:asciiTheme="minorHAnsi" w:hAnsiTheme="minorHAnsi" w:cstheme="minorHAnsi"/>
                <w:noProof/>
                <w:webHidden/>
              </w:rPr>
              <w:t>9</w:t>
            </w:r>
            <w:r w:rsidRPr="00780FF0">
              <w:rPr>
                <w:rFonts w:asciiTheme="minorHAnsi" w:hAnsiTheme="minorHAnsi" w:cstheme="minorHAnsi"/>
                <w:noProof/>
                <w:webHidden/>
              </w:rPr>
              <w:fldChar w:fldCharType="end"/>
            </w:r>
          </w:hyperlink>
        </w:p>
        <w:p w14:paraId="11622AED" w14:textId="5523B573" w:rsidR="00BE33F3" w:rsidRPr="00780FF0" w:rsidRDefault="00BE33F3">
          <w:pPr>
            <w:rPr>
              <w:rFonts w:asciiTheme="minorHAnsi" w:hAnsiTheme="minorHAnsi" w:cstheme="minorHAnsi"/>
            </w:rPr>
          </w:pPr>
          <w:r w:rsidRPr="00780FF0">
            <w:rPr>
              <w:rFonts w:asciiTheme="minorHAnsi" w:hAnsiTheme="minorHAnsi" w:cstheme="minorHAnsi"/>
              <w:b/>
              <w:bCs/>
            </w:rPr>
            <w:fldChar w:fldCharType="end"/>
          </w:r>
        </w:p>
      </w:sdtContent>
    </w:sdt>
    <w:p w14:paraId="37DAF392" w14:textId="63C48A8D" w:rsidR="00BE33F3" w:rsidRPr="00780FF0" w:rsidRDefault="00BE33F3" w:rsidP="00BF13C1">
      <w:pPr>
        <w:spacing w:line="276" w:lineRule="auto"/>
        <w:ind w:left="284"/>
        <w:jc w:val="both"/>
        <w:rPr>
          <w:rFonts w:asciiTheme="minorHAnsi" w:hAnsiTheme="minorHAnsi" w:cstheme="minorHAnsi"/>
          <w:b/>
          <w:bCs/>
          <w:sz w:val="18"/>
          <w:szCs w:val="20"/>
        </w:rPr>
      </w:pPr>
    </w:p>
    <w:p w14:paraId="6EB62C8D" w14:textId="77777777" w:rsidR="00BE33F3" w:rsidRPr="00780FF0" w:rsidRDefault="00BE33F3" w:rsidP="00BF13C1">
      <w:pPr>
        <w:spacing w:line="276" w:lineRule="auto"/>
        <w:ind w:left="284"/>
        <w:jc w:val="both"/>
        <w:rPr>
          <w:rFonts w:asciiTheme="minorHAnsi" w:hAnsiTheme="minorHAnsi" w:cstheme="minorHAnsi"/>
          <w:b/>
          <w:bCs/>
          <w:sz w:val="18"/>
          <w:szCs w:val="20"/>
        </w:rPr>
      </w:pPr>
    </w:p>
    <w:p w14:paraId="7EFC9902" w14:textId="09E05D72" w:rsidR="00BE33F3" w:rsidRPr="00951586" w:rsidRDefault="00BE33F3" w:rsidP="00BF13C1">
      <w:pPr>
        <w:spacing w:line="276" w:lineRule="auto"/>
        <w:ind w:left="284"/>
        <w:jc w:val="both"/>
        <w:rPr>
          <w:rFonts w:asciiTheme="minorHAnsi" w:hAnsiTheme="minorHAnsi" w:cs="Arial"/>
          <w:b/>
          <w:bCs/>
          <w:sz w:val="18"/>
          <w:szCs w:val="20"/>
        </w:rPr>
      </w:pPr>
    </w:p>
    <w:p w14:paraId="7F6D8958" w14:textId="01F568A0" w:rsidR="00BE33F3" w:rsidRPr="00951586" w:rsidRDefault="00BE33F3" w:rsidP="00BF13C1">
      <w:pPr>
        <w:spacing w:line="276" w:lineRule="auto"/>
        <w:ind w:left="284"/>
        <w:jc w:val="both"/>
        <w:rPr>
          <w:rFonts w:asciiTheme="minorHAnsi" w:hAnsiTheme="minorHAnsi" w:cs="Arial"/>
          <w:b/>
          <w:bCs/>
          <w:sz w:val="18"/>
          <w:szCs w:val="20"/>
        </w:rPr>
      </w:pPr>
    </w:p>
    <w:p w14:paraId="3EBB6AF6" w14:textId="2505F8B0" w:rsidR="00BE33F3" w:rsidRPr="00951586" w:rsidRDefault="00BE33F3" w:rsidP="00BF13C1">
      <w:pPr>
        <w:spacing w:line="276" w:lineRule="auto"/>
        <w:ind w:left="284"/>
        <w:jc w:val="both"/>
        <w:rPr>
          <w:rFonts w:asciiTheme="minorHAnsi" w:hAnsiTheme="minorHAnsi" w:cs="Arial"/>
          <w:b/>
          <w:bCs/>
          <w:sz w:val="18"/>
          <w:szCs w:val="20"/>
        </w:rPr>
      </w:pPr>
    </w:p>
    <w:p w14:paraId="71224A35" w14:textId="19936BC1" w:rsidR="00BE33F3" w:rsidRPr="00951586" w:rsidRDefault="00BE33F3" w:rsidP="00BF13C1">
      <w:pPr>
        <w:spacing w:line="276" w:lineRule="auto"/>
        <w:ind w:left="284"/>
        <w:jc w:val="both"/>
        <w:rPr>
          <w:rFonts w:asciiTheme="minorHAnsi" w:hAnsiTheme="minorHAnsi" w:cs="Arial"/>
          <w:b/>
          <w:bCs/>
          <w:sz w:val="18"/>
          <w:szCs w:val="20"/>
        </w:rPr>
      </w:pPr>
    </w:p>
    <w:p w14:paraId="479982C9" w14:textId="4DA0FD05" w:rsidR="00BE33F3" w:rsidRPr="00951586" w:rsidRDefault="00BE33F3" w:rsidP="00BF13C1">
      <w:pPr>
        <w:spacing w:line="276" w:lineRule="auto"/>
        <w:ind w:left="284"/>
        <w:jc w:val="both"/>
        <w:rPr>
          <w:rFonts w:asciiTheme="minorHAnsi" w:hAnsiTheme="minorHAnsi" w:cs="Arial"/>
          <w:b/>
          <w:bCs/>
          <w:sz w:val="18"/>
          <w:szCs w:val="20"/>
        </w:rPr>
      </w:pPr>
    </w:p>
    <w:p w14:paraId="341778FE" w14:textId="771A776F" w:rsidR="00BE33F3" w:rsidRPr="00951586" w:rsidRDefault="00BE33F3" w:rsidP="00BF13C1">
      <w:pPr>
        <w:spacing w:line="276" w:lineRule="auto"/>
        <w:ind w:left="284"/>
        <w:jc w:val="both"/>
        <w:rPr>
          <w:rFonts w:asciiTheme="minorHAnsi" w:hAnsiTheme="minorHAnsi" w:cs="Arial"/>
          <w:b/>
          <w:bCs/>
          <w:sz w:val="18"/>
          <w:szCs w:val="20"/>
        </w:rPr>
      </w:pPr>
    </w:p>
    <w:p w14:paraId="4D64CED7" w14:textId="6AFAD34B" w:rsidR="00BE33F3" w:rsidRPr="00951586" w:rsidRDefault="00BE33F3" w:rsidP="00BF13C1">
      <w:pPr>
        <w:spacing w:line="276" w:lineRule="auto"/>
        <w:ind w:left="284"/>
        <w:jc w:val="both"/>
        <w:rPr>
          <w:rFonts w:asciiTheme="minorHAnsi" w:hAnsiTheme="minorHAnsi" w:cs="Arial"/>
          <w:b/>
          <w:bCs/>
          <w:sz w:val="18"/>
          <w:szCs w:val="20"/>
        </w:rPr>
      </w:pPr>
    </w:p>
    <w:p w14:paraId="3388CD39" w14:textId="2D092163" w:rsidR="00EA6A2A" w:rsidRPr="00951586" w:rsidRDefault="00EA6A2A" w:rsidP="00BF13C1">
      <w:pPr>
        <w:spacing w:line="276" w:lineRule="auto"/>
        <w:ind w:left="284"/>
        <w:jc w:val="both"/>
        <w:rPr>
          <w:rFonts w:asciiTheme="minorHAnsi" w:hAnsiTheme="minorHAnsi" w:cs="Arial"/>
          <w:b/>
          <w:bCs/>
          <w:sz w:val="18"/>
          <w:szCs w:val="20"/>
        </w:rPr>
      </w:pPr>
    </w:p>
    <w:p w14:paraId="5252950D" w14:textId="11E9C8E0" w:rsidR="00EA6A2A" w:rsidRPr="00951586" w:rsidRDefault="00EA6A2A" w:rsidP="00BF13C1">
      <w:pPr>
        <w:spacing w:line="276" w:lineRule="auto"/>
        <w:ind w:left="284"/>
        <w:jc w:val="both"/>
        <w:rPr>
          <w:rFonts w:asciiTheme="minorHAnsi" w:hAnsiTheme="minorHAnsi" w:cs="Arial"/>
          <w:b/>
          <w:bCs/>
          <w:sz w:val="18"/>
          <w:szCs w:val="20"/>
        </w:rPr>
      </w:pPr>
    </w:p>
    <w:p w14:paraId="50CC06DA" w14:textId="42263941" w:rsidR="00EA6A2A" w:rsidRPr="00951586" w:rsidRDefault="00EA6A2A" w:rsidP="00BF13C1">
      <w:pPr>
        <w:spacing w:line="276" w:lineRule="auto"/>
        <w:ind w:left="284"/>
        <w:jc w:val="both"/>
        <w:rPr>
          <w:rFonts w:asciiTheme="minorHAnsi" w:hAnsiTheme="minorHAnsi" w:cs="Arial"/>
          <w:b/>
          <w:bCs/>
          <w:sz w:val="18"/>
          <w:szCs w:val="20"/>
        </w:rPr>
      </w:pPr>
    </w:p>
    <w:p w14:paraId="4F6F3D64" w14:textId="5943FDC2" w:rsidR="00EA6A2A" w:rsidRPr="00951586" w:rsidRDefault="00EA6A2A" w:rsidP="00BF13C1">
      <w:pPr>
        <w:spacing w:line="276" w:lineRule="auto"/>
        <w:ind w:left="284"/>
        <w:jc w:val="both"/>
        <w:rPr>
          <w:rFonts w:asciiTheme="minorHAnsi" w:hAnsiTheme="minorHAnsi" w:cs="Arial"/>
          <w:b/>
          <w:bCs/>
          <w:sz w:val="18"/>
          <w:szCs w:val="20"/>
        </w:rPr>
      </w:pPr>
    </w:p>
    <w:p w14:paraId="206AE02F" w14:textId="70AA6629" w:rsidR="00EA6A2A" w:rsidRPr="00951586" w:rsidRDefault="00EA6A2A" w:rsidP="00BF13C1">
      <w:pPr>
        <w:spacing w:line="276" w:lineRule="auto"/>
        <w:ind w:left="284"/>
        <w:jc w:val="both"/>
        <w:rPr>
          <w:rFonts w:asciiTheme="minorHAnsi" w:hAnsiTheme="minorHAnsi" w:cs="Arial"/>
          <w:b/>
          <w:bCs/>
          <w:sz w:val="18"/>
          <w:szCs w:val="20"/>
        </w:rPr>
      </w:pPr>
    </w:p>
    <w:p w14:paraId="541E15F3" w14:textId="4472962C" w:rsidR="00EA6A2A" w:rsidRPr="00951586" w:rsidRDefault="00EA6A2A" w:rsidP="00BF13C1">
      <w:pPr>
        <w:spacing w:line="276" w:lineRule="auto"/>
        <w:ind w:left="284"/>
        <w:jc w:val="both"/>
        <w:rPr>
          <w:rFonts w:asciiTheme="minorHAnsi" w:hAnsiTheme="minorHAnsi" w:cs="Arial"/>
          <w:b/>
          <w:bCs/>
          <w:sz w:val="18"/>
          <w:szCs w:val="20"/>
        </w:rPr>
      </w:pPr>
    </w:p>
    <w:p w14:paraId="7AF7E7F4" w14:textId="3B4B3AF8" w:rsidR="00EA6A2A" w:rsidRPr="00951586" w:rsidRDefault="00EA6A2A" w:rsidP="00BF13C1">
      <w:pPr>
        <w:spacing w:line="276" w:lineRule="auto"/>
        <w:ind w:left="284"/>
        <w:jc w:val="both"/>
        <w:rPr>
          <w:rFonts w:asciiTheme="minorHAnsi" w:hAnsiTheme="minorHAnsi" w:cs="Arial"/>
          <w:b/>
          <w:bCs/>
          <w:sz w:val="18"/>
          <w:szCs w:val="20"/>
        </w:rPr>
      </w:pPr>
    </w:p>
    <w:p w14:paraId="50220346" w14:textId="2264C91C" w:rsidR="00EA6A2A" w:rsidRPr="00951586" w:rsidRDefault="00EA6A2A" w:rsidP="00BF13C1">
      <w:pPr>
        <w:spacing w:line="276" w:lineRule="auto"/>
        <w:ind w:left="284"/>
        <w:jc w:val="both"/>
        <w:rPr>
          <w:rFonts w:asciiTheme="minorHAnsi" w:hAnsiTheme="minorHAnsi" w:cs="Arial"/>
          <w:b/>
          <w:bCs/>
          <w:sz w:val="18"/>
          <w:szCs w:val="20"/>
        </w:rPr>
      </w:pPr>
    </w:p>
    <w:p w14:paraId="0F83FEBB" w14:textId="70C6D0E8" w:rsidR="00EA6A2A" w:rsidRPr="00951586" w:rsidRDefault="00EA6A2A" w:rsidP="00BF13C1">
      <w:pPr>
        <w:spacing w:line="276" w:lineRule="auto"/>
        <w:ind w:left="284"/>
        <w:jc w:val="both"/>
        <w:rPr>
          <w:rFonts w:asciiTheme="minorHAnsi" w:hAnsiTheme="minorHAnsi" w:cs="Arial"/>
          <w:b/>
          <w:bCs/>
          <w:sz w:val="18"/>
          <w:szCs w:val="20"/>
        </w:rPr>
      </w:pPr>
    </w:p>
    <w:p w14:paraId="16493697" w14:textId="4DB993D7" w:rsidR="00EA6A2A" w:rsidRPr="00951586" w:rsidRDefault="00EA6A2A" w:rsidP="00BF13C1">
      <w:pPr>
        <w:spacing w:line="276" w:lineRule="auto"/>
        <w:ind w:left="284"/>
        <w:jc w:val="both"/>
        <w:rPr>
          <w:rFonts w:asciiTheme="minorHAnsi" w:hAnsiTheme="minorHAnsi" w:cs="Arial"/>
          <w:b/>
          <w:bCs/>
          <w:sz w:val="18"/>
          <w:szCs w:val="20"/>
        </w:rPr>
      </w:pPr>
    </w:p>
    <w:p w14:paraId="63697738" w14:textId="4CBE5135" w:rsidR="00EA6A2A" w:rsidRPr="00951586" w:rsidRDefault="00EA6A2A" w:rsidP="00BF13C1">
      <w:pPr>
        <w:spacing w:line="276" w:lineRule="auto"/>
        <w:ind w:left="284"/>
        <w:jc w:val="both"/>
        <w:rPr>
          <w:rFonts w:asciiTheme="minorHAnsi" w:hAnsiTheme="minorHAnsi" w:cs="Arial"/>
          <w:b/>
          <w:bCs/>
          <w:sz w:val="18"/>
          <w:szCs w:val="20"/>
        </w:rPr>
      </w:pPr>
    </w:p>
    <w:p w14:paraId="3C3E3120" w14:textId="1629BF3B" w:rsidR="00EA6A2A" w:rsidRPr="00951586" w:rsidRDefault="00EA6A2A" w:rsidP="00BF13C1">
      <w:pPr>
        <w:spacing w:line="276" w:lineRule="auto"/>
        <w:ind w:left="284"/>
        <w:jc w:val="both"/>
        <w:rPr>
          <w:rFonts w:asciiTheme="minorHAnsi" w:hAnsiTheme="minorHAnsi" w:cs="Arial"/>
          <w:b/>
          <w:bCs/>
          <w:sz w:val="18"/>
          <w:szCs w:val="20"/>
        </w:rPr>
      </w:pPr>
    </w:p>
    <w:p w14:paraId="5A99FD32" w14:textId="151D75AE" w:rsidR="00EA6A2A" w:rsidRPr="00951586" w:rsidRDefault="00EA6A2A" w:rsidP="00BF13C1">
      <w:pPr>
        <w:spacing w:line="276" w:lineRule="auto"/>
        <w:ind w:left="284"/>
        <w:jc w:val="both"/>
        <w:rPr>
          <w:rFonts w:asciiTheme="minorHAnsi" w:hAnsiTheme="minorHAnsi" w:cs="Arial"/>
          <w:b/>
          <w:bCs/>
          <w:sz w:val="18"/>
          <w:szCs w:val="20"/>
        </w:rPr>
      </w:pPr>
    </w:p>
    <w:p w14:paraId="263850FB" w14:textId="703D3CF6" w:rsidR="00EA6A2A" w:rsidRPr="00951586" w:rsidRDefault="00EA6A2A" w:rsidP="00BF13C1">
      <w:pPr>
        <w:spacing w:line="276" w:lineRule="auto"/>
        <w:ind w:left="284"/>
        <w:jc w:val="both"/>
        <w:rPr>
          <w:rFonts w:asciiTheme="minorHAnsi" w:hAnsiTheme="minorHAnsi" w:cs="Arial"/>
          <w:b/>
          <w:bCs/>
          <w:sz w:val="18"/>
          <w:szCs w:val="20"/>
        </w:rPr>
      </w:pPr>
    </w:p>
    <w:p w14:paraId="785892B7" w14:textId="60ED3A56" w:rsidR="00EA6A2A" w:rsidRPr="00951586" w:rsidRDefault="00EA6A2A" w:rsidP="00BF13C1">
      <w:pPr>
        <w:spacing w:line="276" w:lineRule="auto"/>
        <w:ind w:left="284"/>
        <w:jc w:val="both"/>
        <w:rPr>
          <w:rFonts w:asciiTheme="minorHAnsi" w:hAnsiTheme="minorHAnsi" w:cs="Arial"/>
          <w:b/>
          <w:bCs/>
          <w:sz w:val="18"/>
          <w:szCs w:val="20"/>
        </w:rPr>
      </w:pPr>
    </w:p>
    <w:p w14:paraId="07E3E843" w14:textId="4AE2C473" w:rsidR="00EA6A2A" w:rsidRPr="00951586" w:rsidRDefault="00EA6A2A" w:rsidP="00BF13C1">
      <w:pPr>
        <w:spacing w:line="276" w:lineRule="auto"/>
        <w:ind w:left="284"/>
        <w:jc w:val="both"/>
        <w:rPr>
          <w:rFonts w:asciiTheme="minorHAnsi" w:hAnsiTheme="minorHAnsi" w:cs="Arial"/>
          <w:b/>
          <w:bCs/>
          <w:sz w:val="18"/>
          <w:szCs w:val="20"/>
        </w:rPr>
      </w:pPr>
    </w:p>
    <w:p w14:paraId="789747AA" w14:textId="6E821C35" w:rsidR="00EA6A2A" w:rsidRPr="00951586" w:rsidRDefault="00EA6A2A" w:rsidP="00BF13C1">
      <w:pPr>
        <w:spacing w:line="276" w:lineRule="auto"/>
        <w:ind w:left="284"/>
        <w:jc w:val="both"/>
        <w:rPr>
          <w:rFonts w:asciiTheme="minorHAnsi" w:hAnsiTheme="minorHAnsi" w:cs="Arial"/>
          <w:b/>
          <w:bCs/>
          <w:sz w:val="18"/>
          <w:szCs w:val="20"/>
        </w:rPr>
      </w:pPr>
    </w:p>
    <w:p w14:paraId="10810DA6" w14:textId="3A493DAB" w:rsidR="00EA6A2A" w:rsidRPr="00951586" w:rsidRDefault="00EA6A2A" w:rsidP="00BF13C1">
      <w:pPr>
        <w:spacing w:line="276" w:lineRule="auto"/>
        <w:ind w:left="284"/>
        <w:jc w:val="both"/>
        <w:rPr>
          <w:rFonts w:asciiTheme="minorHAnsi" w:hAnsiTheme="minorHAnsi" w:cs="Arial"/>
          <w:b/>
          <w:bCs/>
          <w:sz w:val="18"/>
          <w:szCs w:val="20"/>
        </w:rPr>
      </w:pPr>
    </w:p>
    <w:p w14:paraId="26CF9D91" w14:textId="27C32C90" w:rsidR="00EA6A2A" w:rsidRPr="00951586" w:rsidRDefault="00EA6A2A" w:rsidP="00BF13C1">
      <w:pPr>
        <w:spacing w:line="276" w:lineRule="auto"/>
        <w:ind w:left="284"/>
        <w:jc w:val="both"/>
        <w:rPr>
          <w:rFonts w:asciiTheme="minorHAnsi" w:hAnsiTheme="minorHAnsi" w:cs="Arial"/>
          <w:b/>
          <w:bCs/>
          <w:sz w:val="18"/>
          <w:szCs w:val="20"/>
        </w:rPr>
      </w:pPr>
    </w:p>
    <w:p w14:paraId="05915E77" w14:textId="4240B93F" w:rsidR="00EA6A2A" w:rsidRPr="00951586" w:rsidRDefault="00EA6A2A" w:rsidP="00BF13C1">
      <w:pPr>
        <w:spacing w:line="276" w:lineRule="auto"/>
        <w:ind w:left="284"/>
        <w:jc w:val="both"/>
        <w:rPr>
          <w:rFonts w:asciiTheme="minorHAnsi" w:hAnsiTheme="minorHAnsi" w:cs="Arial"/>
          <w:b/>
          <w:bCs/>
          <w:sz w:val="18"/>
          <w:szCs w:val="20"/>
        </w:rPr>
      </w:pPr>
    </w:p>
    <w:p w14:paraId="480F7F5A" w14:textId="0BE52C13" w:rsidR="00EA6A2A" w:rsidRPr="00951586" w:rsidRDefault="00EA6A2A" w:rsidP="00BF13C1">
      <w:pPr>
        <w:spacing w:line="276" w:lineRule="auto"/>
        <w:ind w:left="284"/>
        <w:jc w:val="both"/>
        <w:rPr>
          <w:rFonts w:asciiTheme="minorHAnsi" w:hAnsiTheme="minorHAnsi" w:cs="Arial"/>
          <w:b/>
          <w:bCs/>
          <w:sz w:val="18"/>
          <w:szCs w:val="20"/>
        </w:rPr>
      </w:pPr>
    </w:p>
    <w:p w14:paraId="71D892B7" w14:textId="77777777" w:rsidR="00EA6A2A" w:rsidRPr="00951586" w:rsidRDefault="00EA6A2A" w:rsidP="00BF13C1">
      <w:pPr>
        <w:spacing w:line="276" w:lineRule="auto"/>
        <w:ind w:left="284"/>
        <w:jc w:val="both"/>
        <w:rPr>
          <w:rFonts w:asciiTheme="minorHAnsi" w:hAnsiTheme="minorHAnsi" w:cs="Arial"/>
          <w:b/>
          <w:bCs/>
          <w:sz w:val="18"/>
          <w:szCs w:val="20"/>
        </w:rPr>
      </w:pPr>
    </w:p>
    <w:p w14:paraId="0CD4E4BE" w14:textId="019FF48D" w:rsidR="00BE33F3" w:rsidRPr="00951586" w:rsidRDefault="00BE33F3" w:rsidP="00BF13C1">
      <w:pPr>
        <w:spacing w:line="276" w:lineRule="auto"/>
        <w:ind w:left="284"/>
        <w:jc w:val="both"/>
        <w:rPr>
          <w:rFonts w:asciiTheme="minorHAnsi" w:hAnsiTheme="minorHAnsi" w:cs="Arial"/>
          <w:b/>
          <w:bCs/>
          <w:sz w:val="18"/>
          <w:szCs w:val="20"/>
        </w:rPr>
      </w:pPr>
    </w:p>
    <w:p w14:paraId="7075733A" w14:textId="3D506D06" w:rsidR="00BE33F3" w:rsidRDefault="00BE33F3" w:rsidP="00BF13C1">
      <w:pPr>
        <w:spacing w:line="276" w:lineRule="auto"/>
        <w:ind w:left="284"/>
        <w:jc w:val="both"/>
        <w:rPr>
          <w:rFonts w:asciiTheme="minorHAnsi" w:hAnsiTheme="minorHAnsi" w:cs="Arial"/>
          <w:b/>
          <w:bCs/>
          <w:sz w:val="18"/>
          <w:szCs w:val="20"/>
        </w:rPr>
      </w:pPr>
    </w:p>
    <w:p w14:paraId="51734430" w14:textId="77777777" w:rsidR="0036035A" w:rsidRPr="00951586" w:rsidRDefault="0036035A" w:rsidP="00BF13C1">
      <w:pPr>
        <w:spacing w:line="276" w:lineRule="auto"/>
        <w:ind w:left="284"/>
        <w:jc w:val="both"/>
        <w:rPr>
          <w:rFonts w:asciiTheme="minorHAnsi" w:hAnsiTheme="minorHAnsi" w:cs="Arial"/>
          <w:b/>
          <w:bCs/>
          <w:sz w:val="18"/>
          <w:szCs w:val="20"/>
        </w:rPr>
      </w:pPr>
    </w:p>
    <w:p w14:paraId="48E6D96E" w14:textId="265AF70A" w:rsidR="00BE33F3" w:rsidRPr="00951586" w:rsidRDefault="00BE33F3" w:rsidP="00BF13C1">
      <w:pPr>
        <w:spacing w:line="276" w:lineRule="auto"/>
        <w:ind w:left="284"/>
        <w:jc w:val="both"/>
        <w:rPr>
          <w:rFonts w:asciiTheme="minorHAnsi" w:hAnsiTheme="minorHAnsi" w:cs="Arial"/>
          <w:b/>
          <w:bCs/>
          <w:sz w:val="18"/>
          <w:szCs w:val="20"/>
        </w:rPr>
      </w:pPr>
    </w:p>
    <w:p w14:paraId="0AC40F75" w14:textId="77777777" w:rsidR="00BE33F3" w:rsidRPr="00951586" w:rsidRDefault="00BE33F3" w:rsidP="00BF13C1">
      <w:pPr>
        <w:spacing w:line="276" w:lineRule="auto"/>
        <w:ind w:left="284"/>
        <w:jc w:val="both"/>
        <w:rPr>
          <w:rFonts w:asciiTheme="minorHAnsi" w:hAnsiTheme="minorHAnsi" w:cs="Arial"/>
          <w:b/>
          <w:bCs/>
          <w:sz w:val="18"/>
          <w:szCs w:val="20"/>
        </w:rPr>
      </w:pPr>
    </w:p>
    <w:p w14:paraId="2F4B702D" w14:textId="77777777" w:rsidR="00BE33F3" w:rsidRPr="00951586" w:rsidRDefault="00BE33F3" w:rsidP="00BF13C1">
      <w:pPr>
        <w:spacing w:line="276" w:lineRule="auto"/>
        <w:ind w:left="284"/>
        <w:jc w:val="both"/>
        <w:rPr>
          <w:rFonts w:asciiTheme="minorHAnsi" w:hAnsiTheme="minorHAnsi" w:cs="Arial"/>
          <w:b/>
          <w:bCs/>
          <w:sz w:val="18"/>
          <w:szCs w:val="20"/>
        </w:rPr>
      </w:pPr>
    </w:p>
    <w:p w14:paraId="39370E8F" w14:textId="51C5E0BC" w:rsidR="00735A27" w:rsidRPr="00951586" w:rsidRDefault="00827C3B" w:rsidP="00BE33F3">
      <w:pPr>
        <w:pStyle w:val="Titolo1"/>
        <w:numPr>
          <w:ilvl w:val="0"/>
          <w:numId w:val="0"/>
        </w:numPr>
        <w:spacing w:before="0" w:after="0" w:line="360" w:lineRule="auto"/>
        <w:ind w:left="284"/>
        <w:jc w:val="both"/>
        <w:rPr>
          <w:rFonts w:asciiTheme="minorHAnsi" w:hAnsiTheme="minorHAnsi" w:cs="Arial"/>
          <w:bCs/>
          <w:iCs/>
          <w:color w:val="0070C0"/>
          <w:szCs w:val="22"/>
        </w:rPr>
      </w:pPr>
      <w:bookmarkStart w:id="0" w:name="_Toc108434365"/>
      <w:r w:rsidRPr="00951586">
        <w:rPr>
          <w:rFonts w:asciiTheme="minorHAnsi" w:hAnsiTheme="minorHAnsi" w:cs="Arial"/>
          <w:bCs/>
          <w:iCs/>
          <w:szCs w:val="22"/>
        </w:rPr>
        <w:lastRenderedPageBreak/>
        <w:t>Premessa</w:t>
      </w:r>
      <w:bookmarkEnd w:id="0"/>
      <w:r w:rsidRPr="00951586">
        <w:rPr>
          <w:rFonts w:asciiTheme="minorHAnsi" w:hAnsiTheme="minorHAnsi" w:cs="Arial"/>
          <w:bCs/>
          <w:iCs/>
          <w:color w:val="0070C0"/>
          <w:szCs w:val="22"/>
        </w:rPr>
        <w:tab/>
      </w:r>
    </w:p>
    <w:p w14:paraId="7180E712" w14:textId="1B0417F4" w:rsidR="00454457" w:rsidRPr="00951586" w:rsidRDefault="00951C07" w:rsidP="00C75B30">
      <w:pPr>
        <w:pStyle w:val="BodyText21"/>
        <w:spacing w:line="276" w:lineRule="auto"/>
        <w:ind w:left="284"/>
        <w:rPr>
          <w:rFonts w:asciiTheme="minorHAnsi" w:hAnsiTheme="minorHAnsi" w:cs="Arial"/>
          <w:bCs/>
          <w:sz w:val="20"/>
          <w:szCs w:val="20"/>
        </w:rPr>
      </w:pPr>
      <w:r w:rsidRPr="00951586">
        <w:rPr>
          <w:rFonts w:asciiTheme="minorHAnsi" w:hAnsiTheme="minorHAnsi" w:cs="Arial"/>
          <w:bCs/>
          <w:sz w:val="20"/>
          <w:szCs w:val="20"/>
        </w:rPr>
        <w:t xml:space="preserve">Nell'ambito della Convenzione, siglata il </w:t>
      </w:r>
      <w:r w:rsidR="00956A22">
        <w:rPr>
          <w:rFonts w:asciiTheme="minorHAnsi" w:hAnsiTheme="minorHAnsi" w:cs="Arial"/>
          <w:bCs/>
          <w:sz w:val="20"/>
          <w:szCs w:val="20"/>
        </w:rPr>
        <w:t>17 marzo 2022</w:t>
      </w:r>
      <w:r w:rsidRPr="00951586">
        <w:rPr>
          <w:rFonts w:asciiTheme="minorHAnsi" w:hAnsiTheme="minorHAnsi" w:cs="Arial"/>
          <w:bCs/>
          <w:sz w:val="20"/>
          <w:szCs w:val="20"/>
        </w:rPr>
        <w:t>, INAIL ha affidato a Consip S.p.A. lo svolgimento di attività di supporto in tema di acquisizione di beni e servizi al duplice fine di supportare gli obiettivi di finanza pubblica, favorendo l'utilizzo di strumenti informatici nella P.A. e promuovere la semplificazione, l'innovazione e il cambiamento</w:t>
      </w:r>
      <w:r w:rsidR="00454457" w:rsidRPr="00951586">
        <w:rPr>
          <w:rFonts w:asciiTheme="minorHAnsi" w:hAnsiTheme="minorHAnsi" w:cs="Arial"/>
          <w:bCs/>
          <w:sz w:val="20"/>
          <w:szCs w:val="20"/>
        </w:rPr>
        <w:t>.</w:t>
      </w:r>
    </w:p>
    <w:p w14:paraId="6C13571A" w14:textId="4D532D25" w:rsidR="00F8539B" w:rsidRPr="00951586" w:rsidRDefault="00951C07" w:rsidP="00C75B30">
      <w:pPr>
        <w:pStyle w:val="BodyText21"/>
        <w:spacing w:line="276" w:lineRule="auto"/>
        <w:ind w:left="284"/>
        <w:rPr>
          <w:rFonts w:asciiTheme="minorHAnsi" w:hAnsiTheme="minorHAnsi" w:cs="Arial"/>
          <w:bCs/>
          <w:sz w:val="20"/>
          <w:szCs w:val="20"/>
        </w:rPr>
      </w:pPr>
      <w:r w:rsidRPr="00951586">
        <w:rPr>
          <w:rFonts w:asciiTheme="minorHAnsi" w:hAnsiTheme="minorHAnsi" w:cs="Arial"/>
          <w:bCs/>
          <w:sz w:val="20"/>
          <w:szCs w:val="20"/>
        </w:rPr>
        <w:t>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w:t>
      </w:r>
      <w:r w:rsidR="00F8539B" w:rsidRPr="00951586">
        <w:rPr>
          <w:rFonts w:asciiTheme="minorHAnsi" w:hAnsiTheme="minorHAnsi" w:cs="Arial"/>
          <w:bCs/>
          <w:sz w:val="20"/>
          <w:szCs w:val="20"/>
        </w:rPr>
        <w:t xml:space="preserve">: </w:t>
      </w:r>
    </w:p>
    <w:p w14:paraId="39F78F78" w14:textId="77777777" w:rsidR="009F0C47" w:rsidRPr="00951586" w:rsidRDefault="009F0C47" w:rsidP="009F0C47">
      <w:pPr>
        <w:pStyle w:val="BodyText21"/>
        <w:numPr>
          <w:ilvl w:val="0"/>
          <w:numId w:val="2"/>
        </w:numPr>
        <w:tabs>
          <w:tab w:val="num" w:pos="360"/>
        </w:tabs>
        <w:spacing w:line="276" w:lineRule="auto"/>
        <w:ind w:left="568" w:hanging="284"/>
        <w:rPr>
          <w:rFonts w:asciiTheme="minorHAnsi" w:hAnsiTheme="minorHAnsi" w:cs="Arial"/>
          <w:bCs/>
          <w:sz w:val="20"/>
          <w:szCs w:val="20"/>
        </w:rPr>
      </w:pPr>
      <w:r w:rsidRPr="00951586">
        <w:rPr>
          <w:rFonts w:asciiTheme="minorHAnsi" w:hAnsiTheme="minorHAnsi" w:cs="Arial"/>
          <w:bCs/>
          <w:sz w:val="20"/>
          <w:szCs w:val="20"/>
        </w:rPr>
        <w:t xml:space="preserve">garantire la massima pubblicità alle iniziative per assicurare la più ampia diffusione delle informazioni ed un celere svolgimento delle procedure di acquisto; </w:t>
      </w:r>
    </w:p>
    <w:p w14:paraId="6947BD44" w14:textId="77777777" w:rsidR="009F0C47" w:rsidRPr="00951586" w:rsidRDefault="009F0C47" w:rsidP="009F0C47">
      <w:pPr>
        <w:pStyle w:val="BodyText21"/>
        <w:numPr>
          <w:ilvl w:val="0"/>
          <w:numId w:val="2"/>
        </w:numPr>
        <w:tabs>
          <w:tab w:val="num" w:pos="360"/>
        </w:tabs>
        <w:spacing w:line="276" w:lineRule="auto"/>
        <w:ind w:left="568" w:hanging="284"/>
        <w:rPr>
          <w:rFonts w:asciiTheme="minorHAnsi" w:hAnsiTheme="minorHAnsi" w:cs="Arial"/>
          <w:bCs/>
          <w:sz w:val="20"/>
          <w:szCs w:val="20"/>
        </w:rPr>
      </w:pPr>
      <w:r w:rsidRPr="00951586">
        <w:rPr>
          <w:rFonts w:asciiTheme="minorHAnsi" w:hAnsiTheme="minorHAnsi" w:cs="Arial"/>
          <w:bCs/>
          <w:sz w:val="20"/>
          <w:szCs w:val="20"/>
        </w:rPr>
        <w:t>ottenere la più proficua partecipazione da parte dei soggetti interessati;</w:t>
      </w:r>
    </w:p>
    <w:p w14:paraId="0034CF45" w14:textId="77777777" w:rsidR="009F0C47" w:rsidRPr="00951586" w:rsidRDefault="009F0C47" w:rsidP="009F0C47">
      <w:pPr>
        <w:pStyle w:val="BodyText21"/>
        <w:numPr>
          <w:ilvl w:val="0"/>
          <w:numId w:val="2"/>
        </w:numPr>
        <w:tabs>
          <w:tab w:val="num" w:pos="360"/>
        </w:tabs>
        <w:spacing w:line="276" w:lineRule="auto"/>
        <w:ind w:left="568" w:hanging="284"/>
        <w:rPr>
          <w:rFonts w:asciiTheme="minorHAnsi" w:hAnsiTheme="minorHAnsi" w:cs="Arial"/>
          <w:bCs/>
          <w:sz w:val="20"/>
          <w:szCs w:val="20"/>
        </w:rPr>
      </w:pPr>
      <w:r w:rsidRPr="00951586">
        <w:rPr>
          <w:rFonts w:asciiTheme="minorHAnsi" w:hAnsiTheme="minorHAnsi" w:cs="Arial"/>
          <w:bCs/>
          <w:sz w:val="20"/>
          <w:szCs w:val="20"/>
        </w:rPr>
        <w:t>pubblicizzare al meglio le caratteristiche qualitative e tecniche dei beni e servizi oggetto di analisi;</w:t>
      </w:r>
    </w:p>
    <w:p w14:paraId="05003D52" w14:textId="761C1174" w:rsidR="009F0C47" w:rsidRPr="00951586" w:rsidRDefault="009F0C47" w:rsidP="009F0C47">
      <w:pPr>
        <w:pStyle w:val="BodyText21"/>
        <w:numPr>
          <w:ilvl w:val="0"/>
          <w:numId w:val="2"/>
        </w:numPr>
        <w:tabs>
          <w:tab w:val="num" w:pos="360"/>
        </w:tabs>
        <w:spacing w:line="276" w:lineRule="auto"/>
        <w:ind w:left="568" w:hanging="284"/>
        <w:rPr>
          <w:rFonts w:asciiTheme="minorHAnsi" w:hAnsiTheme="minorHAnsi" w:cs="Arial"/>
          <w:bCs/>
          <w:sz w:val="20"/>
          <w:szCs w:val="20"/>
        </w:rPr>
      </w:pPr>
      <w:r w:rsidRPr="00951586">
        <w:rPr>
          <w:rFonts w:asciiTheme="minorHAnsi" w:hAnsiTheme="minorHAnsi" w:cs="Arial"/>
          <w:bCs/>
          <w:sz w:val="20"/>
          <w:szCs w:val="20"/>
        </w:rPr>
        <w:t>ricevere, da parte dei soggetti interessati, osservazioni e suggerimenti per una più compiuta conoscenza del mercato;</w:t>
      </w:r>
    </w:p>
    <w:p w14:paraId="701B909D" w14:textId="77777777" w:rsidR="009F0C47" w:rsidRPr="00951586" w:rsidRDefault="009F0C47" w:rsidP="009F0C47">
      <w:pPr>
        <w:pStyle w:val="BodyText21"/>
        <w:numPr>
          <w:ilvl w:val="0"/>
          <w:numId w:val="2"/>
        </w:numPr>
        <w:tabs>
          <w:tab w:val="num" w:pos="360"/>
        </w:tabs>
        <w:spacing w:line="276" w:lineRule="auto"/>
        <w:ind w:left="568" w:hanging="284"/>
        <w:rPr>
          <w:rFonts w:asciiTheme="minorHAnsi" w:hAnsiTheme="minorHAnsi" w:cs="Arial"/>
          <w:bCs/>
          <w:sz w:val="20"/>
          <w:szCs w:val="20"/>
        </w:rPr>
      </w:pPr>
      <w:r w:rsidRPr="00951586">
        <w:rPr>
          <w:rFonts w:asciiTheme="minorHAnsi" w:hAnsiTheme="minorHAnsi" w:cs="Arial"/>
          <w:bCs/>
          <w:sz w:val="20"/>
          <w:szCs w:val="20"/>
        </w:rPr>
        <w:t>calibrare obiettivi e fabbisogni.</w:t>
      </w:r>
    </w:p>
    <w:p w14:paraId="32BB34B9" w14:textId="77777777" w:rsidR="00F8539B" w:rsidRPr="00951586" w:rsidRDefault="00F8539B" w:rsidP="00C75B30">
      <w:pPr>
        <w:spacing w:line="276" w:lineRule="auto"/>
        <w:ind w:left="284"/>
        <w:jc w:val="both"/>
        <w:rPr>
          <w:rFonts w:asciiTheme="minorHAnsi" w:hAnsiTheme="minorHAnsi" w:cs="Arial"/>
          <w:bCs/>
          <w:sz w:val="20"/>
          <w:szCs w:val="20"/>
        </w:rPr>
      </w:pPr>
    </w:p>
    <w:p w14:paraId="28022E00" w14:textId="37540123" w:rsidR="009F0C47" w:rsidRPr="00956A22" w:rsidRDefault="009F0C47" w:rsidP="009F0C47">
      <w:pPr>
        <w:spacing w:after="120" w:line="276" w:lineRule="auto"/>
        <w:ind w:left="284"/>
        <w:jc w:val="both"/>
        <w:rPr>
          <w:rFonts w:asciiTheme="minorHAnsi" w:hAnsiTheme="minorHAnsi" w:cstheme="minorHAnsi"/>
          <w:bCs/>
          <w:sz w:val="20"/>
          <w:szCs w:val="20"/>
        </w:rPr>
      </w:pPr>
      <w:r w:rsidRPr="00956A22">
        <w:rPr>
          <w:rFonts w:asciiTheme="minorHAnsi" w:hAnsiTheme="minorHAnsi" w:cstheme="minorHAnsi"/>
          <w:bCs/>
          <w:sz w:val="20"/>
          <w:szCs w:val="20"/>
        </w:rPr>
        <w:t xml:space="preserve">In merito all’iniziativa “Banca dati ed informazioni societarie”, </w:t>
      </w:r>
      <w:r w:rsidRPr="00B452D6">
        <w:rPr>
          <w:rFonts w:asciiTheme="minorHAnsi" w:hAnsiTheme="minorHAnsi" w:cstheme="minorHAnsi"/>
          <w:bCs/>
          <w:sz w:val="20"/>
          <w:szCs w:val="20"/>
        </w:rPr>
        <w:t xml:space="preserve">Vi preghiamo di fornire il Vostro contributo a titolo gratuito - previa presa visione dell’informativa sul trattamento dei dati personali sotto riportata - compilando il presente questionario e </w:t>
      </w:r>
      <w:r w:rsidRPr="0099206F">
        <w:rPr>
          <w:rFonts w:asciiTheme="minorHAnsi" w:hAnsiTheme="minorHAnsi" w:cstheme="minorHAnsi"/>
          <w:bCs/>
          <w:sz w:val="20"/>
          <w:szCs w:val="20"/>
        </w:rPr>
        <w:t xml:space="preserve">inviandolo entro </w:t>
      </w:r>
      <w:r w:rsidRPr="0099206F">
        <w:rPr>
          <w:rFonts w:asciiTheme="minorHAnsi" w:hAnsiTheme="minorHAnsi" w:cstheme="minorHAnsi"/>
          <w:b/>
          <w:bCs/>
          <w:sz w:val="20"/>
          <w:szCs w:val="20"/>
          <w:u w:val="single"/>
        </w:rPr>
        <w:t>15 giorni solari</w:t>
      </w:r>
      <w:r w:rsidRPr="0099206F">
        <w:rPr>
          <w:rFonts w:asciiTheme="minorHAnsi" w:hAnsiTheme="minorHAnsi" w:cstheme="minorHAnsi"/>
          <w:bCs/>
          <w:sz w:val="20"/>
          <w:szCs w:val="20"/>
          <w:u w:val="single"/>
        </w:rPr>
        <w:t xml:space="preserve"> dalla</w:t>
      </w:r>
      <w:r w:rsidRPr="000A407D">
        <w:rPr>
          <w:rFonts w:asciiTheme="minorHAnsi" w:hAnsiTheme="minorHAnsi" w:cstheme="minorHAnsi"/>
          <w:bCs/>
          <w:sz w:val="20"/>
          <w:szCs w:val="20"/>
          <w:u w:val="single"/>
        </w:rPr>
        <w:t xml:space="preserve"> data odierna</w:t>
      </w:r>
      <w:r w:rsidRPr="005F2798">
        <w:rPr>
          <w:rFonts w:asciiTheme="minorHAnsi" w:hAnsiTheme="minorHAnsi" w:cstheme="minorHAnsi"/>
          <w:bCs/>
          <w:color w:val="FF0000"/>
          <w:sz w:val="20"/>
          <w:szCs w:val="20"/>
        </w:rPr>
        <w:t xml:space="preserve"> </w:t>
      </w:r>
      <w:r w:rsidRPr="00765D10">
        <w:rPr>
          <w:rFonts w:asciiTheme="minorHAnsi" w:hAnsiTheme="minorHAnsi" w:cstheme="minorHAnsi"/>
          <w:bCs/>
          <w:sz w:val="20"/>
          <w:szCs w:val="20"/>
        </w:rPr>
        <w:t xml:space="preserve">all’indirizzo PEC </w:t>
      </w:r>
      <w:r w:rsidRPr="00765D10">
        <w:rPr>
          <w:rStyle w:val="Collegamentoipertestuale"/>
          <w:rFonts w:asciiTheme="minorHAnsi" w:hAnsiTheme="minorHAnsi" w:cstheme="minorHAnsi"/>
          <w:sz w:val="20"/>
          <w:szCs w:val="20"/>
        </w:rPr>
        <w:t>ictconsip@postacert.consip.it</w:t>
      </w:r>
      <w:r w:rsidRPr="00765D10">
        <w:rPr>
          <w:rFonts w:asciiTheme="minorHAnsi" w:hAnsiTheme="minorHAnsi" w:cstheme="minorHAnsi"/>
          <w:bCs/>
          <w:color w:val="0070C0"/>
          <w:sz w:val="20"/>
          <w:szCs w:val="20"/>
        </w:rPr>
        <w:t>.</w:t>
      </w:r>
      <w:r w:rsidRPr="00956A22">
        <w:rPr>
          <w:rFonts w:asciiTheme="minorHAnsi" w:hAnsiTheme="minorHAnsi" w:cstheme="minorHAnsi"/>
          <w:bCs/>
          <w:color w:val="0070C0"/>
          <w:sz w:val="20"/>
          <w:szCs w:val="20"/>
        </w:rPr>
        <w:tab/>
      </w:r>
    </w:p>
    <w:p w14:paraId="76AB8100" w14:textId="77777777" w:rsidR="009F0C47" w:rsidRPr="00951586" w:rsidRDefault="009F0C47" w:rsidP="009F0C47">
      <w:pPr>
        <w:spacing w:after="120" w:line="276" w:lineRule="auto"/>
        <w:ind w:left="284"/>
        <w:jc w:val="both"/>
        <w:rPr>
          <w:rFonts w:asciiTheme="minorHAnsi" w:hAnsiTheme="minorHAnsi" w:cs="Arial"/>
          <w:bCs/>
          <w:sz w:val="20"/>
          <w:szCs w:val="20"/>
        </w:rPr>
      </w:pPr>
      <w:r w:rsidRPr="00951586">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2C80D663" w14:textId="77777777" w:rsidR="009F0C47" w:rsidRPr="00951586" w:rsidRDefault="009F0C47" w:rsidP="009F0C47">
      <w:pPr>
        <w:spacing w:after="120" w:line="276" w:lineRule="auto"/>
        <w:ind w:left="284"/>
        <w:jc w:val="both"/>
        <w:rPr>
          <w:rFonts w:asciiTheme="minorHAnsi" w:hAnsiTheme="minorHAnsi" w:cs="Arial"/>
          <w:bCs/>
          <w:sz w:val="20"/>
          <w:szCs w:val="20"/>
        </w:rPr>
      </w:pPr>
      <w:r w:rsidRPr="00951586">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65AD5154" w14:textId="77777777" w:rsidR="009F0C47" w:rsidRPr="00951586" w:rsidRDefault="009F0C47" w:rsidP="009F0C47">
      <w:pPr>
        <w:spacing w:after="120" w:line="276" w:lineRule="auto"/>
        <w:ind w:left="284"/>
        <w:jc w:val="both"/>
        <w:rPr>
          <w:rFonts w:asciiTheme="minorHAnsi" w:hAnsiTheme="minorHAnsi" w:cs="Arial"/>
          <w:bCs/>
          <w:sz w:val="20"/>
          <w:szCs w:val="20"/>
        </w:rPr>
      </w:pPr>
      <w:r w:rsidRPr="00951586">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77057FAC" w14:textId="4515FAA7" w:rsidR="009F0C47" w:rsidRPr="00951586" w:rsidRDefault="009F0C47" w:rsidP="009F0C47">
      <w:pPr>
        <w:spacing w:after="120" w:line="276" w:lineRule="auto"/>
        <w:ind w:left="284"/>
        <w:jc w:val="both"/>
        <w:rPr>
          <w:rFonts w:asciiTheme="minorHAnsi" w:hAnsiTheme="minorHAnsi" w:cs="Arial"/>
          <w:bCs/>
          <w:sz w:val="20"/>
          <w:szCs w:val="20"/>
        </w:rPr>
      </w:pPr>
      <w:r w:rsidRPr="00951586">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14:paraId="7F9A83B2" w14:textId="065E22A9" w:rsidR="00BC6312" w:rsidRPr="00951586" w:rsidRDefault="00BC6312" w:rsidP="00E06C79">
      <w:pPr>
        <w:spacing w:after="120" w:line="276" w:lineRule="auto"/>
        <w:ind w:left="284"/>
        <w:jc w:val="both"/>
        <w:rPr>
          <w:rFonts w:asciiTheme="minorHAnsi" w:hAnsiTheme="minorHAnsi" w:cs="Arial"/>
          <w:bCs/>
          <w:sz w:val="20"/>
          <w:szCs w:val="20"/>
        </w:rPr>
      </w:pPr>
      <w:r w:rsidRPr="00951586">
        <w:rPr>
          <w:rFonts w:asciiTheme="minorHAnsi" w:hAnsiTheme="minorHAnsi" w:cs="Arial"/>
          <w:bCs/>
          <w:sz w:val="22"/>
          <w:szCs w:val="20"/>
        </w:rPr>
        <w:br w:type="page"/>
      </w:r>
    </w:p>
    <w:p w14:paraId="5076F7AE" w14:textId="3803A9EC" w:rsidR="00827C3B" w:rsidRPr="00951586" w:rsidRDefault="00827C3B" w:rsidP="00B06DBE">
      <w:pPr>
        <w:pStyle w:val="Titolo1"/>
        <w:numPr>
          <w:ilvl w:val="0"/>
          <w:numId w:val="0"/>
        </w:numPr>
        <w:spacing w:before="0" w:after="0" w:line="360" w:lineRule="auto"/>
        <w:ind w:left="284" w:hanging="284"/>
        <w:jc w:val="both"/>
        <w:rPr>
          <w:rFonts w:asciiTheme="minorHAnsi" w:hAnsiTheme="minorHAnsi" w:cs="Arial"/>
          <w:bCs/>
          <w:iCs/>
          <w:szCs w:val="22"/>
        </w:rPr>
      </w:pPr>
      <w:bookmarkStart w:id="1" w:name="_Toc108434366"/>
      <w:r w:rsidRPr="00951586">
        <w:rPr>
          <w:rFonts w:asciiTheme="minorHAnsi" w:hAnsiTheme="minorHAnsi" w:cs="Arial"/>
          <w:bCs/>
          <w:iCs/>
          <w:szCs w:val="22"/>
        </w:rPr>
        <w:lastRenderedPageBreak/>
        <w:t>Dati azienda</w:t>
      </w:r>
      <w:bookmarkEnd w:id="1"/>
    </w:p>
    <w:p w14:paraId="6F1005DA" w14:textId="77777777" w:rsidR="00F8539B" w:rsidRPr="00951586" w:rsidRDefault="00F8539B" w:rsidP="00BF13C1">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827C3B" w:rsidRPr="00951586" w14:paraId="2F0AA6F4" w14:textId="77777777" w:rsidTr="00283661">
        <w:tc>
          <w:tcPr>
            <w:tcW w:w="2830" w:type="dxa"/>
            <w:shd w:val="clear" w:color="auto" w:fill="auto"/>
            <w:vAlign w:val="center"/>
          </w:tcPr>
          <w:p w14:paraId="2FDDDF47" w14:textId="77777777" w:rsidR="00827C3B" w:rsidRPr="00951586" w:rsidRDefault="00827C3B" w:rsidP="00BF13C1">
            <w:pPr>
              <w:ind w:left="284"/>
              <w:rPr>
                <w:rFonts w:asciiTheme="minorHAnsi" w:hAnsiTheme="minorHAnsi" w:cs="Arial"/>
                <w:b/>
                <w:bCs/>
                <w:sz w:val="18"/>
                <w:szCs w:val="18"/>
              </w:rPr>
            </w:pPr>
            <w:r w:rsidRPr="00951586">
              <w:rPr>
                <w:rFonts w:asciiTheme="minorHAnsi" w:hAnsiTheme="minorHAnsi" w:cs="Arial"/>
                <w:b/>
                <w:bCs/>
                <w:sz w:val="18"/>
                <w:szCs w:val="18"/>
              </w:rPr>
              <w:t>Azienda</w:t>
            </w:r>
          </w:p>
        </w:tc>
        <w:tc>
          <w:tcPr>
            <w:tcW w:w="5664" w:type="dxa"/>
            <w:vAlign w:val="center"/>
          </w:tcPr>
          <w:p w14:paraId="6DCB65BB" w14:textId="77777777" w:rsidR="00827C3B" w:rsidRPr="00951586" w:rsidRDefault="00827C3B" w:rsidP="00BF13C1">
            <w:pPr>
              <w:spacing w:line="360" w:lineRule="auto"/>
              <w:ind w:left="284"/>
              <w:rPr>
                <w:rFonts w:asciiTheme="minorHAnsi" w:hAnsiTheme="minorHAnsi" w:cs="Arial"/>
                <w:b/>
                <w:bCs/>
                <w:sz w:val="20"/>
                <w:szCs w:val="20"/>
              </w:rPr>
            </w:pPr>
          </w:p>
        </w:tc>
      </w:tr>
      <w:tr w:rsidR="00827C3B" w:rsidRPr="00951586" w14:paraId="5C31E560" w14:textId="77777777" w:rsidTr="00283661">
        <w:tc>
          <w:tcPr>
            <w:tcW w:w="2830" w:type="dxa"/>
            <w:shd w:val="clear" w:color="auto" w:fill="auto"/>
            <w:vAlign w:val="center"/>
          </w:tcPr>
          <w:p w14:paraId="46B3A765" w14:textId="77777777" w:rsidR="00827C3B" w:rsidRPr="00951586" w:rsidRDefault="00827C3B" w:rsidP="00BF13C1">
            <w:pPr>
              <w:ind w:left="284"/>
              <w:rPr>
                <w:rFonts w:asciiTheme="minorHAnsi" w:hAnsiTheme="minorHAnsi" w:cs="Arial"/>
                <w:b/>
                <w:bCs/>
                <w:sz w:val="18"/>
                <w:szCs w:val="18"/>
              </w:rPr>
            </w:pPr>
            <w:r w:rsidRPr="00951586">
              <w:rPr>
                <w:rFonts w:asciiTheme="minorHAnsi" w:hAnsiTheme="minorHAnsi" w:cs="Arial"/>
                <w:b/>
                <w:bCs/>
                <w:sz w:val="18"/>
                <w:szCs w:val="18"/>
              </w:rPr>
              <w:t>Indirizzo</w:t>
            </w:r>
          </w:p>
        </w:tc>
        <w:tc>
          <w:tcPr>
            <w:tcW w:w="5664" w:type="dxa"/>
            <w:vAlign w:val="center"/>
          </w:tcPr>
          <w:p w14:paraId="7529B5D7" w14:textId="77777777" w:rsidR="00827C3B" w:rsidRPr="00951586" w:rsidRDefault="00827C3B" w:rsidP="00BF13C1">
            <w:pPr>
              <w:spacing w:line="360" w:lineRule="auto"/>
              <w:ind w:left="284"/>
              <w:rPr>
                <w:rFonts w:asciiTheme="minorHAnsi" w:hAnsiTheme="minorHAnsi" w:cs="Arial"/>
                <w:b/>
                <w:bCs/>
                <w:sz w:val="20"/>
                <w:szCs w:val="20"/>
              </w:rPr>
            </w:pPr>
          </w:p>
        </w:tc>
      </w:tr>
      <w:tr w:rsidR="00827C3B" w:rsidRPr="00951586" w14:paraId="5F04E619" w14:textId="77777777" w:rsidTr="00283661">
        <w:tc>
          <w:tcPr>
            <w:tcW w:w="2830" w:type="dxa"/>
            <w:shd w:val="clear" w:color="auto" w:fill="auto"/>
            <w:vAlign w:val="center"/>
          </w:tcPr>
          <w:p w14:paraId="01397FDA" w14:textId="77777777" w:rsidR="00827C3B" w:rsidRPr="00951586" w:rsidRDefault="00827C3B" w:rsidP="00BF13C1">
            <w:pPr>
              <w:ind w:left="284"/>
              <w:rPr>
                <w:rFonts w:asciiTheme="minorHAnsi" w:hAnsiTheme="minorHAnsi" w:cs="Arial"/>
                <w:b/>
                <w:bCs/>
                <w:sz w:val="18"/>
                <w:szCs w:val="18"/>
              </w:rPr>
            </w:pPr>
            <w:r w:rsidRPr="00951586">
              <w:rPr>
                <w:rFonts w:asciiTheme="minorHAnsi" w:hAnsiTheme="minorHAnsi" w:cs="Arial"/>
                <w:b/>
                <w:bCs/>
                <w:sz w:val="18"/>
                <w:szCs w:val="18"/>
              </w:rPr>
              <w:t>Nome e cognome del referente</w:t>
            </w:r>
          </w:p>
        </w:tc>
        <w:tc>
          <w:tcPr>
            <w:tcW w:w="5664" w:type="dxa"/>
            <w:vAlign w:val="center"/>
          </w:tcPr>
          <w:p w14:paraId="15EA77DC" w14:textId="77777777" w:rsidR="00827C3B" w:rsidRPr="00951586" w:rsidRDefault="00827C3B" w:rsidP="00BF13C1">
            <w:pPr>
              <w:spacing w:line="360" w:lineRule="auto"/>
              <w:ind w:left="284"/>
              <w:rPr>
                <w:rFonts w:asciiTheme="minorHAnsi" w:hAnsiTheme="minorHAnsi" w:cs="Arial"/>
                <w:b/>
                <w:bCs/>
                <w:sz w:val="20"/>
                <w:szCs w:val="20"/>
              </w:rPr>
            </w:pPr>
          </w:p>
        </w:tc>
      </w:tr>
      <w:tr w:rsidR="00827C3B" w:rsidRPr="00951586" w14:paraId="455D3910" w14:textId="77777777" w:rsidTr="00283661">
        <w:tc>
          <w:tcPr>
            <w:tcW w:w="2830" w:type="dxa"/>
            <w:shd w:val="clear" w:color="auto" w:fill="auto"/>
            <w:vAlign w:val="center"/>
          </w:tcPr>
          <w:p w14:paraId="59FC34BE" w14:textId="77777777" w:rsidR="00827C3B" w:rsidRPr="00951586" w:rsidRDefault="00827C3B" w:rsidP="00BF13C1">
            <w:pPr>
              <w:ind w:left="284"/>
              <w:rPr>
                <w:rFonts w:asciiTheme="minorHAnsi" w:hAnsiTheme="minorHAnsi" w:cs="Arial"/>
                <w:b/>
                <w:bCs/>
                <w:sz w:val="18"/>
                <w:szCs w:val="18"/>
              </w:rPr>
            </w:pPr>
            <w:r w:rsidRPr="00951586">
              <w:rPr>
                <w:rFonts w:asciiTheme="minorHAnsi" w:hAnsiTheme="minorHAnsi" w:cs="Arial"/>
                <w:b/>
                <w:bCs/>
                <w:sz w:val="18"/>
                <w:szCs w:val="18"/>
              </w:rPr>
              <w:t>Ruolo in azienda</w:t>
            </w:r>
          </w:p>
        </w:tc>
        <w:tc>
          <w:tcPr>
            <w:tcW w:w="5664" w:type="dxa"/>
            <w:vAlign w:val="center"/>
          </w:tcPr>
          <w:p w14:paraId="3B805582" w14:textId="77777777" w:rsidR="00827C3B" w:rsidRPr="00951586" w:rsidRDefault="00827C3B" w:rsidP="00BF13C1">
            <w:pPr>
              <w:spacing w:line="360" w:lineRule="auto"/>
              <w:ind w:left="284"/>
              <w:rPr>
                <w:rFonts w:asciiTheme="minorHAnsi" w:hAnsiTheme="minorHAnsi" w:cs="Arial"/>
                <w:b/>
                <w:bCs/>
                <w:sz w:val="20"/>
                <w:szCs w:val="20"/>
              </w:rPr>
            </w:pPr>
          </w:p>
        </w:tc>
      </w:tr>
      <w:tr w:rsidR="00827C3B" w:rsidRPr="00951586" w14:paraId="632C1A0A" w14:textId="77777777" w:rsidTr="00283661">
        <w:tc>
          <w:tcPr>
            <w:tcW w:w="2830" w:type="dxa"/>
            <w:shd w:val="clear" w:color="auto" w:fill="auto"/>
            <w:vAlign w:val="center"/>
          </w:tcPr>
          <w:p w14:paraId="2462F6AD" w14:textId="77777777" w:rsidR="00827C3B" w:rsidRPr="00951586" w:rsidRDefault="00827C3B" w:rsidP="00BF13C1">
            <w:pPr>
              <w:ind w:left="284"/>
              <w:rPr>
                <w:rFonts w:asciiTheme="minorHAnsi" w:hAnsiTheme="minorHAnsi" w:cs="Arial"/>
                <w:b/>
                <w:bCs/>
                <w:sz w:val="18"/>
                <w:szCs w:val="18"/>
              </w:rPr>
            </w:pPr>
            <w:r w:rsidRPr="00951586">
              <w:rPr>
                <w:rFonts w:asciiTheme="minorHAnsi" w:hAnsiTheme="minorHAnsi" w:cs="Arial"/>
                <w:b/>
                <w:bCs/>
                <w:sz w:val="18"/>
                <w:szCs w:val="18"/>
              </w:rPr>
              <w:t>Telefono</w:t>
            </w:r>
          </w:p>
        </w:tc>
        <w:tc>
          <w:tcPr>
            <w:tcW w:w="5664" w:type="dxa"/>
            <w:vAlign w:val="center"/>
          </w:tcPr>
          <w:p w14:paraId="039E18DA" w14:textId="77777777" w:rsidR="00827C3B" w:rsidRPr="00951586" w:rsidRDefault="00827C3B" w:rsidP="00BF13C1">
            <w:pPr>
              <w:spacing w:line="360" w:lineRule="auto"/>
              <w:ind w:left="284"/>
              <w:rPr>
                <w:rFonts w:asciiTheme="minorHAnsi" w:hAnsiTheme="minorHAnsi" w:cs="Arial"/>
                <w:b/>
                <w:bCs/>
                <w:sz w:val="20"/>
                <w:szCs w:val="20"/>
              </w:rPr>
            </w:pPr>
          </w:p>
        </w:tc>
      </w:tr>
      <w:tr w:rsidR="00827C3B" w:rsidRPr="00951586" w14:paraId="0BEE2616" w14:textId="77777777" w:rsidTr="00283661">
        <w:tc>
          <w:tcPr>
            <w:tcW w:w="2830" w:type="dxa"/>
            <w:shd w:val="clear" w:color="auto" w:fill="auto"/>
            <w:vAlign w:val="center"/>
          </w:tcPr>
          <w:p w14:paraId="2DEFF057" w14:textId="77777777" w:rsidR="00827C3B" w:rsidRPr="00951586" w:rsidRDefault="00827C3B" w:rsidP="00BF13C1">
            <w:pPr>
              <w:ind w:left="284"/>
              <w:rPr>
                <w:rFonts w:asciiTheme="minorHAnsi" w:hAnsiTheme="minorHAnsi" w:cs="Arial"/>
                <w:b/>
                <w:bCs/>
                <w:sz w:val="18"/>
                <w:szCs w:val="18"/>
              </w:rPr>
            </w:pPr>
            <w:r w:rsidRPr="00951586">
              <w:rPr>
                <w:rFonts w:asciiTheme="minorHAnsi" w:hAnsiTheme="minorHAnsi" w:cs="Arial"/>
                <w:b/>
                <w:bCs/>
                <w:sz w:val="18"/>
                <w:szCs w:val="18"/>
              </w:rPr>
              <w:t>Fax</w:t>
            </w:r>
          </w:p>
        </w:tc>
        <w:tc>
          <w:tcPr>
            <w:tcW w:w="5664" w:type="dxa"/>
            <w:vAlign w:val="center"/>
          </w:tcPr>
          <w:p w14:paraId="68E3F300" w14:textId="77777777" w:rsidR="00827C3B" w:rsidRPr="00951586" w:rsidRDefault="00827C3B" w:rsidP="00BF13C1">
            <w:pPr>
              <w:spacing w:line="360" w:lineRule="auto"/>
              <w:ind w:left="284"/>
              <w:rPr>
                <w:rFonts w:asciiTheme="minorHAnsi" w:hAnsiTheme="minorHAnsi" w:cs="Arial"/>
                <w:b/>
                <w:bCs/>
                <w:sz w:val="20"/>
                <w:szCs w:val="20"/>
              </w:rPr>
            </w:pPr>
          </w:p>
        </w:tc>
      </w:tr>
      <w:tr w:rsidR="00827C3B" w:rsidRPr="00951586" w14:paraId="278EC5FF" w14:textId="77777777" w:rsidTr="00283661">
        <w:tc>
          <w:tcPr>
            <w:tcW w:w="2830" w:type="dxa"/>
            <w:shd w:val="clear" w:color="auto" w:fill="auto"/>
            <w:vAlign w:val="center"/>
          </w:tcPr>
          <w:p w14:paraId="4A37E0B9" w14:textId="77777777" w:rsidR="00827C3B" w:rsidRPr="00951586" w:rsidRDefault="00827C3B" w:rsidP="00BF13C1">
            <w:pPr>
              <w:ind w:left="284"/>
              <w:rPr>
                <w:rFonts w:asciiTheme="minorHAnsi" w:hAnsiTheme="minorHAnsi" w:cs="Arial"/>
                <w:b/>
                <w:bCs/>
                <w:sz w:val="18"/>
                <w:szCs w:val="18"/>
              </w:rPr>
            </w:pPr>
            <w:r w:rsidRPr="00951586">
              <w:rPr>
                <w:rFonts w:asciiTheme="minorHAnsi" w:hAnsiTheme="minorHAnsi" w:cs="Arial"/>
                <w:b/>
                <w:bCs/>
                <w:sz w:val="18"/>
                <w:szCs w:val="18"/>
              </w:rPr>
              <w:t>Indirizzo e-mail</w:t>
            </w:r>
          </w:p>
        </w:tc>
        <w:tc>
          <w:tcPr>
            <w:tcW w:w="5664" w:type="dxa"/>
            <w:vAlign w:val="center"/>
          </w:tcPr>
          <w:p w14:paraId="5CB50507" w14:textId="77777777" w:rsidR="00827C3B" w:rsidRPr="00951586" w:rsidRDefault="00827C3B" w:rsidP="00BF13C1">
            <w:pPr>
              <w:spacing w:line="360" w:lineRule="auto"/>
              <w:ind w:left="284"/>
              <w:rPr>
                <w:rFonts w:asciiTheme="minorHAnsi" w:hAnsiTheme="minorHAnsi" w:cs="Arial"/>
                <w:b/>
                <w:bCs/>
                <w:sz w:val="20"/>
                <w:szCs w:val="20"/>
              </w:rPr>
            </w:pPr>
          </w:p>
        </w:tc>
      </w:tr>
      <w:tr w:rsidR="00827C3B" w:rsidRPr="00951586" w14:paraId="5C22780D" w14:textId="77777777" w:rsidTr="00283661">
        <w:tc>
          <w:tcPr>
            <w:tcW w:w="2830" w:type="dxa"/>
            <w:shd w:val="clear" w:color="auto" w:fill="auto"/>
            <w:vAlign w:val="center"/>
          </w:tcPr>
          <w:p w14:paraId="2B4E830E" w14:textId="77777777" w:rsidR="00827C3B" w:rsidRPr="00951586" w:rsidRDefault="00827C3B" w:rsidP="00BF13C1">
            <w:pPr>
              <w:ind w:left="284"/>
              <w:rPr>
                <w:rFonts w:asciiTheme="minorHAnsi" w:hAnsiTheme="minorHAnsi" w:cs="Arial"/>
                <w:b/>
                <w:bCs/>
                <w:sz w:val="18"/>
                <w:szCs w:val="18"/>
              </w:rPr>
            </w:pPr>
            <w:r w:rsidRPr="00951586">
              <w:rPr>
                <w:rFonts w:asciiTheme="minorHAnsi" w:hAnsiTheme="minorHAnsi" w:cs="Arial"/>
                <w:b/>
                <w:bCs/>
                <w:sz w:val="18"/>
                <w:szCs w:val="18"/>
              </w:rPr>
              <w:t>Data compilazione del questionario</w:t>
            </w:r>
          </w:p>
        </w:tc>
        <w:tc>
          <w:tcPr>
            <w:tcW w:w="5664" w:type="dxa"/>
            <w:vAlign w:val="center"/>
          </w:tcPr>
          <w:p w14:paraId="7E068B7F" w14:textId="77777777" w:rsidR="00827C3B" w:rsidRPr="00951586" w:rsidRDefault="00827C3B" w:rsidP="00BF13C1">
            <w:pPr>
              <w:spacing w:line="360" w:lineRule="auto"/>
              <w:ind w:left="284"/>
              <w:rPr>
                <w:rFonts w:asciiTheme="minorHAnsi" w:hAnsiTheme="minorHAnsi" w:cs="Arial"/>
                <w:b/>
                <w:bCs/>
                <w:sz w:val="20"/>
                <w:szCs w:val="20"/>
              </w:rPr>
            </w:pPr>
          </w:p>
        </w:tc>
      </w:tr>
    </w:tbl>
    <w:p w14:paraId="530E0D89" w14:textId="77777777" w:rsidR="00A7274C" w:rsidRPr="00951586" w:rsidRDefault="00A7274C" w:rsidP="00A7274C">
      <w:pPr>
        <w:ind w:left="284"/>
        <w:rPr>
          <w:rFonts w:asciiTheme="minorHAnsi" w:hAnsiTheme="minorHAnsi" w:cs="Arial"/>
          <w:b/>
          <w:bCs/>
          <w:sz w:val="20"/>
          <w:szCs w:val="20"/>
        </w:rPr>
      </w:pPr>
    </w:p>
    <w:p w14:paraId="4E36CCEE" w14:textId="77777777" w:rsidR="00517BCC" w:rsidRPr="00951586" w:rsidRDefault="00517BCC" w:rsidP="00B06DBE">
      <w:pPr>
        <w:pStyle w:val="Titolo1"/>
        <w:numPr>
          <w:ilvl w:val="0"/>
          <w:numId w:val="0"/>
        </w:numPr>
        <w:spacing w:before="0" w:after="0" w:line="360" w:lineRule="auto"/>
        <w:ind w:left="284" w:hanging="284"/>
        <w:jc w:val="both"/>
        <w:rPr>
          <w:rFonts w:asciiTheme="minorHAnsi" w:hAnsiTheme="minorHAnsi" w:cs="Arial"/>
          <w:bCs/>
          <w:iCs/>
          <w:szCs w:val="22"/>
        </w:rPr>
      </w:pPr>
    </w:p>
    <w:p w14:paraId="49608076" w14:textId="77777777" w:rsidR="00517BCC" w:rsidRPr="00951586" w:rsidRDefault="00517BCC" w:rsidP="00B06DBE">
      <w:pPr>
        <w:pStyle w:val="Titolo1"/>
        <w:numPr>
          <w:ilvl w:val="0"/>
          <w:numId w:val="0"/>
        </w:numPr>
        <w:spacing w:before="0" w:after="0" w:line="360" w:lineRule="auto"/>
        <w:ind w:left="284" w:hanging="284"/>
        <w:jc w:val="both"/>
        <w:rPr>
          <w:rFonts w:asciiTheme="minorHAnsi" w:hAnsiTheme="minorHAnsi" w:cs="Arial"/>
          <w:bCs/>
          <w:iCs/>
          <w:szCs w:val="22"/>
        </w:rPr>
      </w:pPr>
    </w:p>
    <w:p w14:paraId="35F5DAB9" w14:textId="77777777" w:rsidR="00517BCC" w:rsidRPr="00951586" w:rsidRDefault="00517BCC" w:rsidP="00517BCC">
      <w:pPr>
        <w:spacing w:line="360" w:lineRule="auto"/>
        <w:rPr>
          <w:rFonts w:asciiTheme="minorHAnsi" w:hAnsiTheme="minorHAnsi" w:cs="Arial"/>
          <w:b/>
          <w:bCs/>
          <w:sz w:val="22"/>
          <w:szCs w:val="20"/>
        </w:rPr>
      </w:pPr>
      <w:r w:rsidRPr="00951586">
        <w:rPr>
          <w:rFonts w:asciiTheme="minorHAnsi" w:hAnsiTheme="minorHAnsi" w:cs="Arial"/>
          <w:b/>
          <w:bCs/>
          <w:sz w:val="22"/>
          <w:szCs w:val="20"/>
        </w:rPr>
        <w:t>Informativa sul trattamento dei dati personali</w:t>
      </w:r>
    </w:p>
    <w:p w14:paraId="33D4AEDE" w14:textId="77777777" w:rsidR="00517BCC" w:rsidRPr="00951586" w:rsidRDefault="00517BCC" w:rsidP="00517BCC">
      <w:pPr>
        <w:spacing w:line="276" w:lineRule="auto"/>
        <w:jc w:val="both"/>
        <w:rPr>
          <w:rFonts w:asciiTheme="minorHAnsi" w:hAnsiTheme="minorHAnsi" w:cs="Arial"/>
          <w:bCs/>
          <w:sz w:val="20"/>
          <w:szCs w:val="20"/>
        </w:rPr>
      </w:pPr>
      <w:r w:rsidRPr="00951586">
        <w:rPr>
          <w:rFonts w:asciiTheme="minorHAnsi" w:hAnsiTheme="minorHAnsi" w:cs="Arial"/>
          <w:bCs/>
          <w:sz w:val="20"/>
          <w:szCs w:val="20"/>
        </w:rPr>
        <w:t>Ai sensi dell'art. 13 del Regolamento europeo 2016/679</w:t>
      </w:r>
      <w:r w:rsidRPr="00951586">
        <w:rPr>
          <w:rFonts w:asciiTheme="minorHAnsi" w:eastAsiaTheme="minorHAnsi" w:hAnsiTheme="minorHAnsi" w:cstheme="minorBidi"/>
          <w:bCs/>
          <w:sz w:val="22"/>
          <w:szCs w:val="22"/>
          <w:lang w:eastAsia="en-US"/>
        </w:rPr>
        <w:t xml:space="preserve"> </w:t>
      </w:r>
      <w:r w:rsidRPr="00951586">
        <w:rPr>
          <w:rFonts w:asciiTheme="minorHAnsi" w:hAnsiTheme="minorHAnsi" w:cs="Arial"/>
          <w:bCs/>
          <w:sz w:val="20"/>
          <w:szCs w:val="20"/>
        </w:rPr>
        <w:t xml:space="preserve">relativo alla protezione delle persone fisiche con riguardo al trattamento dei dati personali (nel seguito anche </w:t>
      </w:r>
      <w:r w:rsidRPr="00951586">
        <w:rPr>
          <w:rFonts w:asciiTheme="minorHAnsi" w:hAnsiTheme="minorHAnsi" w:cs="Arial"/>
          <w:bCs/>
          <w:i/>
          <w:sz w:val="20"/>
          <w:szCs w:val="20"/>
        </w:rPr>
        <w:t>“Regolamento UE”</w:t>
      </w:r>
      <w:r w:rsidRPr="00951586">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01455551" w14:textId="77777777" w:rsidR="00517BCC" w:rsidRPr="00951586" w:rsidRDefault="00517BCC" w:rsidP="00517BCC">
      <w:pPr>
        <w:spacing w:line="276" w:lineRule="auto"/>
        <w:jc w:val="both"/>
        <w:rPr>
          <w:rFonts w:asciiTheme="minorHAnsi" w:hAnsiTheme="minorHAnsi" w:cs="Arial"/>
          <w:bCs/>
          <w:sz w:val="20"/>
          <w:szCs w:val="20"/>
        </w:rPr>
      </w:pPr>
    </w:p>
    <w:p w14:paraId="5BE6AFA8" w14:textId="77777777" w:rsidR="00517BCC" w:rsidRPr="00951586" w:rsidRDefault="00517BCC" w:rsidP="00517BCC">
      <w:pPr>
        <w:spacing w:line="276" w:lineRule="auto"/>
        <w:jc w:val="both"/>
        <w:rPr>
          <w:rFonts w:asciiTheme="minorHAnsi" w:hAnsiTheme="minorHAnsi" w:cs="Arial"/>
          <w:bCs/>
          <w:sz w:val="20"/>
          <w:szCs w:val="20"/>
        </w:rPr>
      </w:pPr>
      <w:r w:rsidRPr="00951586">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3BEDB8D1" w14:textId="77777777" w:rsidR="00517BCC" w:rsidRPr="00951586" w:rsidRDefault="00517BCC" w:rsidP="00517BCC">
      <w:pPr>
        <w:spacing w:line="276" w:lineRule="auto"/>
        <w:ind w:left="284"/>
        <w:jc w:val="both"/>
        <w:rPr>
          <w:rFonts w:asciiTheme="minorHAnsi" w:hAnsiTheme="minorHAnsi" w:cs="Arial"/>
          <w:bCs/>
          <w:sz w:val="20"/>
          <w:szCs w:val="20"/>
        </w:rPr>
      </w:pPr>
      <w:r w:rsidRPr="00951586">
        <w:rPr>
          <w:rFonts w:asciiTheme="minorHAnsi" w:hAnsiTheme="minorHAnsi" w:cs="Arial"/>
          <w:bCs/>
          <w:sz w:val="20"/>
          <w:szCs w:val="20"/>
        </w:rPr>
        <w:t xml:space="preserve"> </w:t>
      </w:r>
    </w:p>
    <w:p w14:paraId="29D807BD" w14:textId="77777777" w:rsidR="00517BCC" w:rsidRPr="00951586" w:rsidRDefault="00517BCC" w:rsidP="00517BCC">
      <w:pPr>
        <w:spacing w:line="276" w:lineRule="auto"/>
        <w:jc w:val="both"/>
        <w:rPr>
          <w:rFonts w:asciiTheme="minorHAnsi" w:hAnsiTheme="minorHAnsi" w:cs="Arial"/>
          <w:bCs/>
          <w:sz w:val="20"/>
          <w:szCs w:val="20"/>
        </w:rPr>
      </w:pPr>
      <w:r w:rsidRPr="00951586">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5FADA105" w14:textId="77777777" w:rsidR="00517BCC" w:rsidRPr="00951586" w:rsidRDefault="00517BCC" w:rsidP="00517BCC">
      <w:pPr>
        <w:spacing w:line="276" w:lineRule="auto"/>
        <w:ind w:left="284"/>
        <w:jc w:val="both"/>
        <w:rPr>
          <w:rFonts w:asciiTheme="minorHAnsi" w:hAnsiTheme="minorHAnsi" w:cs="Arial"/>
          <w:bCs/>
          <w:sz w:val="20"/>
          <w:szCs w:val="20"/>
        </w:rPr>
      </w:pPr>
    </w:p>
    <w:p w14:paraId="230721F9" w14:textId="77777777" w:rsidR="00517BCC" w:rsidRPr="00951586" w:rsidRDefault="00517BCC" w:rsidP="00517BCC">
      <w:pPr>
        <w:spacing w:line="276" w:lineRule="auto"/>
        <w:jc w:val="both"/>
        <w:rPr>
          <w:rFonts w:asciiTheme="minorHAnsi" w:hAnsiTheme="minorHAnsi" w:cs="Arial"/>
          <w:bCs/>
          <w:sz w:val="20"/>
          <w:szCs w:val="20"/>
        </w:rPr>
      </w:pPr>
      <w:r w:rsidRPr="00951586">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63AF092C" w14:textId="77777777" w:rsidR="00517BCC" w:rsidRPr="00951586" w:rsidRDefault="00517BCC" w:rsidP="00517BCC">
      <w:pPr>
        <w:spacing w:line="276" w:lineRule="auto"/>
        <w:ind w:left="284"/>
        <w:jc w:val="both"/>
        <w:rPr>
          <w:rFonts w:asciiTheme="minorHAnsi" w:hAnsiTheme="minorHAnsi" w:cs="Arial"/>
          <w:bCs/>
          <w:sz w:val="20"/>
          <w:szCs w:val="20"/>
        </w:rPr>
      </w:pPr>
    </w:p>
    <w:p w14:paraId="4CFFD445" w14:textId="77777777" w:rsidR="00517BCC" w:rsidRPr="00951586" w:rsidRDefault="00517BCC" w:rsidP="00517BCC">
      <w:pPr>
        <w:spacing w:line="276" w:lineRule="auto"/>
        <w:jc w:val="both"/>
        <w:rPr>
          <w:rFonts w:asciiTheme="minorHAnsi" w:hAnsiTheme="minorHAnsi" w:cs="Arial"/>
          <w:bCs/>
          <w:sz w:val="20"/>
          <w:szCs w:val="20"/>
          <w:u w:val="single"/>
        </w:rPr>
      </w:pPr>
      <w:r w:rsidRPr="00951586">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951586">
        <w:rPr>
          <w:rFonts w:asciiTheme="minorHAnsi" w:hAnsiTheme="minorHAnsi" w:cs="Arial"/>
          <w:bCs/>
          <w:i/>
          <w:sz w:val="20"/>
          <w:szCs w:val="20"/>
        </w:rPr>
        <w:t>iii)</w:t>
      </w:r>
      <w:r w:rsidRPr="00951586">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sidRPr="00951586">
        <w:rPr>
          <w:rFonts w:asciiTheme="minorHAnsi" w:hAnsiTheme="minorHAnsi" w:cs="Arial"/>
          <w:bCs/>
          <w:sz w:val="20"/>
          <w:szCs w:val="20"/>
        </w:rPr>
        <w:lastRenderedPageBreak/>
        <w:t xml:space="preserve">legittimi, al loro trattamento; </w:t>
      </w:r>
      <w:r w:rsidRPr="00951586">
        <w:rPr>
          <w:rFonts w:asciiTheme="minorHAnsi" w:hAnsiTheme="minorHAnsi" w:cs="Arial"/>
          <w:bCs/>
          <w:i/>
          <w:sz w:val="20"/>
          <w:szCs w:val="20"/>
        </w:rPr>
        <w:t>iv)</w:t>
      </w:r>
      <w:r w:rsidRPr="00951586">
        <w:rPr>
          <w:rFonts w:asciiTheme="minorHAnsi" w:hAnsiTheme="minorHAnsi" w:cs="Arial"/>
          <w:bCs/>
          <w:sz w:val="20"/>
          <w:szCs w:val="20"/>
        </w:rPr>
        <w:t xml:space="preserve"> il diritto alla portabilità dei dati che sarà applicabile nei limiti di cui all’art. 20 del regolamento UE. </w:t>
      </w:r>
    </w:p>
    <w:p w14:paraId="0D7F3B81" w14:textId="77777777" w:rsidR="00517BCC" w:rsidRPr="00951586" w:rsidRDefault="00517BCC" w:rsidP="00517BCC">
      <w:pPr>
        <w:spacing w:line="276" w:lineRule="auto"/>
        <w:jc w:val="both"/>
        <w:rPr>
          <w:rFonts w:asciiTheme="minorHAnsi" w:hAnsiTheme="minorHAnsi" w:cs="Arial"/>
          <w:bCs/>
          <w:sz w:val="20"/>
          <w:szCs w:val="20"/>
        </w:rPr>
      </w:pPr>
      <w:r w:rsidRPr="00951586">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651A6E92" w14:textId="77777777" w:rsidR="00517BCC" w:rsidRPr="00951586" w:rsidRDefault="00517BCC" w:rsidP="00517BCC">
      <w:pPr>
        <w:spacing w:line="276" w:lineRule="auto"/>
        <w:ind w:left="284"/>
        <w:jc w:val="both"/>
        <w:rPr>
          <w:rFonts w:asciiTheme="minorHAnsi" w:hAnsiTheme="minorHAnsi" w:cs="Arial"/>
          <w:bCs/>
          <w:sz w:val="20"/>
          <w:szCs w:val="20"/>
        </w:rPr>
      </w:pPr>
    </w:p>
    <w:p w14:paraId="4210C569" w14:textId="77777777" w:rsidR="00517BCC" w:rsidRPr="00951586" w:rsidRDefault="00517BCC" w:rsidP="00517BCC">
      <w:pPr>
        <w:spacing w:line="276" w:lineRule="auto"/>
        <w:jc w:val="both"/>
        <w:rPr>
          <w:rFonts w:asciiTheme="minorHAnsi" w:hAnsiTheme="minorHAnsi" w:cs="Arial"/>
          <w:bCs/>
          <w:sz w:val="20"/>
          <w:szCs w:val="20"/>
        </w:rPr>
      </w:pPr>
      <w:r w:rsidRPr="00951586">
        <w:rPr>
          <w:rFonts w:asciiTheme="minorHAnsi" w:hAnsiTheme="minorHAnsi" w:cs="Arial"/>
          <w:bCs/>
          <w:sz w:val="20"/>
          <w:szCs w:val="20"/>
        </w:rPr>
        <w:t>L’invio a Consip S.p.A. del Documento di Consultazione del mercato implica il consenso al trattamento dei Dati personali forniti.</w:t>
      </w:r>
    </w:p>
    <w:p w14:paraId="187215FA" w14:textId="77777777" w:rsidR="00517BCC" w:rsidRPr="00951586" w:rsidRDefault="00517BCC" w:rsidP="00517BCC">
      <w:pPr>
        <w:spacing w:line="276" w:lineRule="auto"/>
        <w:jc w:val="both"/>
        <w:rPr>
          <w:rFonts w:asciiTheme="minorHAnsi" w:hAnsiTheme="minorHAnsi" w:cs="Arial"/>
          <w:bCs/>
          <w:sz w:val="20"/>
          <w:szCs w:val="20"/>
        </w:rPr>
      </w:pPr>
    </w:p>
    <w:p w14:paraId="48BBDEE5" w14:textId="6BC1E093" w:rsidR="00BC6312" w:rsidRPr="00951586" w:rsidRDefault="00517BCC" w:rsidP="00173802">
      <w:pPr>
        <w:jc w:val="both"/>
        <w:rPr>
          <w:rFonts w:asciiTheme="minorHAnsi" w:hAnsiTheme="minorHAnsi" w:cs="Arial"/>
          <w:b/>
          <w:bCs/>
          <w:sz w:val="20"/>
          <w:szCs w:val="20"/>
        </w:rPr>
      </w:pPr>
      <w:r w:rsidRPr="00951586">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8" w:history="1">
        <w:r w:rsidRPr="00951586">
          <w:rPr>
            <w:rStyle w:val="Collegamentoipertestuale"/>
            <w:rFonts w:asciiTheme="minorHAnsi" w:hAnsiTheme="minorHAnsi"/>
            <w:sz w:val="20"/>
            <w:szCs w:val="20"/>
          </w:rPr>
          <w:t>esercizio.diritti.privacy@consip.it</w:t>
        </w:r>
      </w:hyperlink>
      <w:r w:rsidRPr="00951586">
        <w:rPr>
          <w:rFonts w:asciiTheme="minorHAnsi" w:hAnsiTheme="minorHAnsi" w:cs="Arial"/>
          <w:bCs/>
          <w:sz w:val="20"/>
          <w:szCs w:val="20"/>
        </w:rPr>
        <w:t>.</w:t>
      </w:r>
      <w:r w:rsidR="00BC6312" w:rsidRPr="00951586">
        <w:rPr>
          <w:rFonts w:asciiTheme="minorHAnsi" w:hAnsiTheme="minorHAnsi" w:cs="Arial"/>
          <w:b/>
          <w:bCs/>
          <w:sz w:val="20"/>
          <w:szCs w:val="20"/>
        </w:rPr>
        <w:br w:type="page"/>
      </w:r>
    </w:p>
    <w:p w14:paraId="5774A3A2" w14:textId="592DAFBE" w:rsidR="00122B75" w:rsidRPr="00951586" w:rsidRDefault="00122B75" w:rsidP="00B06DBE">
      <w:pPr>
        <w:pStyle w:val="Titolo1"/>
        <w:numPr>
          <w:ilvl w:val="0"/>
          <w:numId w:val="0"/>
        </w:numPr>
        <w:spacing w:before="0" w:after="0" w:line="360" w:lineRule="auto"/>
        <w:ind w:left="284" w:hanging="284"/>
        <w:jc w:val="both"/>
        <w:rPr>
          <w:rFonts w:asciiTheme="minorHAnsi" w:hAnsiTheme="minorHAnsi" w:cs="Arial"/>
          <w:bCs/>
          <w:iCs/>
          <w:szCs w:val="22"/>
        </w:rPr>
      </w:pPr>
      <w:bookmarkStart w:id="2" w:name="_Toc108434367"/>
      <w:r w:rsidRPr="00951586">
        <w:rPr>
          <w:rFonts w:asciiTheme="minorHAnsi" w:hAnsiTheme="minorHAnsi" w:cs="Arial"/>
          <w:bCs/>
          <w:iCs/>
          <w:szCs w:val="22"/>
        </w:rPr>
        <w:lastRenderedPageBreak/>
        <w:t>Breve descrizione dell’iniziativa</w:t>
      </w:r>
      <w:bookmarkEnd w:id="2"/>
      <w:r w:rsidRPr="00951586">
        <w:rPr>
          <w:rFonts w:asciiTheme="minorHAnsi" w:hAnsiTheme="minorHAnsi" w:cs="Arial"/>
          <w:bCs/>
          <w:iCs/>
          <w:szCs w:val="22"/>
        </w:rPr>
        <w:t xml:space="preserve"> </w:t>
      </w:r>
    </w:p>
    <w:p w14:paraId="386C07AE" w14:textId="646461EB" w:rsidR="00925353" w:rsidRPr="00951586" w:rsidRDefault="00387E13" w:rsidP="00B06DBE">
      <w:pPr>
        <w:numPr>
          <w:ilvl w:val="0"/>
          <w:numId w:val="3"/>
        </w:numPr>
        <w:tabs>
          <w:tab w:val="clear" w:pos="360"/>
        </w:tabs>
        <w:spacing w:line="360" w:lineRule="auto"/>
        <w:ind w:left="644" w:hanging="644"/>
        <w:jc w:val="both"/>
        <w:rPr>
          <w:rFonts w:asciiTheme="minorHAnsi" w:hAnsiTheme="minorHAnsi" w:cstheme="minorHAnsi"/>
          <w:b/>
          <w:bCs/>
          <w:sz w:val="20"/>
          <w:szCs w:val="20"/>
        </w:rPr>
      </w:pPr>
      <w:r w:rsidRPr="00951586">
        <w:rPr>
          <w:rFonts w:asciiTheme="minorHAnsi" w:hAnsiTheme="minorHAnsi" w:cstheme="minorHAnsi"/>
          <w:b/>
          <w:bCs/>
          <w:sz w:val="20"/>
          <w:szCs w:val="20"/>
        </w:rPr>
        <w:t>Contesto</w:t>
      </w:r>
    </w:p>
    <w:p w14:paraId="5BC8F316" w14:textId="214D2468" w:rsidR="00387E13" w:rsidRDefault="00BE083B" w:rsidP="00042A5A">
      <w:pPr>
        <w:spacing w:before="120"/>
        <w:jc w:val="both"/>
        <w:rPr>
          <w:rFonts w:asciiTheme="minorHAnsi" w:hAnsiTheme="minorHAnsi" w:cstheme="minorHAnsi"/>
          <w:color w:val="000000"/>
          <w:sz w:val="20"/>
          <w:szCs w:val="20"/>
        </w:rPr>
      </w:pPr>
      <w:r w:rsidRPr="00BE083B">
        <w:rPr>
          <w:rFonts w:asciiTheme="minorHAnsi" w:hAnsiTheme="minorHAnsi" w:cstheme="minorHAnsi"/>
          <w:color w:val="000000"/>
          <w:sz w:val="20"/>
          <w:szCs w:val="20"/>
        </w:rPr>
        <w:t>Il presente questionario ha per finalità la raccolta di elementi util</w:t>
      </w:r>
      <w:r>
        <w:rPr>
          <w:rFonts w:asciiTheme="minorHAnsi" w:hAnsiTheme="minorHAnsi" w:cstheme="minorHAnsi"/>
          <w:color w:val="000000"/>
          <w:sz w:val="20"/>
          <w:szCs w:val="20"/>
        </w:rPr>
        <w:t>i alla predisposizione di una g</w:t>
      </w:r>
      <w:r w:rsidRPr="00BE083B">
        <w:rPr>
          <w:rFonts w:asciiTheme="minorHAnsi" w:hAnsiTheme="minorHAnsi" w:cstheme="minorHAnsi"/>
          <w:color w:val="000000"/>
          <w:sz w:val="20"/>
          <w:szCs w:val="20"/>
        </w:rPr>
        <w:t>ara per la fornitura di</w:t>
      </w:r>
      <w:r>
        <w:rPr>
          <w:rFonts w:asciiTheme="minorHAnsi" w:hAnsiTheme="minorHAnsi" w:cstheme="minorHAnsi"/>
          <w:color w:val="000000"/>
          <w:sz w:val="20"/>
          <w:szCs w:val="20"/>
        </w:rPr>
        <w:t xml:space="preserve"> una banca dati ed informazioni societarie</w:t>
      </w:r>
      <w:r w:rsidRPr="00BE083B">
        <w:rPr>
          <w:rFonts w:asciiTheme="minorHAnsi" w:hAnsiTheme="minorHAnsi" w:cstheme="minorHAnsi"/>
          <w:color w:val="000000"/>
          <w:sz w:val="20"/>
          <w:szCs w:val="20"/>
        </w:rPr>
        <w:t xml:space="preserve"> di soc</w:t>
      </w:r>
      <w:r>
        <w:rPr>
          <w:rFonts w:asciiTheme="minorHAnsi" w:hAnsiTheme="minorHAnsi" w:cstheme="minorHAnsi"/>
          <w:color w:val="000000"/>
          <w:sz w:val="20"/>
          <w:szCs w:val="20"/>
        </w:rPr>
        <w:t>ietà italiane, europee ed extraeuropee.</w:t>
      </w:r>
    </w:p>
    <w:p w14:paraId="277A79E2" w14:textId="337ECE32" w:rsidR="00BE083B" w:rsidRDefault="006F4046" w:rsidP="00042A5A">
      <w:pPr>
        <w:spacing w:before="120"/>
        <w:jc w:val="both"/>
        <w:rPr>
          <w:rFonts w:asciiTheme="minorHAnsi" w:hAnsiTheme="minorHAnsi" w:cstheme="minorHAnsi"/>
          <w:color w:val="000000"/>
          <w:sz w:val="20"/>
          <w:szCs w:val="20"/>
        </w:rPr>
      </w:pPr>
      <w:r w:rsidRPr="006F4046">
        <w:rPr>
          <w:rFonts w:asciiTheme="minorHAnsi" w:hAnsiTheme="minorHAnsi" w:cstheme="minorHAnsi"/>
          <w:color w:val="000000"/>
          <w:sz w:val="20"/>
          <w:szCs w:val="20"/>
        </w:rPr>
        <w:t xml:space="preserve">L’Istituto </w:t>
      </w:r>
      <w:r>
        <w:rPr>
          <w:rFonts w:asciiTheme="minorHAnsi" w:hAnsiTheme="minorHAnsi" w:cstheme="minorHAnsi"/>
          <w:color w:val="000000"/>
          <w:sz w:val="20"/>
          <w:szCs w:val="20"/>
        </w:rPr>
        <w:t xml:space="preserve">attualmente </w:t>
      </w:r>
      <w:r w:rsidRPr="006F4046">
        <w:rPr>
          <w:rFonts w:asciiTheme="minorHAnsi" w:hAnsiTheme="minorHAnsi" w:cstheme="minorHAnsi"/>
          <w:color w:val="000000"/>
          <w:sz w:val="20"/>
          <w:szCs w:val="20"/>
        </w:rPr>
        <w:t xml:space="preserve">fruisce di un servizio di accesso </w:t>
      </w:r>
      <w:r>
        <w:rPr>
          <w:rFonts w:asciiTheme="minorHAnsi" w:hAnsiTheme="minorHAnsi" w:cstheme="minorHAnsi"/>
          <w:color w:val="000000"/>
          <w:sz w:val="20"/>
          <w:szCs w:val="20"/>
        </w:rPr>
        <w:t>ad una banca dati contenente</w:t>
      </w:r>
      <w:r w:rsidRPr="006F4046">
        <w:rPr>
          <w:rFonts w:asciiTheme="minorHAnsi" w:hAnsiTheme="minorHAnsi" w:cstheme="minorHAnsi"/>
          <w:color w:val="000000"/>
          <w:sz w:val="20"/>
          <w:szCs w:val="20"/>
        </w:rPr>
        <w:t xml:space="preserve"> informazioni societarie </w:t>
      </w:r>
      <w:r>
        <w:rPr>
          <w:rFonts w:asciiTheme="minorHAnsi" w:hAnsiTheme="minorHAnsi" w:cstheme="minorHAnsi"/>
          <w:color w:val="000000"/>
          <w:sz w:val="20"/>
          <w:szCs w:val="20"/>
        </w:rPr>
        <w:t>che</w:t>
      </w:r>
      <w:r w:rsidR="00956A22">
        <w:rPr>
          <w:rFonts w:asciiTheme="minorHAnsi" w:hAnsiTheme="minorHAnsi" w:cstheme="minorHAnsi"/>
          <w:color w:val="000000"/>
          <w:sz w:val="20"/>
          <w:szCs w:val="20"/>
        </w:rPr>
        <w:t>,</w:t>
      </w:r>
      <w:r w:rsidRPr="006F4046">
        <w:rPr>
          <w:rFonts w:asciiTheme="minorHAnsi" w:hAnsiTheme="minorHAnsi" w:cstheme="minorHAnsi"/>
          <w:color w:val="000000"/>
          <w:sz w:val="20"/>
          <w:szCs w:val="20"/>
        </w:rPr>
        <w:t xml:space="preserve"> integrate con altre fonti dati, v</w:t>
      </w:r>
      <w:r w:rsidR="00956A22">
        <w:rPr>
          <w:rFonts w:asciiTheme="minorHAnsi" w:hAnsiTheme="minorHAnsi" w:cstheme="minorHAnsi"/>
          <w:color w:val="000000"/>
          <w:sz w:val="20"/>
          <w:szCs w:val="20"/>
        </w:rPr>
        <w:t xml:space="preserve">iene </w:t>
      </w:r>
      <w:r w:rsidRPr="006F4046">
        <w:rPr>
          <w:rFonts w:asciiTheme="minorHAnsi" w:hAnsiTheme="minorHAnsi" w:cstheme="minorHAnsi"/>
          <w:color w:val="000000"/>
          <w:sz w:val="20"/>
          <w:szCs w:val="20"/>
        </w:rPr>
        <w:t>utilizzat</w:t>
      </w:r>
      <w:r w:rsidR="00956A22">
        <w:rPr>
          <w:rFonts w:asciiTheme="minorHAnsi" w:hAnsiTheme="minorHAnsi" w:cstheme="minorHAnsi"/>
          <w:color w:val="000000"/>
          <w:sz w:val="20"/>
          <w:szCs w:val="20"/>
        </w:rPr>
        <w:t xml:space="preserve">a </w:t>
      </w:r>
      <w:r w:rsidRPr="006F4046">
        <w:rPr>
          <w:rFonts w:asciiTheme="minorHAnsi" w:hAnsiTheme="minorHAnsi" w:cstheme="minorHAnsi"/>
          <w:color w:val="000000"/>
          <w:sz w:val="20"/>
          <w:szCs w:val="20"/>
        </w:rPr>
        <w:t xml:space="preserve">da diverse funzioni aziendali INAIL come l’Antifrode, la </w:t>
      </w:r>
      <w:proofErr w:type="spellStart"/>
      <w:r w:rsidRPr="006F4046">
        <w:rPr>
          <w:rFonts w:asciiTheme="minorHAnsi" w:hAnsiTheme="minorHAnsi" w:cstheme="minorHAnsi"/>
          <w:color w:val="000000"/>
          <w:sz w:val="20"/>
          <w:szCs w:val="20"/>
        </w:rPr>
        <w:t>Compliance</w:t>
      </w:r>
      <w:proofErr w:type="spellEnd"/>
      <w:r w:rsidRPr="006F4046">
        <w:rPr>
          <w:rFonts w:asciiTheme="minorHAnsi" w:hAnsiTheme="minorHAnsi" w:cstheme="minorHAnsi"/>
          <w:color w:val="000000"/>
          <w:sz w:val="20"/>
          <w:szCs w:val="20"/>
        </w:rPr>
        <w:t xml:space="preserve">, il </w:t>
      </w:r>
      <w:proofErr w:type="spellStart"/>
      <w:r w:rsidRPr="006F4046">
        <w:rPr>
          <w:rFonts w:asciiTheme="minorHAnsi" w:hAnsiTheme="minorHAnsi" w:cstheme="minorHAnsi"/>
          <w:color w:val="000000"/>
          <w:sz w:val="20"/>
          <w:szCs w:val="20"/>
        </w:rPr>
        <w:t>Risk</w:t>
      </w:r>
      <w:proofErr w:type="spellEnd"/>
      <w:r w:rsidRPr="006F4046">
        <w:rPr>
          <w:rFonts w:asciiTheme="minorHAnsi" w:hAnsiTheme="minorHAnsi" w:cstheme="minorHAnsi"/>
          <w:color w:val="000000"/>
          <w:sz w:val="20"/>
          <w:szCs w:val="20"/>
        </w:rPr>
        <w:t xml:space="preserve"> Management, l’Audit, il </w:t>
      </w:r>
      <w:proofErr w:type="spellStart"/>
      <w:r w:rsidRPr="006F4046">
        <w:rPr>
          <w:rFonts w:asciiTheme="minorHAnsi" w:hAnsiTheme="minorHAnsi" w:cstheme="minorHAnsi"/>
          <w:color w:val="000000"/>
          <w:sz w:val="20"/>
          <w:szCs w:val="20"/>
        </w:rPr>
        <w:t>Procurement</w:t>
      </w:r>
      <w:proofErr w:type="spellEnd"/>
      <w:r w:rsidRPr="006F4046">
        <w:rPr>
          <w:rFonts w:asciiTheme="minorHAnsi" w:hAnsiTheme="minorHAnsi" w:cstheme="minorHAnsi"/>
          <w:color w:val="000000"/>
          <w:sz w:val="20"/>
          <w:szCs w:val="20"/>
        </w:rPr>
        <w:t>, la Tutela Aziendale e Antiriciclaggio</w:t>
      </w:r>
      <w:r>
        <w:rPr>
          <w:rFonts w:asciiTheme="minorHAnsi" w:hAnsiTheme="minorHAnsi" w:cstheme="minorHAnsi"/>
          <w:color w:val="000000"/>
          <w:sz w:val="20"/>
          <w:szCs w:val="20"/>
        </w:rPr>
        <w:t>.</w:t>
      </w:r>
    </w:p>
    <w:p w14:paraId="17B71BB7" w14:textId="2F7E6DB7" w:rsidR="00042A5A" w:rsidRDefault="00042A5A" w:rsidP="00042A5A">
      <w:pPr>
        <w:spacing w:before="120" w:line="360" w:lineRule="auto"/>
        <w:rPr>
          <w:rFonts w:ascii="Calibri" w:hAnsi="Calibri" w:cs="Arial"/>
          <w:sz w:val="20"/>
          <w:lang w:eastAsia="x-none"/>
        </w:rPr>
      </w:pPr>
      <w:r>
        <w:rPr>
          <w:rFonts w:ascii="Calibri" w:hAnsi="Calibri" w:cs="Arial"/>
          <w:sz w:val="20"/>
          <w:lang w:eastAsia="x-none"/>
        </w:rPr>
        <w:t xml:space="preserve">Le principali finalità di INAIL sono di: </w:t>
      </w:r>
    </w:p>
    <w:p w14:paraId="66AF000A" w14:textId="2AF21B34" w:rsidR="00042A5A" w:rsidRPr="00153489" w:rsidRDefault="00042A5A" w:rsidP="00042A5A">
      <w:pPr>
        <w:numPr>
          <w:ilvl w:val="0"/>
          <w:numId w:val="22"/>
        </w:numPr>
        <w:spacing w:before="120" w:after="120" w:line="360" w:lineRule="auto"/>
        <w:jc w:val="both"/>
        <w:rPr>
          <w:rFonts w:ascii="Calibri" w:hAnsi="Calibri" w:cs="Trebuchet MS"/>
          <w:kern w:val="2"/>
          <w:sz w:val="20"/>
        </w:rPr>
      </w:pPr>
      <w:r>
        <w:rPr>
          <w:rFonts w:ascii="Calibri" w:hAnsi="Calibri" w:cs="Trebuchet MS"/>
          <w:kern w:val="2"/>
          <w:sz w:val="20"/>
        </w:rPr>
        <w:t>i</w:t>
      </w:r>
      <w:r w:rsidRPr="00153489">
        <w:rPr>
          <w:rFonts w:ascii="Calibri" w:hAnsi="Calibri" w:cs="Trebuchet MS"/>
          <w:kern w:val="2"/>
          <w:sz w:val="20"/>
        </w:rPr>
        <w:t>nquadrare correttamente l’intera catena di controllo di un’Impresa o di un Ente Pubblico;</w:t>
      </w:r>
    </w:p>
    <w:p w14:paraId="62A16130" w14:textId="24101157" w:rsidR="00042A5A" w:rsidRPr="00383AD3" w:rsidRDefault="00042A5A" w:rsidP="00042A5A">
      <w:pPr>
        <w:numPr>
          <w:ilvl w:val="0"/>
          <w:numId w:val="22"/>
        </w:numPr>
        <w:spacing w:before="120" w:after="120" w:line="360" w:lineRule="auto"/>
        <w:jc w:val="both"/>
        <w:rPr>
          <w:rFonts w:ascii="Calibri" w:hAnsi="Calibri" w:cs="Trebuchet MS"/>
          <w:kern w:val="2"/>
          <w:sz w:val="20"/>
        </w:rPr>
      </w:pPr>
      <w:r w:rsidRPr="00383AD3">
        <w:rPr>
          <w:rFonts w:ascii="Calibri" w:hAnsi="Calibri" w:cs="Trebuchet MS"/>
          <w:kern w:val="2"/>
          <w:sz w:val="20"/>
        </w:rPr>
        <w:t xml:space="preserve">integrare facilmente (ed es. attraverso API standard) le informazioni contenute all’interno della Banca Dati con sistemi terzi di </w:t>
      </w:r>
      <w:proofErr w:type="spellStart"/>
      <w:r w:rsidRPr="00383AD3">
        <w:rPr>
          <w:rFonts w:ascii="Calibri" w:hAnsi="Calibri" w:cs="Trebuchet MS"/>
          <w:kern w:val="2"/>
          <w:sz w:val="20"/>
        </w:rPr>
        <w:t>analytics</w:t>
      </w:r>
      <w:proofErr w:type="spellEnd"/>
      <w:r w:rsidRPr="00383AD3">
        <w:rPr>
          <w:rFonts w:ascii="Calibri" w:hAnsi="Calibri" w:cs="Trebuchet MS"/>
          <w:kern w:val="2"/>
          <w:sz w:val="20"/>
        </w:rPr>
        <w:t xml:space="preserve"> e altre Banche Dati; </w:t>
      </w:r>
    </w:p>
    <w:p w14:paraId="641A5B4E" w14:textId="723A514B" w:rsidR="00042A5A" w:rsidRPr="00674139" w:rsidRDefault="00042A5A" w:rsidP="00042A5A">
      <w:pPr>
        <w:widowControl w:val="0"/>
        <w:numPr>
          <w:ilvl w:val="0"/>
          <w:numId w:val="22"/>
        </w:numPr>
        <w:suppressAutoHyphens/>
        <w:spacing w:before="120" w:after="180" w:line="360" w:lineRule="auto"/>
        <w:jc w:val="both"/>
        <w:rPr>
          <w:rFonts w:ascii="Calibri" w:hAnsi="Calibri" w:cs="Arial"/>
          <w:sz w:val="20"/>
          <w:lang w:eastAsia="x-none"/>
        </w:rPr>
      </w:pPr>
      <w:r>
        <w:rPr>
          <w:rFonts w:ascii="Calibri" w:hAnsi="Calibri" w:cs="Arial"/>
          <w:sz w:val="20"/>
          <w:lang w:eastAsia="x-none"/>
        </w:rPr>
        <w:t xml:space="preserve">verificare assenza di </w:t>
      </w:r>
      <w:r w:rsidRPr="00674139">
        <w:rPr>
          <w:rFonts w:ascii="Calibri" w:hAnsi="Calibri" w:cs="Arial"/>
          <w:sz w:val="20"/>
          <w:lang w:eastAsia="x-none"/>
        </w:rPr>
        <w:t>conflitto interesse</w:t>
      </w:r>
      <w:r>
        <w:rPr>
          <w:rFonts w:ascii="Calibri" w:hAnsi="Calibri" w:cs="Arial"/>
          <w:sz w:val="20"/>
          <w:lang w:eastAsia="x-none"/>
        </w:rPr>
        <w:t xml:space="preserve"> con le Società esecutrici</w:t>
      </w:r>
      <w:r w:rsidRPr="00674139">
        <w:rPr>
          <w:rFonts w:ascii="Calibri" w:hAnsi="Calibri" w:cs="Arial"/>
          <w:sz w:val="20"/>
          <w:lang w:eastAsia="x-none"/>
        </w:rPr>
        <w:t xml:space="preserve"> </w:t>
      </w:r>
      <w:r>
        <w:rPr>
          <w:rFonts w:ascii="Calibri" w:hAnsi="Calibri" w:cs="Arial"/>
          <w:sz w:val="20"/>
          <w:lang w:eastAsia="x-none"/>
        </w:rPr>
        <w:t>in fase di a</w:t>
      </w:r>
      <w:r w:rsidRPr="00674139">
        <w:rPr>
          <w:rFonts w:ascii="Calibri" w:hAnsi="Calibri" w:cs="Arial"/>
          <w:sz w:val="20"/>
          <w:lang w:eastAsia="x-none"/>
        </w:rPr>
        <w:t>ssegnazione del RUP/DEC ad ogni contratto</w:t>
      </w:r>
      <w:r>
        <w:rPr>
          <w:rFonts w:ascii="Calibri" w:hAnsi="Calibri" w:cs="Arial"/>
          <w:sz w:val="20"/>
          <w:lang w:eastAsia="x-none"/>
        </w:rPr>
        <w:t xml:space="preserve">; </w:t>
      </w:r>
    </w:p>
    <w:p w14:paraId="622DBC9D" w14:textId="55874F3A" w:rsidR="00042A5A" w:rsidRPr="00674139" w:rsidRDefault="00042A5A" w:rsidP="00042A5A">
      <w:pPr>
        <w:widowControl w:val="0"/>
        <w:numPr>
          <w:ilvl w:val="0"/>
          <w:numId w:val="22"/>
        </w:numPr>
        <w:suppressAutoHyphens/>
        <w:spacing w:before="120" w:after="180" w:line="360" w:lineRule="auto"/>
        <w:jc w:val="both"/>
        <w:rPr>
          <w:rFonts w:ascii="Calibri" w:hAnsi="Calibri" w:cs="Arial"/>
          <w:sz w:val="20"/>
          <w:lang w:eastAsia="x-none"/>
        </w:rPr>
      </w:pPr>
      <w:r>
        <w:rPr>
          <w:rFonts w:ascii="Calibri" w:hAnsi="Calibri" w:cs="Arial"/>
          <w:sz w:val="20"/>
          <w:lang w:eastAsia="x-none"/>
        </w:rPr>
        <w:t>verificare solidità/criticità dell’azienda in fase di autorizzazione di subappalti;</w:t>
      </w:r>
    </w:p>
    <w:p w14:paraId="0FA9C7DA" w14:textId="25B56469" w:rsidR="00042A5A" w:rsidRPr="00674139" w:rsidRDefault="00042A5A" w:rsidP="00042A5A">
      <w:pPr>
        <w:widowControl w:val="0"/>
        <w:numPr>
          <w:ilvl w:val="0"/>
          <w:numId w:val="22"/>
        </w:numPr>
        <w:suppressAutoHyphens/>
        <w:spacing w:before="120" w:after="180" w:line="360" w:lineRule="auto"/>
        <w:jc w:val="both"/>
        <w:rPr>
          <w:rFonts w:ascii="Calibri" w:hAnsi="Calibri" w:cs="Arial"/>
          <w:sz w:val="20"/>
          <w:lang w:eastAsia="x-none"/>
        </w:rPr>
      </w:pPr>
      <w:r>
        <w:rPr>
          <w:rFonts w:ascii="Calibri" w:hAnsi="Calibri" w:cs="Arial"/>
          <w:sz w:val="20"/>
          <w:lang w:eastAsia="x-none"/>
        </w:rPr>
        <w:t>definire l’affidabilità di un’impresa (Due</w:t>
      </w:r>
      <w:r w:rsidRPr="00674139">
        <w:rPr>
          <w:rFonts w:ascii="Calibri" w:hAnsi="Calibri" w:cs="Arial"/>
          <w:sz w:val="20"/>
          <w:lang w:eastAsia="x-none"/>
        </w:rPr>
        <w:t xml:space="preserve"> </w:t>
      </w:r>
      <w:proofErr w:type="spellStart"/>
      <w:r w:rsidRPr="00674139">
        <w:rPr>
          <w:rFonts w:ascii="Calibri" w:hAnsi="Calibri" w:cs="Arial"/>
          <w:sz w:val="20"/>
          <w:lang w:eastAsia="x-none"/>
        </w:rPr>
        <w:t>Diligence</w:t>
      </w:r>
      <w:proofErr w:type="spellEnd"/>
      <w:r>
        <w:rPr>
          <w:rFonts w:ascii="Calibri" w:hAnsi="Calibri" w:cs="Arial"/>
          <w:sz w:val="20"/>
          <w:lang w:eastAsia="x-none"/>
        </w:rPr>
        <w:t>).</w:t>
      </w:r>
    </w:p>
    <w:p w14:paraId="5D9DB03D" w14:textId="77777777" w:rsidR="00BE083B" w:rsidRPr="00951586" w:rsidRDefault="00BE083B" w:rsidP="00BE083B">
      <w:pPr>
        <w:jc w:val="both"/>
        <w:rPr>
          <w:rFonts w:asciiTheme="minorHAnsi" w:hAnsiTheme="minorHAnsi" w:cstheme="minorHAnsi"/>
          <w:color w:val="000000"/>
          <w:sz w:val="20"/>
          <w:szCs w:val="20"/>
        </w:rPr>
      </w:pPr>
    </w:p>
    <w:p w14:paraId="4EA6FB08" w14:textId="5DCD0F16" w:rsidR="00F55D22" w:rsidRPr="00951586" w:rsidRDefault="00F55D22" w:rsidP="00F55D22">
      <w:pPr>
        <w:numPr>
          <w:ilvl w:val="0"/>
          <w:numId w:val="3"/>
        </w:numPr>
        <w:tabs>
          <w:tab w:val="clear" w:pos="360"/>
        </w:tabs>
        <w:spacing w:line="360" w:lineRule="auto"/>
        <w:ind w:left="644" w:hanging="644"/>
        <w:jc w:val="both"/>
        <w:rPr>
          <w:rFonts w:asciiTheme="minorHAnsi" w:hAnsiTheme="minorHAnsi" w:cstheme="minorHAnsi"/>
          <w:b/>
          <w:bCs/>
          <w:sz w:val="20"/>
          <w:szCs w:val="20"/>
        </w:rPr>
      </w:pPr>
      <w:r w:rsidRPr="00951586">
        <w:rPr>
          <w:rFonts w:asciiTheme="minorHAnsi" w:hAnsiTheme="minorHAnsi" w:cstheme="minorHAnsi"/>
          <w:b/>
          <w:bCs/>
          <w:sz w:val="20"/>
          <w:szCs w:val="20"/>
        </w:rPr>
        <w:t>Oggetto</w:t>
      </w:r>
    </w:p>
    <w:p w14:paraId="6592D16E" w14:textId="1922570D" w:rsidR="00EB00D5" w:rsidRPr="00303409" w:rsidRDefault="00EB00D5" w:rsidP="00EB00D5">
      <w:pPr>
        <w:spacing w:line="360" w:lineRule="auto"/>
        <w:rPr>
          <w:rFonts w:ascii="Calibri" w:hAnsi="Calibri"/>
          <w:sz w:val="20"/>
        </w:rPr>
      </w:pPr>
      <w:r w:rsidRPr="00303409">
        <w:rPr>
          <w:rFonts w:ascii="Calibri" w:hAnsi="Calibri"/>
          <w:sz w:val="20"/>
        </w:rPr>
        <w:t xml:space="preserve">I </w:t>
      </w:r>
      <w:r>
        <w:rPr>
          <w:rFonts w:ascii="Calibri" w:hAnsi="Calibri"/>
          <w:sz w:val="20"/>
        </w:rPr>
        <w:t>s</w:t>
      </w:r>
      <w:r w:rsidRPr="00303409">
        <w:rPr>
          <w:rFonts w:ascii="Calibri" w:hAnsi="Calibri"/>
          <w:sz w:val="20"/>
        </w:rPr>
        <w:t>ervizi richiesti</w:t>
      </w:r>
      <w:r>
        <w:rPr>
          <w:rFonts w:ascii="Calibri" w:hAnsi="Calibri"/>
          <w:sz w:val="20"/>
        </w:rPr>
        <w:t xml:space="preserve"> nell’ambito della fornitura </w:t>
      </w:r>
      <w:r w:rsidR="0012448A">
        <w:rPr>
          <w:rFonts w:ascii="Calibri" w:hAnsi="Calibri"/>
          <w:sz w:val="20"/>
        </w:rPr>
        <w:t>saranno</w:t>
      </w:r>
      <w:r>
        <w:rPr>
          <w:rFonts w:ascii="Calibri" w:hAnsi="Calibri"/>
          <w:sz w:val="20"/>
        </w:rPr>
        <w:t xml:space="preserve"> i seguenti:</w:t>
      </w:r>
    </w:p>
    <w:p w14:paraId="4C7952FC" w14:textId="26AD7FCF" w:rsidR="00EB00D5" w:rsidRPr="00383AD3" w:rsidRDefault="00EB00D5" w:rsidP="005F3644">
      <w:pPr>
        <w:widowControl w:val="0"/>
        <w:numPr>
          <w:ilvl w:val="0"/>
          <w:numId w:val="24"/>
        </w:numPr>
        <w:suppressAutoHyphens/>
        <w:spacing w:after="180" w:line="360" w:lineRule="auto"/>
        <w:jc w:val="both"/>
        <w:rPr>
          <w:rFonts w:ascii="Calibri" w:hAnsi="Calibri" w:cs="Calibri"/>
          <w:sz w:val="20"/>
        </w:rPr>
      </w:pPr>
      <w:r w:rsidRPr="00383AD3">
        <w:rPr>
          <w:rFonts w:ascii="Calibri" w:hAnsi="Calibri" w:cs="Calibri"/>
          <w:b/>
          <w:sz w:val="20"/>
        </w:rPr>
        <w:t xml:space="preserve">Accesso a utenti abilitati per la consultazione di </w:t>
      </w:r>
      <w:r w:rsidRPr="00383AD3">
        <w:rPr>
          <w:rFonts w:ascii="Calibri" w:hAnsi="Calibri" w:cs="Calibri"/>
          <w:sz w:val="20"/>
        </w:rPr>
        <w:t>informazioni anagrafiche ed economico-finanziarie su imprese nazionali ed internazionali</w:t>
      </w:r>
      <w:r w:rsidR="005F3644" w:rsidRPr="00383AD3">
        <w:rPr>
          <w:rFonts w:ascii="Calibri" w:hAnsi="Calibri" w:cs="Calibri"/>
          <w:sz w:val="20"/>
        </w:rPr>
        <w:t xml:space="preserve"> comprensivo di tutte le “funzionalità base” (di seguito descritte) come funzioni di ricerca, interrogazione e download; tali informazioni devono essere fruibili in modalità </w:t>
      </w:r>
      <w:proofErr w:type="spellStart"/>
      <w:r w:rsidR="005F3644" w:rsidRPr="00383AD3">
        <w:rPr>
          <w:rFonts w:ascii="Calibri" w:hAnsi="Calibri" w:cs="Calibri"/>
          <w:sz w:val="20"/>
        </w:rPr>
        <w:t>flat</w:t>
      </w:r>
      <w:proofErr w:type="spellEnd"/>
      <w:r w:rsidR="005F3644" w:rsidRPr="00383AD3">
        <w:rPr>
          <w:rFonts w:ascii="Calibri" w:hAnsi="Calibri" w:cs="Calibri"/>
          <w:sz w:val="20"/>
        </w:rPr>
        <w:t>, in modalità sincrona e senza limiti su numero di utenti contemporanei. Per tale servizio di informazione on-line, continuativo, sarà previsto un corrispettivo omnicomprensivo a “canone”.</w:t>
      </w:r>
    </w:p>
    <w:p w14:paraId="07437043" w14:textId="69FE4AC9" w:rsidR="005F3644" w:rsidRDefault="00EB00D5" w:rsidP="005F3644">
      <w:pPr>
        <w:widowControl w:val="0"/>
        <w:numPr>
          <w:ilvl w:val="0"/>
          <w:numId w:val="24"/>
        </w:numPr>
        <w:suppressAutoHyphens/>
        <w:spacing w:after="180" w:line="360" w:lineRule="auto"/>
        <w:jc w:val="both"/>
        <w:rPr>
          <w:rFonts w:ascii="Calibri" w:hAnsi="Calibri"/>
          <w:sz w:val="20"/>
        </w:rPr>
      </w:pPr>
      <w:r w:rsidRPr="00383AD3">
        <w:rPr>
          <w:rFonts w:ascii="Calibri" w:hAnsi="Calibri"/>
          <w:b/>
          <w:sz w:val="20"/>
        </w:rPr>
        <w:t>Servizio di</w:t>
      </w:r>
      <w:r w:rsidRPr="00383AD3">
        <w:rPr>
          <w:rFonts w:ascii="Calibri" w:hAnsi="Calibri"/>
          <w:sz w:val="20"/>
        </w:rPr>
        <w:t xml:space="preserve"> </w:t>
      </w:r>
      <w:r w:rsidRPr="00383AD3">
        <w:rPr>
          <w:rFonts w:ascii="Calibri" w:hAnsi="Calibri"/>
          <w:b/>
          <w:sz w:val="20"/>
        </w:rPr>
        <w:t>supporto specialistico</w:t>
      </w:r>
      <w:r w:rsidR="005F3644" w:rsidRPr="00383AD3">
        <w:rPr>
          <w:rFonts w:ascii="Calibri" w:hAnsi="Calibri"/>
          <w:b/>
          <w:sz w:val="20"/>
        </w:rPr>
        <w:t xml:space="preserve">, </w:t>
      </w:r>
      <w:r w:rsidRPr="00383AD3">
        <w:rPr>
          <w:rFonts w:ascii="Calibri" w:hAnsi="Calibri"/>
          <w:b/>
          <w:sz w:val="20"/>
        </w:rPr>
        <w:t xml:space="preserve">formazione </w:t>
      </w:r>
      <w:r w:rsidR="005F3644" w:rsidRPr="00383AD3">
        <w:rPr>
          <w:rFonts w:ascii="Calibri" w:hAnsi="Calibri"/>
          <w:b/>
          <w:sz w:val="20"/>
        </w:rPr>
        <w:t xml:space="preserve">e addestramento utenti </w:t>
      </w:r>
      <w:r w:rsidRPr="00383AD3">
        <w:rPr>
          <w:rFonts w:ascii="Calibri" w:hAnsi="Calibri"/>
          <w:sz w:val="20"/>
        </w:rPr>
        <w:t xml:space="preserve">consistente nell’erogazione </w:t>
      </w:r>
      <w:r w:rsidRPr="00383AD3">
        <w:rPr>
          <w:rFonts w:ascii="Calibri" w:hAnsi="Calibri"/>
          <w:b/>
          <w:sz w:val="20"/>
        </w:rPr>
        <w:t>giornate</w:t>
      </w:r>
      <w:r w:rsidRPr="00383AD3">
        <w:rPr>
          <w:rFonts w:ascii="Calibri" w:hAnsi="Calibri"/>
          <w:sz w:val="20"/>
        </w:rPr>
        <w:t xml:space="preserve"> per consulenza specialistica, training e </w:t>
      </w:r>
      <w:r w:rsidR="005F3644" w:rsidRPr="00383AD3">
        <w:rPr>
          <w:rFonts w:ascii="Calibri" w:hAnsi="Calibri"/>
          <w:sz w:val="20"/>
        </w:rPr>
        <w:t>addestramento</w:t>
      </w:r>
      <w:r w:rsidRPr="00383AD3">
        <w:rPr>
          <w:rFonts w:ascii="Calibri" w:hAnsi="Calibri"/>
          <w:sz w:val="20"/>
        </w:rPr>
        <w:t>, “a consumo”, erogabili durante l’intero periodo di durata contrattuale</w:t>
      </w:r>
      <w:r w:rsidR="005F3644" w:rsidRPr="00383AD3">
        <w:rPr>
          <w:rFonts w:ascii="Calibri" w:hAnsi="Calibri"/>
          <w:sz w:val="20"/>
        </w:rPr>
        <w:t>.</w:t>
      </w:r>
      <w:r w:rsidR="005F3644">
        <w:rPr>
          <w:rFonts w:ascii="Calibri" w:hAnsi="Calibri"/>
          <w:sz w:val="20"/>
        </w:rPr>
        <w:t xml:space="preserve"> </w:t>
      </w:r>
      <w:r w:rsidR="005F3644" w:rsidRPr="005F3644">
        <w:rPr>
          <w:rFonts w:ascii="Calibri" w:hAnsi="Calibri"/>
          <w:sz w:val="20"/>
        </w:rPr>
        <w:t>Il Fornitore curerà la consulenza specialistica, l’adeguata formazione e l’addestramento del personale di INAIL, affinché gli utenti siano in grado di utilizzare la Banca Dati e tutte le sue funzionalità di consultazione, ricerca e analisi.</w:t>
      </w:r>
    </w:p>
    <w:p w14:paraId="23855204" w14:textId="77777777" w:rsidR="00A06202" w:rsidRPr="005F3644" w:rsidRDefault="00A06202" w:rsidP="00A06202">
      <w:pPr>
        <w:widowControl w:val="0"/>
        <w:suppressAutoHyphens/>
        <w:spacing w:after="180" w:line="360" w:lineRule="auto"/>
        <w:ind w:left="360"/>
        <w:jc w:val="both"/>
        <w:rPr>
          <w:rFonts w:ascii="Calibri" w:hAnsi="Calibri"/>
          <w:sz w:val="20"/>
        </w:rPr>
      </w:pPr>
    </w:p>
    <w:p w14:paraId="18DDFADA" w14:textId="248FA31D" w:rsidR="005F3644" w:rsidRPr="00951586" w:rsidRDefault="005F3644" w:rsidP="005F3644">
      <w:pPr>
        <w:numPr>
          <w:ilvl w:val="0"/>
          <w:numId w:val="3"/>
        </w:numPr>
        <w:tabs>
          <w:tab w:val="clear" w:pos="360"/>
        </w:tabs>
        <w:spacing w:line="360" w:lineRule="auto"/>
        <w:ind w:left="644" w:hanging="644"/>
        <w:jc w:val="both"/>
        <w:rPr>
          <w:rFonts w:asciiTheme="minorHAnsi" w:hAnsiTheme="minorHAnsi" w:cstheme="minorHAnsi"/>
          <w:b/>
          <w:bCs/>
          <w:sz w:val="20"/>
          <w:szCs w:val="20"/>
        </w:rPr>
      </w:pPr>
      <w:r>
        <w:rPr>
          <w:rFonts w:asciiTheme="minorHAnsi" w:hAnsiTheme="minorHAnsi" w:cstheme="minorHAnsi"/>
          <w:b/>
          <w:bCs/>
          <w:sz w:val="20"/>
          <w:szCs w:val="20"/>
        </w:rPr>
        <w:lastRenderedPageBreak/>
        <w:t>Funzionalità base</w:t>
      </w:r>
    </w:p>
    <w:p w14:paraId="70F43F46" w14:textId="500F40EF" w:rsidR="005F3644" w:rsidRPr="00914C06" w:rsidRDefault="005F3644" w:rsidP="005F3644">
      <w:pPr>
        <w:tabs>
          <w:tab w:val="num" w:pos="1418"/>
        </w:tabs>
        <w:spacing w:after="120" w:line="360" w:lineRule="auto"/>
        <w:jc w:val="both"/>
        <w:rPr>
          <w:rFonts w:ascii="Calibri" w:hAnsi="Calibri" w:cs="Trebuchet MS"/>
          <w:kern w:val="2"/>
          <w:sz w:val="20"/>
        </w:rPr>
      </w:pPr>
      <w:r>
        <w:rPr>
          <w:rFonts w:ascii="Calibri" w:hAnsi="Calibri" w:cs="Trebuchet MS"/>
          <w:kern w:val="2"/>
          <w:sz w:val="20"/>
        </w:rPr>
        <w:t xml:space="preserve">L’interrogazione delle informazioni </w:t>
      </w:r>
      <w:r w:rsidRPr="00914C06">
        <w:rPr>
          <w:rFonts w:ascii="Calibri" w:hAnsi="Calibri" w:cs="Trebuchet MS"/>
          <w:kern w:val="2"/>
          <w:sz w:val="20"/>
        </w:rPr>
        <w:t>deve permettere agli utenti d</w:t>
      </w:r>
      <w:r>
        <w:rPr>
          <w:rFonts w:ascii="Calibri" w:hAnsi="Calibri" w:cs="Trebuchet MS"/>
          <w:kern w:val="2"/>
          <w:sz w:val="20"/>
        </w:rPr>
        <w:t xml:space="preserve">i INAIL, </w:t>
      </w:r>
      <w:r w:rsidRPr="00D74600">
        <w:rPr>
          <w:rFonts w:ascii="Calibri" w:hAnsi="Calibri" w:cs="Trebuchet MS"/>
          <w:kern w:val="2"/>
          <w:sz w:val="20"/>
        </w:rPr>
        <w:t>indipendentemente dall’ambito geografico e dal numero di interrogazioni effettuate</w:t>
      </w:r>
      <w:r>
        <w:rPr>
          <w:rFonts w:ascii="Calibri" w:hAnsi="Calibri" w:cs="Trebuchet MS"/>
          <w:kern w:val="2"/>
          <w:sz w:val="20"/>
        </w:rPr>
        <w:t>,</w:t>
      </w:r>
      <w:r w:rsidRPr="00914C06">
        <w:rPr>
          <w:rFonts w:ascii="Calibri" w:hAnsi="Calibri" w:cs="Trebuchet MS"/>
          <w:kern w:val="2"/>
          <w:sz w:val="20"/>
        </w:rPr>
        <w:t xml:space="preserve"> di svolgere ricerche e analisi sui dati</w:t>
      </w:r>
      <w:r>
        <w:rPr>
          <w:rFonts w:ascii="Calibri" w:hAnsi="Calibri" w:cs="Trebuchet MS"/>
          <w:kern w:val="2"/>
          <w:sz w:val="20"/>
        </w:rPr>
        <w:t xml:space="preserve">. In particolare deve essere possibile: </w:t>
      </w:r>
    </w:p>
    <w:p w14:paraId="652C576A" w14:textId="7CBB1F4C"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Pr>
          <w:rFonts w:ascii="Calibri" w:eastAsia="Calibri" w:hAnsi="Calibri" w:cs="Calibri"/>
          <w:sz w:val="20"/>
          <w:lang w:eastAsia="en-US"/>
        </w:rPr>
        <w:t>l</w:t>
      </w:r>
      <w:r w:rsidRPr="00B13973">
        <w:rPr>
          <w:rFonts w:ascii="Calibri" w:eastAsia="Calibri" w:hAnsi="Calibri" w:cs="Calibri"/>
          <w:sz w:val="20"/>
          <w:lang w:eastAsia="en-US"/>
        </w:rPr>
        <w:t>a ricerca delle società per nome/ragione sociale, codice fiscale/partita IVA, codice ATECO ed altri codici identificativi per società straniere, area geografica, numero di dipendenti, tutte le voci di bilancio, indicatori economico-finanziari;</w:t>
      </w:r>
    </w:p>
    <w:p w14:paraId="7122686E" w14:textId="1D38407F"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Pr>
          <w:rFonts w:ascii="Calibri" w:eastAsia="Calibri" w:hAnsi="Calibri" w:cs="Calibri"/>
          <w:sz w:val="20"/>
          <w:lang w:eastAsia="en-US"/>
        </w:rPr>
        <w:t>l</w:t>
      </w:r>
      <w:r w:rsidRPr="00B13973">
        <w:rPr>
          <w:rFonts w:ascii="Calibri" w:eastAsia="Calibri" w:hAnsi="Calibri" w:cs="Calibri"/>
          <w:sz w:val="20"/>
          <w:lang w:eastAsia="en-US"/>
        </w:rPr>
        <w:t>a visualizzazione dei bilanci, sia di una singola società sia di un’aggregazione delle stesse;</w:t>
      </w:r>
    </w:p>
    <w:p w14:paraId="500D2584" w14:textId="0DBFCC3F"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Pr>
          <w:rFonts w:ascii="Calibri" w:eastAsia="Calibri" w:hAnsi="Calibri" w:cs="Calibri"/>
          <w:sz w:val="20"/>
          <w:lang w:eastAsia="en-US"/>
        </w:rPr>
        <w:t>l</w:t>
      </w:r>
      <w:r w:rsidRPr="00B13973">
        <w:rPr>
          <w:rFonts w:ascii="Calibri" w:eastAsia="Calibri" w:hAnsi="Calibri" w:cs="Calibri"/>
          <w:sz w:val="20"/>
          <w:lang w:eastAsia="en-US"/>
        </w:rPr>
        <w:t>a creazione di liste di società;</w:t>
      </w:r>
    </w:p>
    <w:p w14:paraId="236525FA" w14:textId="38B39355"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Pr>
          <w:rFonts w:ascii="Calibri" w:eastAsia="Calibri" w:hAnsi="Calibri" w:cs="Calibri"/>
          <w:sz w:val="20"/>
          <w:lang w:eastAsia="en-US"/>
        </w:rPr>
        <w:t>l</w:t>
      </w:r>
      <w:r w:rsidRPr="00B13973">
        <w:rPr>
          <w:rFonts w:ascii="Calibri" w:eastAsia="Calibri" w:hAnsi="Calibri" w:cs="Calibri"/>
          <w:sz w:val="20"/>
          <w:lang w:eastAsia="en-US"/>
        </w:rPr>
        <w:t>’elaborazione di confronti settoriali (standard e/o personalizzati) attraverso l’aggregazione delle informazioni disponibili;</w:t>
      </w:r>
    </w:p>
    <w:p w14:paraId="7A6EA64F" w14:textId="0C6D0C58"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Pr>
          <w:rFonts w:ascii="Calibri" w:eastAsia="Calibri" w:hAnsi="Calibri" w:cs="Calibri"/>
          <w:sz w:val="20"/>
          <w:lang w:eastAsia="en-US"/>
        </w:rPr>
        <w:t>l</w:t>
      </w:r>
      <w:r w:rsidRPr="00B13973">
        <w:rPr>
          <w:rFonts w:ascii="Calibri" w:eastAsia="Calibri" w:hAnsi="Calibri" w:cs="Calibri"/>
          <w:sz w:val="20"/>
          <w:lang w:eastAsia="en-US"/>
        </w:rPr>
        <w:t>a segmentazione per area geografica (fino al livello comunale);</w:t>
      </w:r>
    </w:p>
    <w:p w14:paraId="01EF1146" w14:textId="6BB31CCB"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Pr>
          <w:rFonts w:ascii="Calibri" w:eastAsia="Calibri" w:hAnsi="Calibri" w:cs="Calibri"/>
          <w:sz w:val="20"/>
          <w:lang w:eastAsia="en-US"/>
        </w:rPr>
        <w:t>l</w:t>
      </w:r>
      <w:r w:rsidRPr="00B13973">
        <w:rPr>
          <w:rFonts w:ascii="Calibri" w:eastAsia="Calibri" w:hAnsi="Calibri" w:cs="Calibri"/>
          <w:sz w:val="20"/>
          <w:lang w:eastAsia="en-US"/>
        </w:rPr>
        <w:t xml:space="preserve">a segmentazione per settore merceologico (fino all’ultimo </w:t>
      </w:r>
      <w:proofErr w:type="spellStart"/>
      <w:r w:rsidRPr="00B13973">
        <w:rPr>
          <w:rFonts w:ascii="Calibri" w:eastAsia="Calibri" w:hAnsi="Calibri" w:cs="Calibri"/>
          <w:sz w:val="20"/>
          <w:lang w:eastAsia="en-US"/>
        </w:rPr>
        <w:t>digit</w:t>
      </w:r>
      <w:proofErr w:type="spellEnd"/>
      <w:r w:rsidRPr="00B13973">
        <w:rPr>
          <w:rFonts w:ascii="Calibri" w:eastAsia="Calibri" w:hAnsi="Calibri" w:cs="Calibri"/>
          <w:sz w:val="20"/>
          <w:lang w:eastAsia="en-US"/>
        </w:rPr>
        <w:t xml:space="preserve"> del codice ATECO 2007);</w:t>
      </w:r>
    </w:p>
    <w:p w14:paraId="4B76658C" w14:textId="42023194"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Pr>
          <w:rFonts w:ascii="Calibri" w:eastAsia="Calibri" w:hAnsi="Calibri" w:cs="Calibri"/>
          <w:sz w:val="20"/>
          <w:lang w:eastAsia="en-US"/>
        </w:rPr>
        <w:t>l</w:t>
      </w:r>
      <w:r w:rsidRPr="00B13973">
        <w:rPr>
          <w:rFonts w:ascii="Calibri" w:eastAsia="Calibri" w:hAnsi="Calibri" w:cs="Calibri"/>
          <w:sz w:val="20"/>
          <w:lang w:eastAsia="en-US"/>
        </w:rPr>
        <w:t>a segmentazione per classi dimensionali (variabile di riferimento a scelta dell’utente);</w:t>
      </w:r>
    </w:p>
    <w:p w14:paraId="182291C4" w14:textId="5D12777C"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Pr>
          <w:rFonts w:ascii="Calibri" w:eastAsia="Calibri" w:hAnsi="Calibri" w:cs="Calibri"/>
          <w:sz w:val="20"/>
          <w:lang w:eastAsia="en-US"/>
        </w:rPr>
        <w:t>l</w:t>
      </w:r>
      <w:r w:rsidRPr="00B13973">
        <w:rPr>
          <w:rFonts w:ascii="Calibri" w:eastAsia="Calibri" w:hAnsi="Calibri" w:cs="Calibri"/>
          <w:sz w:val="20"/>
          <w:lang w:eastAsia="en-US"/>
        </w:rPr>
        <w:t>e analisi statistiche (es: regressioni lineari, distribuzione di una variabile, analisi della concentrazione, tavole statistiche);</w:t>
      </w:r>
    </w:p>
    <w:p w14:paraId="013ED7E3" w14:textId="38FE2EC7"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Pr>
          <w:rFonts w:ascii="Calibri" w:eastAsia="Calibri" w:hAnsi="Calibri" w:cs="Calibri"/>
          <w:sz w:val="20"/>
          <w:lang w:eastAsia="en-US"/>
        </w:rPr>
        <w:t>l</w:t>
      </w:r>
      <w:r w:rsidRPr="00B13973">
        <w:rPr>
          <w:rFonts w:ascii="Calibri" w:eastAsia="Calibri" w:hAnsi="Calibri" w:cs="Calibri"/>
          <w:sz w:val="20"/>
          <w:lang w:eastAsia="en-US"/>
        </w:rPr>
        <w:t>a creazione di indici personalizzati secondo le proprie esigenze e formule di calcolo;</w:t>
      </w:r>
    </w:p>
    <w:p w14:paraId="62ECBE1C" w14:textId="701A66FD"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Pr>
          <w:rFonts w:ascii="Calibri" w:eastAsia="Calibri" w:hAnsi="Calibri" w:cs="Calibri"/>
          <w:sz w:val="20"/>
          <w:lang w:eastAsia="en-US"/>
        </w:rPr>
        <w:t>l</w:t>
      </w:r>
      <w:r w:rsidRPr="00B13973">
        <w:rPr>
          <w:rFonts w:ascii="Calibri" w:eastAsia="Calibri" w:hAnsi="Calibri" w:cs="Calibri"/>
          <w:sz w:val="20"/>
          <w:lang w:eastAsia="en-US"/>
        </w:rPr>
        <w:t>’esportazione dei dati in tutti i formati standard (XML, TXT, ASC, XLS, WORD, PDF); sono escluse esportazioni massive (per cui è prevista una fornitura specifica in modalità offline).</w:t>
      </w:r>
    </w:p>
    <w:p w14:paraId="2F461D2D" w14:textId="1CCBE4A8"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Pr>
          <w:rFonts w:ascii="Calibri" w:eastAsia="Calibri" w:hAnsi="Calibri" w:cs="Calibri"/>
          <w:sz w:val="20"/>
          <w:lang w:eastAsia="en-US"/>
        </w:rPr>
        <w:t>l</w:t>
      </w:r>
      <w:r w:rsidRPr="00B13973">
        <w:rPr>
          <w:rFonts w:ascii="Calibri" w:eastAsia="Calibri" w:hAnsi="Calibri" w:cs="Calibri"/>
          <w:sz w:val="20"/>
          <w:lang w:eastAsia="en-US"/>
        </w:rPr>
        <w:t>a visualizzazione/stampa/esportazione dei dati senza alcuna restrizione.</w:t>
      </w:r>
    </w:p>
    <w:p w14:paraId="2FDA26F5" w14:textId="77777777" w:rsidR="005F3644" w:rsidRPr="00914C06" w:rsidRDefault="005F3644" w:rsidP="005F3644">
      <w:pPr>
        <w:spacing w:after="120" w:line="360" w:lineRule="auto"/>
        <w:jc w:val="both"/>
        <w:rPr>
          <w:rFonts w:ascii="Calibri" w:hAnsi="Calibri" w:cs="Trebuchet MS"/>
          <w:kern w:val="2"/>
          <w:sz w:val="20"/>
        </w:rPr>
      </w:pPr>
      <w:r>
        <w:rPr>
          <w:rFonts w:ascii="Calibri" w:hAnsi="Calibri" w:cs="Trebuchet MS"/>
          <w:kern w:val="2"/>
          <w:sz w:val="20"/>
        </w:rPr>
        <w:t xml:space="preserve">Si richiede di prevedere almeno </w:t>
      </w:r>
      <w:r w:rsidRPr="00914C06">
        <w:rPr>
          <w:rFonts w:ascii="Calibri" w:hAnsi="Calibri" w:cs="Trebuchet MS"/>
          <w:kern w:val="2"/>
          <w:sz w:val="20"/>
        </w:rPr>
        <w:t>due modalità d</w:t>
      </w:r>
      <w:r>
        <w:rPr>
          <w:rFonts w:ascii="Calibri" w:hAnsi="Calibri" w:cs="Trebuchet MS"/>
          <w:kern w:val="2"/>
          <w:sz w:val="20"/>
        </w:rPr>
        <w:t xml:space="preserve">i </w:t>
      </w:r>
      <w:r w:rsidRPr="00914C06">
        <w:rPr>
          <w:rFonts w:ascii="Calibri" w:hAnsi="Calibri" w:cs="Trebuchet MS"/>
          <w:kern w:val="2"/>
          <w:sz w:val="20"/>
        </w:rPr>
        <w:t>ricerca</w:t>
      </w:r>
      <w:r>
        <w:rPr>
          <w:rFonts w:ascii="Calibri" w:hAnsi="Calibri" w:cs="Trebuchet MS"/>
          <w:kern w:val="2"/>
          <w:sz w:val="20"/>
        </w:rPr>
        <w:t xml:space="preserve">, che consentano di interrogare </w:t>
      </w:r>
      <w:r w:rsidRPr="00550FE8">
        <w:rPr>
          <w:rFonts w:ascii="Calibri" w:hAnsi="Calibri" w:cs="Trebuchet MS"/>
          <w:kern w:val="2"/>
          <w:sz w:val="20"/>
        </w:rPr>
        <w:t>una specifica società, attraverso la ragione sociale o un numero identificativo nazionale o internazionale</w:t>
      </w:r>
      <w:r w:rsidRPr="00914C06">
        <w:rPr>
          <w:rFonts w:ascii="Calibri" w:hAnsi="Calibri" w:cs="Trebuchet MS"/>
          <w:kern w:val="2"/>
          <w:sz w:val="20"/>
        </w:rPr>
        <w:t>:</w:t>
      </w:r>
    </w:p>
    <w:p w14:paraId="5F155626" w14:textId="77777777"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sidRPr="00B13973">
        <w:rPr>
          <w:rFonts w:ascii="Calibri" w:eastAsia="Calibri" w:hAnsi="Calibri" w:cs="Calibri"/>
          <w:b/>
          <w:i/>
          <w:sz w:val="20"/>
          <w:lang w:eastAsia="en-US"/>
        </w:rPr>
        <w:t>ricerca semplice</w:t>
      </w:r>
      <w:r w:rsidRPr="00B13973">
        <w:rPr>
          <w:rFonts w:ascii="Calibri" w:eastAsia="Calibri" w:hAnsi="Calibri" w:cs="Calibri"/>
          <w:sz w:val="20"/>
          <w:lang w:eastAsia="en-US"/>
        </w:rPr>
        <w:t xml:space="preserve">: per ricercare un singolo elemento; </w:t>
      </w:r>
    </w:p>
    <w:p w14:paraId="5096E524" w14:textId="77777777"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sidRPr="00B13973">
        <w:rPr>
          <w:rFonts w:ascii="Calibri" w:eastAsia="Calibri" w:hAnsi="Calibri" w:cs="Calibri"/>
          <w:b/>
          <w:i/>
          <w:sz w:val="20"/>
          <w:lang w:eastAsia="en-US"/>
        </w:rPr>
        <w:t>ricerca avanzata</w:t>
      </w:r>
      <w:r w:rsidRPr="00B13973">
        <w:rPr>
          <w:rFonts w:ascii="Calibri" w:eastAsia="Calibri" w:hAnsi="Calibri" w:cs="Calibri"/>
          <w:sz w:val="20"/>
          <w:lang w:eastAsia="en-US"/>
        </w:rPr>
        <w:t>: per ricercare più elementi contemporaneamente (es. area geografica, settore di attività e dimensione) tramite anche l’utilizzo di operatori booleani.</w:t>
      </w:r>
    </w:p>
    <w:p w14:paraId="47E18127" w14:textId="77777777" w:rsidR="005F3644" w:rsidRPr="002C6F30" w:rsidRDefault="005F3644" w:rsidP="005F3644">
      <w:pPr>
        <w:spacing w:after="120" w:line="360" w:lineRule="auto"/>
        <w:jc w:val="both"/>
        <w:rPr>
          <w:rFonts w:ascii="Calibri" w:hAnsi="Calibri" w:cs="Trebuchet MS"/>
          <w:kern w:val="2"/>
          <w:sz w:val="20"/>
        </w:rPr>
      </w:pPr>
      <w:r>
        <w:rPr>
          <w:rFonts w:ascii="Calibri" w:hAnsi="Calibri" w:cs="Trebuchet MS"/>
          <w:kern w:val="2"/>
          <w:sz w:val="20"/>
        </w:rPr>
        <w:t xml:space="preserve">A titolo esemplificativo, tra </w:t>
      </w:r>
      <w:r w:rsidRPr="002C6F30">
        <w:rPr>
          <w:rFonts w:ascii="Calibri" w:hAnsi="Calibri" w:cs="Trebuchet MS"/>
          <w:kern w:val="2"/>
          <w:sz w:val="20"/>
        </w:rPr>
        <w:t>i principali criteri di ricerca per selezionare un campione di società</w:t>
      </w:r>
      <w:r>
        <w:rPr>
          <w:rFonts w:ascii="Calibri" w:hAnsi="Calibri" w:cs="Trebuchet MS"/>
          <w:kern w:val="2"/>
          <w:sz w:val="20"/>
        </w:rPr>
        <w:t xml:space="preserve">, potrebbe essere utile inserire: </w:t>
      </w:r>
    </w:p>
    <w:p w14:paraId="31247E4D" w14:textId="08FC6946"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Pr>
          <w:rFonts w:ascii="Calibri" w:eastAsia="Calibri" w:hAnsi="Calibri" w:cs="Calibri"/>
          <w:sz w:val="20"/>
          <w:lang w:eastAsia="en-US"/>
        </w:rPr>
        <w:t>c</w:t>
      </w:r>
      <w:r w:rsidRPr="00B13973">
        <w:rPr>
          <w:rFonts w:ascii="Calibri" w:eastAsia="Calibri" w:hAnsi="Calibri" w:cs="Calibri"/>
          <w:sz w:val="20"/>
          <w:lang w:eastAsia="en-US"/>
        </w:rPr>
        <w:t xml:space="preserve">aratteristiche anagrafiche (Company </w:t>
      </w:r>
      <w:proofErr w:type="spellStart"/>
      <w:r w:rsidRPr="00B13973">
        <w:rPr>
          <w:rFonts w:ascii="Calibri" w:eastAsia="Calibri" w:hAnsi="Calibri" w:cs="Calibri"/>
          <w:sz w:val="20"/>
          <w:lang w:eastAsia="en-US"/>
        </w:rPr>
        <w:t>name</w:t>
      </w:r>
      <w:proofErr w:type="spellEnd"/>
      <w:r w:rsidRPr="00B13973">
        <w:rPr>
          <w:rFonts w:ascii="Calibri" w:eastAsia="Calibri" w:hAnsi="Calibri" w:cs="Calibri"/>
          <w:sz w:val="20"/>
          <w:lang w:eastAsia="en-US"/>
        </w:rPr>
        <w:t>, status giuridico, sito web ecc</w:t>
      </w:r>
      <w:r>
        <w:rPr>
          <w:rFonts w:ascii="Calibri" w:eastAsia="Calibri" w:hAnsi="Calibri" w:cs="Calibri"/>
          <w:sz w:val="20"/>
          <w:lang w:eastAsia="en-US"/>
        </w:rPr>
        <w:t>.</w:t>
      </w:r>
      <w:r w:rsidRPr="00B13973">
        <w:rPr>
          <w:rFonts w:ascii="Calibri" w:eastAsia="Calibri" w:hAnsi="Calibri" w:cs="Calibri"/>
          <w:sz w:val="20"/>
          <w:lang w:eastAsia="en-US"/>
        </w:rPr>
        <w:t>)</w:t>
      </w:r>
      <w:r>
        <w:rPr>
          <w:rFonts w:ascii="Calibri" w:eastAsia="Calibri" w:hAnsi="Calibri" w:cs="Calibri"/>
          <w:sz w:val="20"/>
          <w:lang w:eastAsia="en-US"/>
        </w:rPr>
        <w:t>;</w:t>
      </w:r>
    </w:p>
    <w:p w14:paraId="600E0E3D" w14:textId="41B7842A"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Pr>
          <w:rFonts w:ascii="Calibri" w:eastAsia="Calibri" w:hAnsi="Calibri" w:cs="Calibri"/>
          <w:sz w:val="20"/>
          <w:lang w:eastAsia="en-US"/>
        </w:rPr>
        <w:t>n</w:t>
      </w:r>
      <w:r w:rsidRPr="00B13973">
        <w:rPr>
          <w:rFonts w:ascii="Calibri" w:eastAsia="Calibri" w:hAnsi="Calibri" w:cs="Calibri"/>
          <w:sz w:val="20"/>
          <w:lang w:eastAsia="en-US"/>
        </w:rPr>
        <w:t xml:space="preserve">umeri identificativi (codici fiscali, </w:t>
      </w:r>
      <w:proofErr w:type="spellStart"/>
      <w:r w:rsidRPr="00B13973">
        <w:rPr>
          <w:rFonts w:ascii="Calibri" w:eastAsia="Calibri" w:hAnsi="Calibri" w:cs="Calibri"/>
          <w:sz w:val="20"/>
          <w:lang w:eastAsia="en-US"/>
        </w:rPr>
        <w:t>vat</w:t>
      </w:r>
      <w:proofErr w:type="spellEnd"/>
      <w:r w:rsidRPr="00B13973">
        <w:rPr>
          <w:rFonts w:ascii="Calibri" w:eastAsia="Calibri" w:hAnsi="Calibri" w:cs="Calibri"/>
          <w:sz w:val="20"/>
          <w:lang w:eastAsia="en-US"/>
        </w:rPr>
        <w:t xml:space="preserve"> </w:t>
      </w:r>
      <w:proofErr w:type="spellStart"/>
      <w:r w:rsidRPr="00B13973">
        <w:rPr>
          <w:rFonts w:ascii="Calibri" w:eastAsia="Calibri" w:hAnsi="Calibri" w:cs="Calibri"/>
          <w:sz w:val="20"/>
          <w:lang w:eastAsia="en-US"/>
        </w:rPr>
        <w:t>number</w:t>
      </w:r>
      <w:proofErr w:type="spellEnd"/>
      <w:r w:rsidRPr="00B13973">
        <w:rPr>
          <w:rFonts w:ascii="Calibri" w:eastAsia="Calibri" w:hAnsi="Calibri" w:cs="Calibri"/>
          <w:sz w:val="20"/>
          <w:lang w:eastAsia="en-US"/>
        </w:rPr>
        <w:t>, identificativi di borsa)</w:t>
      </w:r>
      <w:r>
        <w:rPr>
          <w:rFonts w:ascii="Calibri" w:eastAsia="Calibri" w:hAnsi="Calibri" w:cs="Calibri"/>
          <w:sz w:val="20"/>
          <w:lang w:eastAsia="en-US"/>
        </w:rPr>
        <w:t>;</w:t>
      </w:r>
    </w:p>
    <w:p w14:paraId="164511D4" w14:textId="0F915BBE"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Pr>
          <w:rFonts w:ascii="Calibri" w:eastAsia="Calibri" w:hAnsi="Calibri" w:cs="Calibri"/>
          <w:sz w:val="20"/>
          <w:lang w:eastAsia="en-US"/>
        </w:rPr>
        <w:t>a</w:t>
      </w:r>
      <w:r w:rsidRPr="00B13973">
        <w:rPr>
          <w:rFonts w:ascii="Calibri" w:eastAsia="Calibri" w:hAnsi="Calibri" w:cs="Calibri"/>
          <w:sz w:val="20"/>
          <w:lang w:eastAsia="en-US"/>
        </w:rPr>
        <w:t>rea geografica (Regione geografica o politica, Nazione, Regione, Citta, indirizzo)</w:t>
      </w:r>
      <w:r>
        <w:rPr>
          <w:rFonts w:ascii="Calibri" w:eastAsia="Calibri" w:hAnsi="Calibri" w:cs="Calibri"/>
          <w:sz w:val="20"/>
          <w:lang w:eastAsia="en-US"/>
        </w:rPr>
        <w:t>;</w:t>
      </w:r>
    </w:p>
    <w:p w14:paraId="72C9B96B" w14:textId="7238615D"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Pr>
          <w:rFonts w:ascii="Calibri" w:eastAsia="Calibri" w:hAnsi="Calibri" w:cs="Calibri"/>
          <w:sz w:val="20"/>
          <w:lang w:eastAsia="en-US"/>
        </w:rPr>
        <w:t>i</w:t>
      </w:r>
      <w:r w:rsidRPr="00B13973">
        <w:rPr>
          <w:rFonts w:ascii="Calibri" w:eastAsia="Calibri" w:hAnsi="Calibri" w:cs="Calibri"/>
          <w:sz w:val="20"/>
          <w:lang w:eastAsia="en-US"/>
        </w:rPr>
        <w:t>nfo commerciali (data di costituzione, forma giuridica</w:t>
      </w:r>
      <w:r>
        <w:rPr>
          <w:rFonts w:ascii="Calibri" w:eastAsia="Calibri" w:hAnsi="Calibri" w:cs="Calibri"/>
          <w:sz w:val="20"/>
          <w:lang w:eastAsia="en-US"/>
        </w:rPr>
        <w:t>,</w:t>
      </w:r>
      <w:r w:rsidRPr="00B13973">
        <w:rPr>
          <w:rFonts w:ascii="Calibri" w:eastAsia="Calibri" w:hAnsi="Calibri" w:cs="Calibri"/>
          <w:sz w:val="20"/>
          <w:lang w:eastAsia="en-US"/>
        </w:rPr>
        <w:t xml:space="preserve"> ecc</w:t>
      </w:r>
      <w:r>
        <w:rPr>
          <w:rFonts w:ascii="Calibri" w:eastAsia="Calibri" w:hAnsi="Calibri" w:cs="Calibri"/>
          <w:sz w:val="20"/>
          <w:lang w:eastAsia="en-US"/>
        </w:rPr>
        <w:t>.</w:t>
      </w:r>
      <w:r w:rsidRPr="00B13973">
        <w:rPr>
          <w:rFonts w:ascii="Calibri" w:eastAsia="Calibri" w:hAnsi="Calibri" w:cs="Calibri"/>
          <w:sz w:val="20"/>
          <w:lang w:eastAsia="en-US"/>
        </w:rPr>
        <w:t>)</w:t>
      </w:r>
      <w:r>
        <w:rPr>
          <w:rFonts w:ascii="Calibri" w:eastAsia="Calibri" w:hAnsi="Calibri" w:cs="Calibri"/>
          <w:sz w:val="20"/>
          <w:lang w:eastAsia="en-US"/>
        </w:rPr>
        <w:t>;</w:t>
      </w:r>
    </w:p>
    <w:p w14:paraId="3FDB420C" w14:textId="057995A7"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Pr>
          <w:rFonts w:ascii="Calibri" w:eastAsia="Calibri" w:hAnsi="Calibri" w:cs="Calibri"/>
          <w:sz w:val="20"/>
          <w:lang w:eastAsia="en-US"/>
        </w:rPr>
        <w:t>a</w:t>
      </w:r>
      <w:r w:rsidRPr="00B13973">
        <w:rPr>
          <w:rFonts w:ascii="Calibri" w:eastAsia="Calibri" w:hAnsi="Calibri" w:cs="Calibri"/>
          <w:sz w:val="20"/>
          <w:lang w:eastAsia="en-US"/>
        </w:rPr>
        <w:t>ttività (codice merceologico nazionale o internazionale, descrizione testuale)</w:t>
      </w:r>
      <w:r>
        <w:rPr>
          <w:rFonts w:ascii="Calibri" w:eastAsia="Calibri" w:hAnsi="Calibri" w:cs="Calibri"/>
          <w:sz w:val="20"/>
          <w:lang w:eastAsia="en-US"/>
        </w:rPr>
        <w:t>;</w:t>
      </w:r>
    </w:p>
    <w:p w14:paraId="598189B8" w14:textId="2A8C3E34"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Pr>
          <w:rFonts w:ascii="Calibri" w:eastAsia="Calibri" w:hAnsi="Calibri" w:cs="Calibri"/>
          <w:sz w:val="20"/>
          <w:lang w:eastAsia="en-US"/>
        </w:rPr>
        <w:t>d</w:t>
      </w:r>
      <w:r w:rsidRPr="00B13973">
        <w:rPr>
          <w:rFonts w:ascii="Calibri" w:eastAsia="Calibri" w:hAnsi="Calibri" w:cs="Calibri"/>
          <w:sz w:val="20"/>
          <w:lang w:eastAsia="en-US"/>
        </w:rPr>
        <w:t xml:space="preserve">ati finanziari (tutte le voci di bilancio presenti, per consolidato e non consolidato, indici </w:t>
      </w:r>
      <w:proofErr w:type="spellStart"/>
      <w:r w:rsidRPr="00B13973">
        <w:rPr>
          <w:rFonts w:ascii="Calibri" w:eastAsia="Calibri" w:hAnsi="Calibri" w:cs="Calibri"/>
          <w:sz w:val="20"/>
          <w:lang w:eastAsia="en-US"/>
        </w:rPr>
        <w:t>precalcolati</w:t>
      </w:r>
      <w:proofErr w:type="spellEnd"/>
      <w:r w:rsidRPr="00B13973">
        <w:rPr>
          <w:rFonts w:ascii="Calibri" w:eastAsia="Calibri" w:hAnsi="Calibri" w:cs="Calibri"/>
          <w:sz w:val="20"/>
          <w:lang w:eastAsia="en-US"/>
        </w:rPr>
        <w:t>)</w:t>
      </w:r>
      <w:r>
        <w:rPr>
          <w:rFonts w:ascii="Calibri" w:eastAsia="Calibri" w:hAnsi="Calibri" w:cs="Calibri"/>
          <w:sz w:val="20"/>
          <w:lang w:eastAsia="en-US"/>
        </w:rPr>
        <w:t>;</w:t>
      </w:r>
    </w:p>
    <w:p w14:paraId="598D3CFF" w14:textId="6AED4227"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Pr>
          <w:rFonts w:ascii="Calibri" w:eastAsia="Calibri" w:hAnsi="Calibri" w:cs="Calibri"/>
          <w:sz w:val="20"/>
          <w:lang w:eastAsia="en-US"/>
        </w:rPr>
        <w:lastRenderedPageBreak/>
        <w:t>m</w:t>
      </w:r>
      <w:r w:rsidRPr="00B13973">
        <w:rPr>
          <w:rFonts w:ascii="Calibri" w:eastAsia="Calibri" w:hAnsi="Calibri" w:cs="Calibri"/>
          <w:sz w:val="20"/>
          <w:lang w:eastAsia="en-US"/>
        </w:rPr>
        <w:t xml:space="preserve">odelli di valutazione (classe di rischio, probabilità di default, credit </w:t>
      </w:r>
      <w:proofErr w:type="spellStart"/>
      <w:r w:rsidRPr="00B13973">
        <w:rPr>
          <w:rFonts w:ascii="Calibri" w:eastAsia="Calibri" w:hAnsi="Calibri" w:cs="Calibri"/>
          <w:sz w:val="20"/>
          <w:lang w:eastAsia="en-US"/>
        </w:rPr>
        <w:t>limit</w:t>
      </w:r>
      <w:proofErr w:type="spellEnd"/>
      <w:r w:rsidRPr="00B13973">
        <w:rPr>
          <w:rFonts w:ascii="Calibri" w:eastAsia="Calibri" w:hAnsi="Calibri" w:cs="Calibri"/>
          <w:sz w:val="20"/>
          <w:lang w:eastAsia="en-US"/>
        </w:rPr>
        <w:t>)</w:t>
      </w:r>
      <w:r>
        <w:rPr>
          <w:rFonts w:ascii="Calibri" w:eastAsia="Calibri" w:hAnsi="Calibri" w:cs="Calibri"/>
          <w:sz w:val="20"/>
          <w:lang w:eastAsia="en-US"/>
        </w:rPr>
        <w:t>;</w:t>
      </w:r>
    </w:p>
    <w:p w14:paraId="1A69E4B8" w14:textId="1203B386"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Pr>
          <w:rFonts w:ascii="Calibri" w:eastAsia="Calibri" w:hAnsi="Calibri" w:cs="Calibri"/>
          <w:sz w:val="20"/>
          <w:lang w:eastAsia="en-US"/>
        </w:rPr>
        <w:t>m</w:t>
      </w:r>
      <w:r w:rsidRPr="00B13973">
        <w:rPr>
          <w:rFonts w:ascii="Calibri" w:eastAsia="Calibri" w:hAnsi="Calibri" w:cs="Calibri"/>
          <w:sz w:val="20"/>
          <w:lang w:eastAsia="en-US"/>
        </w:rPr>
        <w:t>an</w:t>
      </w:r>
      <w:r>
        <w:rPr>
          <w:rFonts w:ascii="Calibri" w:eastAsia="Calibri" w:hAnsi="Calibri" w:cs="Calibri"/>
          <w:sz w:val="20"/>
          <w:lang w:eastAsia="en-US"/>
        </w:rPr>
        <w:t>ager</w:t>
      </w:r>
      <w:r w:rsidRPr="00B13973">
        <w:rPr>
          <w:rFonts w:ascii="Calibri" w:eastAsia="Calibri" w:hAnsi="Calibri" w:cs="Calibri"/>
          <w:sz w:val="20"/>
          <w:lang w:eastAsia="en-US"/>
        </w:rPr>
        <w:t xml:space="preserve"> (anagrafica dei manager, genere, tipologia di ruolo, date)</w:t>
      </w:r>
      <w:r>
        <w:rPr>
          <w:rFonts w:ascii="Calibri" w:eastAsia="Calibri" w:hAnsi="Calibri" w:cs="Calibri"/>
          <w:sz w:val="20"/>
          <w:lang w:eastAsia="en-US"/>
        </w:rPr>
        <w:t>;</w:t>
      </w:r>
    </w:p>
    <w:p w14:paraId="6B7837C4" w14:textId="6F5C805C"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Pr>
          <w:rFonts w:ascii="Calibri" w:eastAsia="Calibri" w:hAnsi="Calibri" w:cs="Calibri"/>
          <w:sz w:val="20"/>
          <w:lang w:eastAsia="en-US"/>
        </w:rPr>
        <w:t>a</w:t>
      </w:r>
      <w:r w:rsidRPr="00B13973">
        <w:rPr>
          <w:rFonts w:ascii="Calibri" w:eastAsia="Calibri" w:hAnsi="Calibri" w:cs="Calibri"/>
          <w:sz w:val="20"/>
          <w:lang w:eastAsia="en-US"/>
        </w:rPr>
        <w:t xml:space="preserve">uditors, </w:t>
      </w:r>
      <w:proofErr w:type="spellStart"/>
      <w:r w:rsidRPr="00B13973">
        <w:rPr>
          <w:rFonts w:ascii="Calibri" w:eastAsia="Calibri" w:hAnsi="Calibri" w:cs="Calibri"/>
          <w:sz w:val="20"/>
          <w:lang w:eastAsia="en-US"/>
        </w:rPr>
        <w:t>bankers</w:t>
      </w:r>
      <w:proofErr w:type="spellEnd"/>
      <w:r w:rsidRPr="00B13973">
        <w:rPr>
          <w:rFonts w:ascii="Calibri" w:eastAsia="Calibri" w:hAnsi="Calibri" w:cs="Calibri"/>
          <w:sz w:val="20"/>
          <w:lang w:eastAsia="en-US"/>
        </w:rPr>
        <w:t xml:space="preserve"> &amp; </w:t>
      </w:r>
      <w:proofErr w:type="spellStart"/>
      <w:r w:rsidRPr="00B13973">
        <w:rPr>
          <w:rFonts w:ascii="Calibri" w:eastAsia="Calibri" w:hAnsi="Calibri" w:cs="Calibri"/>
          <w:sz w:val="20"/>
          <w:lang w:eastAsia="en-US"/>
        </w:rPr>
        <w:t>other</w:t>
      </w:r>
      <w:proofErr w:type="spellEnd"/>
      <w:r w:rsidRPr="00B13973">
        <w:rPr>
          <w:rFonts w:ascii="Calibri" w:eastAsia="Calibri" w:hAnsi="Calibri" w:cs="Calibri"/>
          <w:sz w:val="20"/>
          <w:lang w:eastAsia="en-US"/>
        </w:rPr>
        <w:t xml:space="preserve"> </w:t>
      </w:r>
      <w:proofErr w:type="spellStart"/>
      <w:r w:rsidRPr="00B13973">
        <w:rPr>
          <w:rFonts w:ascii="Calibri" w:eastAsia="Calibri" w:hAnsi="Calibri" w:cs="Calibri"/>
          <w:sz w:val="20"/>
          <w:lang w:eastAsia="en-US"/>
        </w:rPr>
        <w:t>advisors</w:t>
      </w:r>
      <w:proofErr w:type="spellEnd"/>
      <w:r w:rsidRPr="00B13973">
        <w:rPr>
          <w:rFonts w:ascii="Calibri" w:eastAsia="Calibri" w:hAnsi="Calibri" w:cs="Calibri"/>
          <w:sz w:val="20"/>
          <w:lang w:eastAsia="en-US"/>
        </w:rPr>
        <w:t xml:space="preserve"> (anagrafica, incarico, date di in</w:t>
      </w:r>
      <w:r w:rsidR="00956A22">
        <w:rPr>
          <w:rFonts w:ascii="Calibri" w:eastAsia="Calibri" w:hAnsi="Calibri" w:cs="Calibri"/>
          <w:sz w:val="20"/>
          <w:lang w:eastAsia="en-US"/>
        </w:rPr>
        <w:t>i</w:t>
      </w:r>
      <w:r w:rsidRPr="00B13973">
        <w:rPr>
          <w:rFonts w:ascii="Calibri" w:eastAsia="Calibri" w:hAnsi="Calibri" w:cs="Calibri"/>
          <w:sz w:val="20"/>
          <w:lang w:eastAsia="en-US"/>
        </w:rPr>
        <w:t>zio e fine mandato)</w:t>
      </w:r>
      <w:r w:rsidR="00EE6635">
        <w:rPr>
          <w:rFonts w:ascii="Calibri" w:eastAsia="Calibri" w:hAnsi="Calibri" w:cs="Calibri"/>
          <w:sz w:val="20"/>
          <w:lang w:eastAsia="en-US"/>
        </w:rPr>
        <w:t>;</w:t>
      </w:r>
    </w:p>
    <w:p w14:paraId="7E003AA2" w14:textId="09DB41BB"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Pr>
          <w:rFonts w:ascii="Calibri" w:eastAsia="Calibri" w:hAnsi="Calibri" w:cs="Calibri"/>
          <w:sz w:val="20"/>
          <w:lang w:eastAsia="en-US"/>
        </w:rPr>
        <w:t>c</w:t>
      </w:r>
      <w:r w:rsidRPr="00B13973">
        <w:rPr>
          <w:rFonts w:ascii="Calibri" w:eastAsia="Calibri" w:hAnsi="Calibri" w:cs="Calibri"/>
          <w:sz w:val="20"/>
          <w:lang w:eastAsia="en-US"/>
        </w:rPr>
        <w:t xml:space="preserve">aratteristiche anagrafiche di azionisti e partecipate, quali nazionalità, tipologia, dimensione, quota di possesso; </w:t>
      </w:r>
    </w:p>
    <w:p w14:paraId="69D6505C" w14:textId="11DB1F28" w:rsidR="005F3644" w:rsidRPr="00765D10" w:rsidRDefault="00EE6635" w:rsidP="005F3644">
      <w:pPr>
        <w:numPr>
          <w:ilvl w:val="0"/>
          <w:numId w:val="25"/>
        </w:numPr>
        <w:spacing w:after="160" w:line="360" w:lineRule="auto"/>
        <w:contextualSpacing/>
        <w:jc w:val="both"/>
        <w:rPr>
          <w:rFonts w:asciiTheme="minorHAnsi" w:eastAsia="Calibri" w:hAnsiTheme="minorHAnsi" w:cstheme="minorHAnsi"/>
          <w:sz w:val="20"/>
          <w:szCs w:val="20"/>
          <w:lang w:val="en-US" w:eastAsia="en-US"/>
        </w:rPr>
      </w:pPr>
      <w:r w:rsidRPr="00765D10">
        <w:rPr>
          <w:rFonts w:asciiTheme="minorHAnsi" w:eastAsia="Calibri" w:hAnsiTheme="minorHAnsi" w:cstheme="minorHAnsi"/>
          <w:sz w:val="20"/>
          <w:szCs w:val="20"/>
          <w:lang w:val="en-US" w:eastAsia="en-US"/>
        </w:rPr>
        <w:t>M&amp;A</w:t>
      </w:r>
      <w:r w:rsidR="00956A22" w:rsidRPr="00765D10">
        <w:rPr>
          <w:rFonts w:asciiTheme="minorHAnsi" w:eastAsia="Calibri" w:hAnsiTheme="minorHAnsi" w:cstheme="minorHAnsi"/>
          <w:sz w:val="20"/>
          <w:szCs w:val="20"/>
          <w:lang w:val="en-US" w:eastAsia="en-US"/>
        </w:rPr>
        <w:t xml:space="preserve"> (</w:t>
      </w:r>
      <w:r w:rsidR="00956A22" w:rsidRPr="00765D10">
        <w:rPr>
          <w:rFonts w:asciiTheme="minorHAnsi" w:hAnsiTheme="minorHAnsi" w:cstheme="minorHAnsi"/>
          <w:color w:val="202124"/>
          <w:sz w:val="20"/>
          <w:szCs w:val="20"/>
          <w:shd w:val="clear" w:color="auto" w:fill="FFFFFF"/>
          <w:lang w:val="en-US"/>
        </w:rPr>
        <w:t>Mergers and Acquisitions)</w:t>
      </w:r>
      <w:r w:rsidRPr="00765D10">
        <w:rPr>
          <w:rFonts w:asciiTheme="minorHAnsi" w:eastAsia="Calibri" w:hAnsiTheme="minorHAnsi" w:cstheme="minorHAnsi"/>
          <w:sz w:val="20"/>
          <w:szCs w:val="20"/>
          <w:lang w:val="en-US" w:eastAsia="en-US"/>
        </w:rPr>
        <w:t>;</w:t>
      </w:r>
    </w:p>
    <w:p w14:paraId="5DD5CED5" w14:textId="1F3D73DC" w:rsidR="005F3644" w:rsidRPr="00B13973" w:rsidRDefault="005F3644" w:rsidP="005F3644">
      <w:pPr>
        <w:numPr>
          <w:ilvl w:val="0"/>
          <w:numId w:val="25"/>
        </w:numPr>
        <w:spacing w:after="160" w:line="360" w:lineRule="auto"/>
        <w:contextualSpacing/>
        <w:jc w:val="both"/>
        <w:rPr>
          <w:rFonts w:ascii="Calibri" w:eastAsia="Calibri" w:hAnsi="Calibri" w:cs="Calibri"/>
          <w:sz w:val="20"/>
          <w:lang w:eastAsia="en-US"/>
        </w:rPr>
      </w:pPr>
      <w:r>
        <w:rPr>
          <w:rFonts w:ascii="Calibri" w:eastAsia="Calibri" w:hAnsi="Calibri" w:cs="Calibri"/>
          <w:sz w:val="20"/>
          <w:lang w:eastAsia="en-US"/>
        </w:rPr>
        <w:t>d</w:t>
      </w:r>
      <w:r w:rsidRPr="00B13973">
        <w:rPr>
          <w:rFonts w:ascii="Calibri" w:eastAsia="Calibri" w:hAnsi="Calibri" w:cs="Calibri"/>
          <w:sz w:val="20"/>
          <w:lang w:eastAsia="en-US"/>
        </w:rPr>
        <w:t>ocumenti originali tramite ricerca testuale.</w:t>
      </w:r>
    </w:p>
    <w:p w14:paraId="6E6CB36B" w14:textId="77777777" w:rsidR="005F3644" w:rsidRDefault="005F3644" w:rsidP="005F3644">
      <w:pPr>
        <w:spacing w:after="120" w:line="360" w:lineRule="auto"/>
        <w:jc w:val="both"/>
        <w:rPr>
          <w:rFonts w:ascii="Calibri" w:hAnsi="Calibri" w:cs="Trebuchet MS"/>
          <w:kern w:val="2"/>
          <w:sz w:val="20"/>
        </w:rPr>
      </w:pPr>
      <w:r w:rsidRPr="008B45BC">
        <w:rPr>
          <w:rFonts w:ascii="Calibri" w:hAnsi="Calibri" w:cs="Trebuchet MS"/>
          <w:kern w:val="2"/>
          <w:sz w:val="20"/>
        </w:rPr>
        <w:t xml:space="preserve">In aggiunta alle </w:t>
      </w:r>
      <w:r>
        <w:rPr>
          <w:rFonts w:ascii="Calibri" w:hAnsi="Calibri" w:cs="Trebuchet MS"/>
          <w:kern w:val="2"/>
          <w:sz w:val="20"/>
        </w:rPr>
        <w:t xml:space="preserve">suddette </w:t>
      </w:r>
      <w:r w:rsidRPr="008B45BC">
        <w:rPr>
          <w:rFonts w:ascii="Calibri" w:hAnsi="Calibri" w:cs="Trebuchet MS"/>
          <w:kern w:val="2"/>
          <w:sz w:val="20"/>
        </w:rPr>
        <w:t>funzionalit</w:t>
      </w:r>
      <w:r>
        <w:rPr>
          <w:rFonts w:ascii="Calibri" w:hAnsi="Calibri" w:cs="Trebuchet MS"/>
          <w:kern w:val="2"/>
          <w:sz w:val="20"/>
        </w:rPr>
        <w:t xml:space="preserve">à di ricerca on-line deve essere possibile </w:t>
      </w:r>
      <w:r w:rsidRPr="008B45BC">
        <w:rPr>
          <w:rFonts w:ascii="Calibri" w:hAnsi="Calibri" w:cs="Trebuchet MS"/>
          <w:b/>
          <w:kern w:val="2"/>
          <w:sz w:val="20"/>
        </w:rPr>
        <w:t xml:space="preserve">effettuare il download dei dati </w:t>
      </w:r>
      <w:r w:rsidRPr="008B45BC">
        <w:rPr>
          <w:rFonts w:ascii="Calibri" w:hAnsi="Calibri" w:cs="Trebuchet MS"/>
          <w:kern w:val="2"/>
          <w:sz w:val="20"/>
        </w:rPr>
        <w:t>utili ad elaborazioni “offline”</w:t>
      </w:r>
      <w:r>
        <w:rPr>
          <w:rFonts w:ascii="Calibri" w:hAnsi="Calibri" w:cs="Trebuchet MS"/>
          <w:kern w:val="2"/>
          <w:sz w:val="20"/>
        </w:rPr>
        <w:t>.</w:t>
      </w:r>
    </w:p>
    <w:p w14:paraId="57DA29EB" w14:textId="317154D3" w:rsidR="00F93AC4" w:rsidRPr="00951586" w:rsidRDefault="00F93AC4" w:rsidP="00F93AC4">
      <w:pPr>
        <w:numPr>
          <w:ilvl w:val="0"/>
          <w:numId w:val="3"/>
        </w:numPr>
        <w:tabs>
          <w:tab w:val="clear" w:pos="360"/>
        </w:tabs>
        <w:spacing w:line="360" w:lineRule="auto"/>
        <w:ind w:left="644" w:hanging="644"/>
        <w:jc w:val="both"/>
        <w:rPr>
          <w:rFonts w:asciiTheme="minorHAnsi" w:hAnsiTheme="minorHAnsi" w:cstheme="minorHAnsi"/>
          <w:b/>
          <w:bCs/>
          <w:sz w:val="20"/>
          <w:szCs w:val="20"/>
        </w:rPr>
      </w:pPr>
      <w:r>
        <w:rPr>
          <w:rFonts w:asciiTheme="minorHAnsi" w:hAnsiTheme="minorHAnsi" w:cstheme="minorHAnsi"/>
          <w:b/>
          <w:bCs/>
          <w:sz w:val="20"/>
          <w:szCs w:val="20"/>
        </w:rPr>
        <w:t>Altre informazioni</w:t>
      </w:r>
    </w:p>
    <w:p w14:paraId="6786F78F" w14:textId="3026E82A" w:rsidR="00F93AC4" w:rsidRDefault="00F93AC4" w:rsidP="00F93AC4">
      <w:pPr>
        <w:spacing w:line="360" w:lineRule="auto"/>
        <w:jc w:val="both"/>
        <w:rPr>
          <w:rFonts w:ascii="Calibri" w:hAnsi="Calibri"/>
          <w:sz w:val="20"/>
        </w:rPr>
      </w:pPr>
      <w:r>
        <w:rPr>
          <w:rFonts w:ascii="Calibri" w:hAnsi="Calibri"/>
          <w:sz w:val="20"/>
        </w:rPr>
        <w:t xml:space="preserve">Pur essendo richiesta una modalità </w:t>
      </w:r>
      <w:proofErr w:type="spellStart"/>
      <w:r>
        <w:rPr>
          <w:rFonts w:ascii="Calibri" w:hAnsi="Calibri"/>
          <w:sz w:val="20"/>
        </w:rPr>
        <w:t>flat</w:t>
      </w:r>
      <w:proofErr w:type="spellEnd"/>
      <w:r>
        <w:rPr>
          <w:rFonts w:ascii="Calibri" w:hAnsi="Calibri"/>
          <w:sz w:val="20"/>
        </w:rPr>
        <w:t xml:space="preserve"> di fruizione del servizio si stimano indicativamente, per </w:t>
      </w:r>
      <w:r w:rsidRPr="00F93AC4">
        <w:rPr>
          <w:rFonts w:ascii="Calibri" w:hAnsi="Calibri"/>
          <w:sz w:val="20"/>
        </w:rPr>
        <w:t>l’utilizzo delle informazioni contenute in tale Banca Dati</w:t>
      </w:r>
      <w:r>
        <w:rPr>
          <w:rFonts w:ascii="Calibri" w:hAnsi="Calibri"/>
          <w:sz w:val="20"/>
        </w:rPr>
        <w:t xml:space="preserve"> on line, 700 utenti. </w:t>
      </w:r>
    </w:p>
    <w:p w14:paraId="488A1A5C" w14:textId="0C9848BF" w:rsidR="00F93AC4" w:rsidRPr="00303409" w:rsidRDefault="00F93AC4" w:rsidP="00F93AC4">
      <w:pPr>
        <w:spacing w:line="360" w:lineRule="auto"/>
        <w:jc w:val="both"/>
        <w:rPr>
          <w:rFonts w:ascii="Calibri" w:hAnsi="Calibri"/>
          <w:sz w:val="20"/>
        </w:rPr>
      </w:pPr>
      <w:r>
        <w:rPr>
          <w:rFonts w:ascii="Calibri" w:hAnsi="Calibri"/>
          <w:sz w:val="20"/>
        </w:rPr>
        <w:t>Inoltre l’importo stimato per la gara è di circa 2 milioni di euro.</w:t>
      </w:r>
    </w:p>
    <w:p w14:paraId="6935691E" w14:textId="5845270A" w:rsidR="00054E05" w:rsidRPr="00951586" w:rsidRDefault="00054E05" w:rsidP="00826F90">
      <w:pPr>
        <w:spacing w:before="120" w:after="240" w:line="283" w:lineRule="exact"/>
        <w:jc w:val="both"/>
        <w:textAlignment w:val="baseline"/>
        <w:rPr>
          <w:rFonts w:asciiTheme="minorHAnsi" w:eastAsia="Calibri" w:hAnsiTheme="minorHAnsi" w:cstheme="minorHAnsi"/>
          <w:color w:val="000000"/>
          <w:sz w:val="20"/>
          <w:szCs w:val="20"/>
        </w:rPr>
      </w:pPr>
    </w:p>
    <w:p w14:paraId="6FF79674" w14:textId="550DAA73" w:rsidR="00054E05" w:rsidRPr="00951586" w:rsidRDefault="00054E05" w:rsidP="00826F90">
      <w:pPr>
        <w:spacing w:before="120" w:after="240" w:line="283" w:lineRule="exact"/>
        <w:jc w:val="both"/>
        <w:textAlignment w:val="baseline"/>
        <w:rPr>
          <w:rFonts w:asciiTheme="minorHAnsi" w:eastAsia="Calibri" w:hAnsiTheme="minorHAnsi" w:cstheme="minorHAnsi"/>
          <w:color w:val="000000"/>
          <w:sz w:val="20"/>
          <w:szCs w:val="20"/>
        </w:rPr>
      </w:pPr>
    </w:p>
    <w:p w14:paraId="0850CE7B" w14:textId="44251C7E" w:rsidR="00054E05" w:rsidRPr="00951586" w:rsidRDefault="00054E05" w:rsidP="00826F90">
      <w:pPr>
        <w:spacing w:before="120" w:after="240" w:line="283" w:lineRule="exact"/>
        <w:jc w:val="both"/>
        <w:textAlignment w:val="baseline"/>
        <w:rPr>
          <w:rFonts w:asciiTheme="minorHAnsi" w:eastAsia="Calibri" w:hAnsiTheme="minorHAnsi" w:cstheme="minorHAnsi"/>
          <w:color w:val="000000"/>
          <w:sz w:val="20"/>
          <w:szCs w:val="20"/>
        </w:rPr>
      </w:pPr>
    </w:p>
    <w:p w14:paraId="5EC2E091" w14:textId="4ABD608C" w:rsidR="00054E05" w:rsidRPr="00951586" w:rsidRDefault="00054E05" w:rsidP="00826F90">
      <w:pPr>
        <w:spacing w:before="120" w:after="240" w:line="283" w:lineRule="exact"/>
        <w:jc w:val="both"/>
        <w:textAlignment w:val="baseline"/>
        <w:rPr>
          <w:rFonts w:asciiTheme="minorHAnsi" w:eastAsia="Calibri" w:hAnsiTheme="minorHAnsi" w:cstheme="minorHAnsi"/>
          <w:color w:val="000000"/>
          <w:sz w:val="20"/>
          <w:szCs w:val="20"/>
        </w:rPr>
      </w:pPr>
    </w:p>
    <w:p w14:paraId="5E2DC435" w14:textId="19628937" w:rsidR="00054E05" w:rsidRDefault="00054E05" w:rsidP="00826F90">
      <w:pPr>
        <w:spacing w:before="120" w:after="240" w:line="283" w:lineRule="exact"/>
        <w:jc w:val="both"/>
        <w:textAlignment w:val="baseline"/>
        <w:rPr>
          <w:rFonts w:asciiTheme="minorHAnsi" w:eastAsia="Calibri" w:hAnsiTheme="minorHAnsi" w:cstheme="minorHAnsi"/>
          <w:color w:val="000000"/>
          <w:sz w:val="20"/>
          <w:szCs w:val="20"/>
        </w:rPr>
      </w:pPr>
    </w:p>
    <w:p w14:paraId="7436C1EB" w14:textId="5973859E" w:rsidR="002737B2" w:rsidRDefault="002737B2" w:rsidP="00826F90">
      <w:pPr>
        <w:spacing w:before="120" w:after="240" w:line="283" w:lineRule="exact"/>
        <w:jc w:val="both"/>
        <w:textAlignment w:val="baseline"/>
        <w:rPr>
          <w:rFonts w:asciiTheme="minorHAnsi" w:eastAsia="Calibri" w:hAnsiTheme="minorHAnsi" w:cstheme="minorHAnsi"/>
          <w:color w:val="000000"/>
          <w:sz w:val="20"/>
          <w:szCs w:val="20"/>
        </w:rPr>
      </w:pPr>
    </w:p>
    <w:p w14:paraId="3FD9F47C" w14:textId="0FF041B2" w:rsidR="002737B2" w:rsidRDefault="002737B2" w:rsidP="00826F90">
      <w:pPr>
        <w:spacing w:before="120" w:after="240" w:line="283" w:lineRule="exact"/>
        <w:jc w:val="both"/>
        <w:textAlignment w:val="baseline"/>
        <w:rPr>
          <w:rFonts w:asciiTheme="minorHAnsi" w:eastAsia="Calibri" w:hAnsiTheme="minorHAnsi" w:cstheme="minorHAnsi"/>
          <w:color w:val="000000"/>
          <w:sz w:val="20"/>
          <w:szCs w:val="20"/>
        </w:rPr>
      </w:pPr>
    </w:p>
    <w:p w14:paraId="0F14F62D" w14:textId="3A5E070B" w:rsidR="002737B2" w:rsidRDefault="002737B2" w:rsidP="00826F90">
      <w:pPr>
        <w:spacing w:before="120" w:after="240" w:line="283" w:lineRule="exact"/>
        <w:jc w:val="both"/>
        <w:textAlignment w:val="baseline"/>
        <w:rPr>
          <w:rFonts w:asciiTheme="minorHAnsi" w:eastAsia="Calibri" w:hAnsiTheme="minorHAnsi" w:cstheme="minorHAnsi"/>
          <w:color w:val="000000"/>
          <w:sz w:val="20"/>
          <w:szCs w:val="20"/>
        </w:rPr>
      </w:pPr>
    </w:p>
    <w:p w14:paraId="4440F508" w14:textId="107DE010" w:rsidR="002737B2" w:rsidRDefault="002737B2" w:rsidP="00826F90">
      <w:pPr>
        <w:spacing w:before="120" w:after="240" w:line="283" w:lineRule="exact"/>
        <w:jc w:val="both"/>
        <w:textAlignment w:val="baseline"/>
        <w:rPr>
          <w:rFonts w:asciiTheme="minorHAnsi" w:eastAsia="Calibri" w:hAnsiTheme="minorHAnsi" w:cstheme="minorHAnsi"/>
          <w:color w:val="000000"/>
          <w:sz w:val="20"/>
          <w:szCs w:val="20"/>
        </w:rPr>
      </w:pPr>
    </w:p>
    <w:p w14:paraId="480990AA" w14:textId="44981C07" w:rsidR="002737B2" w:rsidRDefault="002737B2" w:rsidP="00826F90">
      <w:pPr>
        <w:spacing w:before="120" w:after="240" w:line="283" w:lineRule="exact"/>
        <w:jc w:val="both"/>
        <w:textAlignment w:val="baseline"/>
        <w:rPr>
          <w:rFonts w:asciiTheme="minorHAnsi" w:eastAsia="Calibri" w:hAnsiTheme="minorHAnsi" w:cstheme="minorHAnsi"/>
          <w:color w:val="000000"/>
          <w:sz w:val="20"/>
          <w:szCs w:val="20"/>
        </w:rPr>
      </w:pPr>
    </w:p>
    <w:p w14:paraId="1A78124F" w14:textId="6FE9F4F5" w:rsidR="002737B2" w:rsidRDefault="002737B2" w:rsidP="00826F90">
      <w:pPr>
        <w:spacing w:before="120" w:after="240" w:line="283" w:lineRule="exact"/>
        <w:jc w:val="both"/>
        <w:textAlignment w:val="baseline"/>
        <w:rPr>
          <w:rFonts w:asciiTheme="minorHAnsi" w:eastAsia="Calibri" w:hAnsiTheme="minorHAnsi" w:cstheme="minorHAnsi"/>
          <w:color w:val="000000"/>
          <w:sz w:val="20"/>
          <w:szCs w:val="20"/>
        </w:rPr>
      </w:pPr>
    </w:p>
    <w:p w14:paraId="7D67422D" w14:textId="7D80E1A4" w:rsidR="002737B2" w:rsidRDefault="002737B2" w:rsidP="00826F90">
      <w:pPr>
        <w:spacing w:before="120" w:after="240" w:line="283" w:lineRule="exact"/>
        <w:jc w:val="both"/>
        <w:textAlignment w:val="baseline"/>
        <w:rPr>
          <w:rFonts w:asciiTheme="minorHAnsi" w:eastAsia="Calibri" w:hAnsiTheme="minorHAnsi" w:cstheme="minorHAnsi"/>
          <w:color w:val="000000"/>
          <w:sz w:val="20"/>
          <w:szCs w:val="20"/>
        </w:rPr>
      </w:pPr>
    </w:p>
    <w:p w14:paraId="545D41B8" w14:textId="77777777" w:rsidR="002737B2" w:rsidRPr="00951586" w:rsidRDefault="002737B2" w:rsidP="00826F90">
      <w:pPr>
        <w:spacing w:before="120" w:after="240" w:line="283" w:lineRule="exact"/>
        <w:jc w:val="both"/>
        <w:textAlignment w:val="baseline"/>
        <w:rPr>
          <w:rFonts w:asciiTheme="minorHAnsi" w:eastAsia="Calibri" w:hAnsiTheme="minorHAnsi" w:cstheme="minorHAnsi"/>
          <w:color w:val="000000"/>
          <w:sz w:val="20"/>
          <w:szCs w:val="20"/>
        </w:rPr>
      </w:pPr>
    </w:p>
    <w:p w14:paraId="66BAE38D" w14:textId="6B2E8E4A" w:rsidR="00054E05" w:rsidRPr="00951586" w:rsidRDefault="00054E05" w:rsidP="00826F90">
      <w:pPr>
        <w:spacing w:before="120" w:after="240" w:line="283" w:lineRule="exact"/>
        <w:jc w:val="both"/>
        <w:textAlignment w:val="baseline"/>
        <w:rPr>
          <w:rFonts w:asciiTheme="minorHAnsi" w:eastAsia="Calibri" w:hAnsiTheme="minorHAnsi" w:cstheme="minorHAnsi"/>
          <w:color w:val="000000"/>
          <w:sz w:val="20"/>
          <w:szCs w:val="20"/>
        </w:rPr>
      </w:pPr>
    </w:p>
    <w:p w14:paraId="2D99B963" w14:textId="78ED2549" w:rsidR="00122B75" w:rsidRPr="00951586" w:rsidRDefault="00122B75" w:rsidP="00BE33F3">
      <w:pPr>
        <w:pStyle w:val="Titolo1"/>
        <w:numPr>
          <w:ilvl w:val="0"/>
          <w:numId w:val="0"/>
        </w:numPr>
        <w:spacing w:before="0" w:after="0" w:line="360" w:lineRule="auto"/>
        <w:ind w:left="284"/>
        <w:jc w:val="both"/>
        <w:rPr>
          <w:rFonts w:asciiTheme="minorHAnsi" w:hAnsiTheme="minorHAnsi" w:cs="Arial"/>
          <w:bCs/>
          <w:iCs/>
          <w:szCs w:val="22"/>
        </w:rPr>
      </w:pPr>
      <w:bookmarkStart w:id="3" w:name="_Toc108434368"/>
      <w:r w:rsidRPr="00951586">
        <w:rPr>
          <w:rFonts w:asciiTheme="minorHAnsi" w:hAnsiTheme="minorHAnsi" w:cs="Arial"/>
          <w:bCs/>
          <w:iCs/>
          <w:szCs w:val="22"/>
        </w:rPr>
        <w:lastRenderedPageBreak/>
        <w:t>Domande – Questionario</w:t>
      </w:r>
      <w:bookmarkEnd w:id="3"/>
      <w:r w:rsidRPr="00951586">
        <w:rPr>
          <w:rFonts w:asciiTheme="minorHAnsi" w:hAnsiTheme="minorHAnsi" w:cs="Arial"/>
          <w:bCs/>
          <w:iCs/>
          <w:szCs w:val="22"/>
        </w:rPr>
        <w:t xml:space="preserve"> </w:t>
      </w:r>
    </w:p>
    <w:p w14:paraId="1D784156" w14:textId="77777777" w:rsidR="00951586" w:rsidRPr="00951586" w:rsidRDefault="00951586" w:rsidP="00951586">
      <w:pPr>
        <w:pStyle w:val="microblujustify"/>
        <w:spacing w:before="0" w:beforeAutospacing="0" w:after="0" w:afterAutospacing="0" w:line="360" w:lineRule="auto"/>
        <w:jc w:val="both"/>
        <w:rPr>
          <w:rFonts w:asciiTheme="minorHAnsi" w:hAnsiTheme="minorHAnsi" w:cs="Arial"/>
          <w:sz w:val="22"/>
          <w:szCs w:val="20"/>
        </w:rPr>
      </w:pPr>
    </w:p>
    <w:p w14:paraId="296F3D03" w14:textId="77777777" w:rsidR="00951586" w:rsidRPr="00C67801" w:rsidRDefault="00951586" w:rsidP="00383AD3">
      <w:pPr>
        <w:pStyle w:val="Paragrafoelenco"/>
        <w:numPr>
          <w:ilvl w:val="0"/>
          <w:numId w:val="11"/>
        </w:numPr>
        <w:spacing w:line="360" w:lineRule="auto"/>
        <w:contextualSpacing w:val="0"/>
        <w:jc w:val="both"/>
        <w:rPr>
          <w:rFonts w:asciiTheme="minorHAnsi" w:hAnsiTheme="minorHAnsi" w:cs="Arial"/>
          <w:b/>
          <w:bCs/>
          <w:sz w:val="20"/>
          <w:szCs w:val="20"/>
        </w:rPr>
      </w:pPr>
      <w:r w:rsidRPr="00C67801">
        <w:rPr>
          <w:rFonts w:asciiTheme="minorHAnsi" w:hAnsiTheme="minorHAnsi" w:cs="Arial"/>
          <w:b/>
          <w:bCs/>
          <w:sz w:val="20"/>
          <w:szCs w:val="20"/>
        </w:rPr>
        <w:t xml:space="preserve">Sareste interessati a partecipare all’iniziativa in oggetto? </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951586" w:rsidRPr="00951586" w14:paraId="0FB64ACA" w14:textId="77777777" w:rsidTr="007E2675">
        <w:trPr>
          <w:trHeight w:val="849"/>
        </w:trPr>
        <w:tc>
          <w:tcPr>
            <w:tcW w:w="9213" w:type="dxa"/>
            <w:shd w:val="clear" w:color="auto" w:fill="F2F2F2"/>
          </w:tcPr>
          <w:p w14:paraId="2B845B7B" w14:textId="77777777" w:rsidR="00951586" w:rsidRPr="00951586" w:rsidRDefault="00951586" w:rsidP="007E2675">
            <w:pPr>
              <w:ind w:left="284"/>
              <w:jc w:val="both"/>
              <w:rPr>
                <w:rFonts w:asciiTheme="minorHAnsi" w:hAnsiTheme="minorHAnsi" w:cs="Arial"/>
                <w:bCs/>
                <w:sz w:val="20"/>
                <w:szCs w:val="20"/>
              </w:rPr>
            </w:pPr>
          </w:p>
        </w:tc>
      </w:tr>
    </w:tbl>
    <w:p w14:paraId="5F5FD756" w14:textId="77777777" w:rsidR="00951586" w:rsidRPr="00951586" w:rsidRDefault="00951586" w:rsidP="00951586">
      <w:pPr>
        <w:rPr>
          <w:rFonts w:asciiTheme="minorHAnsi" w:hAnsiTheme="minorHAnsi"/>
          <w:szCs w:val="20"/>
        </w:rPr>
      </w:pPr>
    </w:p>
    <w:p w14:paraId="7AD4E1AB" w14:textId="77777777" w:rsidR="00951586" w:rsidRPr="00951586" w:rsidRDefault="00951586" w:rsidP="00383AD3">
      <w:pPr>
        <w:pStyle w:val="Paragrafoelenco"/>
        <w:numPr>
          <w:ilvl w:val="0"/>
          <w:numId w:val="11"/>
        </w:numPr>
        <w:spacing w:line="360" w:lineRule="auto"/>
        <w:contextualSpacing w:val="0"/>
        <w:jc w:val="both"/>
        <w:rPr>
          <w:rFonts w:asciiTheme="minorHAnsi" w:hAnsiTheme="minorHAnsi" w:cs="Arial"/>
          <w:b/>
          <w:bCs/>
          <w:sz w:val="20"/>
          <w:szCs w:val="20"/>
        </w:rPr>
      </w:pPr>
      <w:r w:rsidRPr="00951586">
        <w:rPr>
          <w:rFonts w:asciiTheme="minorHAnsi" w:hAnsiTheme="minorHAnsi" w:cs="Arial"/>
          <w:b/>
          <w:bCs/>
          <w:sz w:val="20"/>
          <w:szCs w:val="20"/>
        </w:rPr>
        <w:t>Avete già partecipato ad iniziative analoghe promosse da soggetti pubblici? Se sì, indicare di quali tipologie. Quali sono i vostri principali segmenti di clientela (distinguendo tra il settore pubblico e quello privato)? Si prega di indicare i relativi contratti evidenziando il committente, la tematica, la durata dell’affidamento e gli specifici servizi previsti con il rispettivo valore.</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951586" w:rsidRPr="00951586" w14:paraId="2E59A885" w14:textId="77777777" w:rsidTr="007E2675">
        <w:trPr>
          <w:trHeight w:val="1824"/>
        </w:trPr>
        <w:tc>
          <w:tcPr>
            <w:tcW w:w="9213" w:type="dxa"/>
            <w:shd w:val="clear" w:color="auto" w:fill="F2F2F2"/>
          </w:tcPr>
          <w:p w14:paraId="53E25EBF" w14:textId="77777777" w:rsidR="00951586" w:rsidRPr="00951586" w:rsidRDefault="00951586" w:rsidP="007E2675">
            <w:pPr>
              <w:ind w:left="284"/>
              <w:jc w:val="both"/>
              <w:rPr>
                <w:rFonts w:asciiTheme="minorHAnsi" w:hAnsiTheme="minorHAnsi" w:cs="Arial"/>
                <w:bCs/>
                <w:sz w:val="20"/>
                <w:szCs w:val="20"/>
              </w:rPr>
            </w:pPr>
          </w:p>
        </w:tc>
      </w:tr>
    </w:tbl>
    <w:p w14:paraId="40A2B5B5" w14:textId="77777777" w:rsidR="00951586" w:rsidRPr="00951586" w:rsidRDefault="00951586" w:rsidP="00951586">
      <w:pPr>
        <w:pStyle w:val="Paragrafoelenco"/>
        <w:spacing w:line="360" w:lineRule="auto"/>
        <w:ind w:left="66"/>
        <w:jc w:val="both"/>
        <w:rPr>
          <w:rFonts w:asciiTheme="minorHAnsi" w:hAnsiTheme="minorHAnsi" w:cs="Arial"/>
          <w:b/>
          <w:bCs/>
        </w:rPr>
      </w:pPr>
    </w:p>
    <w:p w14:paraId="3D21ADDB" w14:textId="77777777" w:rsidR="00951586" w:rsidRPr="00951586" w:rsidRDefault="00951586" w:rsidP="009F3FA8">
      <w:pPr>
        <w:pStyle w:val="Paragrafoelenco"/>
        <w:numPr>
          <w:ilvl w:val="0"/>
          <w:numId w:val="11"/>
        </w:numPr>
        <w:spacing w:line="360" w:lineRule="auto"/>
        <w:contextualSpacing w:val="0"/>
        <w:jc w:val="both"/>
        <w:rPr>
          <w:rFonts w:asciiTheme="minorHAnsi" w:hAnsiTheme="minorHAnsi" w:cs="Arial"/>
          <w:b/>
          <w:bCs/>
          <w:sz w:val="20"/>
          <w:szCs w:val="20"/>
        </w:rPr>
      </w:pPr>
      <w:r w:rsidRPr="00951586">
        <w:rPr>
          <w:rFonts w:asciiTheme="minorHAnsi" w:hAnsiTheme="minorHAnsi" w:cs="Arial"/>
          <w:b/>
          <w:bCs/>
          <w:sz w:val="20"/>
          <w:szCs w:val="20"/>
        </w:rPr>
        <w:t>Quali certificazioni possiede la Vostra azienda relativamente alla fornitura in oggetto? (Ad. Es. certificazione ISO, certificazioni di prodotto e/o tecnologia, ecc.).</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951586" w:rsidRPr="00951586" w14:paraId="30B7F4CE" w14:textId="77777777" w:rsidTr="007E2675">
        <w:trPr>
          <w:trHeight w:val="1824"/>
        </w:trPr>
        <w:tc>
          <w:tcPr>
            <w:tcW w:w="9213" w:type="dxa"/>
            <w:shd w:val="clear" w:color="auto" w:fill="F2F2F2"/>
          </w:tcPr>
          <w:p w14:paraId="501780E0" w14:textId="77777777" w:rsidR="00951586" w:rsidRPr="00951586" w:rsidRDefault="00951586" w:rsidP="007E2675">
            <w:pPr>
              <w:ind w:left="284"/>
              <w:jc w:val="both"/>
              <w:rPr>
                <w:rFonts w:asciiTheme="minorHAnsi" w:hAnsiTheme="minorHAnsi" w:cs="Arial"/>
                <w:bCs/>
                <w:sz w:val="20"/>
                <w:szCs w:val="20"/>
              </w:rPr>
            </w:pPr>
          </w:p>
        </w:tc>
      </w:tr>
    </w:tbl>
    <w:p w14:paraId="1C375E1A" w14:textId="77777777" w:rsidR="00951586" w:rsidRPr="00951586" w:rsidRDefault="00951586" w:rsidP="00951586">
      <w:pPr>
        <w:pStyle w:val="Paragrafoelenco"/>
        <w:spacing w:line="360" w:lineRule="auto"/>
        <w:jc w:val="both"/>
        <w:rPr>
          <w:rFonts w:asciiTheme="minorHAnsi" w:hAnsiTheme="minorHAnsi" w:cs="Arial"/>
          <w:b/>
          <w:bCs/>
        </w:rPr>
      </w:pPr>
    </w:p>
    <w:p w14:paraId="1321C811" w14:textId="74C7F0A1" w:rsidR="00951586" w:rsidRPr="00383AD3" w:rsidRDefault="00951586" w:rsidP="009F3FA8">
      <w:pPr>
        <w:pStyle w:val="Paragrafoelenco"/>
        <w:numPr>
          <w:ilvl w:val="0"/>
          <w:numId w:val="11"/>
        </w:numPr>
        <w:spacing w:line="360" w:lineRule="auto"/>
        <w:contextualSpacing w:val="0"/>
        <w:jc w:val="both"/>
        <w:rPr>
          <w:rFonts w:asciiTheme="minorHAnsi" w:hAnsiTheme="minorHAnsi" w:cs="Arial"/>
          <w:b/>
          <w:bCs/>
          <w:sz w:val="20"/>
          <w:szCs w:val="20"/>
        </w:rPr>
      </w:pPr>
      <w:r w:rsidRPr="00383AD3">
        <w:rPr>
          <w:rFonts w:asciiTheme="minorHAnsi" w:hAnsiTheme="minorHAnsi" w:cs="Arial"/>
          <w:b/>
          <w:bCs/>
          <w:sz w:val="20"/>
          <w:szCs w:val="20"/>
        </w:rPr>
        <w:t xml:space="preserve">Quante sono le società (nazionali ed internazionali) sulle quali siete in grado di fornire le informazioni anagrafiche e economico-finanziarie? Su quanti Paesi sono distribuite? </w:t>
      </w:r>
    </w:p>
    <w:p w14:paraId="1204E5A2" w14:textId="34D351C9" w:rsidR="00951586" w:rsidRPr="006923D5" w:rsidRDefault="00951586" w:rsidP="00951586">
      <w:pPr>
        <w:pStyle w:val="Paragrafoelenco"/>
        <w:spacing w:line="360" w:lineRule="auto"/>
        <w:ind w:left="786"/>
        <w:jc w:val="both"/>
        <w:rPr>
          <w:rFonts w:asciiTheme="minorHAnsi" w:hAnsiTheme="minorHAnsi" w:cs="Arial"/>
          <w:b/>
          <w:bCs/>
          <w:i/>
          <w:sz w:val="20"/>
          <w:szCs w:val="20"/>
        </w:rPr>
      </w:pPr>
      <w:r w:rsidRPr="006923D5">
        <w:rPr>
          <w:rFonts w:asciiTheme="minorHAnsi" w:hAnsiTheme="minorHAnsi" w:cs="Arial"/>
          <w:b/>
          <w:bCs/>
          <w:i/>
          <w:sz w:val="20"/>
          <w:szCs w:val="20"/>
        </w:rPr>
        <w:t xml:space="preserve">Si chiede di fornire </w:t>
      </w:r>
      <w:r w:rsidR="00956A22">
        <w:rPr>
          <w:rFonts w:asciiTheme="minorHAnsi" w:hAnsiTheme="minorHAnsi" w:cs="Arial"/>
          <w:b/>
          <w:bCs/>
          <w:i/>
          <w:sz w:val="20"/>
          <w:szCs w:val="20"/>
        </w:rPr>
        <w:t>l’</w:t>
      </w:r>
      <w:r w:rsidRPr="006923D5">
        <w:rPr>
          <w:rFonts w:asciiTheme="minorHAnsi" w:hAnsiTheme="minorHAnsi" w:cs="Arial"/>
          <w:b/>
          <w:bCs/>
          <w:i/>
          <w:sz w:val="20"/>
          <w:szCs w:val="20"/>
        </w:rPr>
        <w:t>elenco dei Paesi</w:t>
      </w:r>
      <w:r w:rsidR="00956A22">
        <w:rPr>
          <w:rFonts w:asciiTheme="minorHAnsi" w:hAnsiTheme="minorHAnsi" w:cs="Arial"/>
          <w:b/>
          <w:bCs/>
          <w:i/>
          <w:sz w:val="20"/>
          <w:szCs w:val="20"/>
        </w:rPr>
        <w:t xml:space="preserve"> </w:t>
      </w:r>
      <w:r w:rsidR="00153922">
        <w:rPr>
          <w:rFonts w:asciiTheme="minorHAnsi" w:hAnsiTheme="minorHAnsi" w:cs="Arial"/>
          <w:b/>
          <w:bCs/>
          <w:i/>
          <w:sz w:val="20"/>
          <w:szCs w:val="20"/>
        </w:rPr>
        <w:t xml:space="preserve">trattati e per i quali </w:t>
      </w:r>
      <w:r w:rsidRPr="006923D5">
        <w:rPr>
          <w:rFonts w:asciiTheme="minorHAnsi" w:hAnsiTheme="minorHAnsi" w:cs="Arial"/>
          <w:b/>
          <w:bCs/>
          <w:i/>
          <w:sz w:val="20"/>
          <w:szCs w:val="20"/>
        </w:rPr>
        <w:t>siete in grado di fornire informazioni anagrafiche e economico-finanziarie</w:t>
      </w:r>
      <w:r w:rsidR="00153922">
        <w:rPr>
          <w:rFonts w:asciiTheme="minorHAnsi" w:hAnsiTheme="minorHAnsi" w:cs="Arial"/>
          <w:b/>
          <w:bCs/>
          <w:i/>
          <w:sz w:val="20"/>
          <w:szCs w:val="20"/>
        </w:rPr>
        <w:t xml:space="preserve"> </w:t>
      </w:r>
      <w:r w:rsidR="00B452D6">
        <w:rPr>
          <w:rFonts w:asciiTheme="minorHAnsi" w:hAnsiTheme="minorHAnsi" w:cs="Arial"/>
          <w:b/>
          <w:bCs/>
          <w:i/>
          <w:sz w:val="20"/>
          <w:szCs w:val="20"/>
        </w:rPr>
        <w:t>delle rispettive aziende</w:t>
      </w:r>
      <w:r w:rsidRPr="006923D5">
        <w:rPr>
          <w:rFonts w:asciiTheme="minorHAnsi" w:hAnsiTheme="minorHAnsi" w:cs="Arial"/>
          <w:b/>
          <w:bCs/>
          <w:i/>
          <w:sz w:val="20"/>
          <w:szCs w:val="20"/>
        </w:rPr>
        <w:t xml:space="preserve">.  </w:t>
      </w:r>
    </w:p>
    <w:p w14:paraId="597AE458" w14:textId="46E9D3BD" w:rsidR="00951586" w:rsidRPr="006923D5" w:rsidRDefault="00951586" w:rsidP="00951586">
      <w:pPr>
        <w:pStyle w:val="Paragrafoelenco"/>
        <w:spacing w:line="360" w:lineRule="auto"/>
        <w:ind w:left="786"/>
        <w:jc w:val="both"/>
        <w:rPr>
          <w:rFonts w:asciiTheme="minorHAnsi" w:hAnsiTheme="minorHAnsi" w:cs="Arial"/>
          <w:b/>
          <w:bCs/>
          <w:i/>
          <w:sz w:val="20"/>
          <w:szCs w:val="20"/>
        </w:rPr>
      </w:pPr>
      <w:r w:rsidRPr="006923D5">
        <w:rPr>
          <w:rFonts w:asciiTheme="minorHAnsi" w:hAnsiTheme="minorHAnsi" w:cs="Arial"/>
          <w:b/>
          <w:bCs/>
          <w:i/>
          <w:sz w:val="20"/>
          <w:szCs w:val="20"/>
        </w:rPr>
        <w:t>Si chiede altresì di fornire un numero, anche eventualmente indicativo aggregato</w:t>
      </w:r>
      <w:r w:rsidR="00BC1A8E" w:rsidRPr="006923D5">
        <w:rPr>
          <w:rFonts w:asciiTheme="minorHAnsi" w:hAnsiTheme="minorHAnsi" w:cs="Arial"/>
          <w:b/>
          <w:bCs/>
          <w:i/>
          <w:sz w:val="20"/>
          <w:szCs w:val="20"/>
        </w:rPr>
        <w:t xml:space="preserve"> complessivo</w:t>
      </w:r>
      <w:r w:rsidRPr="006923D5">
        <w:rPr>
          <w:rFonts w:asciiTheme="minorHAnsi" w:hAnsiTheme="minorHAnsi" w:cs="Arial"/>
          <w:b/>
          <w:bCs/>
          <w:i/>
          <w:sz w:val="20"/>
          <w:szCs w:val="20"/>
        </w:rPr>
        <w:t>, del</w:t>
      </w:r>
      <w:r w:rsidR="00B452D6">
        <w:rPr>
          <w:rFonts w:asciiTheme="minorHAnsi" w:hAnsiTheme="minorHAnsi" w:cs="Arial"/>
          <w:b/>
          <w:bCs/>
          <w:i/>
          <w:sz w:val="20"/>
          <w:szCs w:val="20"/>
        </w:rPr>
        <w:t xml:space="preserve">le </w:t>
      </w:r>
      <w:r w:rsidRPr="006923D5">
        <w:rPr>
          <w:rFonts w:asciiTheme="minorHAnsi" w:hAnsiTheme="minorHAnsi" w:cs="Arial"/>
          <w:b/>
          <w:bCs/>
          <w:i/>
          <w:sz w:val="20"/>
          <w:szCs w:val="20"/>
        </w:rPr>
        <w:t xml:space="preserve">società </w:t>
      </w:r>
      <w:r w:rsidR="00B452D6">
        <w:rPr>
          <w:rFonts w:asciiTheme="minorHAnsi" w:hAnsiTheme="minorHAnsi" w:cs="Arial"/>
          <w:b/>
          <w:bCs/>
          <w:i/>
          <w:sz w:val="20"/>
          <w:szCs w:val="20"/>
        </w:rPr>
        <w:t xml:space="preserve">analizzate </w:t>
      </w:r>
      <w:r w:rsidRPr="006923D5">
        <w:rPr>
          <w:rFonts w:asciiTheme="minorHAnsi" w:hAnsiTheme="minorHAnsi" w:cs="Arial"/>
          <w:b/>
          <w:bCs/>
          <w:i/>
          <w:sz w:val="20"/>
          <w:szCs w:val="20"/>
        </w:rPr>
        <w:t xml:space="preserve">corrispondenti ai paesi </w:t>
      </w:r>
      <w:r w:rsidR="00285253" w:rsidRPr="006923D5">
        <w:rPr>
          <w:rFonts w:asciiTheme="minorHAnsi" w:hAnsiTheme="minorHAnsi" w:cs="Arial"/>
          <w:b/>
          <w:bCs/>
          <w:i/>
          <w:sz w:val="20"/>
          <w:szCs w:val="20"/>
        </w:rPr>
        <w:t xml:space="preserve">e/o aree </w:t>
      </w:r>
      <w:r w:rsidRPr="006923D5">
        <w:rPr>
          <w:rFonts w:asciiTheme="minorHAnsi" w:hAnsiTheme="minorHAnsi" w:cs="Arial"/>
          <w:b/>
          <w:bCs/>
          <w:i/>
          <w:sz w:val="20"/>
          <w:szCs w:val="20"/>
        </w:rPr>
        <w:t>elencati</w:t>
      </w:r>
      <w:r w:rsidR="00B452D6">
        <w:rPr>
          <w:rFonts w:asciiTheme="minorHAnsi" w:hAnsiTheme="minorHAnsi" w:cs="Arial"/>
          <w:b/>
          <w:bCs/>
          <w:i/>
          <w:sz w:val="20"/>
          <w:szCs w:val="20"/>
        </w:rPr>
        <w:t xml:space="preserve">, indicandone la tipologia. </w:t>
      </w:r>
      <w:r w:rsidRPr="006923D5">
        <w:rPr>
          <w:rFonts w:asciiTheme="minorHAnsi" w:hAnsiTheme="minorHAnsi" w:cs="Arial"/>
          <w:b/>
          <w:bCs/>
          <w:i/>
          <w:sz w:val="20"/>
          <w:szCs w:val="20"/>
        </w:rPr>
        <w:t xml:space="preserve"> </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951586" w:rsidRPr="00951586" w14:paraId="11E08EF3" w14:textId="77777777" w:rsidTr="007E2675">
        <w:trPr>
          <w:trHeight w:val="1824"/>
        </w:trPr>
        <w:tc>
          <w:tcPr>
            <w:tcW w:w="9213" w:type="dxa"/>
            <w:shd w:val="clear" w:color="auto" w:fill="F2F2F2"/>
          </w:tcPr>
          <w:p w14:paraId="60EA26D4" w14:textId="77777777" w:rsidR="00951586" w:rsidRPr="00951586" w:rsidRDefault="00951586" w:rsidP="007E2675">
            <w:pPr>
              <w:ind w:left="284"/>
              <w:jc w:val="both"/>
              <w:rPr>
                <w:rFonts w:asciiTheme="minorHAnsi" w:hAnsiTheme="minorHAnsi" w:cs="Arial"/>
                <w:bCs/>
                <w:sz w:val="20"/>
                <w:szCs w:val="20"/>
              </w:rPr>
            </w:pPr>
          </w:p>
        </w:tc>
      </w:tr>
    </w:tbl>
    <w:p w14:paraId="6ED8C462" w14:textId="77777777" w:rsidR="00951586" w:rsidRPr="00951586" w:rsidRDefault="00951586" w:rsidP="00951586">
      <w:pPr>
        <w:pStyle w:val="Paragrafoelenco"/>
        <w:spacing w:line="360" w:lineRule="auto"/>
        <w:ind w:left="426"/>
        <w:jc w:val="both"/>
        <w:rPr>
          <w:rFonts w:asciiTheme="minorHAnsi" w:hAnsiTheme="minorHAnsi" w:cs="Arial"/>
          <w:bCs/>
          <w:i/>
          <w:sz w:val="20"/>
          <w:szCs w:val="20"/>
        </w:rPr>
      </w:pPr>
    </w:p>
    <w:p w14:paraId="0CF2E814" w14:textId="77777777" w:rsidR="00951586" w:rsidRPr="00383AD3" w:rsidRDefault="00951586" w:rsidP="009F3FA8">
      <w:pPr>
        <w:pStyle w:val="Paragrafoelenco"/>
        <w:numPr>
          <w:ilvl w:val="0"/>
          <w:numId w:val="11"/>
        </w:numPr>
        <w:spacing w:line="360" w:lineRule="auto"/>
        <w:contextualSpacing w:val="0"/>
        <w:jc w:val="both"/>
        <w:rPr>
          <w:rFonts w:asciiTheme="minorHAnsi" w:hAnsiTheme="minorHAnsi"/>
          <w:b/>
          <w:sz w:val="20"/>
          <w:szCs w:val="20"/>
        </w:rPr>
      </w:pPr>
      <w:r w:rsidRPr="00383AD3">
        <w:rPr>
          <w:rFonts w:asciiTheme="minorHAnsi" w:hAnsiTheme="minorHAnsi" w:cs="Arial"/>
          <w:b/>
          <w:bCs/>
          <w:sz w:val="20"/>
          <w:szCs w:val="20"/>
        </w:rPr>
        <w:t xml:space="preserve">Qual è l’ambito geografico nel quale opera la vostra azienda? </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951586" w:rsidRPr="00951586" w14:paraId="5D181362" w14:textId="77777777" w:rsidTr="007E2675">
        <w:trPr>
          <w:trHeight w:val="1824"/>
        </w:trPr>
        <w:tc>
          <w:tcPr>
            <w:tcW w:w="9213" w:type="dxa"/>
            <w:shd w:val="clear" w:color="auto" w:fill="F2F2F2"/>
          </w:tcPr>
          <w:p w14:paraId="5DBE0022" w14:textId="77777777" w:rsidR="00951586" w:rsidRPr="00951586" w:rsidRDefault="00951586" w:rsidP="007E2675">
            <w:pPr>
              <w:ind w:left="284"/>
              <w:jc w:val="both"/>
              <w:rPr>
                <w:rFonts w:asciiTheme="minorHAnsi" w:hAnsiTheme="minorHAnsi" w:cs="Arial"/>
                <w:bCs/>
                <w:sz w:val="20"/>
                <w:szCs w:val="20"/>
              </w:rPr>
            </w:pPr>
          </w:p>
        </w:tc>
      </w:tr>
    </w:tbl>
    <w:p w14:paraId="7FAC7A2D" w14:textId="77777777" w:rsidR="00951586" w:rsidRPr="00951586" w:rsidRDefault="00951586" w:rsidP="00951586">
      <w:pPr>
        <w:pStyle w:val="Paragrafoelenco"/>
        <w:spacing w:line="360" w:lineRule="auto"/>
        <w:ind w:left="66"/>
        <w:jc w:val="both"/>
        <w:rPr>
          <w:rFonts w:asciiTheme="minorHAnsi" w:hAnsiTheme="minorHAnsi"/>
          <w:b/>
        </w:rPr>
      </w:pPr>
    </w:p>
    <w:p w14:paraId="16D81FEA" w14:textId="77777777" w:rsidR="00951586" w:rsidRPr="00383AD3" w:rsidRDefault="00951586" w:rsidP="009F3FA8">
      <w:pPr>
        <w:pStyle w:val="Paragrafoelenco"/>
        <w:numPr>
          <w:ilvl w:val="0"/>
          <w:numId w:val="11"/>
        </w:numPr>
        <w:spacing w:line="360" w:lineRule="auto"/>
        <w:contextualSpacing w:val="0"/>
        <w:jc w:val="both"/>
        <w:rPr>
          <w:rFonts w:asciiTheme="minorHAnsi" w:hAnsiTheme="minorHAnsi" w:cs="Arial"/>
          <w:b/>
          <w:bCs/>
          <w:sz w:val="20"/>
          <w:szCs w:val="20"/>
        </w:rPr>
      </w:pPr>
      <w:r w:rsidRPr="00383AD3">
        <w:rPr>
          <w:rFonts w:asciiTheme="minorHAnsi" w:hAnsiTheme="minorHAnsi" w:cs="Arial"/>
          <w:b/>
          <w:bCs/>
          <w:sz w:val="20"/>
          <w:szCs w:val="20"/>
        </w:rPr>
        <w:t xml:space="preserve">La vostra azienda è in grado di fornire copertura (indicare il livello di ‘completezza’) sulle seguenti tipologie di società? </w:t>
      </w:r>
    </w:p>
    <w:p w14:paraId="7C4D0861" w14:textId="77777777" w:rsidR="00951586" w:rsidRPr="0036035A" w:rsidRDefault="00951586" w:rsidP="009F3FA8">
      <w:pPr>
        <w:numPr>
          <w:ilvl w:val="0"/>
          <w:numId w:val="10"/>
        </w:numPr>
        <w:spacing w:after="120" w:line="300" w:lineRule="exact"/>
        <w:jc w:val="both"/>
        <w:rPr>
          <w:rFonts w:asciiTheme="minorHAnsi" w:hAnsiTheme="minorHAnsi"/>
          <w:b/>
          <w:sz w:val="20"/>
          <w:szCs w:val="20"/>
        </w:rPr>
      </w:pPr>
      <w:r w:rsidRPr="0036035A">
        <w:rPr>
          <w:rFonts w:asciiTheme="minorHAnsi" w:hAnsiTheme="minorHAnsi"/>
          <w:b/>
          <w:sz w:val="20"/>
          <w:szCs w:val="20"/>
        </w:rPr>
        <w:t>Società di capitali italiane;</w:t>
      </w:r>
    </w:p>
    <w:p w14:paraId="3247702B" w14:textId="77777777" w:rsidR="00951586" w:rsidRPr="0036035A" w:rsidRDefault="00951586" w:rsidP="009F3FA8">
      <w:pPr>
        <w:numPr>
          <w:ilvl w:val="0"/>
          <w:numId w:val="10"/>
        </w:numPr>
        <w:spacing w:after="120" w:line="300" w:lineRule="exact"/>
        <w:jc w:val="both"/>
        <w:rPr>
          <w:rFonts w:asciiTheme="minorHAnsi" w:hAnsiTheme="minorHAnsi"/>
          <w:b/>
          <w:sz w:val="20"/>
          <w:szCs w:val="20"/>
        </w:rPr>
      </w:pPr>
      <w:r w:rsidRPr="0036035A">
        <w:rPr>
          <w:rFonts w:asciiTheme="minorHAnsi" w:hAnsiTheme="minorHAnsi"/>
          <w:b/>
          <w:sz w:val="20"/>
          <w:szCs w:val="20"/>
        </w:rPr>
        <w:t>Pubbliche Amministrazioni italiane (Centrali, Locali, Indipendenti);</w:t>
      </w:r>
    </w:p>
    <w:p w14:paraId="79A6F011" w14:textId="77777777" w:rsidR="00951586" w:rsidRPr="0036035A" w:rsidRDefault="00951586" w:rsidP="009F3FA8">
      <w:pPr>
        <w:numPr>
          <w:ilvl w:val="0"/>
          <w:numId w:val="10"/>
        </w:numPr>
        <w:spacing w:after="120" w:line="300" w:lineRule="exact"/>
        <w:jc w:val="both"/>
        <w:rPr>
          <w:rFonts w:asciiTheme="minorHAnsi" w:hAnsiTheme="minorHAnsi"/>
          <w:b/>
          <w:sz w:val="20"/>
          <w:szCs w:val="20"/>
        </w:rPr>
      </w:pPr>
      <w:r w:rsidRPr="0036035A">
        <w:rPr>
          <w:rFonts w:asciiTheme="minorHAnsi" w:hAnsiTheme="minorHAnsi"/>
          <w:b/>
          <w:sz w:val="20"/>
          <w:szCs w:val="20"/>
        </w:rPr>
        <w:t>Società pubbliche e partecipate della Pubblica Amministrazione italiana (anche locale);</w:t>
      </w:r>
    </w:p>
    <w:p w14:paraId="1454C333" w14:textId="77777777" w:rsidR="00951586" w:rsidRPr="0036035A" w:rsidRDefault="00951586" w:rsidP="009F3FA8">
      <w:pPr>
        <w:numPr>
          <w:ilvl w:val="0"/>
          <w:numId w:val="10"/>
        </w:numPr>
        <w:spacing w:after="120" w:line="300" w:lineRule="exact"/>
        <w:jc w:val="both"/>
        <w:rPr>
          <w:rFonts w:asciiTheme="minorHAnsi" w:hAnsiTheme="minorHAnsi"/>
          <w:b/>
          <w:sz w:val="20"/>
          <w:szCs w:val="20"/>
        </w:rPr>
      </w:pPr>
      <w:r w:rsidRPr="0036035A">
        <w:rPr>
          <w:rFonts w:asciiTheme="minorHAnsi" w:hAnsiTheme="minorHAnsi"/>
          <w:b/>
          <w:sz w:val="20"/>
          <w:szCs w:val="20"/>
        </w:rPr>
        <w:t>Ditte individuali italiane;</w:t>
      </w:r>
    </w:p>
    <w:p w14:paraId="12D13B4B" w14:textId="4BBC6EC9" w:rsidR="00951586" w:rsidRPr="0036035A" w:rsidRDefault="00423B65" w:rsidP="009F3FA8">
      <w:pPr>
        <w:numPr>
          <w:ilvl w:val="0"/>
          <w:numId w:val="10"/>
        </w:numPr>
        <w:spacing w:after="120" w:line="300" w:lineRule="exact"/>
        <w:jc w:val="both"/>
        <w:rPr>
          <w:rFonts w:asciiTheme="minorHAnsi" w:hAnsiTheme="minorHAnsi"/>
          <w:b/>
          <w:sz w:val="20"/>
          <w:szCs w:val="20"/>
        </w:rPr>
      </w:pPr>
      <w:r w:rsidRPr="0036035A">
        <w:rPr>
          <w:rFonts w:asciiTheme="minorHAnsi" w:hAnsiTheme="minorHAnsi"/>
          <w:b/>
          <w:sz w:val="20"/>
          <w:szCs w:val="20"/>
        </w:rPr>
        <w:t>Consorzi</w:t>
      </w:r>
      <w:r w:rsidR="009D37EA" w:rsidRPr="0036035A">
        <w:rPr>
          <w:rFonts w:asciiTheme="minorHAnsi" w:hAnsiTheme="minorHAnsi"/>
          <w:b/>
          <w:sz w:val="20"/>
          <w:szCs w:val="20"/>
        </w:rPr>
        <w:t xml:space="preserve">, </w:t>
      </w:r>
      <w:r w:rsidR="00951586" w:rsidRPr="0036035A">
        <w:rPr>
          <w:rFonts w:asciiTheme="minorHAnsi" w:hAnsiTheme="minorHAnsi"/>
          <w:b/>
          <w:sz w:val="20"/>
          <w:szCs w:val="20"/>
        </w:rPr>
        <w:t xml:space="preserve">Cooperative, </w:t>
      </w:r>
      <w:proofErr w:type="spellStart"/>
      <w:r w:rsidR="00951586" w:rsidRPr="0036035A">
        <w:rPr>
          <w:rFonts w:asciiTheme="minorHAnsi" w:hAnsiTheme="minorHAnsi"/>
          <w:b/>
          <w:sz w:val="20"/>
          <w:szCs w:val="20"/>
        </w:rPr>
        <w:t>Onlus</w:t>
      </w:r>
      <w:proofErr w:type="spellEnd"/>
      <w:r w:rsidR="00951586" w:rsidRPr="0036035A">
        <w:rPr>
          <w:rFonts w:asciiTheme="minorHAnsi" w:hAnsiTheme="minorHAnsi"/>
          <w:b/>
          <w:sz w:val="20"/>
          <w:szCs w:val="20"/>
        </w:rPr>
        <w:t>, etc.;</w:t>
      </w:r>
    </w:p>
    <w:p w14:paraId="7FDC75D2" w14:textId="7AE9453A" w:rsidR="00951586" w:rsidRPr="0036035A" w:rsidRDefault="00951586" w:rsidP="009F3FA8">
      <w:pPr>
        <w:numPr>
          <w:ilvl w:val="0"/>
          <w:numId w:val="10"/>
        </w:numPr>
        <w:spacing w:after="120" w:line="300" w:lineRule="exact"/>
        <w:jc w:val="both"/>
        <w:rPr>
          <w:rFonts w:asciiTheme="minorHAnsi" w:hAnsiTheme="minorHAnsi"/>
          <w:b/>
          <w:sz w:val="20"/>
          <w:szCs w:val="20"/>
        </w:rPr>
      </w:pPr>
      <w:r w:rsidRPr="0036035A">
        <w:rPr>
          <w:rFonts w:asciiTheme="minorHAnsi" w:hAnsiTheme="minorHAnsi"/>
          <w:b/>
          <w:sz w:val="20"/>
          <w:szCs w:val="20"/>
        </w:rPr>
        <w:t xml:space="preserve">Società di capitali </w:t>
      </w:r>
      <w:r w:rsidR="009D37EA" w:rsidRPr="0036035A">
        <w:rPr>
          <w:rFonts w:asciiTheme="minorHAnsi" w:hAnsiTheme="minorHAnsi"/>
          <w:b/>
          <w:sz w:val="20"/>
          <w:szCs w:val="20"/>
        </w:rPr>
        <w:t xml:space="preserve">e non di capitali </w:t>
      </w:r>
      <w:r w:rsidRPr="0036035A">
        <w:rPr>
          <w:rFonts w:asciiTheme="minorHAnsi" w:hAnsiTheme="minorHAnsi"/>
          <w:b/>
          <w:sz w:val="20"/>
          <w:szCs w:val="20"/>
        </w:rPr>
        <w:t>europee;</w:t>
      </w:r>
    </w:p>
    <w:p w14:paraId="47A107BA" w14:textId="1C9D125C" w:rsidR="00951586" w:rsidRPr="0036035A" w:rsidRDefault="00951586" w:rsidP="009F3FA8">
      <w:pPr>
        <w:pStyle w:val="Paragrafoelenco"/>
        <w:numPr>
          <w:ilvl w:val="0"/>
          <w:numId w:val="10"/>
        </w:numPr>
        <w:spacing w:line="360" w:lineRule="auto"/>
        <w:contextualSpacing w:val="0"/>
        <w:jc w:val="both"/>
        <w:rPr>
          <w:rFonts w:asciiTheme="minorHAnsi" w:hAnsiTheme="minorHAnsi" w:cs="Arial"/>
          <w:b/>
          <w:bCs/>
          <w:i/>
          <w:sz w:val="20"/>
          <w:szCs w:val="20"/>
        </w:rPr>
      </w:pPr>
      <w:r w:rsidRPr="0036035A">
        <w:rPr>
          <w:rFonts w:asciiTheme="minorHAnsi" w:hAnsiTheme="minorHAnsi"/>
          <w:b/>
          <w:sz w:val="20"/>
          <w:szCs w:val="20"/>
        </w:rPr>
        <w:t xml:space="preserve">Società di capitali </w:t>
      </w:r>
      <w:r w:rsidR="009D37EA" w:rsidRPr="0036035A">
        <w:rPr>
          <w:rFonts w:asciiTheme="minorHAnsi" w:hAnsiTheme="minorHAnsi"/>
          <w:b/>
          <w:sz w:val="20"/>
          <w:szCs w:val="20"/>
        </w:rPr>
        <w:t xml:space="preserve">e non di capitali </w:t>
      </w:r>
      <w:r w:rsidRPr="0036035A">
        <w:rPr>
          <w:rFonts w:asciiTheme="minorHAnsi" w:hAnsiTheme="minorHAnsi"/>
          <w:b/>
          <w:sz w:val="20"/>
          <w:szCs w:val="20"/>
        </w:rPr>
        <w:t>extraeuropee.</w:t>
      </w:r>
    </w:p>
    <w:p w14:paraId="1002F8AD" w14:textId="73050B3B" w:rsidR="007E2675" w:rsidRPr="0036035A" w:rsidRDefault="007E2675" w:rsidP="007E2675">
      <w:pPr>
        <w:spacing w:line="360" w:lineRule="auto"/>
        <w:ind w:left="708"/>
        <w:jc w:val="both"/>
        <w:rPr>
          <w:rFonts w:asciiTheme="minorHAnsi" w:hAnsiTheme="minorHAnsi" w:cs="Arial"/>
          <w:b/>
          <w:bCs/>
          <w:i/>
          <w:sz w:val="20"/>
          <w:szCs w:val="20"/>
        </w:rPr>
      </w:pPr>
      <w:r w:rsidRPr="0036035A">
        <w:rPr>
          <w:rFonts w:asciiTheme="minorHAnsi" w:hAnsiTheme="minorHAnsi" w:cs="Arial"/>
          <w:b/>
          <w:bCs/>
          <w:i/>
          <w:sz w:val="20"/>
          <w:szCs w:val="20"/>
        </w:rPr>
        <w:t>Si chiede di indicare come livello di copertura almeno una percentuale stimata sul totale del dominio richiesto per le differenti tipologie elencate.</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951586" w:rsidRPr="00951586" w14:paraId="5EB1EDE6" w14:textId="77777777" w:rsidTr="007E2675">
        <w:trPr>
          <w:trHeight w:val="1824"/>
        </w:trPr>
        <w:tc>
          <w:tcPr>
            <w:tcW w:w="9213" w:type="dxa"/>
            <w:shd w:val="clear" w:color="auto" w:fill="F2F2F2"/>
          </w:tcPr>
          <w:p w14:paraId="07B24FF4" w14:textId="2B9A2C81" w:rsidR="00951586" w:rsidRPr="00951586" w:rsidRDefault="00CC5698" w:rsidP="007E2675">
            <w:pPr>
              <w:ind w:left="284"/>
              <w:jc w:val="both"/>
              <w:rPr>
                <w:rFonts w:asciiTheme="minorHAnsi" w:hAnsiTheme="minorHAnsi" w:cs="Arial"/>
                <w:bCs/>
                <w:sz w:val="20"/>
                <w:szCs w:val="20"/>
              </w:rPr>
            </w:pPr>
            <w:r>
              <w:rPr>
                <w:rFonts w:asciiTheme="minorHAnsi" w:hAnsiTheme="minorHAnsi" w:cs="Arial"/>
                <w:bCs/>
                <w:sz w:val="20"/>
                <w:szCs w:val="20"/>
              </w:rPr>
              <w:t xml:space="preserve"> </w:t>
            </w:r>
          </w:p>
        </w:tc>
      </w:tr>
    </w:tbl>
    <w:p w14:paraId="6B007B7A" w14:textId="77777777" w:rsidR="00951586" w:rsidRPr="00951586" w:rsidRDefault="00951586" w:rsidP="00951586">
      <w:pPr>
        <w:pStyle w:val="Paragrafoelenco"/>
        <w:spacing w:line="360" w:lineRule="auto"/>
        <w:jc w:val="both"/>
        <w:rPr>
          <w:rFonts w:asciiTheme="minorHAnsi" w:hAnsiTheme="minorHAnsi" w:cs="Arial"/>
          <w:bCs/>
          <w:i/>
        </w:rPr>
      </w:pPr>
      <w:r w:rsidRPr="00951586">
        <w:rPr>
          <w:rFonts w:asciiTheme="minorHAnsi" w:hAnsiTheme="minorHAnsi" w:cs="Arial"/>
          <w:bCs/>
          <w:i/>
        </w:rPr>
        <w:t xml:space="preserve"> </w:t>
      </w:r>
    </w:p>
    <w:p w14:paraId="5DAACA25" w14:textId="4B49EAE1" w:rsidR="005F2798" w:rsidRPr="00765D10" w:rsidRDefault="00CC5698" w:rsidP="005F2798">
      <w:pPr>
        <w:pStyle w:val="Paragrafoelenco"/>
        <w:numPr>
          <w:ilvl w:val="0"/>
          <w:numId w:val="11"/>
        </w:numPr>
        <w:spacing w:line="360" w:lineRule="auto"/>
        <w:contextualSpacing w:val="0"/>
        <w:jc w:val="both"/>
        <w:rPr>
          <w:rFonts w:asciiTheme="minorHAnsi" w:hAnsiTheme="minorHAnsi" w:cs="Arial"/>
          <w:b/>
          <w:bCs/>
          <w:sz w:val="20"/>
          <w:szCs w:val="20"/>
        </w:rPr>
      </w:pPr>
      <w:r w:rsidRPr="00765D10">
        <w:rPr>
          <w:rFonts w:ascii="Calibri" w:eastAsia="Calibri" w:hAnsi="Calibri" w:cs="Calibri"/>
          <w:b/>
          <w:sz w:val="20"/>
          <w:lang w:eastAsia="en-US"/>
        </w:rPr>
        <w:t>Con quale modalità e indicatori</w:t>
      </w:r>
      <w:r w:rsidR="005F2798" w:rsidRPr="00765D10">
        <w:rPr>
          <w:rFonts w:ascii="Calibri" w:eastAsia="Calibri" w:hAnsi="Calibri" w:cs="Calibri"/>
          <w:b/>
          <w:sz w:val="20"/>
          <w:lang w:eastAsia="en-US"/>
        </w:rPr>
        <w:t xml:space="preserve"> specifici</w:t>
      </w:r>
      <w:r w:rsidRPr="00765D10">
        <w:rPr>
          <w:rFonts w:ascii="Calibri" w:eastAsia="Calibri" w:hAnsi="Calibri" w:cs="Calibri"/>
          <w:b/>
          <w:sz w:val="20"/>
          <w:lang w:eastAsia="en-US"/>
        </w:rPr>
        <w:t xml:space="preserve"> siete in grado di rappresentare </w:t>
      </w:r>
      <w:r w:rsidR="005F2798" w:rsidRPr="00765D10">
        <w:rPr>
          <w:rFonts w:ascii="Calibri" w:eastAsia="Calibri" w:hAnsi="Calibri" w:cs="Calibri"/>
          <w:b/>
          <w:sz w:val="20"/>
          <w:lang w:eastAsia="en-US"/>
        </w:rPr>
        <w:t xml:space="preserve">lo </w:t>
      </w:r>
      <w:r w:rsidRPr="00765D10">
        <w:rPr>
          <w:rFonts w:ascii="Calibri" w:eastAsia="Calibri" w:hAnsi="Calibri" w:cs="Calibri"/>
          <w:b/>
          <w:sz w:val="20"/>
          <w:lang w:eastAsia="en-US"/>
        </w:rPr>
        <w:t>stato di salute finanziario e di solidità economica d</w:t>
      </w:r>
      <w:r w:rsidR="005F2798" w:rsidRPr="00765D10">
        <w:rPr>
          <w:rFonts w:ascii="Calibri" w:eastAsia="Calibri" w:hAnsi="Calibri" w:cs="Calibri"/>
          <w:b/>
          <w:sz w:val="20"/>
          <w:lang w:eastAsia="en-US"/>
        </w:rPr>
        <w:t xml:space="preserve">elle </w:t>
      </w:r>
      <w:r w:rsidRPr="00765D10">
        <w:rPr>
          <w:rFonts w:ascii="Calibri" w:eastAsia="Calibri" w:hAnsi="Calibri" w:cs="Calibri"/>
          <w:b/>
          <w:sz w:val="20"/>
          <w:lang w:eastAsia="en-US"/>
        </w:rPr>
        <w:t>società che presentano bilanci</w:t>
      </w:r>
      <w:r w:rsidR="005F2798" w:rsidRPr="00765D10">
        <w:rPr>
          <w:rFonts w:ascii="Calibri" w:eastAsia="Calibri" w:hAnsi="Calibri" w:cs="Calibri"/>
          <w:b/>
          <w:sz w:val="20"/>
          <w:lang w:eastAsia="en-US"/>
        </w:rPr>
        <w:t xml:space="preserve"> pubblici, italiane e non?</w:t>
      </w:r>
    </w:p>
    <w:p w14:paraId="4BDA3A17" w14:textId="3DAA36E8" w:rsidR="005F2798" w:rsidRPr="00765D10" w:rsidRDefault="005F2798" w:rsidP="00765D10">
      <w:pPr>
        <w:spacing w:after="160" w:line="360" w:lineRule="auto"/>
        <w:ind w:left="708"/>
        <w:contextualSpacing/>
        <w:jc w:val="both"/>
        <w:rPr>
          <w:rFonts w:asciiTheme="minorHAnsi" w:hAnsiTheme="minorHAnsi" w:cs="Arial"/>
          <w:b/>
          <w:bCs/>
          <w:i/>
          <w:sz w:val="20"/>
          <w:szCs w:val="20"/>
        </w:rPr>
      </w:pPr>
      <w:r w:rsidRPr="00765D10">
        <w:rPr>
          <w:rFonts w:asciiTheme="minorHAnsi" w:hAnsiTheme="minorHAnsi" w:cs="Arial"/>
          <w:b/>
          <w:bCs/>
          <w:i/>
          <w:sz w:val="20"/>
          <w:szCs w:val="20"/>
        </w:rPr>
        <w:lastRenderedPageBreak/>
        <w:t xml:space="preserve">Si chiede di descrivere/elencare le informazioni da poter rendere disponibili: es. bilanci, indicatori di bilancio, dossier economici, rating, classe di rischio, </w:t>
      </w:r>
      <w:r w:rsidRPr="00765D10">
        <w:rPr>
          <w:rFonts w:ascii="Calibri" w:eastAsia="Calibri" w:hAnsi="Calibri" w:cs="Calibri"/>
          <w:b/>
          <w:sz w:val="20"/>
          <w:lang w:eastAsia="en-US"/>
        </w:rPr>
        <w:t xml:space="preserve">probabilità di default, </w:t>
      </w:r>
      <w:r w:rsidRPr="00765D10">
        <w:rPr>
          <w:rFonts w:asciiTheme="minorHAnsi" w:hAnsiTheme="minorHAnsi" w:cs="Arial"/>
          <w:b/>
          <w:bCs/>
          <w:i/>
          <w:sz w:val="20"/>
          <w:szCs w:val="20"/>
        </w:rPr>
        <w:t xml:space="preserve">ecc. </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5F2798" w:rsidRPr="00951586" w14:paraId="7B17AE2C" w14:textId="77777777" w:rsidTr="00765D10">
        <w:trPr>
          <w:trHeight w:val="1824"/>
        </w:trPr>
        <w:tc>
          <w:tcPr>
            <w:tcW w:w="7960" w:type="dxa"/>
            <w:shd w:val="clear" w:color="auto" w:fill="F2F2F2"/>
          </w:tcPr>
          <w:p w14:paraId="7C08DD1D" w14:textId="77777777" w:rsidR="005F2798" w:rsidRPr="00951586" w:rsidRDefault="005F2798" w:rsidP="00A957F7">
            <w:pPr>
              <w:ind w:left="284"/>
              <w:jc w:val="both"/>
              <w:rPr>
                <w:rFonts w:asciiTheme="minorHAnsi" w:hAnsiTheme="minorHAnsi" w:cs="Arial"/>
                <w:bCs/>
                <w:sz w:val="20"/>
                <w:szCs w:val="20"/>
              </w:rPr>
            </w:pPr>
            <w:r>
              <w:rPr>
                <w:rFonts w:asciiTheme="minorHAnsi" w:hAnsiTheme="minorHAnsi" w:cs="Arial"/>
                <w:bCs/>
                <w:sz w:val="20"/>
                <w:szCs w:val="20"/>
              </w:rPr>
              <w:t xml:space="preserve"> </w:t>
            </w:r>
          </w:p>
        </w:tc>
      </w:tr>
    </w:tbl>
    <w:p w14:paraId="6C4D4247" w14:textId="77777777" w:rsidR="005F2798" w:rsidRPr="00765D10" w:rsidRDefault="005F2798" w:rsidP="00765D10">
      <w:pPr>
        <w:spacing w:line="360" w:lineRule="auto"/>
        <w:jc w:val="both"/>
        <w:rPr>
          <w:rFonts w:asciiTheme="minorHAnsi" w:hAnsiTheme="minorHAnsi" w:cs="Arial"/>
          <w:b/>
          <w:bCs/>
          <w:sz w:val="20"/>
          <w:szCs w:val="20"/>
        </w:rPr>
      </w:pPr>
    </w:p>
    <w:p w14:paraId="0C8DD8E1" w14:textId="7E4CA6E0" w:rsidR="00951586" w:rsidRPr="005F2798" w:rsidRDefault="00951586" w:rsidP="005F2798">
      <w:pPr>
        <w:pStyle w:val="Paragrafoelenco"/>
        <w:numPr>
          <w:ilvl w:val="0"/>
          <w:numId w:val="11"/>
        </w:numPr>
        <w:spacing w:line="360" w:lineRule="auto"/>
        <w:contextualSpacing w:val="0"/>
        <w:jc w:val="both"/>
        <w:rPr>
          <w:rFonts w:asciiTheme="minorHAnsi" w:hAnsiTheme="minorHAnsi" w:cs="Arial"/>
          <w:b/>
          <w:bCs/>
          <w:sz w:val="20"/>
          <w:szCs w:val="20"/>
        </w:rPr>
      </w:pPr>
      <w:r w:rsidRPr="005F2798">
        <w:rPr>
          <w:rFonts w:asciiTheme="minorHAnsi" w:hAnsiTheme="minorHAnsi" w:cs="Arial"/>
          <w:b/>
          <w:bCs/>
          <w:sz w:val="20"/>
          <w:szCs w:val="20"/>
        </w:rPr>
        <w:t xml:space="preserve">La Vostra azienda è in grado di erogare servizi a tariffazione </w:t>
      </w:r>
      <w:proofErr w:type="spellStart"/>
      <w:r w:rsidRPr="005F2798">
        <w:rPr>
          <w:rFonts w:asciiTheme="minorHAnsi" w:hAnsiTheme="minorHAnsi" w:cs="Arial"/>
          <w:b/>
          <w:bCs/>
          <w:sz w:val="20"/>
          <w:szCs w:val="20"/>
        </w:rPr>
        <w:t>flat</w:t>
      </w:r>
      <w:proofErr w:type="spellEnd"/>
      <w:r w:rsidRPr="005F2798">
        <w:rPr>
          <w:rFonts w:asciiTheme="minorHAnsi" w:hAnsiTheme="minorHAnsi" w:cs="Arial"/>
          <w:b/>
          <w:bCs/>
          <w:sz w:val="20"/>
          <w:szCs w:val="20"/>
        </w:rPr>
        <w:t xml:space="preserve"> per l’utilizzo, illimitato</w:t>
      </w:r>
      <w:r w:rsidR="0034710C" w:rsidRPr="005F2798">
        <w:rPr>
          <w:rFonts w:asciiTheme="minorHAnsi" w:hAnsiTheme="minorHAnsi" w:cs="Arial"/>
          <w:b/>
          <w:bCs/>
          <w:sz w:val="20"/>
          <w:szCs w:val="20"/>
        </w:rPr>
        <w:t xml:space="preserve"> (per gli utenti)</w:t>
      </w:r>
      <w:r w:rsidRPr="005F2798">
        <w:rPr>
          <w:rFonts w:asciiTheme="minorHAnsi" w:hAnsiTheme="minorHAnsi" w:cs="Arial"/>
          <w:b/>
          <w:bCs/>
          <w:sz w:val="20"/>
          <w:szCs w:val="20"/>
        </w:rPr>
        <w:t xml:space="preserve"> e senza restrizioni</w:t>
      </w:r>
      <w:r w:rsidR="0034710C" w:rsidRPr="005F2798">
        <w:rPr>
          <w:rFonts w:asciiTheme="minorHAnsi" w:hAnsiTheme="minorHAnsi" w:cs="Arial"/>
          <w:b/>
          <w:bCs/>
          <w:sz w:val="20"/>
          <w:szCs w:val="20"/>
        </w:rPr>
        <w:t xml:space="preserve"> (ovvero limiti sull’utilizzo del servizio)</w:t>
      </w:r>
      <w:r w:rsidRPr="005F2798">
        <w:rPr>
          <w:rFonts w:asciiTheme="minorHAnsi" w:hAnsiTheme="minorHAnsi" w:cs="Arial"/>
          <w:b/>
          <w:bCs/>
          <w:sz w:val="20"/>
          <w:szCs w:val="20"/>
        </w:rPr>
        <w:t>, di una piattaforma Banca Dati? Se sì, indicare con quali modalità operative</w:t>
      </w:r>
      <w:r w:rsidR="00D446BA" w:rsidRPr="005F2798">
        <w:rPr>
          <w:rFonts w:asciiTheme="minorHAnsi" w:hAnsiTheme="minorHAnsi" w:cs="Arial"/>
          <w:b/>
          <w:bCs/>
          <w:sz w:val="20"/>
          <w:szCs w:val="20"/>
        </w:rPr>
        <w:t>.</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951586" w:rsidRPr="00951586" w14:paraId="1D8A658C" w14:textId="77777777" w:rsidTr="007E2675">
        <w:trPr>
          <w:trHeight w:val="1824"/>
        </w:trPr>
        <w:tc>
          <w:tcPr>
            <w:tcW w:w="9213" w:type="dxa"/>
            <w:shd w:val="clear" w:color="auto" w:fill="F2F2F2"/>
          </w:tcPr>
          <w:p w14:paraId="38C5F665" w14:textId="77777777" w:rsidR="00951586" w:rsidRPr="00951586" w:rsidRDefault="00951586" w:rsidP="007E2675">
            <w:pPr>
              <w:ind w:left="284"/>
              <w:jc w:val="both"/>
              <w:rPr>
                <w:rFonts w:asciiTheme="minorHAnsi" w:hAnsiTheme="minorHAnsi" w:cs="Arial"/>
                <w:bCs/>
                <w:sz w:val="20"/>
                <w:szCs w:val="20"/>
              </w:rPr>
            </w:pPr>
          </w:p>
        </w:tc>
      </w:tr>
    </w:tbl>
    <w:p w14:paraId="61667211" w14:textId="77777777" w:rsidR="00951586" w:rsidRPr="00951586" w:rsidRDefault="00951586" w:rsidP="00951586">
      <w:pPr>
        <w:pStyle w:val="Paragrafoelenco"/>
        <w:spacing w:line="360" w:lineRule="auto"/>
        <w:ind w:left="349"/>
        <w:jc w:val="both"/>
        <w:rPr>
          <w:rFonts w:asciiTheme="minorHAnsi" w:hAnsiTheme="minorHAnsi" w:cs="Arial"/>
          <w:b/>
          <w:bCs/>
          <w:sz w:val="20"/>
          <w:szCs w:val="20"/>
        </w:rPr>
      </w:pPr>
    </w:p>
    <w:p w14:paraId="3232D795" w14:textId="51EF88C3" w:rsidR="00951586" w:rsidRPr="006923D5" w:rsidRDefault="00951586" w:rsidP="00765D10">
      <w:pPr>
        <w:pStyle w:val="Paragrafoelenco"/>
        <w:numPr>
          <w:ilvl w:val="0"/>
          <w:numId w:val="11"/>
        </w:numPr>
        <w:spacing w:line="360" w:lineRule="auto"/>
        <w:contextualSpacing w:val="0"/>
        <w:jc w:val="both"/>
        <w:rPr>
          <w:rFonts w:asciiTheme="minorHAnsi" w:hAnsiTheme="minorHAnsi" w:cs="Arial"/>
          <w:b/>
          <w:bCs/>
          <w:i/>
          <w:sz w:val="20"/>
          <w:szCs w:val="20"/>
        </w:rPr>
      </w:pPr>
      <w:r w:rsidRPr="00951586">
        <w:rPr>
          <w:rFonts w:asciiTheme="minorHAnsi" w:hAnsiTheme="minorHAnsi" w:cs="Arial"/>
          <w:b/>
          <w:bCs/>
          <w:sz w:val="20"/>
          <w:szCs w:val="20"/>
        </w:rPr>
        <w:t xml:space="preserve">Siete in grado di fornire, nell’ambito del servizio affidato, </w:t>
      </w:r>
      <w:r w:rsidR="007235D3">
        <w:rPr>
          <w:rFonts w:asciiTheme="minorHAnsi" w:hAnsiTheme="minorHAnsi" w:cs="Arial"/>
          <w:b/>
          <w:bCs/>
          <w:sz w:val="20"/>
          <w:szCs w:val="20"/>
        </w:rPr>
        <w:t xml:space="preserve">e </w:t>
      </w:r>
      <w:r w:rsidR="00187F36">
        <w:rPr>
          <w:rFonts w:asciiTheme="minorHAnsi" w:hAnsiTheme="minorHAnsi" w:cs="Arial"/>
          <w:b/>
          <w:bCs/>
          <w:sz w:val="20"/>
          <w:szCs w:val="20"/>
        </w:rPr>
        <w:t>analizzando dati presenti su Internet (</w:t>
      </w:r>
      <w:r w:rsidRPr="00951586">
        <w:rPr>
          <w:rFonts w:asciiTheme="minorHAnsi" w:hAnsiTheme="minorHAnsi" w:cs="Arial"/>
          <w:b/>
          <w:bCs/>
          <w:sz w:val="20"/>
          <w:szCs w:val="20"/>
        </w:rPr>
        <w:t>portali web, rassegne stampa</w:t>
      </w:r>
      <w:r w:rsidR="00187F36">
        <w:rPr>
          <w:rFonts w:asciiTheme="minorHAnsi" w:hAnsiTheme="minorHAnsi" w:cs="Arial"/>
          <w:b/>
          <w:bCs/>
          <w:sz w:val="20"/>
          <w:szCs w:val="20"/>
        </w:rPr>
        <w:t>, ecc.)</w:t>
      </w:r>
      <w:r w:rsidR="00C30694">
        <w:rPr>
          <w:rFonts w:asciiTheme="minorHAnsi" w:hAnsiTheme="minorHAnsi" w:cs="Arial"/>
          <w:b/>
          <w:bCs/>
          <w:sz w:val="20"/>
          <w:szCs w:val="20"/>
        </w:rPr>
        <w:t>, c</w:t>
      </w:r>
      <w:r w:rsidRPr="00951586">
        <w:rPr>
          <w:rFonts w:asciiTheme="minorHAnsi" w:hAnsiTheme="minorHAnsi" w:cs="Arial"/>
          <w:b/>
          <w:bCs/>
          <w:sz w:val="20"/>
          <w:szCs w:val="20"/>
        </w:rPr>
        <w:t xml:space="preserve">he includano </w:t>
      </w:r>
      <w:r w:rsidR="00C30694">
        <w:rPr>
          <w:rFonts w:asciiTheme="minorHAnsi" w:hAnsiTheme="minorHAnsi" w:cs="Arial"/>
          <w:b/>
          <w:bCs/>
          <w:sz w:val="20"/>
          <w:szCs w:val="20"/>
        </w:rPr>
        <w:t xml:space="preserve">anche </w:t>
      </w:r>
      <w:r w:rsidR="00CA26F6" w:rsidRPr="00765D10">
        <w:rPr>
          <w:rFonts w:asciiTheme="minorHAnsi" w:hAnsiTheme="minorHAnsi" w:cs="Arial"/>
          <w:b/>
          <w:bCs/>
          <w:sz w:val="20"/>
          <w:szCs w:val="20"/>
        </w:rPr>
        <w:t xml:space="preserve">operazioni </w:t>
      </w:r>
      <w:r w:rsidR="00C30694" w:rsidRPr="00765D10">
        <w:rPr>
          <w:rFonts w:ascii="Calibri" w:eastAsia="Calibri" w:hAnsi="Calibri" w:cs="Calibri"/>
          <w:b/>
          <w:sz w:val="20"/>
          <w:lang w:eastAsia="en-US"/>
        </w:rPr>
        <w:t>di finanza straordinaria</w:t>
      </w:r>
      <w:r w:rsidR="00C30694" w:rsidRPr="00765D10">
        <w:rPr>
          <w:rFonts w:asciiTheme="minorHAnsi" w:hAnsiTheme="minorHAnsi" w:cs="Arial"/>
          <w:b/>
          <w:bCs/>
          <w:sz w:val="20"/>
          <w:szCs w:val="20"/>
        </w:rPr>
        <w:t xml:space="preserve"> </w:t>
      </w:r>
      <w:r w:rsidR="00CA26F6" w:rsidRPr="00765D10">
        <w:rPr>
          <w:rFonts w:asciiTheme="minorHAnsi" w:hAnsiTheme="minorHAnsi" w:cs="Arial"/>
          <w:b/>
          <w:bCs/>
          <w:sz w:val="20"/>
          <w:szCs w:val="20"/>
        </w:rPr>
        <w:t xml:space="preserve">effettivamente concluse, annunciate e non ancora concluse </w:t>
      </w:r>
      <w:r w:rsidR="007235D3" w:rsidRPr="00765D10">
        <w:rPr>
          <w:rFonts w:asciiTheme="minorHAnsi" w:hAnsiTheme="minorHAnsi" w:cs="Arial"/>
          <w:b/>
          <w:bCs/>
          <w:sz w:val="20"/>
          <w:szCs w:val="20"/>
        </w:rPr>
        <w:t>(</w:t>
      </w:r>
      <w:r w:rsidRPr="00765D10">
        <w:rPr>
          <w:rFonts w:asciiTheme="minorHAnsi" w:hAnsiTheme="minorHAnsi" w:cs="Arial"/>
          <w:b/>
          <w:bCs/>
          <w:sz w:val="20"/>
          <w:szCs w:val="20"/>
        </w:rPr>
        <w:t>“</w:t>
      </w:r>
      <w:proofErr w:type="spellStart"/>
      <w:r w:rsidRPr="00765D10">
        <w:rPr>
          <w:rFonts w:asciiTheme="minorHAnsi" w:hAnsiTheme="minorHAnsi" w:cs="Arial"/>
          <w:b/>
          <w:bCs/>
          <w:sz w:val="20"/>
          <w:szCs w:val="20"/>
        </w:rPr>
        <w:t>rum</w:t>
      </w:r>
      <w:r w:rsidRPr="00951586">
        <w:rPr>
          <w:rFonts w:asciiTheme="minorHAnsi" w:hAnsiTheme="minorHAnsi" w:cs="Arial"/>
          <w:b/>
          <w:bCs/>
          <w:sz w:val="20"/>
          <w:szCs w:val="20"/>
        </w:rPr>
        <w:t>ors</w:t>
      </w:r>
      <w:proofErr w:type="spellEnd"/>
      <w:r w:rsidRPr="00951586">
        <w:rPr>
          <w:rFonts w:asciiTheme="minorHAnsi" w:hAnsiTheme="minorHAnsi" w:cs="Arial"/>
          <w:b/>
          <w:bCs/>
          <w:sz w:val="20"/>
          <w:szCs w:val="20"/>
        </w:rPr>
        <w:t>” su operazioni finanziarie</w:t>
      </w:r>
      <w:r w:rsidR="007235D3">
        <w:rPr>
          <w:rFonts w:asciiTheme="minorHAnsi" w:hAnsiTheme="minorHAnsi" w:cs="Arial"/>
          <w:b/>
          <w:bCs/>
          <w:sz w:val="20"/>
          <w:szCs w:val="20"/>
        </w:rPr>
        <w:t>)</w:t>
      </w:r>
      <w:r w:rsidRPr="00951586">
        <w:rPr>
          <w:rFonts w:asciiTheme="minorHAnsi" w:hAnsiTheme="minorHAnsi" w:cs="Arial"/>
          <w:b/>
          <w:bCs/>
          <w:sz w:val="20"/>
          <w:szCs w:val="20"/>
        </w:rPr>
        <w:t xml:space="preserve">, </w:t>
      </w:r>
      <w:r w:rsidR="00187F36">
        <w:rPr>
          <w:rFonts w:asciiTheme="minorHAnsi" w:hAnsiTheme="minorHAnsi" w:cs="Arial"/>
          <w:b/>
          <w:bCs/>
          <w:sz w:val="20"/>
          <w:szCs w:val="20"/>
        </w:rPr>
        <w:t>una rappresentazione del</w:t>
      </w:r>
      <w:r w:rsidR="005F2798">
        <w:rPr>
          <w:rFonts w:asciiTheme="minorHAnsi" w:hAnsiTheme="minorHAnsi" w:cs="Arial"/>
          <w:b/>
          <w:bCs/>
          <w:sz w:val="20"/>
          <w:szCs w:val="20"/>
        </w:rPr>
        <w:t xml:space="preserve">la solidità </w:t>
      </w:r>
      <w:r w:rsidR="007235D3">
        <w:rPr>
          <w:rFonts w:asciiTheme="minorHAnsi" w:hAnsiTheme="minorHAnsi" w:cs="Arial"/>
          <w:b/>
          <w:bCs/>
          <w:sz w:val="20"/>
          <w:szCs w:val="20"/>
        </w:rPr>
        <w:t xml:space="preserve">economica di un’azienda </w:t>
      </w:r>
      <w:r w:rsidRPr="00951586">
        <w:rPr>
          <w:rFonts w:asciiTheme="minorHAnsi" w:hAnsiTheme="minorHAnsi" w:cs="Arial"/>
          <w:b/>
          <w:bCs/>
          <w:sz w:val="20"/>
          <w:szCs w:val="20"/>
        </w:rPr>
        <w:t>operant</w:t>
      </w:r>
      <w:r w:rsidR="007235D3">
        <w:rPr>
          <w:rFonts w:asciiTheme="minorHAnsi" w:hAnsiTheme="minorHAnsi" w:cs="Arial"/>
          <w:b/>
          <w:bCs/>
          <w:sz w:val="20"/>
          <w:szCs w:val="20"/>
        </w:rPr>
        <w:t>e</w:t>
      </w:r>
      <w:r w:rsidRPr="00951586">
        <w:rPr>
          <w:rFonts w:asciiTheme="minorHAnsi" w:hAnsiTheme="minorHAnsi" w:cs="Arial"/>
          <w:b/>
          <w:bCs/>
          <w:sz w:val="20"/>
          <w:szCs w:val="20"/>
        </w:rPr>
        <w:t xml:space="preserve"> su scala nazionale e</w:t>
      </w:r>
      <w:r w:rsidR="007235D3">
        <w:rPr>
          <w:rFonts w:asciiTheme="minorHAnsi" w:hAnsiTheme="minorHAnsi" w:cs="Arial"/>
          <w:b/>
          <w:bCs/>
          <w:sz w:val="20"/>
          <w:szCs w:val="20"/>
        </w:rPr>
        <w:t>/o</w:t>
      </w:r>
      <w:r w:rsidRPr="00951586">
        <w:rPr>
          <w:rFonts w:asciiTheme="minorHAnsi" w:hAnsiTheme="minorHAnsi" w:cs="Arial"/>
          <w:b/>
          <w:bCs/>
          <w:sz w:val="20"/>
          <w:szCs w:val="20"/>
        </w:rPr>
        <w:t xml:space="preserve"> internazionale</w:t>
      </w:r>
      <w:r w:rsidRPr="00765D10">
        <w:rPr>
          <w:rFonts w:asciiTheme="minorHAnsi" w:hAnsiTheme="minorHAnsi" w:cs="Arial"/>
          <w:b/>
          <w:bCs/>
          <w:sz w:val="20"/>
          <w:szCs w:val="20"/>
        </w:rPr>
        <w:t>?</w:t>
      </w:r>
      <w:r w:rsidR="00CA26F6" w:rsidRPr="00765D10">
        <w:rPr>
          <w:rFonts w:asciiTheme="minorHAnsi" w:hAnsiTheme="minorHAnsi" w:cs="Arial"/>
          <w:b/>
          <w:bCs/>
          <w:sz w:val="20"/>
          <w:szCs w:val="20"/>
        </w:rPr>
        <w:t xml:space="preserve"> </w:t>
      </w:r>
      <w:r w:rsidR="00CA26F6" w:rsidRPr="00765D10">
        <w:rPr>
          <w:rFonts w:asciiTheme="minorHAnsi" w:hAnsiTheme="minorHAnsi" w:cs="Arial"/>
          <w:b/>
          <w:bCs/>
          <w:i/>
          <w:sz w:val="20"/>
          <w:szCs w:val="20"/>
        </w:rPr>
        <w:t xml:space="preserve">Indicare </w:t>
      </w:r>
      <w:r w:rsidR="008208FD" w:rsidRPr="00765D10">
        <w:rPr>
          <w:rFonts w:asciiTheme="minorHAnsi" w:hAnsiTheme="minorHAnsi" w:cs="Arial"/>
          <w:b/>
          <w:bCs/>
          <w:i/>
          <w:sz w:val="20"/>
          <w:szCs w:val="20"/>
        </w:rPr>
        <w:t>se le informazioni</w:t>
      </w:r>
      <w:r w:rsidR="00CA26F6" w:rsidRPr="00765D10">
        <w:rPr>
          <w:rFonts w:asciiTheme="minorHAnsi" w:hAnsiTheme="minorHAnsi" w:cs="Arial"/>
          <w:b/>
          <w:bCs/>
          <w:i/>
          <w:sz w:val="20"/>
          <w:szCs w:val="20"/>
        </w:rPr>
        <w:t xml:space="preserve"> </w:t>
      </w:r>
      <w:r w:rsidR="007235D3">
        <w:rPr>
          <w:rFonts w:asciiTheme="minorHAnsi" w:hAnsiTheme="minorHAnsi" w:cs="Arial"/>
          <w:b/>
          <w:bCs/>
          <w:i/>
          <w:sz w:val="20"/>
          <w:szCs w:val="20"/>
        </w:rPr>
        <w:t>fornit</w:t>
      </w:r>
      <w:r w:rsidR="008208FD">
        <w:rPr>
          <w:rFonts w:asciiTheme="minorHAnsi" w:hAnsiTheme="minorHAnsi" w:cs="Arial"/>
          <w:b/>
          <w:bCs/>
          <w:i/>
          <w:sz w:val="20"/>
          <w:szCs w:val="20"/>
        </w:rPr>
        <w:t>e</w:t>
      </w:r>
      <w:r w:rsidR="007235D3">
        <w:rPr>
          <w:rFonts w:asciiTheme="minorHAnsi" w:hAnsiTheme="minorHAnsi" w:cs="Arial"/>
          <w:b/>
          <w:bCs/>
          <w:i/>
          <w:sz w:val="20"/>
          <w:szCs w:val="20"/>
        </w:rPr>
        <w:t xml:space="preserve"> </w:t>
      </w:r>
      <w:r w:rsidR="00CA26F6" w:rsidRPr="006923D5">
        <w:rPr>
          <w:rFonts w:asciiTheme="minorHAnsi" w:hAnsiTheme="minorHAnsi" w:cs="Arial"/>
          <w:b/>
          <w:bCs/>
          <w:i/>
          <w:sz w:val="20"/>
          <w:szCs w:val="20"/>
        </w:rPr>
        <w:t>possano essere direttamente collegat</w:t>
      </w:r>
      <w:r w:rsidR="008208FD">
        <w:rPr>
          <w:rFonts w:asciiTheme="minorHAnsi" w:hAnsiTheme="minorHAnsi" w:cs="Arial"/>
          <w:b/>
          <w:bCs/>
          <w:i/>
          <w:sz w:val="20"/>
          <w:szCs w:val="20"/>
        </w:rPr>
        <w:t>e</w:t>
      </w:r>
      <w:r w:rsidR="00CA26F6" w:rsidRPr="006923D5">
        <w:rPr>
          <w:rFonts w:asciiTheme="minorHAnsi" w:hAnsiTheme="minorHAnsi" w:cs="Arial"/>
          <w:b/>
          <w:bCs/>
          <w:i/>
          <w:sz w:val="20"/>
          <w:szCs w:val="20"/>
        </w:rPr>
        <w:t xml:space="preserve">, via hyperlink, ai report e alle informazioni di bilancio delle società oggetto di operazioni o potenziali operazioni di M&amp;A, IPO, Private </w:t>
      </w:r>
      <w:proofErr w:type="spellStart"/>
      <w:r w:rsidR="00CA26F6" w:rsidRPr="006923D5">
        <w:rPr>
          <w:rFonts w:asciiTheme="minorHAnsi" w:hAnsiTheme="minorHAnsi" w:cs="Arial"/>
          <w:b/>
          <w:bCs/>
          <w:i/>
          <w:sz w:val="20"/>
          <w:szCs w:val="20"/>
        </w:rPr>
        <w:t>Equity</w:t>
      </w:r>
      <w:proofErr w:type="spellEnd"/>
      <w:r w:rsidR="00CA26F6" w:rsidRPr="006923D5">
        <w:rPr>
          <w:rFonts w:asciiTheme="minorHAnsi" w:hAnsiTheme="minorHAnsi" w:cs="Arial"/>
          <w:b/>
          <w:bCs/>
          <w:i/>
          <w:sz w:val="20"/>
          <w:szCs w:val="20"/>
        </w:rPr>
        <w:t xml:space="preserve"> e Venture Capital e relativi </w:t>
      </w:r>
      <w:proofErr w:type="spellStart"/>
      <w:r w:rsidR="00CA26F6" w:rsidRPr="006923D5">
        <w:rPr>
          <w:rFonts w:asciiTheme="minorHAnsi" w:hAnsiTheme="minorHAnsi" w:cs="Arial"/>
          <w:b/>
          <w:bCs/>
          <w:i/>
          <w:sz w:val="20"/>
          <w:szCs w:val="20"/>
        </w:rPr>
        <w:t>rumours</w:t>
      </w:r>
      <w:proofErr w:type="spellEnd"/>
      <w:r w:rsidR="00CA26F6" w:rsidRPr="006923D5">
        <w:rPr>
          <w:rFonts w:asciiTheme="minorHAnsi" w:hAnsiTheme="minorHAnsi" w:cs="Arial"/>
          <w:b/>
          <w:bCs/>
          <w:i/>
          <w:sz w:val="20"/>
          <w:szCs w:val="20"/>
        </w:rPr>
        <w:t xml:space="preserve"> di tutto il mondo.</w:t>
      </w:r>
    </w:p>
    <w:p w14:paraId="05BD1260" w14:textId="7A8978D1" w:rsidR="00CA26F6" w:rsidRPr="006923D5" w:rsidRDefault="00CA26F6" w:rsidP="00CA26F6">
      <w:pPr>
        <w:pStyle w:val="Paragrafoelenco"/>
        <w:spacing w:line="360" w:lineRule="auto"/>
        <w:ind w:left="786"/>
        <w:contextualSpacing w:val="0"/>
        <w:jc w:val="both"/>
        <w:rPr>
          <w:rFonts w:asciiTheme="minorHAnsi" w:hAnsiTheme="minorHAnsi" w:cs="Arial"/>
          <w:b/>
          <w:bCs/>
          <w:i/>
          <w:sz w:val="20"/>
          <w:szCs w:val="20"/>
        </w:rPr>
      </w:pPr>
      <w:r w:rsidRPr="006923D5">
        <w:rPr>
          <w:rFonts w:asciiTheme="minorHAnsi" w:hAnsiTheme="minorHAnsi" w:cs="Arial"/>
          <w:b/>
          <w:bCs/>
          <w:i/>
          <w:sz w:val="20"/>
          <w:szCs w:val="20"/>
        </w:rPr>
        <w:t xml:space="preserve">Indicare inoltre la periodicità con cui sia </w:t>
      </w:r>
      <w:r w:rsidR="007235D3">
        <w:rPr>
          <w:rFonts w:asciiTheme="minorHAnsi" w:hAnsiTheme="minorHAnsi" w:cs="Arial"/>
          <w:b/>
          <w:bCs/>
          <w:i/>
          <w:sz w:val="20"/>
          <w:szCs w:val="20"/>
        </w:rPr>
        <w:t xml:space="preserve">eventualmente </w:t>
      </w:r>
      <w:r w:rsidRPr="006923D5">
        <w:rPr>
          <w:rFonts w:asciiTheme="minorHAnsi" w:hAnsiTheme="minorHAnsi" w:cs="Arial"/>
          <w:b/>
          <w:bCs/>
          <w:i/>
          <w:sz w:val="20"/>
          <w:szCs w:val="20"/>
        </w:rPr>
        <w:t xml:space="preserve">possibile fornire </w:t>
      </w:r>
      <w:r w:rsidR="007235D3">
        <w:rPr>
          <w:rFonts w:asciiTheme="minorHAnsi" w:hAnsiTheme="minorHAnsi" w:cs="Arial"/>
          <w:b/>
          <w:bCs/>
          <w:i/>
          <w:sz w:val="20"/>
          <w:szCs w:val="20"/>
        </w:rPr>
        <w:t xml:space="preserve">aggiornamenti su </w:t>
      </w:r>
      <w:r w:rsidRPr="006923D5">
        <w:rPr>
          <w:rFonts w:asciiTheme="minorHAnsi" w:hAnsiTheme="minorHAnsi" w:cs="Arial"/>
          <w:b/>
          <w:bCs/>
          <w:i/>
          <w:sz w:val="20"/>
          <w:szCs w:val="20"/>
        </w:rPr>
        <w:t>tali informazioni di rassegna stampa (es. giornali</w:t>
      </w:r>
      <w:r w:rsidR="007235D3">
        <w:rPr>
          <w:rFonts w:asciiTheme="minorHAnsi" w:hAnsiTheme="minorHAnsi" w:cs="Arial"/>
          <w:b/>
          <w:bCs/>
          <w:i/>
          <w:sz w:val="20"/>
          <w:szCs w:val="20"/>
        </w:rPr>
        <w:t>e</w:t>
      </w:r>
      <w:r w:rsidRPr="006923D5">
        <w:rPr>
          <w:rFonts w:asciiTheme="minorHAnsi" w:hAnsiTheme="minorHAnsi" w:cs="Arial"/>
          <w:b/>
          <w:bCs/>
          <w:i/>
          <w:sz w:val="20"/>
          <w:szCs w:val="20"/>
        </w:rPr>
        <w:t>ra).</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951586" w:rsidRPr="00951586" w14:paraId="0C109AFA" w14:textId="77777777" w:rsidTr="007E2675">
        <w:trPr>
          <w:trHeight w:val="1824"/>
        </w:trPr>
        <w:tc>
          <w:tcPr>
            <w:tcW w:w="9213" w:type="dxa"/>
            <w:shd w:val="clear" w:color="auto" w:fill="F2F2F2"/>
          </w:tcPr>
          <w:p w14:paraId="63854E10" w14:textId="77777777" w:rsidR="00951586" w:rsidRPr="00951586" w:rsidRDefault="00951586" w:rsidP="007E2675">
            <w:pPr>
              <w:ind w:left="284"/>
              <w:jc w:val="both"/>
              <w:rPr>
                <w:rFonts w:asciiTheme="minorHAnsi" w:hAnsiTheme="minorHAnsi" w:cs="Arial"/>
                <w:bCs/>
                <w:sz w:val="20"/>
                <w:szCs w:val="20"/>
              </w:rPr>
            </w:pPr>
          </w:p>
        </w:tc>
      </w:tr>
    </w:tbl>
    <w:p w14:paraId="74161028" w14:textId="77777777" w:rsidR="00951586" w:rsidRPr="00951586" w:rsidRDefault="00951586" w:rsidP="00951586">
      <w:pPr>
        <w:pStyle w:val="Paragrafoelenco"/>
        <w:spacing w:line="360" w:lineRule="auto"/>
        <w:jc w:val="both"/>
        <w:rPr>
          <w:rFonts w:asciiTheme="minorHAnsi" w:hAnsiTheme="minorHAnsi" w:cs="Arial"/>
          <w:b/>
          <w:bCs/>
        </w:rPr>
      </w:pPr>
    </w:p>
    <w:p w14:paraId="0D76B63C" w14:textId="6D5E8BC3" w:rsidR="00951586" w:rsidRPr="00951586" w:rsidRDefault="00951586" w:rsidP="009F3FA8">
      <w:pPr>
        <w:pStyle w:val="Paragrafoelenco"/>
        <w:numPr>
          <w:ilvl w:val="0"/>
          <w:numId w:val="11"/>
        </w:numPr>
        <w:spacing w:line="360" w:lineRule="auto"/>
        <w:contextualSpacing w:val="0"/>
        <w:jc w:val="both"/>
        <w:rPr>
          <w:rFonts w:asciiTheme="minorHAnsi" w:hAnsiTheme="minorHAnsi" w:cs="Arial"/>
          <w:b/>
          <w:bCs/>
          <w:sz w:val="20"/>
          <w:szCs w:val="20"/>
        </w:rPr>
      </w:pPr>
      <w:r w:rsidRPr="00951586">
        <w:rPr>
          <w:rFonts w:asciiTheme="minorHAnsi" w:hAnsiTheme="minorHAnsi" w:cs="Arial"/>
          <w:b/>
          <w:bCs/>
          <w:sz w:val="20"/>
          <w:szCs w:val="20"/>
        </w:rPr>
        <w:t xml:space="preserve">Per la fornitura delle informazioni oggetto dell’iniziativa, per agevolare e velocizzare il processo di analisi comparativa e/o per consentire di effettuare ricerche mirate e analisi </w:t>
      </w:r>
      <w:r w:rsidRPr="00951586">
        <w:rPr>
          <w:rFonts w:asciiTheme="minorHAnsi" w:hAnsiTheme="minorHAnsi" w:cs="Arial"/>
          <w:b/>
          <w:bCs/>
          <w:sz w:val="20"/>
          <w:szCs w:val="20"/>
        </w:rPr>
        <w:lastRenderedPageBreak/>
        <w:t xml:space="preserve">approfondite sui dati, utilizzate strumenti di mercato o proprietari? </w:t>
      </w:r>
      <w:r w:rsidR="007235D3">
        <w:rPr>
          <w:rFonts w:asciiTheme="minorHAnsi" w:hAnsiTheme="minorHAnsi" w:cs="Arial"/>
          <w:b/>
          <w:bCs/>
          <w:sz w:val="20"/>
          <w:szCs w:val="20"/>
        </w:rPr>
        <w:t xml:space="preserve">Indicare le caratteristiche degli strumenti, in entrambi i casi. </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951586" w:rsidRPr="00951586" w14:paraId="2D10683D" w14:textId="77777777" w:rsidTr="007E2675">
        <w:trPr>
          <w:trHeight w:val="1824"/>
        </w:trPr>
        <w:tc>
          <w:tcPr>
            <w:tcW w:w="9213" w:type="dxa"/>
            <w:shd w:val="clear" w:color="auto" w:fill="F2F2F2"/>
          </w:tcPr>
          <w:p w14:paraId="1E39DE43" w14:textId="77777777" w:rsidR="00951586" w:rsidRPr="00951586" w:rsidRDefault="00951586" w:rsidP="007E2675">
            <w:pPr>
              <w:ind w:left="284"/>
              <w:jc w:val="both"/>
              <w:rPr>
                <w:rFonts w:asciiTheme="minorHAnsi" w:hAnsiTheme="minorHAnsi" w:cs="Arial"/>
                <w:bCs/>
                <w:sz w:val="20"/>
                <w:szCs w:val="20"/>
              </w:rPr>
            </w:pPr>
          </w:p>
        </w:tc>
      </w:tr>
    </w:tbl>
    <w:p w14:paraId="697BB2F7" w14:textId="77777777" w:rsidR="00951586" w:rsidRPr="00951586" w:rsidRDefault="00951586" w:rsidP="00951586">
      <w:pPr>
        <w:pStyle w:val="Paragrafoelenco"/>
        <w:spacing w:line="360" w:lineRule="auto"/>
        <w:jc w:val="both"/>
        <w:rPr>
          <w:rFonts w:asciiTheme="minorHAnsi" w:hAnsiTheme="minorHAnsi" w:cs="Arial"/>
          <w:b/>
          <w:bCs/>
        </w:rPr>
      </w:pPr>
    </w:p>
    <w:p w14:paraId="498DA085" w14:textId="1F471C4B" w:rsidR="00951586" w:rsidRPr="00807E59" w:rsidRDefault="00951586" w:rsidP="009F3FA8">
      <w:pPr>
        <w:pStyle w:val="Paragrafoelenco"/>
        <w:numPr>
          <w:ilvl w:val="0"/>
          <w:numId w:val="11"/>
        </w:numPr>
        <w:spacing w:line="360" w:lineRule="auto"/>
        <w:contextualSpacing w:val="0"/>
        <w:jc w:val="both"/>
        <w:rPr>
          <w:rFonts w:asciiTheme="minorHAnsi" w:hAnsiTheme="minorHAnsi" w:cs="Arial"/>
          <w:b/>
          <w:bCs/>
          <w:sz w:val="20"/>
          <w:szCs w:val="20"/>
        </w:rPr>
      </w:pPr>
      <w:r w:rsidRPr="00951586">
        <w:rPr>
          <w:rFonts w:asciiTheme="minorHAnsi" w:hAnsiTheme="minorHAnsi" w:cs="Arial"/>
          <w:b/>
          <w:bCs/>
          <w:sz w:val="20"/>
          <w:szCs w:val="20"/>
        </w:rPr>
        <w:t xml:space="preserve"> </w:t>
      </w:r>
      <w:r w:rsidRPr="00807E59">
        <w:rPr>
          <w:rFonts w:asciiTheme="minorHAnsi" w:hAnsiTheme="minorHAnsi" w:cs="Arial"/>
          <w:b/>
          <w:bCs/>
          <w:sz w:val="20"/>
          <w:szCs w:val="20"/>
        </w:rPr>
        <w:t>Oltre all’erogazione online delle informazioni oggetto dell’iniziativa, attraverso l’accesso ad una Piattaforma, siete in grado di fornire strumenti integrati di Business Intelligence</w:t>
      </w:r>
      <w:r w:rsidR="00807E59">
        <w:rPr>
          <w:rFonts w:asciiTheme="minorHAnsi" w:hAnsiTheme="minorHAnsi" w:cs="Arial"/>
          <w:b/>
          <w:bCs/>
          <w:sz w:val="20"/>
          <w:szCs w:val="20"/>
        </w:rPr>
        <w:t xml:space="preserve"> </w:t>
      </w:r>
      <w:r w:rsidRPr="00807E59">
        <w:rPr>
          <w:rFonts w:asciiTheme="minorHAnsi" w:hAnsiTheme="minorHAnsi" w:cs="Arial"/>
          <w:b/>
          <w:bCs/>
          <w:sz w:val="20"/>
          <w:szCs w:val="20"/>
        </w:rPr>
        <w:t xml:space="preserve">che consentano di incrociare diverse tipologie di dati (es: di tipo anagrafico, dei bilanci, delle partecipazioni relative a società, italiane e estere, e dei dati sulle Pubbliche Amministrazioni)?  </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951586" w:rsidRPr="00951586" w14:paraId="0490861A" w14:textId="77777777" w:rsidTr="007E2675">
        <w:trPr>
          <w:trHeight w:val="1824"/>
        </w:trPr>
        <w:tc>
          <w:tcPr>
            <w:tcW w:w="9213" w:type="dxa"/>
            <w:shd w:val="clear" w:color="auto" w:fill="F2F2F2"/>
          </w:tcPr>
          <w:p w14:paraId="5953F2A5" w14:textId="77777777" w:rsidR="00951586" w:rsidRPr="00951586" w:rsidRDefault="00951586" w:rsidP="007E2675">
            <w:pPr>
              <w:ind w:left="284"/>
              <w:jc w:val="both"/>
              <w:rPr>
                <w:rFonts w:asciiTheme="minorHAnsi" w:hAnsiTheme="minorHAnsi" w:cs="Arial"/>
                <w:bCs/>
                <w:sz w:val="20"/>
                <w:szCs w:val="20"/>
              </w:rPr>
            </w:pPr>
          </w:p>
        </w:tc>
      </w:tr>
    </w:tbl>
    <w:p w14:paraId="377544F9" w14:textId="10A03C23" w:rsidR="00951586" w:rsidRDefault="00951586" w:rsidP="00951586">
      <w:pPr>
        <w:pStyle w:val="Paragrafoelenco"/>
        <w:spacing w:line="360" w:lineRule="auto"/>
        <w:jc w:val="both"/>
        <w:rPr>
          <w:rFonts w:asciiTheme="minorHAnsi" w:hAnsiTheme="minorHAnsi" w:cs="Arial"/>
          <w:b/>
          <w:bCs/>
        </w:rPr>
      </w:pPr>
    </w:p>
    <w:p w14:paraId="793E7FD8" w14:textId="1A1DA4B7" w:rsidR="007E63DA" w:rsidRPr="007E63DA" w:rsidRDefault="004146EF" w:rsidP="00765D10">
      <w:pPr>
        <w:pStyle w:val="Paragrafoelenco"/>
        <w:spacing w:line="360" w:lineRule="auto"/>
        <w:ind w:left="786"/>
        <w:contextualSpacing w:val="0"/>
        <w:jc w:val="both"/>
        <w:rPr>
          <w:rFonts w:asciiTheme="minorHAnsi" w:hAnsiTheme="minorHAnsi" w:cs="Arial"/>
          <w:b/>
          <w:bCs/>
          <w:sz w:val="20"/>
          <w:szCs w:val="20"/>
        </w:rPr>
      </w:pPr>
      <w:r w:rsidRPr="00765D10">
        <w:rPr>
          <w:rFonts w:asciiTheme="minorHAnsi" w:hAnsiTheme="minorHAnsi" w:cs="Arial"/>
          <w:b/>
          <w:bCs/>
          <w:sz w:val="20"/>
          <w:szCs w:val="20"/>
        </w:rPr>
        <w:t>Si indichi inoltre</w:t>
      </w:r>
      <w:r>
        <w:rPr>
          <w:rFonts w:asciiTheme="minorHAnsi" w:hAnsiTheme="minorHAnsi" w:cs="Arial"/>
          <w:b/>
          <w:bCs/>
          <w:sz w:val="20"/>
          <w:szCs w:val="20"/>
        </w:rPr>
        <w:t xml:space="preserve"> se, con strumenti di Business Intelligence, integrati nella soluzione e </w:t>
      </w:r>
      <w:r w:rsidR="007E63DA" w:rsidRPr="007E63DA">
        <w:rPr>
          <w:rFonts w:asciiTheme="minorHAnsi" w:hAnsiTheme="minorHAnsi" w:cs="Arial"/>
          <w:b/>
          <w:bCs/>
          <w:sz w:val="20"/>
          <w:szCs w:val="20"/>
        </w:rPr>
        <w:t>messi a disposizione</w:t>
      </w:r>
      <w:r w:rsidR="00695015">
        <w:rPr>
          <w:rFonts w:asciiTheme="minorHAnsi" w:hAnsiTheme="minorHAnsi" w:cs="Arial"/>
          <w:b/>
          <w:bCs/>
          <w:sz w:val="20"/>
          <w:szCs w:val="20"/>
        </w:rPr>
        <w:t>,</w:t>
      </w:r>
      <w:r w:rsidR="007E63DA" w:rsidRPr="007E63DA">
        <w:rPr>
          <w:rFonts w:asciiTheme="minorHAnsi" w:hAnsiTheme="minorHAnsi" w:cs="Arial"/>
          <w:b/>
          <w:bCs/>
          <w:sz w:val="20"/>
          <w:szCs w:val="20"/>
        </w:rPr>
        <w:t xml:space="preserve"> sia possibile </w:t>
      </w:r>
      <w:r w:rsidR="007E63DA">
        <w:rPr>
          <w:rFonts w:asciiTheme="minorHAnsi" w:hAnsiTheme="minorHAnsi" w:cs="Arial"/>
          <w:b/>
          <w:bCs/>
          <w:sz w:val="20"/>
          <w:szCs w:val="20"/>
        </w:rPr>
        <w:t>fornire le seguenti informazioni:</w:t>
      </w:r>
    </w:p>
    <w:tbl>
      <w:tblPr>
        <w:tblW w:w="807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1263"/>
        <w:gridCol w:w="3850"/>
      </w:tblGrid>
      <w:tr w:rsidR="007E63DA" w:rsidRPr="007E63DA" w14:paraId="5F3E814D" w14:textId="77777777" w:rsidTr="007E63DA">
        <w:tc>
          <w:tcPr>
            <w:tcW w:w="2962" w:type="dxa"/>
            <w:tcBorders>
              <w:top w:val="nil"/>
              <w:left w:val="nil"/>
              <w:bottom w:val="single" w:sz="4" w:space="0" w:color="auto"/>
              <w:right w:val="nil"/>
            </w:tcBorders>
            <w:shd w:val="clear" w:color="auto" w:fill="FFFFFF"/>
          </w:tcPr>
          <w:p w14:paraId="580EC5C7" w14:textId="7D50CF74" w:rsidR="007E63DA" w:rsidRPr="007E63DA" w:rsidRDefault="007E63DA" w:rsidP="005F3644">
            <w:pPr>
              <w:tabs>
                <w:tab w:val="num" w:pos="1418"/>
              </w:tabs>
              <w:rPr>
                <w:rFonts w:asciiTheme="minorHAnsi" w:hAnsiTheme="minorHAnsi" w:cs="Arial"/>
                <w:b/>
                <w:color w:val="000000"/>
                <w:sz w:val="16"/>
                <w:szCs w:val="16"/>
                <w:lang w:eastAsia="en-US"/>
              </w:rPr>
            </w:pPr>
          </w:p>
        </w:tc>
        <w:tc>
          <w:tcPr>
            <w:tcW w:w="1263" w:type="dxa"/>
            <w:tcBorders>
              <w:top w:val="nil"/>
              <w:left w:val="nil"/>
              <w:bottom w:val="single" w:sz="4" w:space="0" w:color="auto"/>
              <w:right w:val="nil"/>
            </w:tcBorders>
            <w:shd w:val="clear" w:color="auto" w:fill="FFFFFF"/>
          </w:tcPr>
          <w:p w14:paraId="49C638B6" w14:textId="77777777" w:rsidR="007E63DA" w:rsidRPr="007E63DA" w:rsidRDefault="007E63DA" w:rsidP="005F3644">
            <w:pPr>
              <w:pStyle w:val="Corpotesto1"/>
              <w:tabs>
                <w:tab w:val="left" w:pos="851"/>
              </w:tabs>
              <w:spacing w:before="120" w:line="360" w:lineRule="auto"/>
              <w:ind w:left="207"/>
              <w:jc w:val="center"/>
              <w:rPr>
                <w:rFonts w:asciiTheme="minorHAnsi" w:hAnsiTheme="minorHAnsi"/>
                <w:b/>
                <w:color w:val="000000"/>
                <w:sz w:val="16"/>
                <w:szCs w:val="16"/>
                <w:u w:val="single"/>
                <w:lang w:val="it-IT"/>
              </w:rPr>
            </w:pPr>
          </w:p>
        </w:tc>
        <w:tc>
          <w:tcPr>
            <w:tcW w:w="3850" w:type="dxa"/>
            <w:tcBorders>
              <w:top w:val="nil"/>
              <w:left w:val="nil"/>
              <w:bottom w:val="single" w:sz="4" w:space="0" w:color="auto"/>
              <w:right w:val="nil"/>
            </w:tcBorders>
            <w:shd w:val="clear" w:color="auto" w:fill="FFFFFF"/>
          </w:tcPr>
          <w:p w14:paraId="79C03F04" w14:textId="77777777" w:rsidR="007E63DA" w:rsidRPr="007E63DA" w:rsidRDefault="007E63DA" w:rsidP="005F3644">
            <w:pPr>
              <w:pStyle w:val="Corpotesto1"/>
              <w:tabs>
                <w:tab w:val="left" w:pos="851"/>
              </w:tabs>
              <w:spacing w:before="120" w:line="360" w:lineRule="auto"/>
              <w:ind w:left="207"/>
              <w:jc w:val="center"/>
              <w:rPr>
                <w:rFonts w:asciiTheme="minorHAnsi" w:hAnsiTheme="minorHAnsi"/>
                <w:b/>
                <w:color w:val="000000"/>
                <w:sz w:val="16"/>
                <w:szCs w:val="16"/>
                <w:u w:val="single"/>
                <w:lang w:val="it-IT"/>
              </w:rPr>
            </w:pPr>
          </w:p>
        </w:tc>
      </w:tr>
      <w:tr w:rsidR="007E63DA" w:rsidRPr="007E63DA" w14:paraId="52783DDA" w14:textId="77777777" w:rsidTr="007E63DA">
        <w:tc>
          <w:tcPr>
            <w:tcW w:w="2962" w:type="dxa"/>
            <w:tcBorders>
              <w:top w:val="single" w:sz="4" w:space="0" w:color="auto"/>
            </w:tcBorders>
            <w:shd w:val="clear" w:color="auto" w:fill="D9D9D9"/>
          </w:tcPr>
          <w:p w14:paraId="7BF342C2" w14:textId="77777777" w:rsidR="007E63DA" w:rsidRPr="007E63DA" w:rsidRDefault="007E63DA" w:rsidP="005F3644">
            <w:pPr>
              <w:tabs>
                <w:tab w:val="num" w:pos="1418"/>
              </w:tabs>
              <w:jc w:val="center"/>
              <w:rPr>
                <w:rFonts w:asciiTheme="minorHAnsi" w:hAnsiTheme="minorHAnsi" w:cs="Arial"/>
                <w:b/>
                <w:color w:val="000000"/>
                <w:sz w:val="16"/>
                <w:szCs w:val="16"/>
                <w:lang w:eastAsia="en-US"/>
              </w:rPr>
            </w:pPr>
          </w:p>
          <w:p w14:paraId="3E54F9DF" w14:textId="77777777" w:rsidR="007E63DA" w:rsidRPr="007E63DA" w:rsidRDefault="007E63DA" w:rsidP="005F3644">
            <w:pPr>
              <w:tabs>
                <w:tab w:val="num" w:pos="1418"/>
              </w:tabs>
              <w:jc w:val="center"/>
              <w:rPr>
                <w:rFonts w:asciiTheme="minorHAnsi" w:hAnsiTheme="minorHAnsi" w:cs="Arial"/>
                <w:b/>
                <w:color w:val="000000"/>
                <w:sz w:val="16"/>
                <w:szCs w:val="16"/>
                <w:lang w:eastAsia="en-US"/>
              </w:rPr>
            </w:pPr>
            <w:r w:rsidRPr="007E63DA">
              <w:rPr>
                <w:rFonts w:asciiTheme="minorHAnsi" w:hAnsiTheme="minorHAnsi" w:cs="Arial"/>
                <w:b/>
                <w:color w:val="000000"/>
                <w:sz w:val="16"/>
                <w:szCs w:val="16"/>
                <w:lang w:eastAsia="en-US"/>
              </w:rPr>
              <w:t>TIPOLOGIA DI INFORMAZIONI</w:t>
            </w:r>
          </w:p>
          <w:p w14:paraId="4DC024EF" w14:textId="77777777" w:rsidR="007E63DA" w:rsidRPr="007E63DA" w:rsidRDefault="007E63DA" w:rsidP="007E63DA">
            <w:pPr>
              <w:tabs>
                <w:tab w:val="num" w:pos="1418"/>
              </w:tabs>
              <w:rPr>
                <w:rFonts w:asciiTheme="minorHAnsi" w:hAnsiTheme="minorHAnsi"/>
                <w:b/>
                <w:sz w:val="16"/>
                <w:szCs w:val="16"/>
              </w:rPr>
            </w:pPr>
          </w:p>
        </w:tc>
        <w:tc>
          <w:tcPr>
            <w:tcW w:w="1263" w:type="dxa"/>
            <w:tcBorders>
              <w:top w:val="single" w:sz="4" w:space="0" w:color="auto"/>
            </w:tcBorders>
            <w:shd w:val="clear" w:color="auto" w:fill="D9D9D9"/>
          </w:tcPr>
          <w:p w14:paraId="5F55C81A" w14:textId="77777777" w:rsidR="007E63DA" w:rsidRPr="007E63DA" w:rsidRDefault="007E63DA" w:rsidP="007E63DA">
            <w:pPr>
              <w:pStyle w:val="Corpotesto1"/>
              <w:tabs>
                <w:tab w:val="left" w:pos="851"/>
              </w:tabs>
              <w:spacing w:before="120" w:line="360" w:lineRule="auto"/>
              <w:ind w:left="207"/>
              <w:rPr>
                <w:rFonts w:asciiTheme="minorHAnsi" w:hAnsiTheme="minorHAnsi"/>
                <w:b/>
                <w:color w:val="000000"/>
                <w:sz w:val="16"/>
                <w:szCs w:val="16"/>
                <w:u w:val="single"/>
                <w:lang w:val="it-IT"/>
              </w:rPr>
            </w:pPr>
            <w:r w:rsidRPr="007E63DA">
              <w:rPr>
                <w:rFonts w:asciiTheme="minorHAnsi" w:hAnsiTheme="minorHAnsi"/>
                <w:b/>
                <w:color w:val="000000"/>
                <w:sz w:val="16"/>
                <w:szCs w:val="16"/>
                <w:u w:val="single"/>
                <w:lang w:val="it-IT"/>
              </w:rPr>
              <w:t>Disponibilità</w:t>
            </w:r>
          </w:p>
          <w:p w14:paraId="78EA8122" w14:textId="77777777" w:rsidR="007E63DA" w:rsidRPr="007E63DA" w:rsidRDefault="007E63DA" w:rsidP="005F3644">
            <w:pPr>
              <w:pStyle w:val="Corpotesto1"/>
              <w:tabs>
                <w:tab w:val="left" w:pos="851"/>
              </w:tabs>
              <w:spacing w:before="120" w:line="360" w:lineRule="auto"/>
              <w:ind w:left="207"/>
              <w:jc w:val="center"/>
              <w:rPr>
                <w:rFonts w:asciiTheme="minorHAnsi" w:hAnsiTheme="minorHAnsi"/>
                <w:b/>
                <w:color w:val="000000"/>
                <w:sz w:val="16"/>
                <w:szCs w:val="16"/>
                <w:lang w:val="it-IT"/>
              </w:rPr>
            </w:pPr>
            <w:r w:rsidRPr="007E63DA">
              <w:rPr>
                <w:rFonts w:asciiTheme="minorHAnsi" w:hAnsiTheme="minorHAnsi"/>
                <w:b/>
                <w:color w:val="000000"/>
                <w:sz w:val="16"/>
                <w:szCs w:val="16"/>
                <w:lang w:val="it-IT"/>
              </w:rPr>
              <w:t>(si/no)</w:t>
            </w:r>
          </w:p>
        </w:tc>
        <w:tc>
          <w:tcPr>
            <w:tcW w:w="3850" w:type="dxa"/>
            <w:tcBorders>
              <w:top w:val="single" w:sz="4" w:space="0" w:color="auto"/>
            </w:tcBorders>
            <w:shd w:val="clear" w:color="auto" w:fill="D9D9D9"/>
          </w:tcPr>
          <w:p w14:paraId="6D7C3E8B" w14:textId="77777777" w:rsidR="007E63DA" w:rsidRPr="007E63DA" w:rsidRDefault="007E63DA" w:rsidP="005F3644">
            <w:pPr>
              <w:pStyle w:val="Corpotesto1"/>
              <w:tabs>
                <w:tab w:val="left" w:pos="851"/>
              </w:tabs>
              <w:spacing w:before="120" w:line="360" w:lineRule="auto"/>
              <w:ind w:left="207"/>
              <w:jc w:val="center"/>
              <w:rPr>
                <w:rFonts w:asciiTheme="minorHAnsi" w:hAnsiTheme="minorHAnsi"/>
                <w:b/>
                <w:color w:val="000000"/>
                <w:sz w:val="16"/>
                <w:szCs w:val="16"/>
                <w:u w:val="single"/>
                <w:lang w:val="it-IT"/>
              </w:rPr>
            </w:pPr>
            <w:r w:rsidRPr="007E63DA">
              <w:rPr>
                <w:rFonts w:asciiTheme="minorHAnsi" w:hAnsiTheme="minorHAnsi"/>
                <w:b/>
                <w:color w:val="000000"/>
                <w:sz w:val="16"/>
                <w:szCs w:val="16"/>
                <w:u w:val="single"/>
                <w:lang w:val="it-IT"/>
              </w:rPr>
              <w:t>NOTE</w:t>
            </w:r>
          </w:p>
        </w:tc>
      </w:tr>
      <w:tr w:rsidR="007E63DA" w:rsidRPr="007E63DA" w14:paraId="5D84707A" w14:textId="77777777" w:rsidTr="007E63DA">
        <w:tc>
          <w:tcPr>
            <w:tcW w:w="2962" w:type="dxa"/>
            <w:shd w:val="clear" w:color="auto" w:fill="auto"/>
          </w:tcPr>
          <w:p w14:paraId="69E9A8A3" w14:textId="7E44BEF8" w:rsidR="007E63DA" w:rsidRPr="00765D10" w:rsidRDefault="00695015" w:rsidP="00765D10">
            <w:pPr>
              <w:spacing w:line="300" w:lineRule="exact"/>
              <w:jc w:val="both"/>
              <w:rPr>
                <w:rFonts w:asciiTheme="minorHAnsi" w:hAnsiTheme="minorHAnsi"/>
                <w:sz w:val="20"/>
                <w:szCs w:val="20"/>
              </w:rPr>
            </w:pPr>
            <w:r w:rsidRPr="00765D10">
              <w:rPr>
                <w:rFonts w:asciiTheme="minorHAnsi" w:hAnsiTheme="minorHAnsi"/>
                <w:sz w:val="20"/>
                <w:szCs w:val="20"/>
              </w:rPr>
              <w:t>Rapporti tra gr</w:t>
            </w:r>
            <w:r w:rsidR="007E63DA" w:rsidRPr="00765D10">
              <w:rPr>
                <w:rFonts w:asciiTheme="minorHAnsi" w:hAnsiTheme="minorHAnsi"/>
                <w:sz w:val="20"/>
                <w:szCs w:val="20"/>
              </w:rPr>
              <w:t>uppi societari, con azionisti o partecipate in Italia e all’estero anche oltre il decimo livello</w:t>
            </w:r>
          </w:p>
        </w:tc>
        <w:tc>
          <w:tcPr>
            <w:tcW w:w="1263" w:type="dxa"/>
            <w:shd w:val="clear" w:color="auto" w:fill="auto"/>
          </w:tcPr>
          <w:p w14:paraId="43F76A41" w14:textId="77777777" w:rsidR="007E63DA" w:rsidRPr="00765D10" w:rsidRDefault="007E63DA" w:rsidP="00765D10">
            <w:pPr>
              <w:spacing w:line="300" w:lineRule="exact"/>
              <w:ind w:left="360"/>
              <w:jc w:val="both"/>
              <w:rPr>
                <w:rFonts w:asciiTheme="minorHAnsi" w:hAnsiTheme="minorHAnsi"/>
                <w:sz w:val="20"/>
                <w:szCs w:val="20"/>
              </w:rPr>
            </w:pPr>
          </w:p>
        </w:tc>
        <w:tc>
          <w:tcPr>
            <w:tcW w:w="3850" w:type="dxa"/>
            <w:shd w:val="clear" w:color="auto" w:fill="auto"/>
          </w:tcPr>
          <w:p w14:paraId="67A91B2D" w14:textId="77777777" w:rsidR="007E63DA" w:rsidRPr="007E63DA" w:rsidRDefault="007E63DA" w:rsidP="005F3644">
            <w:pPr>
              <w:spacing w:after="120" w:line="300" w:lineRule="exact"/>
              <w:ind w:left="360"/>
              <w:jc w:val="both"/>
              <w:rPr>
                <w:rFonts w:asciiTheme="minorHAnsi" w:hAnsiTheme="minorHAnsi"/>
                <w:sz w:val="16"/>
                <w:szCs w:val="16"/>
              </w:rPr>
            </w:pPr>
          </w:p>
        </w:tc>
      </w:tr>
      <w:tr w:rsidR="007E63DA" w:rsidRPr="007E63DA" w14:paraId="10DF24EB" w14:textId="77777777" w:rsidTr="007E63DA">
        <w:tc>
          <w:tcPr>
            <w:tcW w:w="2962" w:type="dxa"/>
            <w:shd w:val="clear" w:color="auto" w:fill="auto"/>
          </w:tcPr>
          <w:p w14:paraId="3CDBDE13" w14:textId="2E5F1CAB" w:rsidR="007E63DA" w:rsidRPr="00765D10" w:rsidRDefault="00695015" w:rsidP="00765D10">
            <w:pPr>
              <w:spacing w:line="300" w:lineRule="exact"/>
              <w:jc w:val="both"/>
              <w:rPr>
                <w:rFonts w:asciiTheme="minorHAnsi" w:hAnsiTheme="minorHAnsi"/>
                <w:sz w:val="20"/>
                <w:szCs w:val="20"/>
              </w:rPr>
            </w:pPr>
            <w:r w:rsidRPr="00765D10">
              <w:rPr>
                <w:rFonts w:asciiTheme="minorHAnsi" w:hAnsiTheme="minorHAnsi"/>
                <w:sz w:val="20"/>
                <w:szCs w:val="20"/>
              </w:rPr>
              <w:t>R</w:t>
            </w:r>
            <w:r w:rsidR="007E63DA" w:rsidRPr="00765D10">
              <w:rPr>
                <w:rFonts w:asciiTheme="minorHAnsi" w:hAnsiTheme="minorHAnsi"/>
                <w:sz w:val="20"/>
                <w:szCs w:val="20"/>
              </w:rPr>
              <w:t>elazioni tra le aziende per rispondere efficacemente alle esigenze legate ad attività di intelligence ed investigazione</w:t>
            </w:r>
          </w:p>
        </w:tc>
        <w:tc>
          <w:tcPr>
            <w:tcW w:w="1263" w:type="dxa"/>
            <w:shd w:val="clear" w:color="auto" w:fill="auto"/>
          </w:tcPr>
          <w:p w14:paraId="59E34C01" w14:textId="77777777" w:rsidR="007E63DA" w:rsidRPr="00765D10" w:rsidRDefault="007E63DA" w:rsidP="00765D10">
            <w:pPr>
              <w:spacing w:line="300" w:lineRule="exact"/>
              <w:ind w:left="360"/>
              <w:jc w:val="both"/>
              <w:rPr>
                <w:rFonts w:asciiTheme="minorHAnsi" w:hAnsiTheme="minorHAnsi"/>
                <w:sz w:val="20"/>
                <w:szCs w:val="20"/>
              </w:rPr>
            </w:pPr>
          </w:p>
        </w:tc>
        <w:tc>
          <w:tcPr>
            <w:tcW w:w="3850" w:type="dxa"/>
            <w:shd w:val="clear" w:color="auto" w:fill="auto"/>
          </w:tcPr>
          <w:p w14:paraId="72D92EA3" w14:textId="77777777" w:rsidR="007E63DA" w:rsidRPr="007E63DA" w:rsidRDefault="007E63DA" w:rsidP="005F3644">
            <w:pPr>
              <w:spacing w:after="120" w:line="300" w:lineRule="exact"/>
              <w:ind w:left="360"/>
              <w:jc w:val="both"/>
              <w:rPr>
                <w:rFonts w:asciiTheme="minorHAnsi" w:hAnsiTheme="minorHAnsi"/>
                <w:sz w:val="16"/>
                <w:szCs w:val="16"/>
              </w:rPr>
            </w:pPr>
          </w:p>
        </w:tc>
      </w:tr>
      <w:tr w:rsidR="007E63DA" w:rsidRPr="007E63DA" w14:paraId="464D446F" w14:textId="77777777" w:rsidTr="007E63DA">
        <w:tc>
          <w:tcPr>
            <w:tcW w:w="2962" w:type="dxa"/>
            <w:shd w:val="clear" w:color="auto" w:fill="auto"/>
          </w:tcPr>
          <w:p w14:paraId="5B980F08" w14:textId="0894E1DB" w:rsidR="007E63DA" w:rsidRPr="007E63DA" w:rsidRDefault="00695015" w:rsidP="00765D10">
            <w:pPr>
              <w:spacing w:line="300" w:lineRule="exact"/>
              <w:jc w:val="both"/>
              <w:rPr>
                <w:rFonts w:asciiTheme="minorHAnsi" w:hAnsiTheme="minorHAnsi"/>
                <w:sz w:val="16"/>
                <w:szCs w:val="16"/>
              </w:rPr>
            </w:pPr>
            <w:r>
              <w:rPr>
                <w:rFonts w:asciiTheme="minorHAnsi" w:hAnsiTheme="minorHAnsi"/>
                <w:sz w:val="16"/>
                <w:szCs w:val="16"/>
              </w:rPr>
              <w:t>I</w:t>
            </w:r>
            <w:r w:rsidR="007E63DA" w:rsidRPr="007E63DA">
              <w:rPr>
                <w:rFonts w:asciiTheme="minorHAnsi" w:hAnsiTheme="minorHAnsi"/>
                <w:sz w:val="16"/>
                <w:szCs w:val="16"/>
              </w:rPr>
              <w:t>dentifica</w:t>
            </w:r>
            <w:r>
              <w:rPr>
                <w:rFonts w:asciiTheme="minorHAnsi" w:hAnsiTheme="minorHAnsi"/>
                <w:sz w:val="16"/>
                <w:szCs w:val="16"/>
              </w:rPr>
              <w:t xml:space="preserve">zione della </w:t>
            </w:r>
            <w:r w:rsidR="007E63DA" w:rsidRPr="007E63DA">
              <w:rPr>
                <w:rFonts w:asciiTheme="minorHAnsi" w:hAnsiTheme="minorHAnsi"/>
                <w:sz w:val="16"/>
                <w:szCs w:val="16"/>
              </w:rPr>
              <w:t>persona giuridica a capo della catena di controllo sia a livello nazionale che internazionale in modo da rendere agevole il collegamento a potenziali rischi di frode</w:t>
            </w:r>
          </w:p>
        </w:tc>
        <w:tc>
          <w:tcPr>
            <w:tcW w:w="1263" w:type="dxa"/>
            <w:shd w:val="clear" w:color="auto" w:fill="auto"/>
          </w:tcPr>
          <w:p w14:paraId="73858091" w14:textId="77777777" w:rsidR="007E63DA" w:rsidRPr="007E63DA" w:rsidRDefault="007E63DA" w:rsidP="005F3644">
            <w:pPr>
              <w:spacing w:after="120" w:line="300" w:lineRule="exact"/>
              <w:ind w:left="360"/>
              <w:jc w:val="both"/>
              <w:rPr>
                <w:rFonts w:asciiTheme="minorHAnsi" w:hAnsiTheme="minorHAnsi"/>
                <w:sz w:val="16"/>
                <w:szCs w:val="16"/>
              </w:rPr>
            </w:pPr>
          </w:p>
        </w:tc>
        <w:tc>
          <w:tcPr>
            <w:tcW w:w="3850" w:type="dxa"/>
            <w:shd w:val="clear" w:color="auto" w:fill="auto"/>
          </w:tcPr>
          <w:p w14:paraId="607D69B6" w14:textId="77777777" w:rsidR="007E63DA" w:rsidRPr="007E63DA" w:rsidRDefault="007E63DA" w:rsidP="005F3644">
            <w:pPr>
              <w:spacing w:after="120" w:line="300" w:lineRule="exact"/>
              <w:ind w:left="360"/>
              <w:jc w:val="both"/>
              <w:rPr>
                <w:rFonts w:asciiTheme="minorHAnsi" w:hAnsiTheme="minorHAnsi"/>
                <w:sz w:val="16"/>
                <w:szCs w:val="16"/>
              </w:rPr>
            </w:pPr>
          </w:p>
        </w:tc>
      </w:tr>
      <w:tr w:rsidR="007E63DA" w:rsidRPr="007E63DA" w14:paraId="4A42E37A" w14:textId="77777777" w:rsidTr="007E63DA">
        <w:trPr>
          <w:trHeight w:val="150"/>
        </w:trPr>
        <w:tc>
          <w:tcPr>
            <w:tcW w:w="2962" w:type="dxa"/>
            <w:shd w:val="clear" w:color="auto" w:fill="auto"/>
          </w:tcPr>
          <w:p w14:paraId="1D471D95" w14:textId="4093D93F" w:rsidR="007E63DA" w:rsidRPr="007E63DA" w:rsidRDefault="00695015" w:rsidP="00765D10">
            <w:pPr>
              <w:spacing w:line="300" w:lineRule="exact"/>
              <w:jc w:val="both"/>
              <w:rPr>
                <w:rFonts w:asciiTheme="minorHAnsi" w:hAnsiTheme="minorHAnsi"/>
                <w:sz w:val="16"/>
                <w:szCs w:val="16"/>
              </w:rPr>
            </w:pPr>
            <w:r>
              <w:rPr>
                <w:rFonts w:asciiTheme="minorHAnsi" w:hAnsiTheme="minorHAnsi"/>
                <w:sz w:val="16"/>
                <w:szCs w:val="16"/>
              </w:rPr>
              <w:lastRenderedPageBreak/>
              <w:t xml:space="preserve">Confronto tra </w:t>
            </w:r>
            <w:r w:rsidR="007E63DA" w:rsidRPr="007E63DA">
              <w:rPr>
                <w:rFonts w:asciiTheme="minorHAnsi" w:hAnsiTheme="minorHAnsi"/>
                <w:sz w:val="16"/>
                <w:szCs w:val="16"/>
              </w:rPr>
              <w:t>diverse tipologie di ricerche, ad esempio ragione sociale, area geografica, settore di attività, numero dipendenti, voci di bilancio, indicatori economico-finanziari, stato e forma giuridica, nome e carica dei manager, tipologia di azionisti e partecipazioni, quote di possesso dirette e indirette</w:t>
            </w:r>
          </w:p>
        </w:tc>
        <w:tc>
          <w:tcPr>
            <w:tcW w:w="1263" w:type="dxa"/>
            <w:shd w:val="clear" w:color="auto" w:fill="auto"/>
          </w:tcPr>
          <w:p w14:paraId="4C46AD01" w14:textId="77777777" w:rsidR="007E63DA" w:rsidRPr="007E63DA" w:rsidRDefault="007E63DA" w:rsidP="00765D10">
            <w:pPr>
              <w:spacing w:line="300" w:lineRule="exact"/>
              <w:ind w:left="1061"/>
              <w:jc w:val="both"/>
              <w:rPr>
                <w:rFonts w:asciiTheme="minorHAnsi" w:hAnsiTheme="minorHAnsi"/>
                <w:sz w:val="16"/>
                <w:szCs w:val="16"/>
              </w:rPr>
            </w:pPr>
          </w:p>
        </w:tc>
        <w:tc>
          <w:tcPr>
            <w:tcW w:w="3850" w:type="dxa"/>
            <w:shd w:val="clear" w:color="auto" w:fill="auto"/>
          </w:tcPr>
          <w:p w14:paraId="7EE24A22" w14:textId="77777777" w:rsidR="007E63DA" w:rsidRPr="007E63DA" w:rsidRDefault="007E63DA" w:rsidP="005F3644">
            <w:pPr>
              <w:spacing w:after="120" w:line="300" w:lineRule="exact"/>
              <w:ind w:left="1061"/>
              <w:jc w:val="both"/>
              <w:rPr>
                <w:rFonts w:asciiTheme="minorHAnsi" w:hAnsiTheme="minorHAnsi"/>
                <w:sz w:val="16"/>
                <w:szCs w:val="16"/>
              </w:rPr>
            </w:pPr>
          </w:p>
        </w:tc>
      </w:tr>
      <w:tr w:rsidR="007E63DA" w:rsidRPr="007E63DA" w14:paraId="16ED02F3" w14:textId="77777777" w:rsidTr="007E63DA">
        <w:tc>
          <w:tcPr>
            <w:tcW w:w="2962" w:type="dxa"/>
            <w:shd w:val="clear" w:color="auto" w:fill="auto"/>
          </w:tcPr>
          <w:p w14:paraId="0984E2C5" w14:textId="46673D2A" w:rsidR="007E63DA" w:rsidRPr="007E63DA" w:rsidRDefault="00EC060A" w:rsidP="00765D10">
            <w:pPr>
              <w:spacing w:line="300" w:lineRule="exact"/>
              <w:jc w:val="both"/>
              <w:rPr>
                <w:rFonts w:asciiTheme="minorHAnsi" w:hAnsiTheme="minorHAnsi"/>
                <w:sz w:val="16"/>
                <w:szCs w:val="16"/>
              </w:rPr>
            </w:pPr>
            <w:r>
              <w:rPr>
                <w:rFonts w:asciiTheme="minorHAnsi" w:hAnsiTheme="minorHAnsi"/>
                <w:sz w:val="16"/>
                <w:szCs w:val="16"/>
              </w:rPr>
              <w:t>A</w:t>
            </w:r>
            <w:r w:rsidR="007E63DA" w:rsidRPr="007E63DA">
              <w:rPr>
                <w:rFonts w:asciiTheme="minorHAnsi" w:hAnsiTheme="minorHAnsi"/>
                <w:sz w:val="16"/>
                <w:szCs w:val="16"/>
              </w:rPr>
              <w:t>ffidabilità finanziaria di una società attraverso modelli di Rating/</w:t>
            </w:r>
            <w:proofErr w:type="spellStart"/>
            <w:r w:rsidR="007E63DA" w:rsidRPr="007E63DA">
              <w:rPr>
                <w:rFonts w:asciiTheme="minorHAnsi" w:hAnsiTheme="minorHAnsi"/>
                <w:sz w:val="16"/>
                <w:szCs w:val="16"/>
              </w:rPr>
              <w:t>Scoring</w:t>
            </w:r>
            <w:proofErr w:type="spellEnd"/>
            <w:r w:rsidR="007E63DA" w:rsidRPr="007E63DA">
              <w:rPr>
                <w:rFonts w:asciiTheme="minorHAnsi" w:hAnsiTheme="minorHAnsi"/>
                <w:sz w:val="16"/>
                <w:szCs w:val="16"/>
              </w:rPr>
              <w:t xml:space="preserve"> accessibili via web che consentano</w:t>
            </w:r>
            <w:r>
              <w:rPr>
                <w:rFonts w:asciiTheme="minorHAnsi" w:hAnsiTheme="minorHAnsi"/>
                <w:sz w:val="16"/>
                <w:szCs w:val="16"/>
              </w:rPr>
              <w:t>, ad esempio, d</w:t>
            </w:r>
            <w:r w:rsidR="007E63DA" w:rsidRPr="007E63DA">
              <w:rPr>
                <w:rFonts w:asciiTheme="minorHAnsi" w:hAnsiTheme="minorHAnsi"/>
                <w:sz w:val="16"/>
                <w:szCs w:val="16"/>
              </w:rPr>
              <w:t xml:space="preserve">i: </w:t>
            </w:r>
          </w:p>
          <w:p w14:paraId="49FC5B6F" w14:textId="01A25E23" w:rsidR="007E63DA" w:rsidRPr="007E63DA" w:rsidRDefault="00EC060A" w:rsidP="00765D10">
            <w:pPr>
              <w:pStyle w:val="Paragrafoelenco"/>
              <w:numPr>
                <w:ilvl w:val="0"/>
                <w:numId w:val="8"/>
              </w:numPr>
              <w:spacing w:line="300" w:lineRule="exact"/>
              <w:jc w:val="both"/>
              <w:rPr>
                <w:rFonts w:asciiTheme="minorHAnsi" w:hAnsiTheme="minorHAnsi"/>
                <w:sz w:val="16"/>
                <w:szCs w:val="16"/>
              </w:rPr>
            </w:pPr>
            <w:r>
              <w:rPr>
                <w:rFonts w:asciiTheme="minorHAnsi" w:hAnsiTheme="minorHAnsi"/>
                <w:sz w:val="16"/>
                <w:szCs w:val="16"/>
              </w:rPr>
              <w:t xml:space="preserve">Definire </w:t>
            </w:r>
            <w:r w:rsidR="007E63DA" w:rsidRPr="007E63DA">
              <w:rPr>
                <w:rFonts w:asciiTheme="minorHAnsi" w:hAnsiTheme="minorHAnsi"/>
                <w:sz w:val="16"/>
                <w:szCs w:val="16"/>
              </w:rPr>
              <w:t>la rischiosità di una società e il suo cluster di appartenenza;</w:t>
            </w:r>
          </w:p>
          <w:p w14:paraId="714C902E" w14:textId="75A33114" w:rsidR="007E63DA" w:rsidRPr="007E63DA" w:rsidRDefault="007E63DA" w:rsidP="00765D10">
            <w:pPr>
              <w:pStyle w:val="Paragrafoelenco"/>
              <w:numPr>
                <w:ilvl w:val="0"/>
                <w:numId w:val="8"/>
              </w:numPr>
              <w:spacing w:line="300" w:lineRule="exact"/>
              <w:jc w:val="both"/>
              <w:rPr>
                <w:rFonts w:asciiTheme="minorHAnsi" w:hAnsiTheme="minorHAnsi"/>
                <w:sz w:val="16"/>
                <w:szCs w:val="16"/>
              </w:rPr>
            </w:pPr>
            <w:r w:rsidRPr="007E63DA">
              <w:rPr>
                <w:rFonts w:asciiTheme="minorHAnsi" w:hAnsiTheme="minorHAnsi"/>
                <w:sz w:val="16"/>
                <w:szCs w:val="16"/>
              </w:rPr>
              <w:t>monitorare le performance di una società;</w:t>
            </w:r>
          </w:p>
          <w:p w14:paraId="031D932B" w14:textId="4D020B14" w:rsidR="007E63DA" w:rsidRPr="007E63DA" w:rsidRDefault="007E63DA" w:rsidP="00765D10">
            <w:pPr>
              <w:pStyle w:val="Paragrafoelenco"/>
              <w:numPr>
                <w:ilvl w:val="0"/>
                <w:numId w:val="8"/>
              </w:numPr>
              <w:spacing w:line="300" w:lineRule="exact"/>
              <w:jc w:val="both"/>
              <w:rPr>
                <w:rFonts w:asciiTheme="minorHAnsi" w:hAnsiTheme="minorHAnsi"/>
                <w:sz w:val="16"/>
                <w:szCs w:val="16"/>
              </w:rPr>
            </w:pPr>
            <w:r w:rsidRPr="007E63DA">
              <w:rPr>
                <w:rFonts w:asciiTheme="minorHAnsi" w:hAnsiTheme="minorHAnsi"/>
                <w:sz w:val="16"/>
                <w:szCs w:val="16"/>
              </w:rPr>
              <w:t xml:space="preserve">individuare i punti di forza e le criticità di una società </w:t>
            </w:r>
          </w:p>
        </w:tc>
        <w:tc>
          <w:tcPr>
            <w:tcW w:w="1263" w:type="dxa"/>
            <w:shd w:val="clear" w:color="auto" w:fill="auto"/>
          </w:tcPr>
          <w:p w14:paraId="20A395EA" w14:textId="77777777" w:rsidR="007E63DA" w:rsidRPr="007E63DA" w:rsidRDefault="007E63DA" w:rsidP="00765D10">
            <w:pPr>
              <w:spacing w:line="300" w:lineRule="exact"/>
              <w:ind w:left="1061"/>
              <w:jc w:val="both"/>
              <w:rPr>
                <w:rFonts w:asciiTheme="minorHAnsi" w:hAnsiTheme="minorHAnsi"/>
                <w:sz w:val="16"/>
                <w:szCs w:val="16"/>
              </w:rPr>
            </w:pPr>
          </w:p>
        </w:tc>
        <w:tc>
          <w:tcPr>
            <w:tcW w:w="3850" w:type="dxa"/>
            <w:shd w:val="clear" w:color="auto" w:fill="auto"/>
          </w:tcPr>
          <w:p w14:paraId="265B482F" w14:textId="77777777" w:rsidR="007E63DA" w:rsidRPr="007E63DA" w:rsidRDefault="007E63DA" w:rsidP="005F3644">
            <w:pPr>
              <w:spacing w:after="120" w:line="300" w:lineRule="exact"/>
              <w:ind w:left="1061"/>
              <w:jc w:val="both"/>
              <w:rPr>
                <w:rFonts w:asciiTheme="minorHAnsi" w:hAnsiTheme="minorHAnsi"/>
                <w:sz w:val="16"/>
                <w:szCs w:val="16"/>
              </w:rPr>
            </w:pPr>
          </w:p>
        </w:tc>
      </w:tr>
      <w:tr w:rsidR="00695015" w:rsidRPr="007E63DA" w14:paraId="31250CCA" w14:textId="77777777" w:rsidTr="007E63DA">
        <w:tc>
          <w:tcPr>
            <w:tcW w:w="2962" w:type="dxa"/>
            <w:shd w:val="clear" w:color="auto" w:fill="auto"/>
          </w:tcPr>
          <w:p w14:paraId="4EEF7BA4" w14:textId="626FD81B" w:rsidR="00695015" w:rsidRPr="007E63DA" w:rsidRDefault="00695015">
            <w:pPr>
              <w:spacing w:after="120" w:line="300" w:lineRule="exact"/>
              <w:jc w:val="both"/>
              <w:rPr>
                <w:rFonts w:asciiTheme="minorHAnsi" w:hAnsiTheme="minorHAnsi"/>
                <w:sz w:val="16"/>
                <w:szCs w:val="16"/>
              </w:rPr>
            </w:pPr>
            <w:r>
              <w:rPr>
                <w:rFonts w:asciiTheme="minorHAnsi" w:hAnsiTheme="minorHAnsi"/>
                <w:sz w:val="16"/>
                <w:szCs w:val="16"/>
              </w:rPr>
              <w:t xml:space="preserve">Eventuali </w:t>
            </w:r>
            <w:r w:rsidR="00EC060A">
              <w:rPr>
                <w:rFonts w:asciiTheme="minorHAnsi" w:hAnsiTheme="minorHAnsi"/>
                <w:sz w:val="16"/>
                <w:szCs w:val="16"/>
              </w:rPr>
              <w:t xml:space="preserve">ulteriori </w:t>
            </w:r>
            <w:r>
              <w:rPr>
                <w:rFonts w:asciiTheme="minorHAnsi" w:hAnsiTheme="minorHAnsi"/>
                <w:sz w:val="16"/>
                <w:szCs w:val="16"/>
              </w:rPr>
              <w:t xml:space="preserve">informazioni </w:t>
            </w:r>
          </w:p>
        </w:tc>
        <w:tc>
          <w:tcPr>
            <w:tcW w:w="1263" w:type="dxa"/>
            <w:shd w:val="clear" w:color="auto" w:fill="auto"/>
          </w:tcPr>
          <w:p w14:paraId="54671393" w14:textId="77777777" w:rsidR="00695015" w:rsidRPr="007E63DA" w:rsidRDefault="00695015" w:rsidP="005F3644">
            <w:pPr>
              <w:spacing w:after="120" w:line="300" w:lineRule="exact"/>
              <w:ind w:left="1061"/>
              <w:jc w:val="both"/>
              <w:rPr>
                <w:rFonts w:asciiTheme="minorHAnsi" w:hAnsiTheme="minorHAnsi"/>
                <w:sz w:val="16"/>
                <w:szCs w:val="16"/>
              </w:rPr>
            </w:pPr>
          </w:p>
        </w:tc>
        <w:tc>
          <w:tcPr>
            <w:tcW w:w="3850" w:type="dxa"/>
            <w:shd w:val="clear" w:color="auto" w:fill="auto"/>
          </w:tcPr>
          <w:p w14:paraId="1166D5CE" w14:textId="77777777" w:rsidR="00695015" w:rsidRPr="007E63DA" w:rsidRDefault="00695015" w:rsidP="005F3644">
            <w:pPr>
              <w:spacing w:after="120" w:line="300" w:lineRule="exact"/>
              <w:ind w:left="1061"/>
              <w:jc w:val="both"/>
              <w:rPr>
                <w:rFonts w:asciiTheme="minorHAnsi" w:hAnsiTheme="minorHAnsi"/>
                <w:sz w:val="16"/>
                <w:szCs w:val="16"/>
              </w:rPr>
            </w:pPr>
          </w:p>
        </w:tc>
      </w:tr>
    </w:tbl>
    <w:p w14:paraId="715789C1" w14:textId="12C85C3E" w:rsidR="002324F0" w:rsidRDefault="002324F0" w:rsidP="00951586">
      <w:pPr>
        <w:pStyle w:val="Paragrafoelenco"/>
        <w:spacing w:line="360" w:lineRule="auto"/>
        <w:jc w:val="both"/>
        <w:rPr>
          <w:rFonts w:asciiTheme="minorHAnsi" w:hAnsiTheme="minorHAnsi" w:cs="Arial"/>
          <w:b/>
          <w:bCs/>
        </w:rPr>
      </w:pPr>
    </w:p>
    <w:p w14:paraId="45CEF0D8" w14:textId="49A2D5F3" w:rsidR="002324F0" w:rsidRDefault="002324F0" w:rsidP="009F3FA8">
      <w:pPr>
        <w:pStyle w:val="Paragrafoelenco"/>
        <w:numPr>
          <w:ilvl w:val="0"/>
          <w:numId w:val="11"/>
        </w:numPr>
        <w:spacing w:line="360" w:lineRule="auto"/>
        <w:contextualSpacing w:val="0"/>
        <w:jc w:val="both"/>
        <w:rPr>
          <w:rFonts w:asciiTheme="minorHAnsi" w:hAnsiTheme="minorHAnsi" w:cs="Arial"/>
          <w:b/>
          <w:bCs/>
          <w:sz w:val="20"/>
          <w:szCs w:val="20"/>
        </w:rPr>
      </w:pPr>
      <w:r w:rsidRPr="00807E59">
        <w:rPr>
          <w:rFonts w:asciiTheme="minorHAnsi" w:hAnsiTheme="minorHAnsi" w:cs="Arial"/>
          <w:b/>
          <w:bCs/>
          <w:sz w:val="20"/>
          <w:szCs w:val="20"/>
        </w:rPr>
        <w:t>Oltre all’erogazione online delle</w:t>
      </w:r>
      <w:r w:rsidRPr="00951586">
        <w:rPr>
          <w:rFonts w:asciiTheme="minorHAnsi" w:hAnsiTheme="minorHAnsi" w:cs="Arial"/>
          <w:b/>
          <w:bCs/>
          <w:sz w:val="20"/>
          <w:szCs w:val="20"/>
        </w:rPr>
        <w:t xml:space="preserve"> informazioni oggetto dell’iniziativa, siete in grado di fornire strumenti </w:t>
      </w:r>
      <w:r>
        <w:rPr>
          <w:rFonts w:asciiTheme="minorHAnsi" w:hAnsiTheme="minorHAnsi" w:cs="Arial"/>
          <w:b/>
          <w:bCs/>
          <w:sz w:val="20"/>
          <w:szCs w:val="20"/>
        </w:rPr>
        <w:t xml:space="preserve">di </w:t>
      </w:r>
      <w:proofErr w:type="spellStart"/>
      <w:r w:rsidR="00874B06">
        <w:rPr>
          <w:rFonts w:asciiTheme="minorHAnsi" w:hAnsiTheme="minorHAnsi" w:cs="Arial"/>
          <w:b/>
          <w:bCs/>
          <w:sz w:val="20"/>
          <w:szCs w:val="20"/>
        </w:rPr>
        <w:t>A</w:t>
      </w:r>
      <w:r>
        <w:rPr>
          <w:rFonts w:asciiTheme="minorHAnsi" w:hAnsiTheme="minorHAnsi" w:cs="Arial"/>
          <w:b/>
          <w:bCs/>
          <w:sz w:val="20"/>
          <w:szCs w:val="20"/>
        </w:rPr>
        <w:t>lert</w:t>
      </w:r>
      <w:proofErr w:type="spellEnd"/>
      <w:r>
        <w:rPr>
          <w:rFonts w:asciiTheme="minorHAnsi" w:hAnsiTheme="minorHAnsi" w:cs="Arial"/>
          <w:b/>
          <w:bCs/>
          <w:sz w:val="20"/>
          <w:szCs w:val="20"/>
        </w:rPr>
        <w:t xml:space="preserve"> </w:t>
      </w:r>
      <w:r w:rsidRPr="00951586">
        <w:rPr>
          <w:rFonts w:asciiTheme="minorHAnsi" w:hAnsiTheme="minorHAnsi" w:cs="Arial"/>
          <w:b/>
          <w:bCs/>
          <w:sz w:val="20"/>
          <w:szCs w:val="20"/>
        </w:rPr>
        <w:t xml:space="preserve">che consentano di </w:t>
      </w:r>
      <w:r>
        <w:rPr>
          <w:rFonts w:asciiTheme="minorHAnsi" w:hAnsiTheme="minorHAnsi" w:cs="Arial"/>
          <w:b/>
          <w:bCs/>
          <w:sz w:val="20"/>
          <w:szCs w:val="20"/>
        </w:rPr>
        <w:t>tenere sotto monitoraggio una lista di società</w:t>
      </w:r>
      <w:r w:rsidR="00730F3C">
        <w:rPr>
          <w:rFonts w:asciiTheme="minorHAnsi" w:hAnsiTheme="minorHAnsi" w:cs="Arial"/>
          <w:b/>
          <w:bCs/>
          <w:sz w:val="20"/>
          <w:szCs w:val="20"/>
        </w:rPr>
        <w:t xml:space="preserve"> di interesse</w:t>
      </w:r>
      <w:r w:rsidR="00874B06">
        <w:rPr>
          <w:rFonts w:asciiTheme="minorHAnsi" w:hAnsiTheme="minorHAnsi" w:cs="Arial"/>
          <w:b/>
          <w:bCs/>
          <w:sz w:val="20"/>
          <w:szCs w:val="20"/>
        </w:rPr>
        <w:t>, con la possibilità di ricevere nella propria casella e-mail, le informazioni sulle posizioni di proprio interesse (es.</w:t>
      </w:r>
      <w:r w:rsidR="00874B06" w:rsidRPr="002324F0">
        <w:rPr>
          <w:rFonts w:asciiTheme="minorHAnsi" w:hAnsiTheme="minorHAnsi" w:cs="Arial"/>
          <w:b/>
          <w:bCs/>
          <w:sz w:val="20"/>
          <w:szCs w:val="20"/>
        </w:rPr>
        <w:t xml:space="preserve"> variazioni nella struttura dell’azionariato, cambiamenti dello stato giuridico, modifiche del management etc.</w:t>
      </w:r>
      <w:r w:rsidR="00874B06">
        <w:rPr>
          <w:rFonts w:asciiTheme="minorHAnsi" w:hAnsiTheme="minorHAnsi" w:cs="Arial"/>
          <w:b/>
          <w:bCs/>
          <w:sz w:val="20"/>
          <w:szCs w:val="20"/>
        </w:rPr>
        <w:t>)</w:t>
      </w:r>
      <w:r w:rsidRPr="00951586">
        <w:rPr>
          <w:rFonts w:asciiTheme="minorHAnsi" w:hAnsiTheme="minorHAnsi" w:cs="Arial"/>
          <w:b/>
          <w:bCs/>
          <w:sz w:val="20"/>
          <w:szCs w:val="20"/>
        </w:rPr>
        <w:t xml:space="preserve">?  </w:t>
      </w:r>
    </w:p>
    <w:p w14:paraId="6EE5611B" w14:textId="0D14D627" w:rsidR="00874B06" w:rsidRPr="00874B06" w:rsidRDefault="00874B06" w:rsidP="002324F0">
      <w:pPr>
        <w:pStyle w:val="Paragrafoelenco"/>
        <w:spacing w:line="360" w:lineRule="auto"/>
        <w:ind w:left="786"/>
        <w:contextualSpacing w:val="0"/>
        <w:jc w:val="both"/>
        <w:rPr>
          <w:rFonts w:asciiTheme="minorHAnsi" w:hAnsiTheme="minorHAnsi" w:cstheme="minorHAnsi"/>
          <w:b/>
          <w:bCs/>
          <w:sz w:val="20"/>
          <w:szCs w:val="20"/>
        </w:rPr>
      </w:pPr>
      <w:r w:rsidRPr="00874B06">
        <w:rPr>
          <w:rFonts w:asciiTheme="minorHAnsi" w:hAnsiTheme="minorHAnsi" w:cstheme="minorHAnsi"/>
          <w:b/>
          <w:bCs/>
          <w:sz w:val="20"/>
          <w:szCs w:val="20"/>
        </w:rPr>
        <w:t xml:space="preserve">Più in generale, </w:t>
      </w:r>
      <w:r>
        <w:rPr>
          <w:rFonts w:asciiTheme="minorHAnsi" w:hAnsiTheme="minorHAnsi" w:cstheme="minorHAnsi"/>
          <w:b/>
          <w:bCs/>
          <w:sz w:val="20"/>
          <w:szCs w:val="20"/>
        </w:rPr>
        <w:t xml:space="preserve">esiste </w:t>
      </w:r>
      <w:r w:rsidRPr="00874B06">
        <w:rPr>
          <w:rFonts w:asciiTheme="minorHAnsi" w:hAnsiTheme="minorHAnsi" w:cstheme="minorHAnsi"/>
          <w:b/>
          <w:bCs/>
          <w:sz w:val="20"/>
          <w:szCs w:val="20"/>
        </w:rPr>
        <w:t>la possibilità di analizzare e monitorare, trami</w:t>
      </w:r>
      <w:r w:rsidRPr="0099206F">
        <w:rPr>
          <w:rFonts w:asciiTheme="minorHAnsi" w:hAnsiTheme="minorHAnsi" w:cstheme="minorHAnsi"/>
          <w:b/>
          <w:bCs/>
          <w:sz w:val="20"/>
          <w:szCs w:val="20"/>
        </w:rPr>
        <w:t>te</w:t>
      </w:r>
      <w:r>
        <w:rPr>
          <w:rFonts w:asciiTheme="minorHAnsi" w:hAnsiTheme="minorHAnsi" w:cstheme="minorHAnsi"/>
          <w:b/>
          <w:bCs/>
          <w:sz w:val="20"/>
          <w:szCs w:val="20"/>
        </w:rPr>
        <w:t xml:space="preserve"> l’</w:t>
      </w:r>
      <w:r w:rsidRPr="0099206F">
        <w:rPr>
          <w:rFonts w:asciiTheme="minorHAnsi" w:hAnsiTheme="minorHAnsi" w:cstheme="minorHAnsi"/>
          <w:b/>
          <w:sz w:val="20"/>
          <w:szCs w:val="20"/>
        </w:rPr>
        <w:t>impostazione di indici e variabili personalizzati, il rischio del settore di appartenenza della società o aggiornamenti sulle modifiche (compresi i trasferimenti di quota) che avvengono nelle aziende di interesse?</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2324F0" w:rsidRPr="00951586" w14:paraId="54D16F47" w14:textId="77777777" w:rsidTr="002324F0">
        <w:trPr>
          <w:trHeight w:val="1824"/>
        </w:trPr>
        <w:tc>
          <w:tcPr>
            <w:tcW w:w="7960" w:type="dxa"/>
            <w:shd w:val="clear" w:color="auto" w:fill="F2F2F2"/>
          </w:tcPr>
          <w:p w14:paraId="2EFA5667" w14:textId="77777777" w:rsidR="002324F0" w:rsidRPr="00951586" w:rsidRDefault="002324F0" w:rsidP="005F3644">
            <w:pPr>
              <w:ind w:left="284"/>
              <w:jc w:val="both"/>
              <w:rPr>
                <w:rFonts w:asciiTheme="minorHAnsi" w:hAnsiTheme="minorHAnsi" w:cs="Arial"/>
                <w:bCs/>
                <w:sz w:val="20"/>
                <w:szCs w:val="20"/>
              </w:rPr>
            </w:pPr>
          </w:p>
        </w:tc>
      </w:tr>
    </w:tbl>
    <w:p w14:paraId="01A6EA09" w14:textId="77777777" w:rsidR="002324F0" w:rsidRDefault="002324F0" w:rsidP="002324F0">
      <w:pPr>
        <w:pStyle w:val="Paragrafoelenco"/>
        <w:spacing w:line="360" w:lineRule="auto"/>
        <w:jc w:val="both"/>
        <w:rPr>
          <w:rFonts w:asciiTheme="minorHAnsi" w:hAnsiTheme="minorHAnsi" w:cs="Arial"/>
          <w:b/>
          <w:bCs/>
        </w:rPr>
      </w:pPr>
    </w:p>
    <w:p w14:paraId="1A536F26" w14:textId="77777777" w:rsidR="007E63DA" w:rsidRPr="00951586" w:rsidRDefault="007E63DA" w:rsidP="00951586">
      <w:pPr>
        <w:pStyle w:val="Paragrafoelenco"/>
        <w:spacing w:line="360" w:lineRule="auto"/>
        <w:jc w:val="both"/>
        <w:rPr>
          <w:rFonts w:asciiTheme="minorHAnsi" w:hAnsiTheme="minorHAnsi" w:cs="Arial"/>
          <w:b/>
          <w:bCs/>
        </w:rPr>
      </w:pPr>
    </w:p>
    <w:p w14:paraId="28E3E0C5" w14:textId="588952FB" w:rsidR="00951586" w:rsidRPr="00807E59" w:rsidRDefault="00951586" w:rsidP="00765D10">
      <w:pPr>
        <w:pStyle w:val="Paragrafoelenco"/>
        <w:numPr>
          <w:ilvl w:val="0"/>
          <w:numId w:val="11"/>
        </w:numPr>
        <w:spacing w:line="360" w:lineRule="auto"/>
        <w:contextualSpacing w:val="0"/>
        <w:jc w:val="both"/>
        <w:rPr>
          <w:rFonts w:asciiTheme="minorHAnsi" w:hAnsiTheme="minorHAnsi" w:cs="Arial"/>
          <w:b/>
          <w:bCs/>
          <w:sz w:val="20"/>
          <w:szCs w:val="20"/>
        </w:rPr>
      </w:pPr>
      <w:r w:rsidRPr="00807E59">
        <w:rPr>
          <w:rFonts w:asciiTheme="minorHAnsi" w:hAnsiTheme="minorHAnsi" w:cs="Arial"/>
          <w:b/>
          <w:bCs/>
        </w:rPr>
        <w:lastRenderedPageBreak/>
        <w:t xml:space="preserve"> </w:t>
      </w:r>
      <w:r w:rsidRPr="00807E59">
        <w:rPr>
          <w:rFonts w:asciiTheme="minorHAnsi" w:hAnsiTheme="minorHAnsi" w:cs="Arial"/>
          <w:b/>
          <w:bCs/>
          <w:sz w:val="20"/>
          <w:szCs w:val="20"/>
        </w:rPr>
        <w:t xml:space="preserve">Siete in grado di offrire </w:t>
      </w:r>
      <w:r w:rsidR="00807E59">
        <w:rPr>
          <w:rFonts w:asciiTheme="minorHAnsi" w:hAnsiTheme="minorHAnsi" w:cs="Arial"/>
          <w:b/>
          <w:bCs/>
          <w:sz w:val="20"/>
          <w:szCs w:val="20"/>
        </w:rPr>
        <w:t xml:space="preserve">funzionalità di </w:t>
      </w:r>
      <w:r w:rsidRPr="00807E59">
        <w:rPr>
          <w:rFonts w:asciiTheme="minorHAnsi" w:hAnsiTheme="minorHAnsi" w:cs="Arial"/>
          <w:b/>
          <w:bCs/>
          <w:sz w:val="20"/>
          <w:szCs w:val="20"/>
        </w:rPr>
        <w:t>esporta</w:t>
      </w:r>
      <w:r w:rsidR="00807E59">
        <w:rPr>
          <w:rFonts w:asciiTheme="minorHAnsi" w:hAnsiTheme="minorHAnsi" w:cs="Arial"/>
          <w:b/>
          <w:bCs/>
          <w:sz w:val="20"/>
          <w:szCs w:val="20"/>
        </w:rPr>
        <w:t xml:space="preserve">zione dei </w:t>
      </w:r>
      <w:r w:rsidRPr="00807E59">
        <w:rPr>
          <w:rFonts w:asciiTheme="minorHAnsi" w:hAnsiTheme="minorHAnsi" w:cs="Arial"/>
          <w:b/>
          <w:bCs/>
          <w:sz w:val="20"/>
          <w:szCs w:val="20"/>
        </w:rPr>
        <w:t>dati, tramite Web Services o</w:t>
      </w:r>
      <w:r w:rsidR="0053142C" w:rsidRPr="00807E59">
        <w:rPr>
          <w:rFonts w:asciiTheme="minorHAnsi" w:hAnsiTheme="minorHAnsi" w:cs="Arial"/>
          <w:b/>
          <w:bCs/>
          <w:sz w:val="20"/>
          <w:szCs w:val="20"/>
        </w:rPr>
        <w:t xml:space="preserve"> API o attiva</w:t>
      </w:r>
      <w:r w:rsidR="00F649AC" w:rsidRPr="00807E59">
        <w:rPr>
          <w:rFonts w:asciiTheme="minorHAnsi" w:hAnsiTheme="minorHAnsi" w:cs="Arial"/>
          <w:b/>
          <w:bCs/>
          <w:sz w:val="20"/>
          <w:szCs w:val="20"/>
        </w:rPr>
        <w:t xml:space="preserve">zione di </w:t>
      </w:r>
      <w:r w:rsidRPr="00807E59">
        <w:rPr>
          <w:rFonts w:asciiTheme="minorHAnsi" w:hAnsiTheme="minorHAnsi" w:cs="Arial"/>
          <w:b/>
          <w:bCs/>
          <w:sz w:val="20"/>
          <w:szCs w:val="20"/>
        </w:rPr>
        <w:t>download massivi</w:t>
      </w:r>
      <w:r w:rsidR="0053142C" w:rsidRPr="00807E59">
        <w:rPr>
          <w:rFonts w:asciiTheme="minorHAnsi" w:hAnsiTheme="minorHAnsi" w:cs="Arial"/>
          <w:b/>
          <w:bCs/>
          <w:sz w:val="20"/>
          <w:szCs w:val="20"/>
        </w:rPr>
        <w:t xml:space="preserve"> </w:t>
      </w:r>
      <w:r w:rsidR="00F649AC" w:rsidRPr="00807E59">
        <w:rPr>
          <w:rFonts w:asciiTheme="minorHAnsi" w:hAnsiTheme="minorHAnsi" w:cs="Arial"/>
          <w:b/>
          <w:bCs/>
          <w:sz w:val="20"/>
          <w:szCs w:val="20"/>
        </w:rPr>
        <w:t xml:space="preserve">anche </w:t>
      </w:r>
      <w:r w:rsidR="0053142C" w:rsidRPr="00807E59">
        <w:rPr>
          <w:rFonts w:asciiTheme="minorHAnsi" w:hAnsiTheme="minorHAnsi" w:cs="Arial"/>
          <w:b/>
          <w:bCs/>
          <w:sz w:val="20"/>
          <w:szCs w:val="20"/>
        </w:rPr>
        <w:t>off-line</w:t>
      </w:r>
      <w:r w:rsidRPr="00807E59">
        <w:rPr>
          <w:rFonts w:asciiTheme="minorHAnsi" w:hAnsiTheme="minorHAnsi" w:cs="Arial"/>
          <w:b/>
          <w:bCs/>
          <w:sz w:val="20"/>
          <w:szCs w:val="20"/>
        </w:rPr>
        <w:t xml:space="preserve">, in formati standard (Excel, </w:t>
      </w:r>
      <w:r w:rsidR="00C90263" w:rsidRPr="00807E59">
        <w:rPr>
          <w:rFonts w:asciiTheme="minorHAnsi" w:hAnsiTheme="minorHAnsi" w:cs="Arial"/>
          <w:b/>
          <w:bCs/>
          <w:sz w:val="20"/>
          <w:szCs w:val="20"/>
        </w:rPr>
        <w:t xml:space="preserve">CSV, </w:t>
      </w:r>
      <w:r w:rsidRPr="00807E59">
        <w:rPr>
          <w:rFonts w:asciiTheme="minorHAnsi" w:hAnsiTheme="minorHAnsi" w:cs="Arial"/>
          <w:b/>
          <w:bCs/>
          <w:sz w:val="20"/>
          <w:szCs w:val="20"/>
        </w:rPr>
        <w:t>TXT, HTML, …)?</w:t>
      </w:r>
      <w:r w:rsidR="00F649AC" w:rsidRPr="00807E59">
        <w:rPr>
          <w:rFonts w:asciiTheme="minorHAnsi" w:hAnsiTheme="minorHAnsi" w:cs="Arial"/>
          <w:b/>
          <w:bCs/>
          <w:sz w:val="20"/>
          <w:szCs w:val="20"/>
        </w:rPr>
        <w:t xml:space="preserve"> </w:t>
      </w:r>
      <w:r w:rsidR="0053142C" w:rsidRPr="00807E59">
        <w:rPr>
          <w:rFonts w:asciiTheme="minorHAnsi" w:hAnsiTheme="minorHAnsi" w:cs="Arial"/>
          <w:b/>
          <w:bCs/>
          <w:sz w:val="20"/>
          <w:szCs w:val="20"/>
        </w:rPr>
        <w:t>Si indichi</w:t>
      </w:r>
      <w:r w:rsidR="004146EF" w:rsidRPr="00807E59">
        <w:rPr>
          <w:rFonts w:asciiTheme="minorHAnsi" w:hAnsiTheme="minorHAnsi" w:cs="Arial"/>
          <w:b/>
          <w:bCs/>
          <w:sz w:val="20"/>
          <w:szCs w:val="20"/>
        </w:rPr>
        <w:t>no</w:t>
      </w:r>
      <w:r w:rsidR="0053142C" w:rsidRPr="00807E59">
        <w:rPr>
          <w:rFonts w:asciiTheme="minorHAnsi" w:hAnsiTheme="minorHAnsi" w:cs="Arial"/>
          <w:b/>
          <w:bCs/>
          <w:sz w:val="20"/>
          <w:szCs w:val="20"/>
        </w:rPr>
        <w:t xml:space="preserve"> le principali modalità di accesso </w:t>
      </w:r>
      <w:r w:rsidR="00F649AC">
        <w:rPr>
          <w:rFonts w:asciiTheme="minorHAnsi" w:hAnsiTheme="minorHAnsi" w:cs="Arial"/>
          <w:b/>
          <w:bCs/>
          <w:sz w:val="20"/>
          <w:szCs w:val="20"/>
        </w:rPr>
        <w:t xml:space="preserve">ed estrazione </w:t>
      </w:r>
      <w:r w:rsidR="00807E59">
        <w:rPr>
          <w:rFonts w:asciiTheme="minorHAnsi" w:hAnsiTheme="minorHAnsi" w:cs="Arial"/>
          <w:b/>
          <w:bCs/>
          <w:sz w:val="20"/>
          <w:szCs w:val="20"/>
        </w:rPr>
        <w:t xml:space="preserve">dei </w:t>
      </w:r>
      <w:r w:rsidR="00807E59" w:rsidRPr="00F63AB2">
        <w:rPr>
          <w:rFonts w:asciiTheme="minorHAnsi" w:hAnsiTheme="minorHAnsi" w:cs="Arial"/>
          <w:b/>
          <w:bCs/>
          <w:sz w:val="20"/>
          <w:szCs w:val="20"/>
        </w:rPr>
        <w:t>dati</w:t>
      </w:r>
      <w:r w:rsidR="00807E59">
        <w:rPr>
          <w:rFonts w:asciiTheme="minorHAnsi" w:hAnsiTheme="minorHAnsi" w:cs="Arial"/>
          <w:b/>
          <w:bCs/>
          <w:sz w:val="20"/>
          <w:szCs w:val="20"/>
        </w:rPr>
        <w:t xml:space="preserve"> </w:t>
      </w:r>
      <w:r w:rsidR="0053142C" w:rsidRPr="00807E59">
        <w:rPr>
          <w:rFonts w:asciiTheme="minorHAnsi" w:hAnsiTheme="minorHAnsi" w:cs="Arial"/>
          <w:b/>
          <w:bCs/>
          <w:sz w:val="20"/>
          <w:szCs w:val="20"/>
        </w:rPr>
        <w:t>messe a disposizione.</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951586" w:rsidRPr="00951586" w14:paraId="39A3D8F0" w14:textId="77777777" w:rsidTr="007E2675">
        <w:trPr>
          <w:trHeight w:val="1824"/>
        </w:trPr>
        <w:tc>
          <w:tcPr>
            <w:tcW w:w="9213" w:type="dxa"/>
            <w:shd w:val="clear" w:color="auto" w:fill="F2F2F2"/>
          </w:tcPr>
          <w:p w14:paraId="4932B703" w14:textId="77777777" w:rsidR="00951586" w:rsidRPr="00951586" w:rsidRDefault="00951586" w:rsidP="007E2675">
            <w:pPr>
              <w:ind w:left="284"/>
              <w:jc w:val="both"/>
              <w:rPr>
                <w:rFonts w:asciiTheme="minorHAnsi" w:hAnsiTheme="minorHAnsi" w:cs="Arial"/>
                <w:bCs/>
                <w:sz w:val="20"/>
                <w:szCs w:val="20"/>
              </w:rPr>
            </w:pPr>
          </w:p>
        </w:tc>
      </w:tr>
    </w:tbl>
    <w:p w14:paraId="3814DFAB" w14:textId="77777777" w:rsidR="0053142C" w:rsidRPr="00951586" w:rsidRDefault="0053142C" w:rsidP="00951586">
      <w:pPr>
        <w:pStyle w:val="Paragrafoelenco"/>
        <w:spacing w:line="360" w:lineRule="auto"/>
        <w:jc w:val="both"/>
        <w:rPr>
          <w:rFonts w:asciiTheme="minorHAnsi" w:hAnsiTheme="minorHAnsi" w:cs="Arial"/>
          <w:b/>
          <w:bCs/>
        </w:rPr>
      </w:pPr>
    </w:p>
    <w:p w14:paraId="1B0921ED" w14:textId="0C005494" w:rsidR="00951586" w:rsidRPr="00951586" w:rsidRDefault="00951586" w:rsidP="009F3FA8">
      <w:pPr>
        <w:pStyle w:val="Paragrafoelenco"/>
        <w:numPr>
          <w:ilvl w:val="0"/>
          <w:numId w:val="11"/>
        </w:numPr>
        <w:spacing w:line="360" w:lineRule="auto"/>
        <w:contextualSpacing w:val="0"/>
        <w:jc w:val="both"/>
        <w:rPr>
          <w:rFonts w:asciiTheme="minorHAnsi" w:hAnsiTheme="minorHAnsi" w:cs="Arial"/>
          <w:b/>
          <w:bCs/>
          <w:sz w:val="20"/>
          <w:szCs w:val="20"/>
        </w:rPr>
      </w:pPr>
      <w:r w:rsidRPr="0035219B">
        <w:rPr>
          <w:rFonts w:asciiTheme="minorHAnsi" w:hAnsiTheme="minorHAnsi" w:cs="Arial"/>
          <w:b/>
          <w:bCs/>
          <w:sz w:val="20"/>
          <w:szCs w:val="20"/>
        </w:rPr>
        <w:t xml:space="preserve"> </w:t>
      </w:r>
      <w:r w:rsidRPr="00951586">
        <w:rPr>
          <w:rFonts w:asciiTheme="minorHAnsi" w:hAnsiTheme="minorHAnsi" w:cs="Arial"/>
          <w:b/>
          <w:bCs/>
          <w:sz w:val="20"/>
          <w:szCs w:val="20"/>
        </w:rPr>
        <w:t>Siete in grado di aggregare e standardizzare le informazioni internazionali? Se si, indicare la tipologia di informazioni</w:t>
      </w:r>
      <w:r w:rsidR="00FA7907">
        <w:rPr>
          <w:rFonts w:asciiTheme="minorHAnsi" w:hAnsiTheme="minorHAnsi" w:cs="Arial"/>
          <w:b/>
          <w:bCs/>
          <w:sz w:val="20"/>
          <w:szCs w:val="20"/>
        </w:rPr>
        <w:t xml:space="preserve"> standardizzate (es. codici merceologici, settori di attività, ecc.)</w:t>
      </w:r>
      <w:r w:rsidRPr="00951586">
        <w:rPr>
          <w:rFonts w:asciiTheme="minorHAnsi" w:hAnsiTheme="minorHAnsi" w:cs="Arial"/>
          <w:b/>
          <w:bCs/>
          <w:sz w:val="20"/>
          <w:szCs w:val="20"/>
        </w:rPr>
        <w:t>.</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951586" w:rsidRPr="00951586" w14:paraId="39DA42C4" w14:textId="77777777" w:rsidTr="007E2675">
        <w:trPr>
          <w:trHeight w:val="1824"/>
        </w:trPr>
        <w:tc>
          <w:tcPr>
            <w:tcW w:w="9213" w:type="dxa"/>
            <w:shd w:val="clear" w:color="auto" w:fill="F2F2F2"/>
          </w:tcPr>
          <w:p w14:paraId="48673147" w14:textId="77777777" w:rsidR="00951586" w:rsidRPr="00951586" w:rsidRDefault="00951586" w:rsidP="007E2675">
            <w:pPr>
              <w:ind w:left="284"/>
              <w:jc w:val="both"/>
              <w:rPr>
                <w:rFonts w:asciiTheme="minorHAnsi" w:hAnsiTheme="minorHAnsi" w:cs="Arial"/>
                <w:bCs/>
                <w:sz w:val="20"/>
                <w:szCs w:val="20"/>
              </w:rPr>
            </w:pPr>
          </w:p>
        </w:tc>
      </w:tr>
    </w:tbl>
    <w:p w14:paraId="656C93CE" w14:textId="77777777" w:rsidR="00951586" w:rsidRPr="00951586" w:rsidRDefault="00951586" w:rsidP="00951586">
      <w:pPr>
        <w:pStyle w:val="Paragrafoelenco"/>
        <w:spacing w:line="360" w:lineRule="auto"/>
        <w:jc w:val="both"/>
        <w:rPr>
          <w:rFonts w:asciiTheme="minorHAnsi" w:hAnsiTheme="minorHAnsi" w:cs="Arial"/>
          <w:b/>
          <w:bCs/>
        </w:rPr>
      </w:pPr>
    </w:p>
    <w:p w14:paraId="116F21DA" w14:textId="231C1F9D" w:rsidR="00951586" w:rsidRPr="00951586" w:rsidRDefault="00951586" w:rsidP="009F3FA8">
      <w:pPr>
        <w:pStyle w:val="Paragrafoelenco"/>
        <w:numPr>
          <w:ilvl w:val="0"/>
          <w:numId w:val="11"/>
        </w:numPr>
        <w:spacing w:line="360" w:lineRule="auto"/>
        <w:contextualSpacing w:val="0"/>
        <w:jc w:val="both"/>
        <w:rPr>
          <w:rFonts w:asciiTheme="minorHAnsi" w:hAnsiTheme="minorHAnsi" w:cs="Arial"/>
          <w:b/>
          <w:bCs/>
          <w:sz w:val="20"/>
          <w:szCs w:val="20"/>
        </w:rPr>
      </w:pPr>
      <w:r w:rsidRPr="00951586">
        <w:rPr>
          <w:rFonts w:asciiTheme="minorHAnsi" w:hAnsiTheme="minorHAnsi" w:cs="Arial"/>
          <w:b/>
          <w:bCs/>
          <w:sz w:val="20"/>
          <w:szCs w:val="20"/>
        </w:rPr>
        <w:t xml:space="preserve">Siete in grado di fornire servizi di supporto specialistico di tipo formazione/consulenza sui dati/servizi resi disponibili? </w:t>
      </w:r>
    </w:p>
    <w:p w14:paraId="6F725DC4" w14:textId="0F737D51" w:rsidR="00951586" w:rsidRPr="006923D5" w:rsidRDefault="00951586" w:rsidP="00951586">
      <w:pPr>
        <w:pStyle w:val="Paragrafoelenco"/>
        <w:spacing w:line="360" w:lineRule="auto"/>
        <w:ind w:left="708"/>
        <w:jc w:val="both"/>
        <w:rPr>
          <w:rFonts w:asciiTheme="minorHAnsi" w:hAnsiTheme="minorHAnsi"/>
          <w:b/>
          <w:i/>
          <w:sz w:val="20"/>
          <w:szCs w:val="20"/>
        </w:rPr>
      </w:pPr>
      <w:r w:rsidRPr="006923D5">
        <w:rPr>
          <w:rFonts w:asciiTheme="minorHAnsi" w:hAnsiTheme="minorHAnsi"/>
          <w:b/>
          <w:i/>
          <w:sz w:val="20"/>
          <w:szCs w:val="20"/>
        </w:rPr>
        <w:t xml:space="preserve">Si </w:t>
      </w:r>
      <w:r w:rsidR="00F649AC">
        <w:rPr>
          <w:rFonts w:asciiTheme="minorHAnsi" w:hAnsiTheme="minorHAnsi"/>
          <w:b/>
          <w:i/>
          <w:sz w:val="20"/>
          <w:szCs w:val="20"/>
        </w:rPr>
        <w:t xml:space="preserve">precisa che </w:t>
      </w:r>
      <w:r w:rsidRPr="006923D5">
        <w:rPr>
          <w:rFonts w:asciiTheme="minorHAnsi" w:hAnsiTheme="minorHAnsi"/>
          <w:b/>
          <w:i/>
          <w:sz w:val="20"/>
          <w:szCs w:val="20"/>
        </w:rPr>
        <w:t>per servizio di supporto specialistico si</w:t>
      </w:r>
      <w:r w:rsidR="00F649AC">
        <w:rPr>
          <w:rFonts w:asciiTheme="minorHAnsi" w:hAnsiTheme="minorHAnsi"/>
          <w:b/>
          <w:i/>
          <w:sz w:val="20"/>
          <w:szCs w:val="20"/>
        </w:rPr>
        <w:t xml:space="preserve"> deve </w:t>
      </w:r>
      <w:r w:rsidRPr="006923D5">
        <w:rPr>
          <w:rFonts w:asciiTheme="minorHAnsi" w:hAnsiTheme="minorHAnsi"/>
          <w:b/>
          <w:i/>
          <w:sz w:val="20"/>
          <w:szCs w:val="20"/>
        </w:rPr>
        <w:t>intende</w:t>
      </w:r>
      <w:r w:rsidR="00F649AC">
        <w:rPr>
          <w:rFonts w:asciiTheme="minorHAnsi" w:hAnsiTheme="minorHAnsi"/>
          <w:b/>
          <w:i/>
          <w:sz w:val="20"/>
          <w:szCs w:val="20"/>
        </w:rPr>
        <w:t>re</w:t>
      </w:r>
      <w:r w:rsidRPr="006923D5">
        <w:rPr>
          <w:rFonts w:asciiTheme="minorHAnsi" w:hAnsiTheme="minorHAnsi"/>
          <w:b/>
          <w:i/>
          <w:sz w:val="20"/>
          <w:szCs w:val="20"/>
        </w:rPr>
        <w:t xml:space="preserve"> </w:t>
      </w:r>
      <w:r w:rsidRPr="006923D5">
        <w:rPr>
          <w:rFonts w:asciiTheme="minorHAnsi" w:hAnsiTheme="minorHAnsi"/>
          <w:b/>
          <w:i/>
          <w:noProof/>
          <w:sz w:val="20"/>
          <w:szCs w:val="20"/>
          <w:lang w:bidi="en-US"/>
        </w:rPr>
        <w:t xml:space="preserve">consulenza specialistica, training e formazione </w:t>
      </w:r>
      <w:r w:rsidRPr="006923D5">
        <w:rPr>
          <w:rFonts w:asciiTheme="minorHAnsi" w:hAnsiTheme="minorHAnsi"/>
          <w:b/>
          <w:i/>
          <w:sz w:val="20"/>
          <w:szCs w:val="20"/>
        </w:rPr>
        <w:t>per supportare gli utenti nell’utilizzo della Piattaforma Banche Dati.</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951586" w:rsidRPr="00951586" w14:paraId="15541803" w14:textId="77777777" w:rsidTr="007E2675">
        <w:trPr>
          <w:trHeight w:val="1824"/>
        </w:trPr>
        <w:tc>
          <w:tcPr>
            <w:tcW w:w="9213" w:type="dxa"/>
            <w:shd w:val="clear" w:color="auto" w:fill="F2F2F2"/>
          </w:tcPr>
          <w:p w14:paraId="1184238A" w14:textId="77777777" w:rsidR="00951586" w:rsidRPr="00951586" w:rsidRDefault="00951586" w:rsidP="007E2675">
            <w:pPr>
              <w:ind w:left="284"/>
              <w:jc w:val="both"/>
              <w:rPr>
                <w:rFonts w:asciiTheme="minorHAnsi" w:hAnsiTheme="minorHAnsi" w:cs="Arial"/>
                <w:bCs/>
                <w:sz w:val="20"/>
                <w:szCs w:val="20"/>
              </w:rPr>
            </w:pPr>
          </w:p>
        </w:tc>
      </w:tr>
    </w:tbl>
    <w:p w14:paraId="5629EB61" w14:textId="77777777" w:rsidR="00951586" w:rsidRPr="00951586" w:rsidRDefault="00951586" w:rsidP="00951586">
      <w:pPr>
        <w:rPr>
          <w:rFonts w:asciiTheme="minorHAnsi" w:hAnsiTheme="minorHAnsi"/>
        </w:rPr>
      </w:pPr>
    </w:p>
    <w:p w14:paraId="2137BC3C" w14:textId="55173FE6" w:rsidR="00951586" w:rsidRPr="00951586" w:rsidRDefault="00292E7E" w:rsidP="009F3FA8">
      <w:pPr>
        <w:pStyle w:val="Paragrafoelenco"/>
        <w:numPr>
          <w:ilvl w:val="0"/>
          <w:numId w:val="11"/>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Per la corretta fruizione della banca dati, s</w:t>
      </w:r>
      <w:r w:rsidR="00951586" w:rsidRPr="00951586">
        <w:rPr>
          <w:rFonts w:asciiTheme="minorHAnsi" w:hAnsiTheme="minorHAnsi" w:cs="Arial"/>
          <w:b/>
          <w:bCs/>
          <w:sz w:val="20"/>
          <w:szCs w:val="20"/>
        </w:rPr>
        <w:t xml:space="preserve">iete in grado di </w:t>
      </w:r>
      <w:r>
        <w:rPr>
          <w:rFonts w:asciiTheme="minorHAnsi" w:hAnsiTheme="minorHAnsi" w:cs="Arial"/>
          <w:b/>
          <w:bCs/>
          <w:sz w:val="20"/>
          <w:szCs w:val="20"/>
        </w:rPr>
        <w:t>garantire</w:t>
      </w:r>
      <w:r w:rsidR="00032B9C">
        <w:rPr>
          <w:rFonts w:asciiTheme="minorHAnsi" w:hAnsiTheme="minorHAnsi" w:cs="Arial"/>
          <w:b/>
          <w:bCs/>
          <w:sz w:val="20"/>
          <w:szCs w:val="20"/>
        </w:rPr>
        <w:t>, all’interno del servizio di consultazione, la</w:t>
      </w:r>
      <w:r>
        <w:rPr>
          <w:rFonts w:asciiTheme="minorHAnsi" w:hAnsiTheme="minorHAnsi" w:cs="Arial"/>
          <w:b/>
          <w:bCs/>
          <w:sz w:val="20"/>
          <w:szCs w:val="20"/>
        </w:rPr>
        <w:t xml:space="preserve"> </w:t>
      </w:r>
      <w:r w:rsidR="00951586" w:rsidRPr="0035219B">
        <w:rPr>
          <w:rFonts w:asciiTheme="minorHAnsi" w:hAnsiTheme="minorHAnsi" w:cs="Arial"/>
          <w:b/>
          <w:bCs/>
          <w:sz w:val="20"/>
          <w:szCs w:val="20"/>
        </w:rPr>
        <w:t xml:space="preserve">manutenzione </w:t>
      </w:r>
      <w:r w:rsidR="00032B9C">
        <w:rPr>
          <w:rFonts w:asciiTheme="minorHAnsi" w:hAnsiTheme="minorHAnsi" w:cs="Arial"/>
          <w:b/>
          <w:bCs/>
          <w:sz w:val="20"/>
          <w:szCs w:val="20"/>
        </w:rPr>
        <w:t>e</w:t>
      </w:r>
      <w:r w:rsidR="00951586" w:rsidRPr="0035219B">
        <w:rPr>
          <w:rFonts w:asciiTheme="minorHAnsi" w:hAnsiTheme="minorHAnsi" w:cs="Arial"/>
          <w:b/>
          <w:bCs/>
          <w:sz w:val="20"/>
          <w:szCs w:val="20"/>
        </w:rPr>
        <w:t>volutiva</w:t>
      </w:r>
      <w:r>
        <w:rPr>
          <w:rFonts w:asciiTheme="minorHAnsi" w:hAnsiTheme="minorHAnsi" w:cs="Arial"/>
          <w:b/>
          <w:bCs/>
          <w:sz w:val="20"/>
          <w:szCs w:val="20"/>
        </w:rPr>
        <w:t xml:space="preserve"> </w:t>
      </w:r>
      <w:r w:rsidR="00951586" w:rsidRPr="00951586">
        <w:rPr>
          <w:rFonts w:asciiTheme="minorHAnsi" w:hAnsiTheme="minorHAnsi" w:cs="Arial"/>
          <w:b/>
          <w:bCs/>
          <w:sz w:val="20"/>
          <w:szCs w:val="20"/>
        </w:rPr>
        <w:t xml:space="preserve">e </w:t>
      </w:r>
      <w:r w:rsidR="00032B9C">
        <w:rPr>
          <w:rFonts w:asciiTheme="minorHAnsi" w:hAnsiTheme="minorHAnsi" w:cs="Arial"/>
          <w:b/>
          <w:bCs/>
          <w:sz w:val="20"/>
          <w:szCs w:val="20"/>
        </w:rPr>
        <w:t>a</w:t>
      </w:r>
      <w:r w:rsidR="00951586" w:rsidRPr="00951586">
        <w:rPr>
          <w:rFonts w:asciiTheme="minorHAnsi" w:hAnsiTheme="minorHAnsi" w:cs="Arial"/>
          <w:b/>
          <w:bCs/>
          <w:sz w:val="20"/>
          <w:szCs w:val="20"/>
        </w:rPr>
        <w:t>deguativa</w:t>
      </w:r>
      <w:r>
        <w:rPr>
          <w:rFonts w:asciiTheme="minorHAnsi" w:hAnsiTheme="minorHAnsi" w:cs="Arial"/>
          <w:b/>
          <w:bCs/>
          <w:sz w:val="20"/>
          <w:szCs w:val="20"/>
        </w:rPr>
        <w:t xml:space="preserve"> della piattaforma</w:t>
      </w:r>
      <w:r w:rsidR="00951586" w:rsidRPr="00951586">
        <w:rPr>
          <w:rFonts w:asciiTheme="minorHAnsi" w:hAnsiTheme="minorHAnsi" w:cs="Arial"/>
          <w:b/>
          <w:bCs/>
          <w:sz w:val="20"/>
          <w:szCs w:val="20"/>
        </w:rPr>
        <w:t xml:space="preserve">? </w:t>
      </w:r>
    </w:p>
    <w:p w14:paraId="723D1506" w14:textId="5C9B50AF" w:rsidR="00951586" w:rsidRPr="006923D5" w:rsidRDefault="00951586" w:rsidP="00AD3F7B">
      <w:pPr>
        <w:ind w:left="708"/>
        <w:jc w:val="both"/>
        <w:rPr>
          <w:rFonts w:asciiTheme="minorHAnsi" w:hAnsiTheme="minorHAnsi"/>
          <w:b/>
          <w:i/>
          <w:sz w:val="20"/>
          <w:szCs w:val="20"/>
        </w:rPr>
      </w:pPr>
      <w:r w:rsidRPr="006923D5">
        <w:rPr>
          <w:rFonts w:asciiTheme="minorHAnsi" w:hAnsiTheme="minorHAnsi"/>
          <w:b/>
          <w:i/>
          <w:sz w:val="20"/>
          <w:szCs w:val="20"/>
        </w:rPr>
        <w:t xml:space="preserve">Si specifica che per manutenzione evolutiva </w:t>
      </w:r>
      <w:r w:rsidR="00F649AC">
        <w:rPr>
          <w:rFonts w:asciiTheme="minorHAnsi" w:hAnsiTheme="minorHAnsi"/>
          <w:b/>
          <w:i/>
          <w:sz w:val="20"/>
          <w:szCs w:val="20"/>
        </w:rPr>
        <w:t>e a</w:t>
      </w:r>
      <w:r w:rsidRPr="006923D5">
        <w:rPr>
          <w:rFonts w:asciiTheme="minorHAnsi" w:hAnsiTheme="minorHAnsi"/>
          <w:b/>
          <w:i/>
          <w:sz w:val="20"/>
          <w:szCs w:val="20"/>
        </w:rPr>
        <w:t xml:space="preserve">deguativa si intende: </w:t>
      </w:r>
    </w:p>
    <w:p w14:paraId="2C5C6F1B" w14:textId="77777777" w:rsidR="00951586" w:rsidRPr="006923D5" w:rsidRDefault="00951586" w:rsidP="009F3FA8">
      <w:pPr>
        <w:numPr>
          <w:ilvl w:val="1"/>
          <w:numId w:val="12"/>
        </w:numPr>
        <w:jc w:val="both"/>
        <w:rPr>
          <w:rFonts w:asciiTheme="minorHAnsi" w:hAnsiTheme="minorHAnsi"/>
          <w:b/>
          <w:i/>
          <w:sz w:val="20"/>
          <w:szCs w:val="20"/>
        </w:rPr>
      </w:pPr>
      <w:r w:rsidRPr="006923D5">
        <w:rPr>
          <w:rFonts w:asciiTheme="minorHAnsi" w:hAnsiTheme="minorHAnsi"/>
          <w:b/>
          <w:i/>
          <w:sz w:val="20"/>
          <w:szCs w:val="20"/>
        </w:rPr>
        <w:t>allineamento evolutivo dell’ambiente tecnologico;</w:t>
      </w:r>
    </w:p>
    <w:p w14:paraId="711F363F" w14:textId="77777777" w:rsidR="00951586" w:rsidRPr="006923D5" w:rsidRDefault="00951586" w:rsidP="009F3FA8">
      <w:pPr>
        <w:numPr>
          <w:ilvl w:val="1"/>
          <w:numId w:val="12"/>
        </w:numPr>
        <w:jc w:val="both"/>
        <w:rPr>
          <w:rFonts w:asciiTheme="minorHAnsi" w:hAnsiTheme="minorHAnsi"/>
          <w:b/>
          <w:i/>
          <w:sz w:val="20"/>
          <w:szCs w:val="20"/>
        </w:rPr>
      </w:pPr>
      <w:r w:rsidRPr="006923D5">
        <w:rPr>
          <w:rFonts w:asciiTheme="minorHAnsi" w:hAnsiTheme="minorHAnsi"/>
          <w:b/>
          <w:i/>
          <w:sz w:val="20"/>
          <w:szCs w:val="20"/>
        </w:rPr>
        <w:t>allineamento evolutivo dovuto ad eventuali cambiamenti normativi;</w:t>
      </w:r>
    </w:p>
    <w:p w14:paraId="55710E1D" w14:textId="77777777" w:rsidR="00951586" w:rsidRPr="006923D5" w:rsidRDefault="00951586" w:rsidP="009F3FA8">
      <w:pPr>
        <w:numPr>
          <w:ilvl w:val="1"/>
          <w:numId w:val="12"/>
        </w:numPr>
        <w:jc w:val="both"/>
        <w:rPr>
          <w:rFonts w:asciiTheme="minorHAnsi" w:hAnsiTheme="minorHAnsi"/>
          <w:b/>
          <w:i/>
          <w:sz w:val="20"/>
          <w:szCs w:val="20"/>
        </w:rPr>
      </w:pPr>
      <w:r w:rsidRPr="006923D5">
        <w:rPr>
          <w:rFonts w:asciiTheme="minorHAnsi" w:hAnsiTheme="minorHAnsi"/>
          <w:b/>
          <w:i/>
          <w:sz w:val="20"/>
          <w:szCs w:val="20"/>
        </w:rPr>
        <w:t xml:space="preserve">integrazione di informazioni su aziende estere, qualora non presenti in banca dati. </w:t>
      </w:r>
    </w:p>
    <w:p w14:paraId="6D3758DB" w14:textId="77777777" w:rsidR="00951586" w:rsidRPr="00951586" w:rsidRDefault="00951586" w:rsidP="00951586">
      <w:pPr>
        <w:jc w:val="both"/>
        <w:rPr>
          <w:rFonts w:asciiTheme="minorHAnsi" w:hAnsiTheme="minorHAnsi"/>
          <w:i/>
          <w:sz w:val="20"/>
          <w:szCs w:val="20"/>
        </w:rPr>
      </w:pP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951586" w:rsidRPr="00951586" w14:paraId="0ACE4059" w14:textId="77777777" w:rsidTr="007E2675">
        <w:trPr>
          <w:trHeight w:val="1824"/>
        </w:trPr>
        <w:tc>
          <w:tcPr>
            <w:tcW w:w="9213" w:type="dxa"/>
            <w:shd w:val="clear" w:color="auto" w:fill="F2F2F2"/>
          </w:tcPr>
          <w:p w14:paraId="7F58C017" w14:textId="77777777" w:rsidR="00951586" w:rsidRPr="00951586" w:rsidRDefault="00951586" w:rsidP="007E2675">
            <w:pPr>
              <w:ind w:left="284"/>
              <w:jc w:val="both"/>
              <w:rPr>
                <w:rFonts w:asciiTheme="minorHAnsi" w:hAnsiTheme="minorHAnsi" w:cs="Arial"/>
                <w:bCs/>
                <w:sz w:val="20"/>
                <w:szCs w:val="20"/>
              </w:rPr>
            </w:pPr>
          </w:p>
        </w:tc>
      </w:tr>
    </w:tbl>
    <w:p w14:paraId="258751E7" w14:textId="77777777" w:rsidR="00951586" w:rsidRPr="00951586" w:rsidRDefault="00951586" w:rsidP="00951586">
      <w:pPr>
        <w:jc w:val="both"/>
        <w:rPr>
          <w:rFonts w:asciiTheme="minorHAnsi" w:hAnsiTheme="minorHAnsi"/>
          <w:i/>
          <w:sz w:val="20"/>
          <w:szCs w:val="20"/>
        </w:rPr>
      </w:pPr>
    </w:p>
    <w:p w14:paraId="535DCDE7" w14:textId="77777777" w:rsidR="00951586" w:rsidRPr="00951586" w:rsidRDefault="00951586" w:rsidP="009F3FA8">
      <w:pPr>
        <w:pStyle w:val="Paragrafoelenco"/>
        <w:numPr>
          <w:ilvl w:val="0"/>
          <w:numId w:val="11"/>
        </w:numPr>
        <w:spacing w:line="360" w:lineRule="auto"/>
        <w:contextualSpacing w:val="0"/>
        <w:jc w:val="both"/>
        <w:rPr>
          <w:rFonts w:asciiTheme="minorHAnsi" w:hAnsiTheme="minorHAnsi" w:cs="Arial"/>
          <w:b/>
          <w:bCs/>
          <w:sz w:val="20"/>
          <w:szCs w:val="20"/>
        </w:rPr>
      </w:pPr>
      <w:r w:rsidRPr="00951586">
        <w:rPr>
          <w:rFonts w:asciiTheme="minorHAnsi" w:hAnsiTheme="minorHAnsi" w:cs="Arial"/>
          <w:b/>
          <w:bCs/>
          <w:sz w:val="20"/>
          <w:szCs w:val="20"/>
        </w:rPr>
        <w:t xml:space="preserve"> Per lo svolgimento delle attività di personalizzazione, manutenzione Evolutiva/Adeguativa e supporto specialistico siete in grado di fornire le seguenti figure professionali? </w:t>
      </w:r>
    </w:p>
    <w:p w14:paraId="50B0FF98" w14:textId="2728640A" w:rsidR="00951586" w:rsidRPr="006923D5" w:rsidRDefault="00951586" w:rsidP="00951586">
      <w:pPr>
        <w:pStyle w:val="Paragrafoelenco"/>
        <w:spacing w:line="360" w:lineRule="auto"/>
        <w:ind w:left="144" w:firstLine="642"/>
        <w:jc w:val="both"/>
        <w:rPr>
          <w:rFonts w:asciiTheme="minorHAnsi" w:hAnsiTheme="minorHAnsi" w:cs="Arial"/>
          <w:b/>
          <w:bCs/>
          <w:sz w:val="20"/>
          <w:szCs w:val="20"/>
        </w:rPr>
      </w:pPr>
      <w:r w:rsidRPr="006923D5">
        <w:rPr>
          <w:rFonts w:asciiTheme="minorHAnsi" w:hAnsiTheme="minorHAnsi" w:cs="Arial"/>
          <w:b/>
          <w:bCs/>
          <w:i/>
          <w:sz w:val="20"/>
          <w:szCs w:val="20"/>
        </w:rPr>
        <w:t>(barrare con una X</w:t>
      </w:r>
      <w:r w:rsidR="005520E7" w:rsidRPr="006923D5">
        <w:rPr>
          <w:rFonts w:asciiTheme="minorHAnsi" w:hAnsiTheme="minorHAnsi" w:cs="Arial"/>
          <w:b/>
          <w:bCs/>
          <w:i/>
          <w:sz w:val="20"/>
          <w:szCs w:val="20"/>
        </w:rPr>
        <w:t xml:space="preserve"> le figure disponibili</w:t>
      </w:r>
      <w:r w:rsidRPr="006923D5">
        <w:rPr>
          <w:rFonts w:asciiTheme="minorHAnsi" w:hAnsiTheme="minorHAnsi" w:cs="Arial"/>
          <w:b/>
          <w:bCs/>
          <w:i/>
          <w:sz w:val="20"/>
          <w:szCs w:val="20"/>
        </w:rPr>
        <w:t>)</w:t>
      </w:r>
    </w:p>
    <w:tbl>
      <w:tblPr>
        <w:tblW w:w="0" w:type="auto"/>
        <w:tblInd w:w="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1833"/>
      </w:tblGrid>
      <w:tr w:rsidR="00951586" w:rsidRPr="00951586" w14:paraId="3AA5878A" w14:textId="77777777" w:rsidTr="007E2675">
        <w:trPr>
          <w:trHeight w:val="406"/>
        </w:trPr>
        <w:tc>
          <w:tcPr>
            <w:tcW w:w="4867" w:type="dxa"/>
            <w:shd w:val="clear" w:color="auto" w:fill="BFBFBF"/>
            <w:noWrap/>
            <w:hideMark/>
          </w:tcPr>
          <w:p w14:paraId="314A3A8B" w14:textId="77777777" w:rsidR="00951586" w:rsidRPr="00951586" w:rsidRDefault="00951586" w:rsidP="007E2675">
            <w:pPr>
              <w:spacing w:line="360" w:lineRule="auto"/>
              <w:jc w:val="center"/>
              <w:rPr>
                <w:rFonts w:asciiTheme="minorHAnsi" w:hAnsiTheme="minorHAnsi" w:cs="Arial"/>
                <w:b/>
                <w:bCs/>
                <w:i/>
                <w:color w:val="000000"/>
                <w:sz w:val="20"/>
                <w:szCs w:val="20"/>
              </w:rPr>
            </w:pPr>
            <w:r w:rsidRPr="00951586">
              <w:rPr>
                <w:rFonts w:asciiTheme="minorHAnsi" w:hAnsiTheme="minorHAnsi" w:cs="Arial"/>
                <w:b/>
                <w:bCs/>
                <w:i/>
                <w:color w:val="000000"/>
                <w:sz w:val="20"/>
                <w:szCs w:val="20"/>
              </w:rPr>
              <w:t>Figura professionale</w:t>
            </w:r>
          </w:p>
        </w:tc>
        <w:tc>
          <w:tcPr>
            <w:tcW w:w="1833" w:type="dxa"/>
            <w:shd w:val="clear" w:color="auto" w:fill="BFBFBF"/>
          </w:tcPr>
          <w:p w14:paraId="07B4B58D" w14:textId="77777777" w:rsidR="00951586" w:rsidRPr="00951586" w:rsidRDefault="00951586" w:rsidP="007E2675">
            <w:pPr>
              <w:spacing w:line="360" w:lineRule="auto"/>
              <w:jc w:val="center"/>
              <w:rPr>
                <w:rFonts w:asciiTheme="minorHAnsi" w:hAnsiTheme="minorHAnsi" w:cs="Arial"/>
                <w:b/>
                <w:bCs/>
                <w:i/>
                <w:color w:val="000000"/>
                <w:sz w:val="20"/>
                <w:szCs w:val="20"/>
              </w:rPr>
            </w:pPr>
            <w:r w:rsidRPr="00951586">
              <w:rPr>
                <w:rFonts w:asciiTheme="minorHAnsi" w:hAnsiTheme="minorHAnsi" w:cs="Arial"/>
                <w:b/>
                <w:bCs/>
                <w:i/>
                <w:color w:val="000000"/>
                <w:sz w:val="20"/>
                <w:szCs w:val="20"/>
              </w:rPr>
              <w:t>SI</w:t>
            </w:r>
          </w:p>
        </w:tc>
      </w:tr>
      <w:tr w:rsidR="00951586" w:rsidRPr="00951586" w14:paraId="2F8EC9C6" w14:textId="77777777" w:rsidTr="007E2675">
        <w:trPr>
          <w:trHeight w:val="412"/>
        </w:trPr>
        <w:tc>
          <w:tcPr>
            <w:tcW w:w="4867" w:type="dxa"/>
            <w:shd w:val="clear" w:color="auto" w:fill="auto"/>
            <w:noWrap/>
            <w:hideMark/>
          </w:tcPr>
          <w:p w14:paraId="7B4D7E23" w14:textId="77777777" w:rsidR="00951586" w:rsidRPr="00951586" w:rsidRDefault="00951586" w:rsidP="007E2675">
            <w:pPr>
              <w:spacing w:line="360" w:lineRule="auto"/>
              <w:jc w:val="center"/>
              <w:rPr>
                <w:rFonts w:asciiTheme="minorHAnsi" w:hAnsiTheme="minorHAnsi" w:cs="Arial"/>
                <w:bCs/>
                <w:i/>
                <w:color w:val="000000"/>
                <w:sz w:val="20"/>
                <w:szCs w:val="20"/>
              </w:rPr>
            </w:pPr>
            <w:r w:rsidRPr="00951586">
              <w:rPr>
                <w:rFonts w:asciiTheme="minorHAnsi" w:hAnsiTheme="minorHAnsi" w:cs="Arial"/>
                <w:bCs/>
                <w:i/>
                <w:color w:val="000000"/>
                <w:sz w:val="20"/>
                <w:szCs w:val="20"/>
              </w:rPr>
              <w:t>Analista Funzionale</w:t>
            </w:r>
          </w:p>
        </w:tc>
        <w:tc>
          <w:tcPr>
            <w:tcW w:w="1833" w:type="dxa"/>
          </w:tcPr>
          <w:p w14:paraId="66ED1014" w14:textId="77777777" w:rsidR="00951586" w:rsidRPr="00951586" w:rsidRDefault="00951586" w:rsidP="007E2675">
            <w:pPr>
              <w:spacing w:line="360" w:lineRule="auto"/>
              <w:jc w:val="center"/>
              <w:rPr>
                <w:rFonts w:asciiTheme="minorHAnsi" w:hAnsiTheme="minorHAnsi" w:cs="Arial"/>
                <w:bCs/>
                <w:i/>
                <w:color w:val="000000"/>
                <w:sz w:val="20"/>
                <w:szCs w:val="20"/>
              </w:rPr>
            </w:pPr>
          </w:p>
        </w:tc>
      </w:tr>
      <w:tr w:rsidR="00951586" w:rsidRPr="00951586" w14:paraId="7B4D3988" w14:textId="77777777" w:rsidTr="007E2675">
        <w:trPr>
          <w:trHeight w:val="394"/>
        </w:trPr>
        <w:tc>
          <w:tcPr>
            <w:tcW w:w="4867" w:type="dxa"/>
            <w:shd w:val="clear" w:color="auto" w:fill="auto"/>
            <w:noWrap/>
            <w:hideMark/>
          </w:tcPr>
          <w:p w14:paraId="13DF8A19" w14:textId="77777777" w:rsidR="00951586" w:rsidRPr="00951586" w:rsidRDefault="00951586" w:rsidP="007E2675">
            <w:pPr>
              <w:spacing w:line="360" w:lineRule="auto"/>
              <w:jc w:val="center"/>
              <w:rPr>
                <w:rFonts w:asciiTheme="minorHAnsi" w:hAnsiTheme="minorHAnsi" w:cs="Arial"/>
                <w:bCs/>
                <w:i/>
                <w:color w:val="000000"/>
                <w:sz w:val="20"/>
                <w:szCs w:val="20"/>
              </w:rPr>
            </w:pPr>
            <w:r w:rsidRPr="00951586">
              <w:rPr>
                <w:rFonts w:asciiTheme="minorHAnsi" w:hAnsiTheme="minorHAnsi" w:cs="Arial"/>
                <w:bCs/>
                <w:i/>
                <w:color w:val="000000"/>
                <w:sz w:val="20"/>
                <w:szCs w:val="20"/>
              </w:rPr>
              <w:t>Specialista di prodotto/tecnologia</w:t>
            </w:r>
          </w:p>
        </w:tc>
        <w:tc>
          <w:tcPr>
            <w:tcW w:w="1833" w:type="dxa"/>
          </w:tcPr>
          <w:p w14:paraId="01C19A68" w14:textId="77777777" w:rsidR="00951586" w:rsidRPr="00951586" w:rsidRDefault="00951586" w:rsidP="007E2675">
            <w:pPr>
              <w:spacing w:line="360" w:lineRule="auto"/>
              <w:jc w:val="center"/>
              <w:rPr>
                <w:rFonts w:asciiTheme="minorHAnsi" w:hAnsiTheme="minorHAnsi" w:cs="Arial"/>
                <w:bCs/>
                <w:i/>
                <w:color w:val="000000"/>
                <w:sz w:val="20"/>
                <w:szCs w:val="20"/>
              </w:rPr>
            </w:pPr>
          </w:p>
        </w:tc>
      </w:tr>
      <w:tr w:rsidR="00951586" w:rsidRPr="00951586" w14:paraId="3BF83786" w14:textId="77777777" w:rsidTr="007E2675">
        <w:trPr>
          <w:trHeight w:val="414"/>
        </w:trPr>
        <w:tc>
          <w:tcPr>
            <w:tcW w:w="4867" w:type="dxa"/>
            <w:shd w:val="clear" w:color="auto" w:fill="auto"/>
            <w:noWrap/>
            <w:hideMark/>
          </w:tcPr>
          <w:p w14:paraId="5CA507A0" w14:textId="77777777" w:rsidR="00951586" w:rsidRPr="00951586" w:rsidRDefault="00951586" w:rsidP="007E2675">
            <w:pPr>
              <w:spacing w:line="360" w:lineRule="auto"/>
              <w:jc w:val="center"/>
              <w:rPr>
                <w:rFonts w:asciiTheme="minorHAnsi" w:hAnsiTheme="minorHAnsi" w:cs="Arial"/>
                <w:bCs/>
                <w:i/>
                <w:color w:val="000000"/>
                <w:sz w:val="20"/>
                <w:szCs w:val="20"/>
              </w:rPr>
            </w:pPr>
            <w:r w:rsidRPr="00951586">
              <w:rPr>
                <w:rFonts w:asciiTheme="minorHAnsi" w:hAnsiTheme="minorHAnsi" w:cs="Arial"/>
                <w:bCs/>
                <w:i/>
                <w:color w:val="000000"/>
                <w:sz w:val="20"/>
                <w:szCs w:val="20"/>
              </w:rPr>
              <w:t>Programmatore</w:t>
            </w:r>
          </w:p>
        </w:tc>
        <w:tc>
          <w:tcPr>
            <w:tcW w:w="1833" w:type="dxa"/>
          </w:tcPr>
          <w:p w14:paraId="42226136" w14:textId="77777777" w:rsidR="00951586" w:rsidRPr="00951586" w:rsidRDefault="00951586" w:rsidP="007E2675">
            <w:pPr>
              <w:spacing w:line="360" w:lineRule="auto"/>
              <w:jc w:val="center"/>
              <w:rPr>
                <w:rFonts w:asciiTheme="minorHAnsi" w:hAnsiTheme="minorHAnsi" w:cs="Arial"/>
                <w:bCs/>
                <w:i/>
                <w:color w:val="000000"/>
                <w:sz w:val="20"/>
                <w:szCs w:val="20"/>
              </w:rPr>
            </w:pPr>
          </w:p>
        </w:tc>
      </w:tr>
      <w:tr w:rsidR="00951586" w:rsidRPr="00951586" w14:paraId="3BD2746C" w14:textId="77777777" w:rsidTr="007E2675">
        <w:trPr>
          <w:trHeight w:val="420"/>
        </w:trPr>
        <w:tc>
          <w:tcPr>
            <w:tcW w:w="4867" w:type="dxa"/>
            <w:shd w:val="clear" w:color="auto" w:fill="auto"/>
            <w:noWrap/>
            <w:hideMark/>
          </w:tcPr>
          <w:p w14:paraId="3C76E087" w14:textId="77777777" w:rsidR="00951586" w:rsidRPr="00951586" w:rsidRDefault="00951586" w:rsidP="007E2675">
            <w:pPr>
              <w:spacing w:line="360" w:lineRule="auto"/>
              <w:jc w:val="center"/>
              <w:rPr>
                <w:rFonts w:asciiTheme="minorHAnsi" w:hAnsiTheme="minorHAnsi" w:cs="Arial"/>
                <w:bCs/>
                <w:i/>
                <w:color w:val="000000"/>
                <w:sz w:val="20"/>
                <w:szCs w:val="20"/>
              </w:rPr>
            </w:pPr>
            <w:r w:rsidRPr="00951586">
              <w:rPr>
                <w:rFonts w:asciiTheme="minorHAnsi" w:hAnsiTheme="minorHAnsi" w:cs="Arial"/>
                <w:bCs/>
                <w:i/>
                <w:color w:val="000000"/>
                <w:sz w:val="20"/>
                <w:szCs w:val="20"/>
              </w:rPr>
              <w:t>Formatore</w:t>
            </w:r>
          </w:p>
        </w:tc>
        <w:tc>
          <w:tcPr>
            <w:tcW w:w="1833" w:type="dxa"/>
          </w:tcPr>
          <w:p w14:paraId="37907482" w14:textId="77777777" w:rsidR="00951586" w:rsidRPr="00951586" w:rsidRDefault="00951586" w:rsidP="007E2675">
            <w:pPr>
              <w:spacing w:line="360" w:lineRule="auto"/>
              <w:jc w:val="center"/>
              <w:rPr>
                <w:rFonts w:asciiTheme="minorHAnsi" w:hAnsiTheme="minorHAnsi" w:cs="Arial"/>
                <w:bCs/>
                <w:i/>
                <w:color w:val="000000"/>
                <w:sz w:val="20"/>
                <w:szCs w:val="20"/>
              </w:rPr>
            </w:pPr>
          </w:p>
        </w:tc>
      </w:tr>
      <w:tr w:rsidR="00F649AC" w:rsidRPr="00951586" w14:paraId="563C1134" w14:textId="77777777" w:rsidTr="007E2675">
        <w:trPr>
          <w:trHeight w:val="420"/>
        </w:trPr>
        <w:tc>
          <w:tcPr>
            <w:tcW w:w="4867" w:type="dxa"/>
            <w:shd w:val="clear" w:color="auto" w:fill="auto"/>
            <w:noWrap/>
          </w:tcPr>
          <w:p w14:paraId="2238B2C7" w14:textId="658044DD" w:rsidR="00F649AC" w:rsidRPr="00951586" w:rsidRDefault="00807E59">
            <w:pPr>
              <w:spacing w:line="360" w:lineRule="auto"/>
              <w:jc w:val="center"/>
              <w:rPr>
                <w:rFonts w:asciiTheme="minorHAnsi" w:hAnsiTheme="minorHAnsi" w:cs="Arial"/>
                <w:bCs/>
                <w:i/>
                <w:color w:val="000000"/>
                <w:sz w:val="20"/>
                <w:szCs w:val="20"/>
              </w:rPr>
            </w:pPr>
            <w:r>
              <w:rPr>
                <w:rFonts w:asciiTheme="minorHAnsi" w:hAnsiTheme="minorHAnsi" w:cs="Arial"/>
                <w:bCs/>
                <w:i/>
                <w:color w:val="000000"/>
                <w:sz w:val="20"/>
                <w:szCs w:val="20"/>
              </w:rPr>
              <w:t xml:space="preserve">Eventuale nuova figura (indicare quale) </w:t>
            </w:r>
          </w:p>
        </w:tc>
        <w:tc>
          <w:tcPr>
            <w:tcW w:w="1833" w:type="dxa"/>
          </w:tcPr>
          <w:p w14:paraId="742F50CF" w14:textId="77777777" w:rsidR="00F649AC" w:rsidRPr="00951586" w:rsidRDefault="00F649AC" w:rsidP="007E2675">
            <w:pPr>
              <w:spacing w:line="360" w:lineRule="auto"/>
              <w:jc w:val="center"/>
              <w:rPr>
                <w:rFonts w:asciiTheme="minorHAnsi" w:hAnsiTheme="minorHAnsi" w:cs="Arial"/>
                <w:bCs/>
                <w:i/>
                <w:color w:val="000000"/>
                <w:sz w:val="20"/>
                <w:szCs w:val="20"/>
              </w:rPr>
            </w:pPr>
          </w:p>
        </w:tc>
      </w:tr>
    </w:tbl>
    <w:p w14:paraId="13C91ADE" w14:textId="77777777" w:rsidR="00951586" w:rsidRPr="00951586" w:rsidRDefault="00951586" w:rsidP="00951586">
      <w:pPr>
        <w:rPr>
          <w:rFonts w:asciiTheme="minorHAnsi" w:hAnsiTheme="minorHAnsi"/>
        </w:rPr>
      </w:pPr>
    </w:p>
    <w:p w14:paraId="25188301" w14:textId="63447131" w:rsidR="00951586" w:rsidRPr="00951586" w:rsidRDefault="00951586" w:rsidP="009F3FA8">
      <w:pPr>
        <w:pStyle w:val="Paragrafoelenco"/>
        <w:numPr>
          <w:ilvl w:val="0"/>
          <w:numId w:val="11"/>
        </w:numPr>
        <w:spacing w:line="360" w:lineRule="auto"/>
        <w:contextualSpacing w:val="0"/>
        <w:jc w:val="both"/>
        <w:rPr>
          <w:rFonts w:asciiTheme="minorHAnsi" w:hAnsiTheme="minorHAnsi" w:cs="Arial"/>
          <w:b/>
          <w:bCs/>
          <w:sz w:val="20"/>
          <w:szCs w:val="20"/>
        </w:rPr>
      </w:pPr>
      <w:r w:rsidRPr="00951586">
        <w:rPr>
          <w:rFonts w:asciiTheme="minorHAnsi" w:hAnsiTheme="minorHAnsi" w:cs="Arial"/>
          <w:b/>
          <w:bCs/>
          <w:sz w:val="20"/>
          <w:szCs w:val="20"/>
        </w:rPr>
        <w:t>Oltre alla disponibilità di informazioni anagrafiche e economico-finanziarie, fornite ulteriori servizi/informazioni a valore aggiunto? Se sì, si chiede di fornire una breve descrizione di ciascun servizio/informazione a valore aggiunto rispetto agli oggetti della presente iniziativa.</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951586" w:rsidRPr="00951586" w14:paraId="4D8AD3B3" w14:textId="77777777" w:rsidTr="007E2675">
        <w:trPr>
          <w:trHeight w:val="1824"/>
        </w:trPr>
        <w:tc>
          <w:tcPr>
            <w:tcW w:w="9213" w:type="dxa"/>
            <w:shd w:val="clear" w:color="auto" w:fill="F2F2F2"/>
          </w:tcPr>
          <w:p w14:paraId="3866745D" w14:textId="77777777" w:rsidR="00951586" w:rsidRPr="00951586" w:rsidRDefault="00951586" w:rsidP="007E2675">
            <w:pPr>
              <w:ind w:left="284"/>
              <w:jc w:val="both"/>
              <w:rPr>
                <w:rFonts w:asciiTheme="minorHAnsi" w:hAnsiTheme="minorHAnsi" w:cs="Arial"/>
                <w:bCs/>
                <w:sz w:val="20"/>
                <w:szCs w:val="20"/>
              </w:rPr>
            </w:pPr>
          </w:p>
        </w:tc>
      </w:tr>
    </w:tbl>
    <w:p w14:paraId="61E8518B" w14:textId="77777777" w:rsidR="00951586" w:rsidRPr="00951586" w:rsidRDefault="00951586" w:rsidP="00951586">
      <w:pPr>
        <w:pStyle w:val="Paragrafoelenco"/>
        <w:spacing w:line="360" w:lineRule="auto"/>
        <w:jc w:val="both"/>
        <w:rPr>
          <w:rFonts w:asciiTheme="minorHAnsi" w:hAnsiTheme="minorHAnsi" w:cs="Arial"/>
          <w:b/>
          <w:bCs/>
        </w:rPr>
      </w:pPr>
    </w:p>
    <w:p w14:paraId="288D2155" w14:textId="77777777" w:rsidR="00951586" w:rsidRPr="00951586" w:rsidRDefault="00951586" w:rsidP="009F3FA8">
      <w:pPr>
        <w:pStyle w:val="Paragrafoelenco"/>
        <w:numPr>
          <w:ilvl w:val="0"/>
          <w:numId w:val="11"/>
        </w:numPr>
        <w:spacing w:line="360" w:lineRule="auto"/>
        <w:contextualSpacing w:val="0"/>
        <w:jc w:val="both"/>
        <w:rPr>
          <w:rFonts w:asciiTheme="minorHAnsi" w:hAnsiTheme="minorHAnsi" w:cs="Arial"/>
          <w:b/>
          <w:bCs/>
          <w:sz w:val="20"/>
          <w:szCs w:val="20"/>
        </w:rPr>
      </w:pPr>
      <w:r w:rsidRPr="0035219B">
        <w:rPr>
          <w:rFonts w:asciiTheme="minorHAnsi" w:hAnsiTheme="minorHAnsi" w:cs="Arial"/>
          <w:b/>
          <w:bCs/>
          <w:sz w:val="20"/>
          <w:szCs w:val="20"/>
        </w:rPr>
        <w:t xml:space="preserve"> </w:t>
      </w:r>
      <w:r w:rsidRPr="00951586">
        <w:rPr>
          <w:rFonts w:asciiTheme="minorHAnsi" w:hAnsiTheme="minorHAnsi" w:cs="Arial"/>
          <w:b/>
          <w:bCs/>
          <w:sz w:val="20"/>
          <w:szCs w:val="20"/>
        </w:rPr>
        <w:t xml:space="preserve">Fornite servizi che richiedono l’uso di licenze? Se sì, si chiede di fornire una breve descrizione di tali servizi e delle licenze che si richiedono. Si chiede, inoltre, di specificare il loro valore aggiunto rispetto al servizio di utilizzo della Piattaforma Banche Dati. </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951586" w:rsidRPr="00951586" w14:paraId="62F898A6" w14:textId="77777777" w:rsidTr="007E2675">
        <w:trPr>
          <w:trHeight w:val="1824"/>
        </w:trPr>
        <w:tc>
          <w:tcPr>
            <w:tcW w:w="9213" w:type="dxa"/>
            <w:shd w:val="clear" w:color="auto" w:fill="F2F2F2"/>
          </w:tcPr>
          <w:p w14:paraId="49447991" w14:textId="77777777" w:rsidR="00951586" w:rsidRPr="00951586" w:rsidRDefault="00951586" w:rsidP="007E2675">
            <w:pPr>
              <w:ind w:left="284"/>
              <w:jc w:val="both"/>
              <w:rPr>
                <w:rFonts w:asciiTheme="minorHAnsi" w:hAnsiTheme="minorHAnsi" w:cs="Arial"/>
                <w:bCs/>
                <w:sz w:val="20"/>
                <w:szCs w:val="20"/>
              </w:rPr>
            </w:pPr>
          </w:p>
        </w:tc>
      </w:tr>
    </w:tbl>
    <w:p w14:paraId="76050480" w14:textId="77777777" w:rsidR="00951586" w:rsidRPr="00951586" w:rsidRDefault="00951586" w:rsidP="00951586">
      <w:pPr>
        <w:pStyle w:val="Paragrafoelenco"/>
        <w:spacing w:line="360" w:lineRule="auto"/>
        <w:jc w:val="both"/>
        <w:rPr>
          <w:rFonts w:asciiTheme="minorHAnsi" w:hAnsiTheme="minorHAnsi" w:cs="Arial"/>
          <w:b/>
          <w:bCs/>
        </w:rPr>
      </w:pPr>
    </w:p>
    <w:p w14:paraId="398A876E" w14:textId="77777777" w:rsidR="00951586" w:rsidRPr="00951586" w:rsidRDefault="00951586" w:rsidP="009F3FA8">
      <w:pPr>
        <w:pStyle w:val="Paragrafoelenco"/>
        <w:numPr>
          <w:ilvl w:val="0"/>
          <w:numId w:val="11"/>
        </w:numPr>
        <w:spacing w:line="360" w:lineRule="auto"/>
        <w:contextualSpacing w:val="0"/>
        <w:jc w:val="both"/>
        <w:rPr>
          <w:rFonts w:asciiTheme="minorHAnsi" w:hAnsiTheme="minorHAnsi" w:cs="Arial"/>
          <w:b/>
          <w:bCs/>
          <w:sz w:val="20"/>
          <w:szCs w:val="20"/>
        </w:rPr>
      </w:pPr>
      <w:r w:rsidRPr="00951586">
        <w:rPr>
          <w:rFonts w:asciiTheme="minorHAnsi" w:hAnsiTheme="minorHAnsi" w:cs="Arial"/>
          <w:b/>
          <w:bCs/>
          <w:sz w:val="20"/>
          <w:szCs w:val="20"/>
        </w:rPr>
        <w:lastRenderedPageBreak/>
        <w:t xml:space="preserve"> Siete in grado di fornire, per ciascuna società, a livello nazionale e internazionale, indicatori di solidità finanziaria? Se si, siete in grado di fornirci una sintetica descrizione delle modalità di calcolo e dei provider che forniscono le valutazioni? </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951586" w:rsidRPr="00951586" w14:paraId="79FD7FDE" w14:textId="77777777" w:rsidTr="007E2675">
        <w:trPr>
          <w:trHeight w:val="1824"/>
        </w:trPr>
        <w:tc>
          <w:tcPr>
            <w:tcW w:w="9213" w:type="dxa"/>
            <w:shd w:val="clear" w:color="auto" w:fill="F2F2F2"/>
          </w:tcPr>
          <w:p w14:paraId="127A5437" w14:textId="77777777" w:rsidR="00951586" w:rsidRPr="00951586" w:rsidRDefault="00951586" w:rsidP="007E2675">
            <w:pPr>
              <w:ind w:left="284"/>
              <w:jc w:val="both"/>
              <w:rPr>
                <w:rFonts w:asciiTheme="minorHAnsi" w:hAnsiTheme="minorHAnsi" w:cs="Arial"/>
                <w:bCs/>
                <w:sz w:val="20"/>
                <w:szCs w:val="20"/>
              </w:rPr>
            </w:pPr>
          </w:p>
        </w:tc>
      </w:tr>
    </w:tbl>
    <w:p w14:paraId="0D1F6934" w14:textId="1102B6D7" w:rsidR="00951586" w:rsidRDefault="00951586" w:rsidP="00951586">
      <w:pPr>
        <w:pStyle w:val="Paragrafoelenco"/>
        <w:spacing w:line="360" w:lineRule="auto"/>
        <w:jc w:val="both"/>
        <w:rPr>
          <w:rFonts w:asciiTheme="minorHAnsi" w:hAnsiTheme="minorHAnsi" w:cs="Arial"/>
          <w:b/>
          <w:bCs/>
        </w:rPr>
      </w:pPr>
    </w:p>
    <w:p w14:paraId="11ADC543" w14:textId="6AA87CB6" w:rsidR="00106809" w:rsidRPr="00383AD3" w:rsidRDefault="00106809" w:rsidP="00106809">
      <w:pPr>
        <w:pStyle w:val="Paragrafoelenco"/>
        <w:spacing w:line="360" w:lineRule="auto"/>
        <w:jc w:val="both"/>
        <w:rPr>
          <w:rFonts w:asciiTheme="minorHAnsi" w:hAnsiTheme="minorHAnsi" w:cs="Arial"/>
          <w:b/>
          <w:bCs/>
          <w:sz w:val="20"/>
          <w:szCs w:val="20"/>
        </w:rPr>
      </w:pPr>
      <w:r w:rsidRPr="00383AD3">
        <w:rPr>
          <w:rFonts w:asciiTheme="minorHAnsi" w:hAnsiTheme="minorHAnsi" w:cs="Arial"/>
          <w:b/>
          <w:bCs/>
          <w:sz w:val="20"/>
          <w:szCs w:val="20"/>
        </w:rPr>
        <w:t>Si indichi inoltre se si è in grado di fornire i seguenti indicatori:</w:t>
      </w:r>
    </w:p>
    <w:tbl>
      <w:tblPr>
        <w:tblW w:w="807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1263"/>
        <w:gridCol w:w="3850"/>
      </w:tblGrid>
      <w:tr w:rsidR="00106809" w:rsidRPr="00383AD3" w14:paraId="1CB95122" w14:textId="77777777" w:rsidTr="005F3644">
        <w:tc>
          <w:tcPr>
            <w:tcW w:w="2962" w:type="dxa"/>
            <w:tcBorders>
              <w:top w:val="nil"/>
              <w:left w:val="nil"/>
              <w:bottom w:val="single" w:sz="4" w:space="0" w:color="auto"/>
              <w:right w:val="nil"/>
            </w:tcBorders>
            <w:shd w:val="clear" w:color="auto" w:fill="FFFFFF"/>
          </w:tcPr>
          <w:p w14:paraId="527561C6" w14:textId="77777777" w:rsidR="00106809" w:rsidRPr="00383AD3" w:rsidRDefault="00106809" w:rsidP="005F3644">
            <w:pPr>
              <w:tabs>
                <w:tab w:val="num" w:pos="1418"/>
              </w:tabs>
              <w:rPr>
                <w:rFonts w:asciiTheme="minorHAnsi" w:hAnsiTheme="minorHAnsi" w:cs="Arial"/>
                <w:b/>
                <w:color w:val="000000"/>
                <w:sz w:val="16"/>
                <w:szCs w:val="16"/>
                <w:lang w:eastAsia="en-US"/>
              </w:rPr>
            </w:pPr>
          </w:p>
        </w:tc>
        <w:tc>
          <w:tcPr>
            <w:tcW w:w="1263" w:type="dxa"/>
            <w:tcBorders>
              <w:top w:val="nil"/>
              <w:left w:val="nil"/>
              <w:bottom w:val="single" w:sz="4" w:space="0" w:color="auto"/>
              <w:right w:val="nil"/>
            </w:tcBorders>
            <w:shd w:val="clear" w:color="auto" w:fill="FFFFFF"/>
          </w:tcPr>
          <w:p w14:paraId="7C34B8E0" w14:textId="77777777" w:rsidR="00106809" w:rsidRPr="00383AD3" w:rsidRDefault="00106809" w:rsidP="005F3644">
            <w:pPr>
              <w:pStyle w:val="Corpotesto1"/>
              <w:tabs>
                <w:tab w:val="left" w:pos="851"/>
              </w:tabs>
              <w:spacing w:before="120" w:line="360" w:lineRule="auto"/>
              <w:ind w:left="207"/>
              <w:jc w:val="center"/>
              <w:rPr>
                <w:rFonts w:asciiTheme="minorHAnsi" w:hAnsiTheme="minorHAnsi"/>
                <w:b/>
                <w:color w:val="000000"/>
                <w:sz w:val="16"/>
                <w:szCs w:val="16"/>
                <w:u w:val="single"/>
                <w:lang w:val="it-IT"/>
              </w:rPr>
            </w:pPr>
          </w:p>
        </w:tc>
        <w:tc>
          <w:tcPr>
            <w:tcW w:w="3850" w:type="dxa"/>
            <w:tcBorders>
              <w:top w:val="nil"/>
              <w:left w:val="nil"/>
              <w:bottom w:val="single" w:sz="4" w:space="0" w:color="auto"/>
              <w:right w:val="nil"/>
            </w:tcBorders>
            <w:shd w:val="clear" w:color="auto" w:fill="FFFFFF"/>
          </w:tcPr>
          <w:p w14:paraId="0DA56250" w14:textId="77777777" w:rsidR="00106809" w:rsidRPr="00383AD3" w:rsidRDefault="00106809" w:rsidP="005F3644">
            <w:pPr>
              <w:pStyle w:val="Corpotesto1"/>
              <w:tabs>
                <w:tab w:val="left" w:pos="851"/>
              </w:tabs>
              <w:spacing w:before="120" w:line="360" w:lineRule="auto"/>
              <w:ind w:left="207"/>
              <w:jc w:val="center"/>
              <w:rPr>
                <w:rFonts w:asciiTheme="minorHAnsi" w:hAnsiTheme="minorHAnsi"/>
                <w:b/>
                <w:color w:val="000000"/>
                <w:sz w:val="16"/>
                <w:szCs w:val="16"/>
                <w:u w:val="single"/>
                <w:lang w:val="it-IT"/>
              </w:rPr>
            </w:pPr>
          </w:p>
        </w:tc>
      </w:tr>
      <w:tr w:rsidR="00106809" w:rsidRPr="00383AD3" w14:paraId="0F8D11B4" w14:textId="77777777" w:rsidTr="005F3644">
        <w:tc>
          <w:tcPr>
            <w:tcW w:w="2962" w:type="dxa"/>
            <w:tcBorders>
              <w:top w:val="single" w:sz="4" w:space="0" w:color="auto"/>
            </w:tcBorders>
            <w:shd w:val="clear" w:color="auto" w:fill="D9D9D9"/>
          </w:tcPr>
          <w:p w14:paraId="0C6A566D" w14:textId="77777777" w:rsidR="00106809" w:rsidRPr="00383AD3" w:rsidRDefault="00106809" w:rsidP="005F3644">
            <w:pPr>
              <w:tabs>
                <w:tab w:val="num" w:pos="1418"/>
              </w:tabs>
              <w:jc w:val="center"/>
              <w:rPr>
                <w:rFonts w:asciiTheme="minorHAnsi" w:hAnsiTheme="minorHAnsi" w:cs="Arial"/>
                <w:b/>
                <w:color w:val="000000"/>
                <w:sz w:val="16"/>
                <w:szCs w:val="16"/>
                <w:lang w:eastAsia="en-US"/>
              </w:rPr>
            </w:pPr>
          </w:p>
          <w:p w14:paraId="66825B9A" w14:textId="12144D82" w:rsidR="00106809" w:rsidRPr="00383AD3" w:rsidRDefault="00106809" w:rsidP="005F3644">
            <w:pPr>
              <w:tabs>
                <w:tab w:val="num" w:pos="1418"/>
              </w:tabs>
              <w:jc w:val="center"/>
              <w:rPr>
                <w:rFonts w:asciiTheme="minorHAnsi" w:hAnsiTheme="minorHAnsi" w:cs="Arial"/>
                <w:b/>
                <w:color w:val="000000"/>
                <w:sz w:val="16"/>
                <w:szCs w:val="16"/>
                <w:lang w:eastAsia="en-US"/>
              </w:rPr>
            </w:pPr>
            <w:r w:rsidRPr="00383AD3">
              <w:rPr>
                <w:rFonts w:asciiTheme="minorHAnsi" w:hAnsiTheme="minorHAnsi" w:cs="Arial"/>
                <w:b/>
                <w:color w:val="000000"/>
                <w:sz w:val="16"/>
                <w:szCs w:val="16"/>
                <w:lang w:eastAsia="en-US"/>
              </w:rPr>
              <w:t>INDICATORE</w:t>
            </w:r>
          </w:p>
          <w:p w14:paraId="32011224" w14:textId="77777777" w:rsidR="00106809" w:rsidRPr="00383AD3" w:rsidRDefault="00106809" w:rsidP="005F3644">
            <w:pPr>
              <w:tabs>
                <w:tab w:val="num" w:pos="1418"/>
              </w:tabs>
              <w:rPr>
                <w:rFonts w:asciiTheme="minorHAnsi" w:hAnsiTheme="minorHAnsi"/>
                <w:b/>
                <w:sz w:val="16"/>
                <w:szCs w:val="16"/>
              </w:rPr>
            </w:pPr>
          </w:p>
        </w:tc>
        <w:tc>
          <w:tcPr>
            <w:tcW w:w="1263" w:type="dxa"/>
            <w:tcBorders>
              <w:top w:val="single" w:sz="4" w:space="0" w:color="auto"/>
            </w:tcBorders>
            <w:shd w:val="clear" w:color="auto" w:fill="D9D9D9"/>
          </w:tcPr>
          <w:p w14:paraId="6E21B7D5" w14:textId="77777777" w:rsidR="00106809" w:rsidRPr="00383AD3" w:rsidRDefault="00106809" w:rsidP="005F3644">
            <w:pPr>
              <w:pStyle w:val="Corpotesto1"/>
              <w:tabs>
                <w:tab w:val="left" w:pos="851"/>
              </w:tabs>
              <w:spacing w:before="120" w:line="360" w:lineRule="auto"/>
              <w:ind w:left="207"/>
              <w:rPr>
                <w:rFonts w:asciiTheme="minorHAnsi" w:hAnsiTheme="minorHAnsi"/>
                <w:b/>
                <w:color w:val="000000"/>
                <w:sz w:val="16"/>
                <w:szCs w:val="16"/>
                <w:u w:val="single"/>
                <w:lang w:val="it-IT"/>
              </w:rPr>
            </w:pPr>
            <w:r w:rsidRPr="00383AD3">
              <w:rPr>
                <w:rFonts w:asciiTheme="minorHAnsi" w:hAnsiTheme="minorHAnsi"/>
                <w:b/>
                <w:color w:val="000000"/>
                <w:sz w:val="16"/>
                <w:szCs w:val="16"/>
                <w:u w:val="single"/>
                <w:lang w:val="it-IT"/>
              </w:rPr>
              <w:t>Disponibilità</w:t>
            </w:r>
          </w:p>
          <w:p w14:paraId="1E964E88" w14:textId="77777777" w:rsidR="00106809" w:rsidRPr="00383AD3" w:rsidRDefault="00106809" w:rsidP="005F3644">
            <w:pPr>
              <w:pStyle w:val="Corpotesto1"/>
              <w:tabs>
                <w:tab w:val="left" w:pos="851"/>
              </w:tabs>
              <w:spacing w:before="120" w:line="360" w:lineRule="auto"/>
              <w:ind w:left="207"/>
              <w:jc w:val="center"/>
              <w:rPr>
                <w:rFonts w:asciiTheme="minorHAnsi" w:hAnsiTheme="minorHAnsi"/>
                <w:b/>
                <w:color w:val="000000"/>
                <w:sz w:val="16"/>
                <w:szCs w:val="16"/>
                <w:lang w:val="it-IT"/>
              </w:rPr>
            </w:pPr>
            <w:r w:rsidRPr="00383AD3">
              <w:rPr>
                <w:rFonts w:asciiTheme="minorHAnsi" w:hAnsiTheme="minorHAnsi"/>
                <w:b/>
                <w:color w:val="000000"/>
                <w:sz w:val="16"/>
                <w:szCs w:val="16"/>
                <w:lang w:val="it-IT"/>
              </w:rPr>
              <w:t>(si/no)</w:t>
            </w:r>
          </w:p>
        </w:tc>
        <w:tc>
          <w:tcPr>
            <w:tcW w:w="3850" w:type="dxa"/>
            <w:tcBorders>
              <w:top w:val="single" w:sz="4" w:space="0" w:color="auto"/>
            </w:tcBorders>
            <w:shd w:val="clear" w:color="auto" w:fill="D9D9D9"/>
          </w:tcPr>
          <w:p w14:paraId="074F7D78" w14:textId="77777777" w:rsidR="00106809" w:rsidRPr="00383AD3" w:rsidRDefault="00106809" w:rsidP="005F3644">
            <w:pPr>
              <w:pStyle w:val="Corpotesto1"/>
              <w:tabs>
                <w:tab w:val="left" w:pos="851"/>
              </w:tabs>
              <w:spacing w:before="120" w:line="360" w:lineRule="auto"/>
              <w:ind w:left="207"/>
              <w:jc w:val="center"/>
              <w:rPr>
                <w:rFonts w:asciiTheme="minorHAnsi" w:hAnsiTheme="minorHAnsi"/>
                <w:b/>
                <w:color w:val="000000"/>
                <w:sz w:val="16"/>
                <w:szCs w:val="16"/>
                <w:u w:val="single"/>
                <w:lang w:val="it-IT"/>
              </w:rPr>
            </w:pPr>
            <w:r w:rsidRPr="00383AD3">
              <w:rPr>
                <w:rFonts w:asciiTheme="minorHAnsi" w:hAnsiTheme="minorHAnsi"/>
                <w:b/>
                <w:color w:val="000000"/>
                <w:sz w:val="16"/>
                <w:szCs w:val="16"/>
                <w:u w:val="single"/>
                <w:lang w:val="it-IT"/>
              </w:rPr>
              <w:t>NOTE</w:t>
            </w:r>
          </w:p>
        </w:tc>
      </w:tr>
      <w:tr w:rsidR="00106809" w:rsidRPr="007E63DA" w14:paraId="1F0CB108" w14:textId="77777777" w:rsidTr="005F3644">
        <w:tc>
          <w:tcPr>
            <w:tcW w:w="2962" w:type="dxa"/>
            <w:shd w:val="clear" w:color="auto" w:fill="auto"/>
          </w:tcPr>
          <w:p w14:paraId="31ECE734" w14:textId="701DF0FC" w:rsidR="00106809" w:rsidRPr="00383AD3" w:rsidRDefault="002737B2" w:rsidP="005F3644">
            <w:pPr>
              <w:spacing w:after="120" w:line="300" w:lineRule="exact"/>
              <w:jc w:val="both"/>
              <w:rPr>
                <w:rFonts w:asciiTheme="minorHAnsi" w:hAnsiTheme="minorHAnsi"/>
                <w:sz w:val="16"/>
                <w:szCs w:val="16"/>
              </w:rPr>
            </w:pPr>
            <w:r w:rsidRPr="00383AD3">
              <w:rPr>
                <w:rFonts w:asciiTheme="minorHAnsi" w:hAnsiTheme="minorHAnsi"/>
                <w:sz w:val="16"/>
                <w:szCs w:val="16"/>
              </w:rPr>
              <w:t>EBITDA/Vendite</w:t>
            </w:r>
          </w:p>
        </w:tc>
        <w:tc>
          <w:tcPr>
            <w:tcW w:w="1263" w:type="dxa"/>
            <w:shd w:val="clear" w:color="auto" w:fill="auto"/>
          </w:tcPr>
          <w:p w14:paraId="686E944C" w14:textId="77777777" w:rsidR="00106809" w:rsidRPr="00383AD3" w:rsidRDefault="00106809" w:rsidP="005F3644">
            <w:pPr>
              <w:spacing w:after="120" w:line="300" w:lineRule="exact"/>
              <w:ind w:left="360"/>
              <w:jc w:val="both"/>
              <w:rPr>
                <w:rFonts w:asciiTheme="minorHAnsi" w:hAnsiTheme="minorHAnsi"/>
                <w:sz w:val="16"/>
                <w:szCs w:val="16"/>
              </w:rPr>
            </w:pPr>
          </w:p>
        </w:tc>
        <w:tc>
          <w:tcPr>
            <w:tcW w:w="3850" w:type="dxa"/>
            <w:shd w:val="clear" w:color="auto" w:fill="auto"/>
          </w:tcPr>
          <w:p w14:paraId="753C22B7" w14:textId="77777777" w:rsidR="00106809" w:rsidRPr="00383AD3" w:rsidRDefault="00106809" w:rsidP="005F3644">
            <w:pPr>
              <w:spacing w:after="120" w:line="300" w:lineRule="exact"/>
              <w:ind w:left="360"/>
              <w:jc w:val="both"/>
              <w:rPr>
                <w:rFonts w:asciiTheme="minorHAnsi" w:hAnsiTheme="minorHAnsi"/>
                <w:sz w:val="16"/>
                <w:szCs w:val="16"/>
              </w:rPr>
            </w:pPr>
          </w:p>
        </w:tc>
      </w:tr>
      <w:tr w:rsidR="00106809" w:rsidRPr="007E63DA" w14:paraId="3E186B56" w14:textId="77777777" w:rsidTr="005F3644">
        <w:tc>
          <w:tcPr>
            <w:tcW w:w="2962" w:type="dxa"/>
            <w:shd w:val="clear" w:color="auto" w:fill="auto"/>
          </w:tcPr>
          <w:p w14:paraId="44F03EC5" w14:textId="242C15D8" w:rsidR="00106809" w:rsidRPr="00106809" w:rsidRDefault="002737B2" w:rsidP="005F3644">
            <w:pPr>
              <w:spacing w:after="120" w:line="300" w:lineRule="exact"/>
              <w:jc w:val="both"/>
              <w:rPr>
                <w:rFonts w:asciiTheme="minorHAnsi" w:hAnsiTheme="minorHAnsi"/>
                <w:sz w:val="16"/>
                <w:szCs w:val="16"/>
                <w:highlight w:val="yellow"/>
              </w:rPr>
            </w:pPr>
            <w:r w:rsidRPr="002737B2">
              <w:rPr>
                <w:rFonts w:asciiTheme="minorHAnsi" w:hAnsiTheme="minorHAnsi"/>
                <w:sz w:val="16"/>
                <w:szCs w:val="16"/>
              </w:rPr>
              <w:t>Rotazione capitale investito (ROT)</w:t>
            </w:r>
          </w:p>
        </w:tc>
        <w:tc>
          <w:tcPr>
            <w:tcW w:w="1263" w:type="dxa"/>
            <w:shd w:val="clear" w:color="auto" w:fill="auto"/>
          </w:tcPr>
          <w:p w14:paraId="4FA4F49E" w14:textId="77777777" w:rsidR="00106809" w:rsidRPr="00106809" w:rsidRDefault="00106809" w:rsidP="005F3644">
            <w:pPr>
              <w:spacing w:after="120" w:line="300" w:lineRule="exact"/>
              <w:ind w:left="360"/>
              <w:jc w:val="both"/>
              <w:rPr>
                <w:rFonts w:asciiTheme="minorHAnsi" w:hAnsiTheme="minorHAnsi"/>
                <w:sz w:val="16"/>
                <w:szCs w:val="16"/>
                <w:highlight w:val="yellow"/>
              </w:rPr>
            </w:pPr>
          </w:p>
        </w:tc>
        <w:tc>
          <w:tcPr>
            <w:tcW w:w="3850" w:type="dxa"/>
            <w:shd w:val="clear" w:color="auto" w:fill="auto"/>
          </w:tcPr>
          <w:p w14:paraId="06491E34" w14:textId="77777777" w:rsidR="00106809" w:rsidRPr="00106809" w:rsidRDefault="00106809" w:rsidP="005F3644">
            <w:pPr>
              <w:spacing w:after="120" w:line="300" w:lineRule="exact"/>
              <w:ind w:left="360"/>
              <w:jc w:val="both"/>
              <w:rPr>
                <w:rFonts w:asciiTheme="minorHAnsi" w:hAnsiTheme="minorHAnsi"/>
                <w:sz w:val="16"/>
                <w:szCs w:val="16"/>
                <w:highlight w:val="yellow"/>
              </w:rPr>
            </w:pPr>
          </w:p>
        </w:tc>
      </w:tr>
      <w:tr w:rsidR="002737B2" w:rsidRPr="007E63DA" w14:paraId="4D2DC544" w14:textId="77777777" w:rsidTr="005F3644">
        <w:tc>
          <w:tcPr>
            <w:tcW w:w="2962" w:type="dxa"/>
            <w:shd w:val="clear" w:color="auto" w:fill="auto"/>
          </w:tcPr>
          <w:p w14:paraId="5C546AE8" w14:textId="4489BC97" w:rsidR="002737B2" w:rsidRDefault="002737B2" w:rsidP="005F3644">
            <w:pPr>
              <w:spacing w:after="120" w:line="300" w:lineRule="exact"/>
              <w:jc w:val="both"/>
              <w:rPr>
                <w:rFonts w:asciiTheme="minorHAnsi" w:hAnsiTheme="minorHAnsi"/>
                <w:sz w:val="16"/>
                <w:szCs w:val="16"/>
                <w:highlight w:val="yellow"/>
              </w:rPr>
            </w:pPr>
            <w:r w:rsidRPr="002737B2">
              <w:rPr>
                <w:rFonts w:asciiTheme="minorHAnsi" w:hAnsiTheme="minorHAnsi"/>
                <w:sz w:val="16"/>
                <w:szCs w:val="16"/>
              </w:rPr>
              <w:t>Redditività delle vendite (ROS)</w:t>
            </w:r>
          </w:p>
        </w:tc>
        <w:tc>
          <w:tcPr>
            <w:tcW w:w="1263" w:type="dxa"/>
            <w:shd w:val="clear" w:color="auto" w:fill="auto"/>
          </w:tcPr>
          <w:p w14:paraId="2D962BBC" w14:textId="77777777" w:rsidR="002737B2" w:rsidRPr="00106809" w:rsidRDefault="002737B2" w:rsidP="005F3644">
            <w:pPr>
              <w:spacing w:after="120" w:line="300" w:lineRule="exact"/>
              <w:ind w:left="360"/>
              <w:jc w:val="both"/>
              <w:rPr>
                <w:rFonts w:asciiTheme="minorHAnsi" w:hAnsiTheme="minorHAnsi"/>
                <w:sz w:val="16"/>
                <w:szCs w:val="16"/>
                <w:highlight w:val="yellow"/>
              </w:rPr>
            </w:pPr>
          </w:p>
        </w:tc>
        <w:tc>
          <w:tcPr>
            <w:tcW w:w="3850" w:type="dxa"/>
            <w:shd w:val="clear" w:color="auto" w:fill="auto"/>
          </w:tcPr>
          <w:p w14:paraId="7518A2E3" w14:textId="77777777" w:rsidR="002737B2" w:rsidRPr="00106809" w:rsidRDefault="002737B2" w:rsidP="005F3644">
            <w:pPr>
              <w:spacing w:after="120" w:line="300" w:lineRule="exact"/>
              <w:ind w:left="360"/>
              <w:jc w:val="both"/>
              <w:rPr>
                <w:rFonts w:asciiTheme="minorHAnsi" w:hAnsiTheme="minorHAnsi"/>
                <w:sz w:val="16"/>
                <w:szCs w:val="16"/>
                <w:highlight w:val="yellow"/>
              </w:rPr>
            </w:pPr>
          </w:p>
        </w:tc>
      </w:tr>
      <w:tr w:rsidR="002737B2" w:rsidRPr="007E63DA" w14:paraId="1CAD1979" w14:textId="77777777" w:rsidTr="005F3644">
        <w:tc>
          <w:tcPr>
            <w:tcW w:w="2962" w:type="dxa"/>
            <w:shd w:val="clear" w:color="auto" w:fill="auto"/>
          </w:tcPr>
          <w:p w14:paraId="59C3FBC0" w14:textId="3B388078" w:rsidR="002737B2" w:rsidRDefault="002737B2" w:rsidP="005F3644">
            <w:pPr>
              <w:spacing w:after="120" w:line="300" w:lineRule="exact"/>
              <w:jc w:val="both"/>
              <w:rPr>
                <w:rFonts w:asciiTheme="minorHAnsi" w:hAnsiTheme="minorHAnsi"/>
                <w:sz w:val="16"/>
                <w:szCs w:val="16"/>
                <w:highlight w:val="yellow"/>
              </w:rPr>
            </w:pPr>
            <w:r w:rsidRPr="002737B2">
              <w:rPr>
                <w:rFonts w:asciiTheme="minorHAnsi" w:hAnsiTheme="minorHAnsi"/>
                <w:sz w:val="16"/>
                <w:szCs w:val="16"/>
              </w:rPr>
              <w:t>Redditività del totale attivo (ROA)</w:t>
            </w:r>
          </w:p>
        </w:tc>
        <w:tc>
          <w:tcPr>
            <w:tcW w:w="1263" w:type="dxa"/>
            <w:shd w:val="clear" w:color="auto" w:fill="auto"/>
          </w:tcPr>
          <w:p w14:paraId="4E9DDE53" w14:textId="77777777" w:rsidR="002737B2" w:rsidRPr="00106809" w:rsidRDefault="002737B2" w:rsidP="005F3644">
            <w:pPr>
              <w:spacing w:after="120" w:line="300" w:lineRule="exact"/>
              <w:ind w:left="360"/>
              <w:jc w:val="both"/>
              <w:rPr>
                <w:rFonts w:asciiTheme="minorHAnsi" w:hAnsiTheme="minorHAnsi"/>
                <w:sz w:val="16"/>
                <w:szCs w:val="16"/>
                <w:highlight w:val="yellow"/>
              </w:rPr>
            </w:pPr>
          </w:p>
        </w:tc>
        <w:tc>
          <w:tcPr>
            <w:tcW w:w="3850" w:type="dxa"/>
            <w:shd w:val="clear" w:color="auto" w:fill="auto"/>
          </w:tcPr>
          <w:p w14:paraId="1966ED5F" w14:textId="77777777" w:rsidR="002737B2" w:rsidRPr="00106809" w:rsidRDefault="002737B2" w:rsidP="005F3644">
            <w:pPr>
              <w:spacing w:after="120" w:line="300" w:lineRule="exact"/>
              <w:ind w:left="360"/>
              <w:jc w:val="both"/>
              <w:rPr>
                <w:rFonts w:asciiTheme="minorHAnsi" w:hAnsiTheme="minorHAnsi"/>
                <w:sz w:val="16"/>
                <w:szCs w:val="16"/>
                <w:highlight w:val="yellow"/>
              </w:rPr>
            </w:pPr>
          </w:p>
        </w:tc>
      </w:tr>
      <w:tr w:rsidR="002737B2" w:rsidRPr="007E63DA" w14:paraId="46F826B4" w14:textId="77777777" w:rsidTr="005F3644">
        <w:tc>
          <w:tcPr>
            <w:tcW w:w="2962" w:type="dxa"/>
            <w:shd w:val="clear" w:color="auto" w:fill="auto"/>
          </w:tcPr>
          <w:p w14:paraId="36064CB4" w14:textId="355A3C25" w:rsidR="002737B2" w:rsidRDefault="002737B2" w:rsidP="005F3644">
            <w:pPr>
              <w:spacing w:after="120" w:line="300" w:lineRule="exact"/>
              <w:jc w:val="both"/>
              <w:rPr>
                <w:rFonts w:asciiTheme="minorHAnsi" w:hAnsiTheme="minorHAnsi"/>
                <w:sz w:val="16"/>
                <w:szCs w:val="16"/>
                <w:highlight w:val="yellow"/>
              </w:rPr>
            </w:pPr>
            <w:r w:rsidRPr="002737B2">
              <w:rPr>
                <w:rFonts w:asciiTheme="minorHAnsi" w:hAnsiTheme="minorHAnsi"/>
                <w:sz w:val="16"/>
                <w:szCs w:val="16"/>
              </w:rPr>
              <w:t>Redditività del capitale proprio (ROE)</w:t>
            </w:r>
          </w:p>
        </w:tc>
        <w:tc>
          <w:tcPr>
            <w:tcW w:w="1263" w:type="dxa"/>
            <w:shd w:val="clear" w:color="auto" w:fill="auto"/>
          </w:tcPr>
          <w:p w14:paraId="2AB9766D" w14:textId="77777777" w:rsidR="002737B2" w:rsidRPr="00106809" w:rsidRDefault="002737B2" w:rsidP="005F3644">
            <w:pPr>
              <w:spacing w:after="120" w:line="300" w:lineRule="exact"/>
              <w:ind w:left="360"/>
              <w:jc w:val="both"/>
              <w:rPr>
                <w:rFonts w:asciiTheme="minorHAnsi" w:hAnsiTheme="minorHAnsi"/>
                <w:sz w:val="16"/>
                <w:szCs w:val="16"/>
                <w:highlight w:val="yellow"/>
              </w:rPr>
            </w:pPr>
          </w:p>
        </w:tc>
        <w:tc>
          <w:tcPr>
            <w:tcW w:w="3850" w:type="dxa"/>
            <w:shd w:val="clear" w:color="auto" w:fill="auto"/>
          </w:tcPr>
          <w:p w14:paraId="2800EFB1" w14:textId="77777777" w:rsidR="002737B2" w:rsidRPr="00106809" w:rsidRDefault="002737B2" w:rsidP="005F3644">
            <w:pPr>
              <w:spacing w:after="120" w:line="300" w:lineRule="exact"/>
              <w:ind w:left="360"/>
              <w:jc w:val="both"/>
              <w:rPr>
                <w:rFonts w:asciiTheme="minorHAnsi" w:hAnsiTheme="minorHAnsi"/>
                <w:sz w:val="16"/>
                <w:szCs w:val="16"/>
                <w:highlight w:val="yellow"/>
              </w:rPr>
            </w:pPr>
          </w:p>
        </w:tc>
      </w:tr>
      <w:tr w:rsidR="002737B2" w:rsidRPr="007E63DA" w14:paraId="15273660" w14:textId="77777777" w:rsidTr="005F3644">
        <w:tc>
          <w:tcPr>
            <w:tcW w:w="2962" w:type="dxa"/>
            <w:shd w:val="clear" w:color="auto" w:fill="auto"/>
          </w:tcPr>
          <w:p w14:paraId="78826AC4" w14:textId="3786F5FD" w:rsidR="002737B2" w:rsidRDefault="002737B2" w:rsidP="005F3644">
            <w:pPr>
              <w:spacing w:after="120" w:line="300" w:lineRule="exact"/>
              <w:jc w:val="both"/>
              <w:rPr>
                <w:rFonts w:asciiTheme="minorHAnsi" w:hAnsiTheme="minorHAnsi"/>
                <w:sz w:val="16"/>
                <w:szCs w:val="16"/>
                <w:highlight w:val="yellow"/>
              </w:rPr>
            </w:pPr>
            <w:r w:rsidRPr="002737B2">
              <w:rPr>
                <w:rFonts w:asciiTheme="minorHAnsi" w:hAnsiTheme="minorHAnsi"/>
                <w:sz w:val="16"/>
                <w:szCs w:val="16"/>
              </w:rPr>
              <w:t>Rendimento del capitale investito (ROCE)</w:t>
            </w:r>
          </w:p>
        </w:tc>
        <w:tc>
          <w:tcPr>
            <w:tcW w:w="1263" w:type="dxa"/>
            <w:shd w:val="clear" w:color="auto" w:fill="auto"/>
          </w:tcPr>
          <w:p w14:paraId="3E46E4DA" w14:textId="77777777" w:rsidR="002737B2" w:rsidRPr="00106809" w:rsidRDefault="002737B2" w:rsidP="005F3644">
            <w:pPr>
              <w:spacing w:after="120" w:line="300" w:lineRule="exact"/>
              <w:ind w:left="360"/>
              <w:jc w:val="both"/>
              <w:rPr>
                <w:rFonts w:asciiTheme="minorHAnsi" w:hAnsiTheme="minorHAnsi"/>
                <w:sz w:val="16"/>
                <w:szCs w:val="16"/>
                <w:highlight w:val="yellow"/>
              </w:rPr>
            </w:pPr>
          </w:p>
        </w:tc>
        <w:tc>
          <w:tcPr>
            <w:tcW w:w="3850" w:type="dxa"/>
            <w:shd w:val="clear" w:color="auto" w:fill="auto"/>
          </w:tcPr>
          <w:p w14:paraId="40C65E94" w14:textId="77777777" w:rsidR="002737B2" w:rsidRPr="00106809" w:rsidRDefault="002737B2" w:rsidP="005F3644">
            <w:pPr>
              <w:spacing w:after="120" w:line="300" w:lineRule="exact"/>
              <w:ind w:left="360"/>
              <w:jc w:val="both"/>
              <w:rPr>
                <w:rFonts w:asciiTheme="minorHAnsi" w:hAnsiTheme="minorHAnsi"/>
                <w:sz w:val="16"/>
                <w:szCs w:val="16"/>
                <w:highlight w:val="yellow"/>
              </w:rPr>
            </w:pPr>
          </w:p>
        </w:tc>
      </w:tr>
      <w:tr w:rsidR="002737B2" w:rsidRPr="007E63DA" w14:paraId="0B6A9B0B" w14:textId="77777777" w:rsidTr="005F3644">
        <w:tc>
          <w:tcPr>
            <w:tcW w:w="2962" w:type="dxa"/>
            <w:shd w:val="clear" w:color="auto" w:fill="auto"/>
          </w:tcPr>
          <w:p w14:paraId="2D85C23E" w14:textId="5BE51798" w:rsidR="002737B2" w:rsidRDefault="002737B2" w:rsidP="005F3644">
            <w:pPr>
              <w:spacing w:after="120" w:line="300" w:lineRule="exact"/>
              <w:jc w:val="both"/>
              <w:rPr>
                <w:rFonts w:asciiTheme="minorHAnsi" w:hAnsiTheme="minorHAnsi"/>
                <w:sz w:val="16"/>
                <w:szCs w:val="16"/>
                <w:highlight w:val="yellow"/>
              </w:rPr>
            </w:pPr>
            <w:r w:rsidRPr="002737B2">
              <w:rPr>
                <w:rFonts w:asciiTheme="minorHAnsi" w:hAnsiTheme="minorHAnsi"/>
                <w:sz w:val="16"/>
                <w:szCs w:val="16"/>
              </w:rPr>
              <w:t>Margine di profitto, netto e lordo</w:t>
            </w:r>
          </w:p>
        </w:tc>
        <w:tc>
          <w:tcPr>
            <w:tcW w:w="1263" w:type="dxa"/>
            <w:shd w:val="clear" w:color="auto" w:fill="auto"/>
          </w:tcPr>
          <w:p w14:paraId="7F7994C5" w14:textId="77777777" w:rsidR="002737B2" w:rsidRPr="00106809" w:rsidRDefault="002737B2" w:rsidP="005F3644">
            <w:pPr>
              <w:spacing w:after="120" w:line="300" w:lineRule="exact"/>
              <w:ind w:left="360"/>
              <w:jc w:val="both"/>
              <w:rPr>
                <w:rFonts w:asciiTheme="minorHAnsi" w:hAnsiTheme="minorHAnsi"/>
                <w:sz w:val="16"/>
                <w:szCs w:val="16"/>
                <w:highlight w:val="yellow"/>
              </w:rPr>
            </w:pPr>
          </w:p>
        </w:tc>
        <w:tc>
          <w:tcPr>
            <w:tcW w:w="3850" w:type="dxa"/>
            <w:shd w:val="clear" w:color="auto" w:fill="auto"/>
          </w:tcPr>
          <w:p w14:paraId="764D3802" w14:textId="77777777" w:rsidR="002737B2" w:rsidRPr="00106809" w:rsidRDefault="002737B2" w:rsidP="005F3644">
            <w:pPr>
              <w:spacing w:after="120" w:line="300" w:lineRule="exact"/>
              <w:ind w:left="360"/>
              <w:jc w:val="both"/>
              <w:rPr>
                <w:rFonts w:asciiTheme="minorHAnsi" w:hAnsiTheme="minorHAnsi"/>
                <w:sz w:val="16"/>
                <w:szCs w:val="16"/>
                <w:highlight w:val="yellow"/>
              </w:rPr>
            </w:pPr>
          </w:p>
        </w:tc>
      </w:tr>
      <w:tr w:rsidR="002737B2" w:rsidRPr="007E63DA" w14:paraId="1F8BF21E" w14:textId="77777777" w:rsidTr="005F3644">
        <w:tc>
          <w:tcPr>
            <w:tcW w:w="2962" w:type="dxa"/>
            <w:shd w:val="clear" w:color="auto" w:fill="auto"/>
          </w:tcPr>
          <w:p w14:paraId="18D87B91" w14:textId="2819FE64" w:rsidR="002737B2" w:rsidRDefault="002737B2" w:rsidP="005F3644">
            <w:pPr>
              <w:spacing w:after="120" w:line="300" w:lineRule="exact"/>
              <w:jc w:val="both"/>
              <w:rPr>
                <w:rFonts w:asciiTheme="minorHAnsi" w:hAnsiTheme="minorHAnsi"/>
                <w:sz w:val="16"/>
                <w:szCs w:val="16"/>
                <w:highlight w:val="yellow"/>
              </w:rPr>
            </w:pPr>
            <w:proofErr w:type="spellStart"/>
            <w:r w:rsidRPr="002737B2">
              <w:rPr>
                <w:rFonts w:asciiTheme="minorHAnsi" w:hAnsiTheme="minorHAnsi"/>
                <w:sz w:val="16"/>
                <w:szCs w:val="16"/>
              </w:rPr>
              <w:t>Debt</w:t>
            </w:r>
            <w:proofErr w:type="spellEnd"/>
            <w:r w:rsidRPr="002737B2">
              <w:rPr>
                <w:rFonts w:asciiTheme="minorHAnsi" w:hAnsiTheme="minorHAnsi"/>
                <w:sz w:val="16"/>
                <w:szCs w:val="16"/>
              </w:rPr>
              <w:t>/</w:t>
            </w:r>
            <w:proofErr w:type="spellStart"/>
            <w:r w:rsidRPr="002737B2">
              <w:rPr>
                <w:rFonts w:asciiTheme="minorHAnsi" w:hAnsiTheme="minorHAnsi"/>
                <w:sz w:val="16"/>
                <w:szCs w:val="16"/>
              </w:rPr>
              <w:t>Equity</w:t>
            </w:r>
            <w:proofErr w:type="spellEnd"/>
          </w:p>
        </w:tc>
        <w:tc>
          <w:tcPr>
            <w:tcW w:w="1263" w:type="dxa"/>
            <w:shd w:val="clear" w:color="auto" w:fill="auto"/>
          </w:tcPr>
          <w:p w14:paraId="440932A8" w14:textId="77777777" w:rsidR="002737B2" w:rsidRPr="00106809" w:rsidRDefault="002737B2" w:rsidP="005F3644">
            <w:pPr>
              <w:spacing w:after="120" w:line="300" w:lineRule="exact"/>
              <w:ind w:left="360"/>
              <w:jc w:val="both"/>
              <w:rPr>
                <w:rFonts w:asciiTheme="minorHAnsi" w:hAnsiTheme="minorHAnsi"/>
                <w:sz w:val="16"/>
                <w:szCs w:val="16"/>
                <w:highlight w:val="yellow"/>
              </w:rPr>
            </w:pPr>
          </w:p>
        </w:tc>
        <w:tc>
          <w:tcPr>
            <w:tcW w:w="3850" w:type="dxa"/>
            <w:shd w:val="clear" w:color="auto" w:fill="auto"/>
          </w:tcPr>
          <w:p w14:paraId="2FE92DB9" w14:textId="77777777" w:rsidR="002737B2" w:rsidRPr="00106809" w:rsidRDefault="002737B2" w:rsidP="005F3644">
            <w:pPr>
              <w:spacing w:after="120" w:line="300" w:lineRule="exact"/>
              <w:ind w:left="360"/>
              <w:jc w:val="both"/>
              <w:rPr>
                <w:rFonts w:asciiTheme="minorHAnsi" w:hAnsiTheme="minorHAnsi"/>
                <w:sz w:val="16"/>
                <w:szCs w:val="16"/>
                <w:highlight w:val="yellow"/>
              </w:rPr>
            </w:pPr>
          </w:p>
        </w:tc>
      </w:tr>
      <w:tr w:rsidR="002737B2" w:rsidRPr="007E63DA" w14:paraId="2693D699" w14:textId="77777777" w:rsidTr="005F3644">
        <w:tc>
          <w:tcPr>
            <w:tcW w:w="2962" w:type="dxa"/>
            <w:shd w:val="clear" w:color="auto" w:fill="auto"/>
          </w:tcPr>
          <w:p w14:paraId="62DA4CFD" w14:textId="15A8286D" w:rsidR="002737B2" w:rsidRDefault="002737B2" w:rsidP="005F3644">
            <w:pPr>
              <w:spacing w:after="120" w:line="300" w:lineRule="exact"/>
              <w:jc w:val="both"/>
              <w:rPr>
                <w:rFonts w:asciiTheme="minorHAnsi" w:hAnsiTheme="minorHAnsi"/>
                <w:sz w:val="16"/>
                <w:szCs w:val="16"/>
                <w:highlight w:val="yellow"/>
              </w:rPr>
            </w:pPr>
            <w:proofErr w:type="spellStart"/>
            <w:r w:rsidRPr="002737B2">
              <w:rPr>
                <w:rFonts w:asciiTheme="minorHAnsi" w:hAnsiTheme="minorHAnsi"/>
                <w:sz w:val="16"/>
                <w:szCs w:val="16"/>
              </w:rPr>
              <w:t>Debt</w:t>
            </w:r>
            <w:proofErr w:type="spellEnd"/>
            <w:r w:rsidRPr="002737B2">
              <w:rPr>
                <w:rFonts w:asciiTheme="minorHAnsi" w:hAnsiTheme="minorHAnsi"/>
                <w:sz w:val="16"/>
                <w:szCs w:val="16"/>
              </w:rPr>
              <w:t>/EBITDA</w:t>
            </w:r>
          </w:p>
        </w:tc>
        <w:tc>
          <w:tcPr>
            <w:tcW w:w="1263" w:type="dxa"/>
            <w:shd w:val="clear" w:color="auto" w:fill="auto"/>
          </w:tcPr>
          <w:p w14:paraId="6BC8696A" w14:textId="77777777" w:rsidR="002737B2" w:rsidRPr="00106809" w:rsidRDefault="002737B2" w:rsidP="005F3644">
            <w:pPr>
              <w:spacing w:after="120" w:line="300" w:lineRule="exact"/>
              <w:ind w:left="360"/>
              <w:jc w:val="both"/>
              <w:rPr>
                <w:rFonts w:asciiTheme="minorHAnsi" w:hAnsiTheme="minorHAnsi"/>
                <w:sz w:val="16"/>
                <w:szCs w:val="16"/>
                <w:highlight w:val="yellow"/>
              </w:rPr>
            </w:pPr>
          </w:p>
        </w:tc>
        <w:tc>
          <w:tcPr>
            <w:tcW w:w="3850" w:type="dxa"/>
            <w:shd w:val="clear" w:color="auto" w:fill="auto"/>
          </w:tcPr>
          <w:p w14:paraId="0280E9BE" w14:textId="77777777" w:rsidR="002737B2" w:rsidRPr="00106809" w:rsidRDefault="002737B2" w:rsidP="005F3644">
            <w:pPr>
              <w:spacing w:after="120" w:line="300" w:lineRule="exact"/>
              <w:ind w:left="360"/>
              <w:jc w:val="both"/>
              <w:rPr>
                <w:rFonts w:asciiTheme="minorHAnsi" w:hAnsiTheme="minorHAnsi"/>
                <w:sz w:val="16"/>
                <w:szCs w:val="16"/>
                <w:highlight w:val="yellow"/>
              </w:rPr>
            </w:pPr>
          </w:p>
        </w:tc>
      </w:tr>
      <w:tr w:rsidR="002737B2" w:rsidRPr="007E63DA" w14:paraId="76983741" w14:textId="77777777" w:rsidTr="005F3644">
        <w:tc>
          <w:tcPr>
            <w:tcW w:w="2962" w:type="dxa"/>
            <w:shd w:val="clear" w:color="auto" w:fill="auto"/>
          </w:tcPr>
          <w:p w14:paraId="5F0A5060" w14:textId="2DBE2A16" w:rsidR="002737B2" w:rsidRDefault="002737B2" w:rsidP="005F3644">
            <w:pPr>
              <w:spacing w:after="120" w:line="300" w:lineRule="exact"/>
              <w:jc w:val="both"/>
              <w:rPr>
                <w:rFonts w:asciiTheme="minorHAnsi" w:hAnsiTheme="minorHAnsi"/>
                <w:sz w:val="16"/>
                <w:szCs w:val="16"/>
                <w:highlight w:val="yellow"/>
              </w:rPr>
            </w:pPr>
            <w:r w:rsidRPr="002737B2">
              <w:rPr>
                <w:rFonts w:asciiTheme="minorHAnsi" w:hAnsiTheme="minorHAnsi"/>
                <w:sz w:val="16"/>
                <w:szCs w:val="16"/>
              </w:rPr>
              <w:t>Debiti verso banche su fatturato</w:t>
            </w:r>
          </w:p>
        </w:tc>
        <w:tc>
          <w:tcPr>
            <w:tcW w:w="1263" w:type="dxa"/>
            <w:shd w:val="clear" w:color="auto" w:fill="auto"/>
          </w:tcPr>
          <w:p w14:paraId="29BA6598" w14:textId="77777777" w:rsidR="002737B2" w:rsidRPr="00106809" w:rsidRDefault="002737B2" w:rsidP="005F3644">
            <w:pPr>
              <w:spacing w:after="120" w:line="300" w:lineRule="exact"/>
              <w:ind w:left="360"/>
              <w:jc w:val="both"/>
              <w:rPr>
                <w:rFonts w:asciiTheme="minorHAnsi" w:hAnsiTheme="minorHAnsi"/>
                <w:sz w:val="16"/>
                <w:szCs w:val="16"/>
                <w:highlight w:val="yellow"/>
              </w:rPr>
            </w:pPr>
          </w:p>
        </w:tc>
        <w:tc>
          <w:tcPr>
            <w:tcW w:w="3850" w:type="dxa"/>
            <w:shd w:val="clear" w:color="auto" w:fill="auto"/>
          </w:tcPr>
          <w:p w14:paraId="6ED82F37" w14:textId="77777777" w:rsidR="002737B2" w:rsidRPr="00106809" w:rsidRDefault="002737B2" w:rsidP="005F3644">
            <w:pPr>
              <w:spacing w:after="120" w:line="300" w:lineRule="exact"/>
              <w:ind w:left="360"/>
              <w:jc w:val="both"/>
              <w:rPr>
                <w:rFonts w:asciiTheme="minorHAnsi" w:hAnsiTheme="minorHAnsi"/>
                <w:sz w:val="16"/>
                <w:szCs w:val="16"/>
                <w:highlight w:val="yellow"/>
              </w:rPr>
            </w:pPr>
          </w:p>
        </w:tc>
      </w:tr>
      <w:tr w:rsidR="002737B2" w:rsidRPr="007E63DA" w14:paraId="720172A5" w14:textId="77777777" w:rsidTr="005F3644">
        <w:tc>
          <w:tcPr>
            <w:tcW w:w="2962" w:type="dxa"/>
            <w:shd w:val="clear" w:color="auto" w:fill="auto"/>
          </w:tcPr>
          <w:p w14:paraId="167E84AF" w14:textId="47C18057" w:rsidR="002737B2" w:rsidRDefault="002737B2" w:rsidP="005F3644">
            <w:pPr>
              <w:spacing w:after="120" w:line="300" w:lineRule="exact"/>
              <w:jc w:val="both"/>
              <w:rPr>
                <w:rFonts w:asciiTheme="minorHAnsi" w:hAnsiTheme="minorHAnsi"/>
                <w:sz w:val="16"/>
                <w:szCs w:val="16"/>
                <w:highlight w:val="yellow"/>
              </w:rPr>
            </w:pPr>
            <w:r w:rsidRPr="002737B2">
              <w:rPr>
                <w:rFonts w:asciiTheme="minorHAnsi" w:hAnsiTheme="minorHAnsi"/>
                <w:sz w:val="16"/>
                <w:szCs w:val="16"/>
              </w:rPr>
              <w:t>Debiti verso i fornitori</w:t>
            </w:r>
          </w:p>
        </w:tc>
        <w:tc>
          <w:tcPr>
            <w:tcW w:w="1263" w:type="dxa"/>
            <w:shd w:val="clear" w:color="auto" w:fill="auto"/>
          </w:tcPr>
          <w:p w14:paraId="0EB4EAF2" w14:textId="77777777" w:rsidR="002737B2" w:rsidRPr="00106809" w:rsidRDefault="002737B2" w:rsidP="005F3644">
            <w:pPr>
              <w:spacing w:after="120" w:line="300" w:lineRule="exact"/>
              <w:ind w:left="360"/>
              <w:jc w:val="both"/>
              <w:rPr>
                <w:rFonts w:asciiTheme="minorHAnsi" w:hAnsiTheme="minorHAnsi"/>
                <w:sz w:val="16"/>
                <w:szCs w:val="16"/>
                <w:highlight w:val="yellow"/>
              </w:rPr>
            </w:pPr>
          </w:p>
        </w:tc>
        <w:tc>
          <w:tcPr>
            <w:tcW w:w="3850" w:type="dxa"/>
            <w:shd w:val="clear" w:color="auto" w:fill="auto"/>
          </w:tcPr>
          <w:p w14:paraId="4DA5F053" w14:textId="77777777" w:rsidR="002737B2" w:rsidRPr="00106809" w:rsidRDefault="002737B2" w:rsidP="005F3644">
            <w:pPr>
              <w:spacing w:after="120" w:line="300" w:lineRule="exact"/>
              <w:ind w:left="360"/>
              <w:jc w:val="both"/>
              <w:rPr>
                <w:rFonts w:asciiTheme="minorHAnsi" w:hAnsiTheme="minorHAnsi"/>
                <w:sz w:val="16"/>
                <w:szCs w:val="16"/>
                <w:highlight w:val="yellow"/>
              </w:rPr>
            </w:pPr>
          </w:p>
        </w:tc>
      </w:tr>
      <w:tr w:rsidR="002737B2" w:rsidRPr="007E63DA" w14:paraId="26BC3C72" w14:textId="77777777" w:rsidTr="005F3644">
        <w:tc>
          <w:tcPr>
            <w:tcW w:w="2962" w:type="dxa"/>
            <w:shd w:val="clear" w:color="auto" w:fill="auto"/>
          </w:tcPr>
          <w:p w14:paraId="0A67E933" w14:textId="7AD54CEA" w:rsidR="002737B2" w:rsidRDefault="002737B2" w:rsidP="005F3644">
            <w:pPr>
              <w:spacing w:after="120" w:line="300" w:lineRule="exact"/>
              <w:jc w:val="both"/>
              <w:rPr>
                <w:rFonts w:asciiTheme="minorHAnsi" w:hAnsiTheme="minorHAnsi"/>
                <w:sz w:val="16"/>
                <w:szCs w:val="16"/>
                <w:highlight w:val="yellow"/>
              </w:rPr>
            </w:pPr>
            <w:r w:rsidRPr="002737B2">
              <w:rPr>
                <w:rFonts w:asciiTheme="minorHAnsi" w:hAnsiTheme="minorHAnsi"/>
                <w:sz w:val="16"/>
                <w:szCs w:val="16"/>
              </w:rPr>
              <w:t>Valore Totale della Produzione</w:t>
            </w:r>
          </w:p>
        </w:tc>
        <w:tc>
          <w:tcPr>
            <w:tcW w:w="1263" w:type="dxa"/>
            <w:shd w:val="clear" w:color="auto" w:fill="auto"/>
          </w:tcPr>
          <w:p w14:paraId="4F6A01F3" w14:textId="77777777" w:rsidR="002737B2" w:rsidRPr="00106809" w:rsidRDefault="002737B2" w:rsidP="005F3644">
            <w:pPr>
              <w:spacing w:after="120" w:line="300" w:lineRule="exact"/>
              <w:ind w:left="360"/>
              <w:jc w:val="both"/>
              <w:rPr>
                <w:rFonts w:asciiTheme="minorHAnsi" w:hAnsiTheme="minorHAnsi"/>
                <w:sz w:val="16"/>
                <w:szCs w:val="16"/>
                <w:highlight w:val="yellow"/>
              </w:rPr>
            </w:pPr>
          </w:p>
        </w:tc>
        <w:tc>
          <w:tcPr>
            <w:tcW w:w="3850" w:type="dxa"/>
            <w:shd w:val="clear" w:color="auto" w:fill="auto"/>
          </w:tcPr>
          <w:p w14:paraId="30D99880" w14:textId="77777777" w:rsidR="002737B2" w:rsidRPr="00106809" w:rsidRDefault="002737B2" w:rsidP="005F3644">
            <w:pPr>
              <w:spacing w:after="120" w:line="300" w:lineRule="exact"/>
              <w:ind w:left="360"/>
              <w:jc w:val="both"/>
              <w:rPr>
                <w:rFonts w:asciiTheme="minorHAnsi" w:hAnsiTheme="minorHAnsi"/>
                <w:sz w:val="16"/>
                <w:szCs w:val="16"/>
                <w:highlight w:val="yellow"/>
              </w:rPr>
            </w:pPr>
          </w:p>
        </w:tc>
      </w:tr>
      <w:tr w:rsidR="002737B2" w:rsidRPr="007E63DA" w14:paraId="6A3C3152" w14:textId="77777777" w:rsidTr="005F3644">
        <w:tc>
          <w:tcPr>
            <w:tcW w:w="2962" w:type="dxa"/>
            <w:shd w:val="clear" w:color="auto" w:fill="auto"/>
          </w:tcPr>
          <w:p w14:paraId="3CC1D9F3" w14:textId="739C865D" w:rsidR="002737B2" w:rsidRDefault="002737B2" w:rsidP="005F3644">
            <w:pPr>
              <w:spacing w:after="120" w:line="300" w:lineRule="exact"/>
              <w:jc w:val="both"/>
              <w:rPr>
                <w:rFonts w:asciiTheme="minorHAnsi" w:hAnsiTheme="minorHAnsi"/>
                <w:sz w:val="16"/>
                <w:szCs w:val="16"/>
                <w:highlight w:val="yellow"/>
              </w:rPr>
            </w:pPr>
            <w:r w:rsidRPr="002737B2">
              <w:rPr>
                <w:rFonts w:asciiTheme="minorHAnsi" w:hAnsiTheme="minorHAnsi"/>
                <w:sz w:val="16"/>
                <w:szCs w:val="16"/>
              </w:rPr>
              <w:t>Ricavi da Vendite e Prestazioni</w:t>
            </w:r>
          </w:p>
        </w:tc>
        <w:tc>
          <w:tcPr>
            <w:tcW w:w="1263" w:type="dxa"/>
            <w:shd w:val="clear" w:color="auto" w:fill="auto"/>
          </w:tcPr>
          <w:p w14:paraId="73D301E3" w14:textId="77777777" w:rsidR="002737B2" w:rsidRPr="00106809" w:rsidRDefault="002737B2" w:rsidP="005F3644">
            <w:pPr>
              <w:spacing w:after="120" w:line="300" w:lineRule="exact"/>
              <w:ind w:left="360"/>
              <w:jc w:val="both"/>
              <w:rPr>
                <w:rFonts w:asciiTheme="minorHAnsi" w:hAnsiTheme="minorHAnsi"/>
                <w:sz w:val="16"/>
                <w:szCs w:val="16"/>
                <w:highlight w:val="yellow"/>
              </w:rPr>
            </w:pPr>
          </w:p>
        </w:tc>
        <w:tc>
          <w:tcPr>
            <w:tcW w:w="3850" w:type="dxa"/>
            <w:shd w:val="clear" w:color="auto" w:fill="auto"/>
          </w:tcPr>
          <w:p w14:paraId="00FC4DAA" w14:textId="77777777" w:rsidR="002737B2" w:rsidRPr="00106809" w:rsidRDefault="002737B2" w:rsidP="005F3644">
            <w:pPr>
              <w:spacing w:after="120" w:line="300" w:lineRule="exact"/>
              <w:ind w:left="360"/>
              <w:jc w:val="both"/>
              <w:rPr>
                <w:rFonts w:asciiTheme="minorHAnsi" w:hAnsiTheme="minorHAnsi"/>
                <w:sz w:val="16"/>
                <w:szCs w:val="16"/>
                <w:highlight w:val="yellow"/>
              </w:rPr>
            </w:pPr>
          </w:p>
        </w:tc>
      </w:tr>
      <w:tr w:rsidR="00106809" w:rsidRPr="007E63DA" w14:paraId="15CE4EC2" w14:textId="77777777" w:rsidTr="005F3644">
        <w:tc>
          <w:tcPr>
            <w:tcW w:w="2962" w:type="dxa"/>
            <w:shd w:val="clear" w:color="auto" w:fill="auto"/>
          </w:tcPr>
          <w:p w14:paraId="49DA8FCB" w14:textId="61FE32FE" w:rsidR="00106809" w:rsidRPr="00106809" w:rsidRDefault="002737B2" w:rsidP="005F3644">
            <w:pPr>
              <w:spacing w:after="120" w:line="300" w:lineRule="exact"/>
              <w:jc w:val="both"/>
              <w:rPr>
                <w:rFonts w:asciiTheme="minorHAnsi" w:hAnsiTheme="minorHAnsi"/>
                <w:sz w:val="16"/>
                <w:szCs w:val="16"/>
                <w:highlight w:val="yellow"/>
              </w:rPr>
            </w:pPr>
            <w:r w:rsidRPr="002737B2">
              <w:rPr>
                <w:rFonts w:asciiTheme="minorHAnsi" w:hAnsiTheme="minorHAnsi"/>
                <w:sz w:val="16"/>
                <w:szCs w:val="16"/>
              </w:rPr>
              <w:t>Rapporto tra Utile e Perdita di Esercizio</w:t>
            </w:r>
          </w:p>
        </w:tc>
        <w:tc>
          <w:tcPr>
            <w:tcW w:w="1263" w:type="dxa"/>
            <w:shd w:val="clear" w:color="auto" w:fill="auto"/>
          </w:tcPr>
          <w:p w14:paraId="60CB3882" w14:textId="77777777" w:rsidR="00106809" w:rsidRPr="00106809" w:rsidRDefault="00106809" w:rsidP="005F3644">
            <w:pPr>
              <w:spacing w:after="120" w:line="300" w:lineRule="exact"/>
              <w:ind w:left="360"/>
              <w:jc w:val="both"/>
              <w:rPr>
                <w:rFonts w:asciiTheme="minorHAnsi" w:hAnsiTheme="minorHAnsi"/>
                <w:sz w:val="16"/>
                <w:szCs w:val="16"/>
                <w:highlight w:val="yellow"/>
              </w:rPr>
            </w:pPr>
          </w:p>
        </w:tc>
        <w:tc>
          <w:tcPr>
            <w:tcW w:w="3850" w:type="dxa"/>
            <w:shd w:val="clear" w:color="auto" w:fill="auto"/>
          </w:tcPr>
          <w:p w14:paraId="6F43C44A" w14:textId="77777777" w:rsidR="00106809" w:rsidRPr="00106809" w:rsidRDefault="00106809" w:rsidP="005F3644">
            <w:pPr>
              <w:spacing w:after="120" w:line="300" w:lineRule="exact"/>
              <w:ind w:left="360"/>
              <w:jc w:val="both"/>
              <w:rPr>
                <w:rFonts w:asciiTheme="minorHAnsi" w:hAnsiTheme="minorHAnsi"/>
                <w:sz w:val="16"/>
                <w:szCs w:val="16"/>
                <w:highlight w:val="yellow"/>
              </w:rPr>
            </w:pPr>
          </w:p>
        </w:tc>
      </w:tr>
      <w:tr w:rsidR="00106809" w:rsidRPr="007E63DA" w14:paraId="307EAEBE" w14:textId="77777777" w:rsidTr="005F3644">
        <w:trPr>
          <w:trHeight w:val="150"/>
        </w:trPr>
        <w:tc>
          <w:tcPr>
            <w:tcW w:w="2962" w:type="dxa"/>
            <w:shd w:val="clear" w:color="auto" w:fill="auto"/>
          </w:tcPr>
          <w:p w14:paraId="26B03654" w14:textId="1BB0F003" w:rsidR="00106809" w:rsidRPr="00106809" w:rsidRDefault="002737B2" w:rsidP="005F3644">
            <w:pPr>
              <w:spacing w:after="120" w:line="300" w:lineRule="exact"/>
              <w:jc w:val="both"/>
              <w:rPr>
                <w:rFonts w:asciiTheme="minorHAnsi" w:hAnsiTheme="minorHAnsi"/>
                <w:sz w:val="16"/>
                <w:szCs w:val="16"/>
                <w:highlight w:val="yellow"/>
              </w:rPr>
            </w:pPr>
            <w:r w:rsidRPr="002737B2">
              <w:rPr>
                <w:rFonts w:asciiTheme="minorHAnsi" w:hAnsiTheme="minorHAnsi"/>
                <w:sz w:val="16"/>
                <w:szCs w:val="16"/>
              </w:rPr>
              <w:t>Utile da Gestione</w:t>
            </w:r>
          </w:p>
        </w:tc>
        <w:tc>
          <w:tcPr>
            <w:tcW w:w="1263" w:type="dxa"/>
            <w:shd w:val="clear" w:color="auto" w:fill="auto"/>
          </w:tcPr>
          <w:p w14:paraId="512103CA" w14:textId="77777777" w:rsidR="00106809" w:rsidRPr="00106809" w:rsidRDefault="00106809" w:rsidP="005F3644">
            <w:pPr>
              <w:spacing w:after="120" w:line="300" w:lineRule="exact"/>
              <w:ind w:left="1061"/>
              <w:jc w:val="both"/>
              <w:rPr>
                <w:rFonts w:asciiTheme="minorHAnsi" w:hAnsiTheme="minorHAnsi"/>
                <w:sz w:val="16"/>
                <w:szCs w:val="16"/>
                <w:highlight w:val="yellow"/>
              </w:rPr>
            </w:pPr>
          </w:p>
        </w:tc>
        <w:tc>
          <w:tcPr>
            <w:tcW w:w="3850" w:type="dxa"/>
            <w:shd w:val="clear" w:color="auto" w:fill="auto"/>
          </w:tcPr>
          <w:p w14:paraId="7A9B3CF6" w14:textId="77777777" w:rsidR="00106809" w:rsidRPr="00106809" w:rsidRDefault="00106809" w:rsidP="005F3644">
            <w:pPr>
              <w:spacing w:after="120" w:line="300" w:lineRule="exact"/>
              <w:ind w:left="1061"/>
              <w:jc w:val="both"/>
              <w:rPr>
                <w:rFonts w:asciiTheme="minorHAnsi" w:hAnsiTheme="minorHAnsi"/>
                <w:sz w:val="16"/>
                <w:szCs w:val="16"/>
                <w:highlight w:val="yellow"/>
              </w:rPr>
            </w:pPr>
          </w:p>
        </w:tc>
      </w:tr>
      <w:tr w:rsidR="00106809" w:rsidRPr="007E63DA" w14:paraId="50E1C013" w14:textId="77777777" w:rsidTr="005F3644">
        <w:tc>
          <w:tcPr>
            <w:tcW w:w="2962" w:type="dxa"/>
            <w:shd w:val="clear" w:color="auto" w:fill="auto"/>
          </w:tcPr>
          <w:p w14:paraId="2290895B" w14:textId="2E7C204F" w:rsidR="00106809" w:rsidRPr="00106809" w:rsidRDefault="002737B2" w:rsidP="00106809">
            <w:pPr>
              <w:spacing w:after="120" w:line="300" w:lineRule="exact"/>
              <w:jc w:val="both"/>
              <w:rPr>
                <w:rFonts w:asciiTheme="minorHAnsi" w:hAnsiTheme="minorHAnsi"/>
                <w:sz w:val="16"/>
                <w:szCs w:val="16"/>
                <w:highlight w:val="yellow"/>
              </w:rPr>
            </w:pPr>
            <w:r w:rsidRPr="002737B2">
              <w:rPr>
                <w:rFonts w:asciiTheme="minorHAnsi" w:hAnsiTheme="minorHAnsi"/>
                <w:sz w:val="16"/>
                <w:szCs w:val="16"/>
              </w:rPr>
              <w:t>Market Cap (limite di mercato)</w:t>
            </w:r>
          </w:p>
        </w:tc>
        <w:tc>
          <w:tcPr>
            <w:tcW w:w="1263" w:type="dxa"/>
            <w:shd w:val="clear" w:color="auto" w:fill="auto"/>
          </w:tcPr>
          <w:p w14:paraId="1DF231B7" w14:textId="77777777" w:rsidR="00106809" w:rsidRPr="00106809" w:rsidRDefault="00106809" w:rsidP="005F3644">
            <w:pPr>
              <w:spacing w:after="120" w:line="300" w:lineRule="exact"/>
              <w:ind w:left="1061"/>
              <w:jc w:val="both"/>
              <w:rPr>
                <w:rFonts w:asciiTheme="minorHAnsi" w:hAnsiTheme="minorHAnsi"/>
                <w:sz w:val="16"/>
                <w:szCs w:val="16"/>
                <w:highlight w:val="yellow"/>
              </w:rPr>
            </w:pPr>
          </w:p>
        </w:tc>
        <w:tc>
          <w:tcPr>
            <w:tcW w:w="3850" w:type="dxa"/>
            <w:shd w:val="clear" w:color="auto" w:fill="auto"/>
          </w:tcPr>
          <w:p w14:paraId="6F6A0229" w14:textId="77777777" w:rsidR="00106809" w:rsidRPr="00106809" w:rsidRDefault="00106809" w:rsidP="005F3644">
            <w:pPr>
              <w:spacing w:after="120" w:line="300" w:lineRule="exact"/>
              <w:ind w:left="1061"/>
              <w:jc w:val="both"/>
              <w:rPr>
                <w:rFonts w:asciiTheme="minorHAnsi" w:hAnsiTheme="minorHAnsi"/>
                <w:sz w:val="16"/>
                <w:szCs w:val="16"/>
                <w:highlight w:val="yellow"/>
              </w:rPr>
            </w:pPr>
          </w:p>
        </w:tc>
      </w:tr>
    </w:tbl>
    <w:p w14:paraId="1F7717DB" w14:textId="77777777" w:rsidR="00106809" w:rsidRPr="00951586" w:rsidRDefault="00106809" w:rsidP="00951586">
      <w:pPr>
        <w:pStyle w:val="Paragrafoelenco"/>
        <w:spacing w:line="360" w:lineRule="auto"/>
        <w:jc w:val="both"/>
        <w:rPr>
          <w:rFonts w:asciiTheme="minorHAnsi" w:hAnsiTheme="minorHAnsi" w:cs="Arial"/>
          <w:b/>
          <w:bCs/>
        </w:rPr>
      </w:pPr>
    </w:p>
    <w:p w14:paraId="0913A59E" w14:textId="28645DA8" w:rsidR="00951586" w:rsidRPr="00951586" w:rsidRDefault="00951586" w:rsidP="009F3FA8">
      <w:pPr>
        <w:pStyle w:val="Paragrafoelenco"/>
        <w:numPr>
          <w:ilvl w:val="0"/>
          <w:numId w:val="11"/>
        </w:numPr>
        <w:spacing w:line="360" w:lineRule="auto"/>
        <w:contextualSpacing w:val="0"/>
        <w:jc w:val="both"/>
        <w:rPr>
          <w:rFonts w:asciiTheme="minorHAnsi" w:hAnsiTheme="minorHAnsi" w:cs="Arial"/>
          <w:b/>
          <w:bCs/>
          <w:sz w:val="20"/>
          <w:szCs w:val="20"/>
        </w:rPr>
      </w:pPr>
      <w:r w:rsidRPr="0035219B">
        <w:rPr>
          <w:rFonts w:asciiTheme="minorHAnsi" w:hAnsiTheme="minorHAnsi" w:cs="Arial"/>
          <w:b/>
          <w:bCs/>
          <w:sz w:val="20"/>
          <w:szCs w:val="20"/>
        </w:rPr>
        <w:lastRenderedPageBreak/>
        <w:t xml:space="preserve"> </w:t>
      </w:r>
      <w:r w:rsidRPr="00951586">
        <w:rPr>
          <w:rFonts w:asciiTheme="minorHAnsi" w:hAnsiTheme="minorHAnsi" w:cs="Arial"/>
          <w:b/>
          <w:bCs/>
          <w:sz w:val="20"/>
          <w:szCs w:val="20"/>
        </w:rPr>
        <w:t>Quanti e quali sono i criteri di ricerca che la vostra piattaforma rende disponibili via web per selezionare la</w:t>
      </w:r>
      <w:r w:rsidR="006A01D3">
        <w:rPr>
          <w:rFonts w:asciiTheme="minorHAnsi" w:hAnsiTheme="minorHAnsi" w:cs="Arial"/>
          <w:b/>
          <w:bCs/>
          <w:sz w:val="20"/>
          <w:szCs w:val="20"/>
        </w:rPr>
        <w:t>/le</w:t>
      </w:r>
      <w:r w:rsidRPr="00951586">
        <w:rPr>
          <w:rFonts w:asciiTheme="minorHAnsi" w:hAnsiTheme="minorHAnsi" w:cs="Arial"/>
          <w:b/>
          <w:bCs/>
          <w:sz w:val="20"/>
          <w:szCs w:val="20"/>
        </w:rPr>
        <w:t xml:space="preserve"> società d’interesse?  </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951586" w:rsidRPr="00951586" w14:paraId="1B3EA067" w14:textId="77777777" w:rsidTr="007E2675">
        <w:trPr>
          <w:trHeight w:val="1824"/>
        </w:trPr>
        <w:tc>
          <w:tcPr>
            <w:tcW w:w="9213" w:type="dxa"/>
            <w:shd w:val="clear" w:color="auto" w:fill="F2F2F2"/>
          </w:tcPr>
          <w:p w14:paraId="51C55AF1" w14:textId="77777777" w:rsidR="00951586" w:rsidRPr="00951586" w:rsidRDefault="00951586" w:rsidP="007E2675">
            <w:pPr>
              <w:ind w:left="284"/>
              <w:jc w:val="both"/>
              <w:rPr>
                <w:rFonts w:asciiTheme="minorHAnsi" w:hAnsiTheme="minorHAnsi" w:cs="Arial"/>
                <w:bCs/>
                <w:sz w:val="20"/>
                <w:szCs w:val="20"/>
              </w:rPr>
            </w:pPr>
          </w:p>
        </w:tc>
      </w:tr>
    </w:tbl>
    <w:p w14:paraId="4C9C4285" w14:textId="77777777" w:rsidR="00951586" w:rsidRPr="00951586" w:rsidRDefault="00951586" w:rsidP="00951586">
      <w:pPr>
        <w:pStyle w:val="Paragrafoelenco"/>
        <w:spacing w:line="360" w:lineRule="auto"/>
        <w:jc w:val="both"/>
        <w:rPr>
          <w:rFonts w:asciiTheme="minorHAnsi" w:hAnsiTheme="minorHAnsi" w:cs="Arial"/>
          <w:b/>
          <w:bCs/>
        </w:rPr>
      </w:pPr>
    </w:p>
    <w:p w14:paraId="21B0BD83" w14:textId="77777777" w:rsidR="00951586" w:rsidRPr="00951586" w:rsidRDefault="00951586" w:rsidP="009F3FA8">
      <w:pPr>
        <w:pStyle w:val="Paragrafoelenco"/>
        <w:numPr>
          <w:ilvl w:val="0"/>
          <w:numId w:val="11"/>
        </w:numPr>
        <w:spacing w:line="360" w:lineRule="auto"/>
        <w:contextualSpacing w:val="0"/>
        <w:jc w:val="both"/>
        <w:rPr>
          <w:rFonts w:asciiTheme="minorHAnsi" w:hAnsiTheme="minorHAnsi" w:cs="Arial"/>
          <w:b/>
          <w:bCs/>
          <w:sz w:val="20"/>
          <w:szCs w:val="20"/>
        </w:rPr>
      </w:pPr>
      <w:r w:rsidRPr="0035219B">
        <w:rPr>
          <w:rFonts w:asciiTheme="minorHAnsi" w:hAnsiTheme="minorHAnsi" w:cs="Arial"/>
          <w:b/>
          <w:bCs/>
          <w:sz w:val="20"/>
          <w:szCs w:val="20"/>
        </w:rPr>
        <w:t xml:space="preserve"> </w:t>
      </w:r>
      <w:r w:rsidRPr="00951586">
        <w:rPr>
          <w:rFonts w:asciiTheme="minorHAnsi" w:hAnsiTheme="minorHAnsi" w:cs="Arial"/>
          <w:b/>
          <w:bCs/>
          <w:sz w:val="20"/>
          <w:szCs w:val="20"/>
        </w:rPr>
        <w:t xml:space="preserve">Quanti sono i vostri Information provider? Che tipo di collaborazione avete con loro? </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951586" w:rsidRPr="00951586" w14:paraId="37BEE10F" w14:textId="77777777" w:rsidTr="007E2675">
        <w:trPr>
          <w:trHeight w:val="1824"/>
        </w:trPr>
        <w:tc>
          <w:tcPr>
            <w:tcW w:w="9213" w:type="dxa"/>
            <w:shd w:val="clear" w:color="auto" w:fill="F2F2F2"/>
          </w:tcPr>
          <w:p w14:paraId="14631239" w14:textId="77777777" w:rsidR="00951586" w:rsidRPr="00951586" w:rsidRDefault="00951586" w:rsidP="007E2675">
            <w:pPr>
              <w:ind w:left="284"/>
              <w:jc w:val="both"/>
              <w:rPr>
                <w:rFonts w:asciiTheme="minorHAnsi" w:hAnsiTheme="minorHAnsi" w:cs="Arial"/>
                <w:bCs/>
                <w:sz w:val="20"/>
                <w:szCs w:val="20"/>
              </w:rPr>
            </w:pPr>
          </w:p>
        </w:tc>
      </w:tr>
    </w:tbl>
    <w:p w14:paraId="30CCD9D0" w14:textId="77777777" w:rsidR="00951586" w:rsidRPr="00951586" w:rsidRDefault="00951586" w:rsidP="00951586">
      <w:pPr>
        <w:pStyle w:val="Paragrafoelenco"/>
        <w:spacing w:line="360" w:lineRule="auto"/>
        <w:ind w:left="66"/>
        <w:jc w:val="both"/>
        <w:rPr>
          <w:rFonts w:asciiTheme="minorHAnsi" w:hAnsiTheme="minorHAnsi" w:cs="Arial"/>
          <w:b/>
          <w:bCs/>
        </w:rPr>
      </w:pPr>
    </w:p>
    <w:p w14:paraId="65710213" w14:textId="77777777" w:rsidR="00AE4F44" w:rsidRDefault="00951586" w:rsidP="00AE4F44">
      <w:pPr>
        <w:pStyle w:val="Paragrafoelenco"/>
        <w:numPr>
          <w:ilvl w:val="0"/>
          <w:numId w:val="11"/>
        </w:numPr>
        <w:spacing w:line="360" w:lineRule="auto"/>
        <w:contextualSpacing w:val="0"/>
        <w:jc w:val="both"/>
        <w:rPr>
          <w:rFonts w:asciiTheme="minorHAnsi" w:hAnsiTheme="minorHAnsi" w:cs="Arial"/>
          <w:b/>
          <w:bCs/>
          <w:sz w:val="20"/>
          <w:szCs w:val="20"/>
        </w:rPr>
      </w:pPr>
      <w:r w:rsidRPr="00951586">
        <w:rPr>
          <w:rFonts w:asciiTheme="minorHAnsi" w:hAnsiTheme="minorHAnsi" w:cs="Arial"/>
          <w:b/>
          <w:bCs/>
          <w:sz w:val="20"/>
          <w:szCs w:val="20"/>
        </w:rPr>
        <w:t>A quanto ammontano il fatturato annuo globale e quello specifico sulle PA realizzato dall’Azienda nell’ultimo triennio per la fornitura di informazioni anagrafiche ed economico finanziarie su società nazionali e internazionali?</w:t>
      </w:r>
    </w:p>
    <w:p w14:paraId="0397F494" w14:textId="423B6B8B" w:rsidR="00951586" w:rsidRDefault="00951586" w:rsidP="00AE4F44">
      <w:pPr>
        <w:pStyle w:val="Paragrafoelenco"/>
        <w:spacing w:line="360" w:lineRule="auto"/>
        <w:ind w:left="786"/>
        <w:contextualSpacing w:val="0"/>
        <w:jc w:val="both"/>
        <w:rPr>
          <w:rFonts w:asciiTheme="minorHAnsi" w:hAnsiTheme="minorHAnsi"/>
          <w:b/>
          <w:noProof/>
          <w:sz w:val="20"/>
          <w:szCs w:val="20"/>
          <w:lang w:bidi="en-US"/>
        </w:rPr>
      </w:pPr>
      <w:r w:rsidRPr="00AE4F44">
        <w:rPr>
          <w:rFonts w:asciiTheme="minorHAnsi" w:hAnsiTheme="minorHAnsi"/>
          <w:b/>
          <w:noProof/>
          <w:sz w:val="20"/>
          <w:szCs w:val="20"/>
          <w:lang w:bidi="en-US"/>
        </w:rPr>
        <w:t>In particolare</w:t>
      </w:r>
      <w:r w:rsidR="00AE4F44" w:rsidRPr="00AE4F44">
        <w:rPr>
          <w:rFonts w:asciiTheme="minorHAnsi" w:hAnsiTheme="minorHAnsi"/>
          <w:b/>
          <w:noProof/>
          <w:sz w:val="20"/>
          <w:szCs w:val="20"/>
          <w:lang w:bidi="en-US"/>
        </w:rPr>
        <w:t xml:space="preserve">, </w:t>
      </w:r>
      <w:r w:rsidRPr="00AE4F44">
        <w:rPr>
          <w:rFonts w:asciiTheme="minorHAnsi" w:hAnsiTheme="minorHAnsi"/>
          <w:b/>
          <w:noProof/>
          <w:sz w:val="20"/>
          <w:szCs w:val="20"/>
          <w:lang w:bidi="en-US"/>
        </w:rPr>
        <w:t xml:space="preserve">per il servizio di utilizzo di una piattaforma on-line e web-based di banche dati contenente informazioni anagrafiche e economico-finanziarie di società italiane e internazionali: </w:t>
      </w:r>
    </w:p>
    <w:p w14:paraId="7C999E0A" w14:textId="24A322CC" w:rsidR="00AE4F44" w:rsidRDefault="00AE4F44" w:rsidP="00AE4F44">
      <w:pPr>
        <w:pStyle w:val="Paragrafoelenco"/>
        <w:spacing w:line="360" w:lineRule="auto"/>
        <w:ind w:left="786"/>
        <w:contextualSpacing w:val="0"/>
        <w:jc w:val="both"/>
        <w:rPr>
          <w:rFonts w:asciiTheme="minorHAnsi" w:hAnsiTheme="minorHAnsi"/>
          <w:b/>
          <w:noProof/>
          <w:sz w:val="20"/>
          <w:szCs w:val="20"/>
          <w:lang w:bidi="en-US"/>
        </w:rPr>
      </w:pPr>
    </w:p>
    <w:tbl>
      <w:tblPr>
        <w:tblStyle w:val="Grigliatabella"/>
        <w:tblW w:w="0" w:type="auto"/>
        <w:tblInd w:w="786" w:type="dxa"/>
        <w:tblLook w:val="04A0" w:firstRow="1" w:lastRow="0" w:firstColumn="1" w:lastColumn="0" w:noHBand="0" w:noVBand="1"/>
      </w:tblPr>
      <w:tblGrid>
        <w:gridCol w:w="1336"/>
        <w:gridCol w:w="2835"/>
        <w:gridCol w:w="3537"/>
      </w:tblGrid>
      <w:tr w:rsidR="00AE4F44" w14:paraId="5E868333" w14:textId="77777777" w:rsidTr="00AE4F44">
        <w:tc>
          <w:tcPr>
            <w:tcW w:w="1336" w:type="dxa"/>
          </w:tcPr>
          <w:p w14:paraId="31F1E8C2" w14:textId="43E6FF06" w:rsidR="00AE4F44" w:rsidRDefault="00AE4F44" w:rsidP="00AE4F44">
            <w:pPr>
              <w:pStyle w:val="Paragrafoelenco"/>
              <w:spacing w:line="360" w:lineRule="auto"/>
              <w:ind w:left="0"/>
              <w:contextualSpacing w:val="0"/>
              <w:jc w:val="both"/>
              <w:rPr>
                <w:rFonts w:asciiTheme="minorHAnsi" w:hAnsiTheme="minorHAnsi" w:cs="Arial"/>
                <w:b/>
                <w:bCs/>
                <w:sz w:val="20"/>
                <w:szCs w:val="20"/>
              </w:rPr>
            </w:pPr>
            <w:r>
              <w:rPr>
                <w:rFonts w:asciiTheme="minorHAnsi" w:hAnsiTheme="minorHAnsi" w:cs="Arial"/>
                <w:b/>
                <w:bCs/>
                <w:sz w:val="20"/>
                <w:szCs w:val="20"/>
              </w:rPr>
              <w:t>Anno</w:t>
            </w:r>
          </w:p>
        </w:tc>
        <w:tc>
          <w:tcPr>
            <w:tcW w:w="2835" w:type="dxa"/>
          </w:tcPr>
          <w:p w14:paraId="287B3A17" w14:textId="762F806A" w:rsidR="00AE4F44" w:rsidRDefault="00AE4F44" w:rsidP="00AE4F44">
            <w:pPr>
              <w:pStyle w:val="Paragrafoelenco"/>
              <w:spacing w:line="360" w:lineRule="auto"/>
              <w:ind w:left="0"/>
              <w:contextualSpacing w:val="0"/>
              <w:jc w:val="both"/>
              <w:rPr>
                <w:rFonts w:asciiTheme="minorHAnsi" w:hAnsiTheme="minorHAnsi" w:cs="Arial"/>
                <w:b/>
                <w:bCs/>
                <w:sz w:val="20"/>
                <w:szCs w:val="20"/>
              </w:rPr>
            </w:pPr>
            <w:r>
              <w:rPr>
                <w:rFonts w:asciiTheme="minorHAnsi" w:hAnsiTheme="minorHAnsi" w:cs="Arial"/>
                <w:b/>
                <w:bCs/>
                <w:sz w:val="20"/>
                <w:szCs w:val="20"/>
              </w:rPr>
              <w:t>Fatturato globale</w:t>
            </w:r>
          </w:p>
        </w:tc>
        <w:tc>
          <w:tcPr>
            <w:tcW w:w="3537" w:type="dxa"/>
          </w:tcPr>
          <w:p w14:paraId="1A703AA5" w14:textId="176093B2" w:rsidR="00AE4F44" w:rsidRDefault="00AE4F44" w:rsidP="00AE4F44">
            <w:pPr>
              <w:pStyle w:val="Paragrafoelenco"/>
              <w:spacing w:line="360" w:lineRule="auto"/>
              <w:ind w:left="0"/>
              <w:contextualSpacing w:val="0"/>
              <w:jc w:val="both"/>
              <w:rPr>
                <w:rFonts w:asciiTheme="minorHAnsi" w:hAnsiTheme="minorHAnsi" w:cs="Arial"/>
                <w:b/>
                <w:bCs/>
                <w:sz w:val="20"/>
                <w:szCs w:val="20"/>
              </w:rPr>
            </w:pPr>
            <w:r>
              <w:rPr>
                <w:rFonts w:asciiTheme="minorHAnsi" w:hAnsiTheme="minorHAnsi" w:cs="Arial"/>
                <w:b/>
                <w:bCs/>
                <w:sz w:val="20"/>
                <w:szCs w:val="20"/>
              </w:rPr>
              <w:t>Fatturato specifico PA</w:t>
            </w:r>
          </w:p>
        </w:tc>
      </w:tr>
      <w:tr w:rsidR="00AE4F44" w14:paraId="1A241323" w14:textId="77777777" w:rsidTr="00AE4F44">
        <w:tc>
          <w:tcPr>
            <w:tcW w:w="1336" w:type="dxa"/>
          </w:tcPr>
          <w:p w14:paraId="69642703" w14:textId="77777777" w:rsidR="00AE4F44" w:rsidRDefault="00AE4F44" w:rsidP="00AE4F44">
            <w:pPr>
              <w:pStyle w:val="Paragrafoelenco"/>
              <w:spacing w:line="360" w:lineRule="auto"/>
              <w:ind w:left="0"/>
              <w:contextualSpacing w:val="0"/>
              <w:jc w:val="both"/>
              <w:rPr>
                <w:rFonts w:asciiTheme="minorHAnsi" w:hAnsiTheme="minorHAnsi" w:cs="Arial"/>
                <w:b/>
                <w:bCs/>
                <w:sz w:val="20"/>
                <w:szCs w:val="20"/>
              </w:rPr>
            </w:pPr>
          </w:p>
        </w:tc>
        <w:tc>
          <w:tcPr>
            <w:tcW w:w="2835" w:type="dxa"/>
          </w:tcPr>
          <w:p w14:paraId="42397A67" w14:textId="77777777" w:rsidR="00AE4F44" w:rsidRDefault="00AE4F44" w:rsidP="00AE4F44">
            <w:pPr>
              <w:pStyle w:val="Paragrafoelenco"/>
              <w:spacing w:line="360" w:lineRule="auto"/>
              <w:ind w:left="0"/>
              <w:contextualSpacing w:val="0"/>
              <w:jc w:val="both"/>
              <w:rPr>
                <w:rFonts w:asciiTheme="minorHAnsi" w:hAnsiTheme="minorHAnsi" w:cs="Arial"/>
                <w:b/>
                <w:bCs/>
                <w:sz w:val="20"/>
                <w:szCs w:val="20"/>
              </w:rPr>
            </w:pPr>
          </w:p>
        </w:tc>
        <w:tc>
          <w:tcPr>
            <w:tcW w:w="3537" w:type="dxa"/>
          </w:tcPr>
          <w:p w14:paraId="321992DE" w14:textId="77777777" w:rsidR="00AE4F44" w:rsidRDefault="00AE4F44" w:rsidP="00AE4F44">
            <w:pPr>
              <w:pStyle w:val="Paragrafoelenco"/>
              <w:spacing w:line="360" w:lineRule="auto"/>
              <w:ind w:left="0"/>
              <w:contextualSpacing w:val="0"/>
              <w:jc w:val="both"/>
              <w:rPr>
                <w:rFonts w:asciiTheme="minorHAnsi" w:hAnsiTheme="minorHAnsi" w:cs="Arial"/>
                <w:b/>
                <w:bCs/>
                <w:sz w:val="20"/>
                <w:szCs w:val="20"/>
              </w:rPr>
            </w:pPr>
          </w:p>
        </w:tc>
      </w:tr>
      <w:tr w:rsidR="00AE4F44" w14:paraId="2933E3A9" w14:textId="77777777" w:rsidTr="00AE4F44">
        <w:tc>
          <w:tcPr>
            <w:tcW w:w="1336" w:type="dxa"/>
          </w:tcPr>
          <w:p w14:paraId="74FED9F0" w14:textId="77777777" w:rsidR="00AE4F44" w:rsidRDefault="00AE4F44" w:rsidP="00AE4F44">
            <w:pPr>
              <w:pStyle w:val="Paragrafoelenco"/>
              <w:spacing w:line="360" w:lineRule="auto"/>
              <w:ind w:left="0"/>
              <w:contextualSpacing w:val="0"/>
              <w:jc w:val="both"/>
              <w:rPr>
                <w:rFonts w:asciiTheme="minorHAnsi" w:hAnsiTheme="minorHAnsi" w:cs="Arial"/>
                <w:b/>
                <w:bCs/>
                <w:sz w:val="20"/>
                <w:szCs w:val="20"/>
              </w:rPr>
            </w:pPr>
          </w:p>
        </w:tc>
        <w:tc>
          <w:tcPr>
            <w:tcW w:w="2835" w:type="dxa"/>
          </w:tcPr>
          <w:p w14:paraId="6FFBBD2D" w14:textId="77777777" w:rsidR="00AE4F44" w:rsidRDefault="00AE4F44" w:rsidP="00AE4F44">
            <w:pPr>
              <w:pStyle w:val="Paragrafoelenco"/>
              <w:spacing w:line="360" w:lineRule="auto"/>
              <w:ind w:left="0"/>
              <w:contextualSpacing w:val="0"/>
              <w:jc w:val="both"/>
              <w:rPr>
                <w:rFonts w:asciiTheme="minorHAnsi" w:hAnsiTheme="minorHAnsi" w:cs="Arial"/>
                <w:b/>
                <w:bCs/>
                <w:sz w:val="20"/>
                <w:szCs w:val="20"/>
              </w:rPr>
            </w:pPr>
          </w:p>
        </w:tc>
        <w:tc>
          <w:tcPr>
            <w:tcW w:w="3537" w:type="dxa"/>
          </w:tcPr>
          <w:p w14:paraId="27956441" w14:textId="77777777" w:rsidR="00AE4F44" w:rsidRDefault="00AE4F44" w:rsidP="00AE4F44">
            <w:pPr>
              <w:pStyle w:val="Paragrafoelenco"/>
              <w:spacing w:line="360" w:lineRule="auto"/>
              <w:ind w:left="0"/>
              <w:contextualSpacing w:val="0"/>
              <w:jc w:val="both"/>
              <w:rPr>
                <w:rFonts w:asciiTheme="minorHAnsi" w:hAnsiTheme="minorHAnsi" w:cs="Arial"/>
                <w:b/>
                <w:bCs/>
                <w:sz w:val="20"/>
                <w:szCs w:val="20"/>
              </w:rPr>
            </w:pPr>
          </w:p>
        </w:tc>
      </w:tr>
      <w:tr w:rsidR="00AE4F44" w14:paraId="7E9BB606" w14:textId="77777777" w:rsidTr="00AE4F44">
        <w:tc>
          <w:tcPr>
            <w:tcW w:w="1336" w:type="dxa"/>
          </w:tcPr>
          <w:p w14:paraId="46B1A043" w14:textId="77777777" w:rsidR="00AE4F44" w:rsidRDefault="00AE4F44" w:rsidP="00AE4F44">
            <w:pPr>
              <w:pStyle w:val="Paragrafoelenco"/>
              <w:spacing w:line="360" w:lineRule="auto"/>
              <w:ind w:left="0"/>
              <w:contextualSpacing w:val="0"/>
              <w:jc w:val="both"/>
              <w:rPr>
                <w:rFonts w:asciiTheme="minorHAnsi" w:hAnsiTheme="minorHAnsi" w:cs="Arial"/>
                <w:b/>
                <w:bCs/>
                <w:sz w:val="20"/>
                <w:szCs w:val="20"/>
              </w:rPr>
            </w:pPr>
          </w:p>
        </w:tc>
        <w:tc>
          <w:tcPr>
            <w:tcW w:w="2835" w:type="dxa"/>
          </w:tcPr>
          <w:p w14:paraId="275E0A53" w14:textId="77777777" w:rsidR="00AE4F44" w:rsidRDefault="00AE4F44" w:rsidP="00AE4F44">
            <w:pPr>
              <w:pStyle w:val="Paragrafoelenco"/>
              <w:spacing w:line="360" w:lineRule="auto"/>
              <w:ind w:left="0"/>
              <w:contextualSpacing w:val="0"/>
              <w:jc w:val="both"/>
              <w:rPr>
                <w:rFonts w:asciiTheme="minorHAnsi" w:hAnsiTheme="minorHAnsi" w:cs="Arial"/>
                <w:b/>
                <w:bCs/>
                <w:sz w:val="20"/>
                <w:szCs w:val="20"/>
              </w:rPr>
            </w:pPr>
          </w:p>
        </w:tc>
        <w:tc>
          <w:tcPr>
            <w:tcW w:w="3537" w:type="dxa"/>
          </w:tcPr>
          <w:p w14:paraId="5DBEDFC7" w14:textId="77777777" w:rsidR="00AE4F44" w:rsidRDefault="00AE4F44" w:rsidP="00AE4F44">
            <w:pPr>
              <w:pStyle w:val="Paragrafoelenco"/>
              <w:spacing w:line="360" w:lineRule="auto"/>
              <w:ind w:left="0"/>
              <w:contextualSpacing w:val="0"/>
              <w:jc w:val="both"/>
              <w:rPr>
                <w:rFonts w:asciiTheme="minorHAnsi" w:hAnsiTheme="minorHAnsi" w:cs="Arial"/>
                <w:b/>
                <w:bCs/>
                <w:sz w:val="20"/>
                <w:szCs w:val="20"/>
              </w:rPr>
            </w:pPr>
          </w:p>
        </w:tc>
      </w:tr>
    </w:tbl>
    <w:p w14:paraId="217ABBAF" w14:textId="77777777" w:rsidR="00AE4F44" w:rsidRPr="00AE4F44" w:rsidRDefault="00AE4F44" w:rsidP="00AE4F44">
      <w:pPr>
        <w:pStyle w:val="Paragrafoelenco"/>
        <w:spacing w:line="360" w:lineRule="auto"/>
        <w:ind w:left="786"/>
        <w:contextualSpacing w:val="0"/>
        <w:jc w:val="both"/>
        <w:rPr>
          <w:rFonts w:asciiTheme="minorHAnsi" w:hAnsiTheme="minorHAnsi" w:cs="Arial"/>
          <w:b/>
          <w:bCs/>
          <w:sz w:val="20"/>
          <w:szCs w:val="20"/>
        </w:rPr>
      </w:pPr>
    </w:p>
    <w:p w14:paraId="3350E016" w14:textId="39CABE7A" w:rsidR="00951586" w:rsidRPr="0035219B" w:rsidRDefault="008410FE" w:rsidP="009F3FA8">
      <w:pPr>
        <w:pStyle w:val="Paragrafoelenco"/>
        <w:numPr>
          <w:ilvl w:val="0"/>
          <w:numId w:val="11"/>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t>S</w:t>
      </w:r>
      <w:r w:rsidRPr="008410FE">
        <w:rPr>
          <w:rFonts w:asciiTheme="minorHAnsi" w:hAnsiTheme="minorHAnsi" w:cs="Arial"/>
          <w:b/>
          <w:bCs/>
          <w:sz w:val="20"/>
          <w:szCs w:val="20"/>
        </w:rPr>
        <w:t xml:space="preserve">i richiede di indicare le modalità di </w:t>
      </w:r>
      <w:proofErr w:type="spellStart"/>
      <w:r w:rsidRPr="008410FE">
        <w:rPr>
          <w:rFonts w:asciiTheme="minorHAnsi" w:hAnsiTheme="minorHAnsi" w:cs="Arial"/>
          <w:b/>
          <w:bCs/>
          <w:sz w:val="20"/>
          <w:szCs w:val="20"/>
        </w:rPr>
        <w:t>pricing</w:t>
      </w:r>
      <w:proofErr w:type="spellEnd"/>
      <w:r w:rsidRPr="008410FE">
        <w:rPr>
          <w:rFonts w:asciiTheme="minorHAnsi" w:hAnsiTheme="minorHAnsi" w:cs="Arial"/>
          <w:b/>
          <w:bCs/>
          <w:sz w:val="20"/>
          <w:szCs w:val="20"/>
        </w:rPr>
        <w:t xml:space="preserve"> usualmente utilizzate</w:t>
      </w:r>
      <w:r>
        <w:rPr>
          <w:rFonts w:asciiTheme="minorHAnsi" w:hAnsiTheme="minorHAnsi" w:cs="Arial"/>
          <w:b/>
          <w:bCs/>
          <w:sz w:val="20"/>
          <w:szCs w:val="20"/>
        </w:rPr>
        <w:t xml:space="preserve">, con particolare riferimento ad una </w:t>
      </w:r>
      <w:r w:rsidRPr="008410FE">
        <w:rPr>
          <w:rFonts w:asciiTheme="minorHAnsi" w:hAnsiTheme="minorHAnsi" w:cs="Arial"/>
          <w:b/>
          <w:bCs/>
          <w:sz w:val="20"/>
          <w:szCs w:val="20"/>
        </w:rPr>
        <w:t xml:space="preserve">tariffazione </w:t>
      </w:r>
      <w:proofErr w:type="spellStart"/>
      <w:r w:rsidRPr="008410FE">
        <w:rPr>
          <w:rFonts w:asciiTheme="minorHAnsi" w:hAnsiTheme="minorHAnsi" w:cs="Arial"/>
          <w:b/>
          <w:bCs/>
          <w:sz w:val="20"/>
          <w:szCs w:val="20"/>
        </w:rPr>
        <w:t>flat</w:t>
      </w:r>
      <w:proofErr w:type="spellEnd"/>
      <w:r w:rsidRPr="008410FE">
        <w:rPr>
          <w:rFonts w:asciiTheme="minorHAnsi" w:hAnsiTheme="minorHAnsi" w:cs="Arial"/>
          <w:b/>
          <w:bCs/>
          <w:sz w:val="20"/>
          <w:szCs w:val="20"/>
        </w:rPr>
        <w:t xml:space="preserve"> per l’utilizzo, illimitato (per gli utenti) e senza restrizioni</w:t>
      </w:r>
      <w:r>
        <w:rPr>
          <w:rFonts w:asciiTheme="minorHAnsi" w:hAnsiTheme="minorHAnsi" w:cs="Arial"/>
          <w:b/>
          <w:bCs/>
          <w:sz w:val="20"/>
          <w:szCs w:val="20"/>
        </w:rPr>
        <w:t>.</w:t>
      </w:r>
      <w:r w:rsidR="00951586" w:rsidRPr="0035219B">
        <w:rPr>
          <w:rFonts w:asciiTheme="minorHAnsi" w:hAnsiTheme="minorHAnsi" w:cs="Arial"/>
          <w:b/>
          <w:bCs/>
          <w:sz w:val="20"/>
          <w:szCs w:val="20"/>
        </w:rPr>
        <w:t xml:space="preserve"> </w:t>
      </w:r>
    </w:p>
    <w:tbl>
      <w:tblPr>
        <w:tblW w:w="0" w:type="auto"/>
        <w:tblInd w:w="5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7960"/>
      </w:tblGrid>
      <w:tr w:rsidR="00951586" w:rsidRPr="00951586" w14:paraId="7414DD4F" w14:textId="77777777" w:rsidTr="007E2675">
        <w:trPr>
          <w:trHeight w:val="1824"/>
        </w:trPr>
        <w:tc>
          <w:tcPr>
            <w:tcW w:w="9213" w:type="dxa"/>
            <w:shd w:val="clear" w:color="auto" w:fill="F2F2F2"/>
          </w:tcPr>
          <w:p w14:paraId="40B17CFD" w14:textId="77777777" w:rsidR="00951586" w:rsidRPr="00951586" w:rsidRDefault="00951586" w:rsidP="007E2675">
            <w:pPr>
              <w:ind w:left="284"/>
              <w:jc w:val="both"/>
              <w:rPr>
                <w:rFonts w:asciiTheme="minorHAnsi" w:hAnsiTheme="minorHAnsi" w:cs="Arial"/>
                <w:bCs/>
                <w:sz w:val="20"/>
                <w:szCs w:val="20"/>
              </w:rPr>
            </w:pPr>
          </w:p>
        </w:tc>
      </w:tr>
    </w:tbl>
    <w:p w14:paraId="65B6E531" w14:textId="0B804CE8" w:rsidR="00951586" w:rsidRPr="0035219B" w:rsidRDefault="00545FDF" w:rsidP="009F3FA8">
      <w:pPr>
        <w:pStyle w:val="Paragrafoelenco"/>
        <w:numPr>
          <w:ilvl w:val="0"/>
          <w:numId w:val="11"/>
        </w:numPr>
        <w:spacing w:line="360" w:lineRule="auto"/>
        <w:contextualSpacing w:val="0"/>
        <w:jc w:val="both"/>
        <w:rPr>
          <w:rFonts w:asciiTheme="minorHAnsi" w:hAnsiTheme="minorHAnsi" w:cs="Arial"/>
          <w:b/>
          <w:bCs/>
          <w:sz w:val="20"/>
          <w:szCs w:val="20"/>
        </w:rPr>
      </w:pPr>
      <w:r>
        <w:rPr>
          <w:rFonts w:asciiTheme="minorHAnsi" w:hAnsiTheme="minorHAnsi" w:cs="Arial"/>
          <w:b/>
          <w:bCs/>
          <w:sz w:val="20"/>
          <w:szCs w:val="20"/>
        </w:rPr>
        <w:lastRenderedPageBreak/>
        <w:t xml:space="preserve"> </w:t>
      </w:r>
      <w:r w:rsidR="00951586" w:rsidRPr="00951586">
        <w:rPr>
          <w:rFonts w:asciiTheme="minorHAnsi" w:hAnsiTheme="minorHAnsi" w:cs="Arial"/>
          <w:b/>
          <w:bCs/>
          <w:sz w:val="20"/>
          <w:szCs w:val="20"/>
        </w:rPr>
        <w:t>Siete in grado di completare la tabella seguente (tabella A) con le inform</w:t>
      </w:r>
      <w:r w:rsidR="00383AD3">
        <w:rPr>
          <w:rFonts w:asciiTheme="minorHAnsi" w:hAnsiTheme="minorHAnsi" w:cs="Arial"/>
          <w:b/>
          <w:bCs/>
          <w:sz w:val="20"/>
          <w:szCs w:val="20"/>
        </w:rPr>
        <w:t>azioni relative alla “copertura”</w:t>
      </w:r>
      <w:r w:rsidR="00951586" w:rsidRPr="00951586">
        <w:rPr>
          <w:rFonts w:asciiTheme="minorHAnsi" w:hAnsiTheme="minorHAnsi" w:cs="Arial"/>
          <w:b/>
          <w:bCs/>
          <w:sz w:val="20"/>
          <w:szCs w:val="20"/>
        </w:rPr>
        <w:t xml:space="preserve"> e le eventuali note? </w:t>
      </w:r>
      <w:r w:rsidR="00951586" w:rsidRPr="0035219B">
        <w:rPr>
          <w:rFonts w:asciiTheme="minorHAnsi" w:hAnsiTheme="minorHAnsi" w:cs="Arial"/>
          <w:b/>
          <w:bCs/>
          <w:sz w:val="20"/>
          <w:szCs w:val="20"/>
        </w:rPr>
        <w:t xml:space="preserve">In caso di copertura “Si”, si chiede di indicare </w:t>
      </w:r>
      <w:r w:rsidR="00353B4C">
        <w:rPr>
          <w:rFonts w:asciiTheme="minorHAnsi" w:hAnsiTheme="minorHAnsi" w:cs="Arial"/>
          <w:b/>
          <w:bCs/>
          <w:sz w:val="20"/>
          <w:szCs w:val="20"/>
        </w:rPr>
        <w:t xml:space="preserve">nelle note </w:t>
      </w:r>
      <w:r w:rsidR="00951586" w:rsidRPr="0035219B">
        <w:rPr>
          <w:rFonts w:asciiTheme="minorHAnsi" w:hAnsiTheme="minorHAnsi" w:cs="Arial"/>
          <w:b/>
          <w:bCs/>
          <w:sz w:val="20"/>
          <w:szCs w:val="20"/>
        </w:rPr>
        <w:t>anche il numero delle società</w:t>
      </w:r>
      <w:r w:rsidR="001079FB">
        <w:rPr>
          <w:rFonts w:asciiTheme="minorHAnsi" w:hAnsiTheme="minorHAnsi" w:cs="Arial"/>
          <w:b/>
          <w:bCs/>
          <w:sz w:val="20"/>
          <w:szCs w:val="20"/>
        </w:rPr>
        <w:t xml:space="preserve"> </w:t>
      </w:r>
      <w:r w:rsidR="00951586" w:rsidRPr="0035219B">
        <w:rPr>
          <w:rFonts w:asciiTheme="minorHAnsi" w:hAnsiTheme="minorHAnsi" w:cs="Arial"/>
          <w:b/>
          <w:bCs/>
          <w:sz w:val="20"/>
          <w:szCs w:val="20"/>
        </w:rPr>
        <w:t>per le quali siete in grado di fornire informazioni anagrafiche ed economico-finanziarie</w:t>
      </w:r>
      <w:r w:rsidR="00353B4C">
        <w:rPr>
          <w:rFonts w:asciiTheme="minorHAnsi" w:hAnsiTheme="minorHAnsi" w:cs="Arial"/>
          <w:b/>
          <w:bCs/>
          <w:sz w:val="20"/>
          <w:szCs w:val="20"/>
        </w:rPr>
        <w:t xml:space="preserve"> (es. </w:t>
      </w:r>
      <w:r w:rsidR="001079FB">
        <w:rPr>
          <w:rFonts w:asciiTheme="minorHAnsi" w:hAnsiTheme="minorHAnsi" w:cs="Arial"/>
          <w:b/>
          <w:bCs/>
          <w:sz w:val="20"/>
          <w:szCs w:val="20"/>
        </w:rPr>
        <w:t xml:space="preserve">indicare un numero assoluto, ad esempio circa </w:t>
      </w:r>
      <w:r w:rsidR="00353B4C">
        <w:rPr>
          <w:rFonts w:asciiTheme="minorHAnsi" w:hAnsiTheme="minorHAnsi" w:cs="Arial"/>
          <w:b/>
          <w:bCs/>
          <w:sz w:val="20"/>
          <w:szCs w:val="20"/>
        </w:rPr>
        <w:t>800.000</w:t>
      </w:r>
      <w:r w:rsidR="001079FB">
        <w:rPr>
          <w:rFonts w:asciiTheme="minorHAnsi" w:hAnsiTheme="minorHAnsi" w:cs="Arial"/>
          <w:b/>
          <w:bCs/>
          <w:sz w:val="20"/>
          <w:szCs w:val="20"/>
        </w:rPr>
        <w:t>,</w:t>
      </w:r>
      <w:r w:rsidR="00353B4C">
        <w:rPr>
          <w:rFonts w:asciiTheme="minorHAnsi" w:hAnsiTheme="minorHAnsi" w:cs="Arial"/>
          <w:b/>
          <w:bCs/>
          <w:sz w:val="20"/>
          <w:szCs w:val="20"/>
        </w:rPr>
        <w:t xml:space="preserve"> oppure </w:t>
      </w:r>
      <w:r w:rsidR="001079FB">
        <w:rPr>
          <w:rFonts w:asciiTheme="minorHAnsi" w:hAnsiTheme="minorHAnsi" w:cs="Arial"/>
          <w:b/>
          <w:bCs/>
          <w:sz w:val="20"/>
          <w:szCs w:val="20"/>
        </w:rPr>
        <w:t xml:space="preserve">una percentuale che corrisponde al grado di </w:t>
      </w:r>
      <w:r w:rsidR="00353B4C">
        <w:rPr>
          <w:rFonts w:asciiTheme="minorHAnsi" w:hAnsiTheme="minorHAnsi" w:cs="Arial"/>
          <w:b/>
          <w:bCs/>
          <w:sz w:val="20"/>
          <w:szCs w:val="20"/>
        </w:rPr>
        <w:t>copertura</w:t>
      </w:r>
      <w:r w:rsidR="001079FB">
        <w:rPr>
          <w:rFonts w:asciiTheme="minorHAnsi" w:hAnsiTheme="minorHAnsi" w:cs="Arial"/>
          <w:b/>
          <w:bCs/>
          <w:sz w:val="20"/>
          <w:szCs w:val="20"/>
        </w:rPr>
        <w:t xml:space="preserve">, approssimativo, sul totale delle società esistenti). </w:t>
      </w:r>
    </w:p>
    <w:p w14:paraId="34836809" w14:textId="77777777" w:rsidR="00951586" w:rsidRPr="00951586" w:rsidRDefault="00951586" w:rsidP="00951586">
      <w:pPr>
        <w:ind w:firstLine="426"/>
        <w:rPr>
          <w:rFonts w:asciiTheme="minorHAnsi" w:hAnsiTheme="minorHAnsi"/>
          <w:b/>
          <w:sz w:val="20"/>
          <w:szCs w:val="20"/>
        </w:rPr>
      </w:pPr>
      <w:r w:rsidRPr="00951586">
        <w:rPr>
          <w:rFonts w:asciiTheme="minorHAnsi" w:hAnsiTheme="minorHAnsi"/>
          <w:b/>
          <w:sz w:val="20"/>
          <w:szCs w:val="20"/>
        </w:rPr>
        <w:t>Tabella A</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1790"/>
        <w:gridCol w:w="2501"/>
      </w:tblGrid>
      <w:tr w:rsidR="00951586" w:rsidRPr="00951586" w14:paraId="40046528" w14:textId="77777777" w:rsidTr="007E2675">
        <w:trPr>
          <w:trHeight w:val="552"/>
        </w:trPr>
        <w:tc>
          <w:tcPr>
            <w:tcW w:w="4253" w:type="dxa"/>
            <w:shd w:val="clear" w:color="auto" w:fill="D9D9D9"/>
          </w:tcPr>
          <w:p w14:paraId="303AF5F1" w14:textId="77777777" w:rsidR="00951586" w:rsidRPr="00951586" w:rsidRDefault="00951586" w:rsidP="007E2675">
            <w:pPr>
              <w:pStyle w:val="Corpotesto1"/>
              <w:tabs>
                <w:tab w:val="left" w:pos="851"/>
              </w:tabs>
              <w:spacing w:before="120" w:line="360" w:lineRule="auto"/>
              <w:ind w:left="207"/>
              <w:jc w:val="both"/>
              <w:rPr>
                <w:rFonts w:asciiTheme="minorHAnsi" w:hAnsiTheme="minorHAnsi"/>
                <w:sz w:val="20"/>
                <w:szCs w:val="20"/>
                <w:lang w:val="it-IT"/>
              </w:rPr>
            </w:pPr>
            <w:r w:rsidRPr="00951586">
              <w:rPr>
                <w:rFonts w:asciiTheme="minorHAnsi" w:hAnsiTheme="minorHAnsi"/>
                <w:b/>
                <w:color w:val="000000"/>
                <w:sz w:val="20"/>
                <w:szCs w:val="20"/>
                <w:lang w:val="it-IT"/>
              </w:rPr>
              <w:t>TIPOLOGIE DI STRUTTURE SOCIETARIE</w:t>
            </w:r>
          </w:p>
        </w:tc>
        <w:tc>
          <w:tcPr>
            <w:tcW w:w="1946" w:type="dxa"/>
            <w:shd w:val="clear" w:color="auto" w:fill="D9D9D9"/>
          </w:tcPr>
          <w:p w14:paraId="60F9DBC4" w14:textId="77777777" w:rsidR="00951586" w:rsidRPr="00951586" w:rsidRDefault="00951586" w:rsidP="007E2675">
            <w:pPr>
              <w:pStyle w:val="Corpotesto1"/>
              <w:tabs>
                <w:tab w:val="left" w:pos="851"/>
              </w:tabs>
              <w:spacing w:before="120" w:line="360" w:lineRule="auto"/>
              <w:ind w:left="207"/>
              <w:jc w:val="center"/>
              <w:rPr>
                <w:rFonts w:asciiTheme="minorHAnsi" w:hAnsiTheme="minorHAnsi"/>
                <w:b/>
                <w:color w:val="000000"/>
                <w:sz w:val="20"/>
                <w:szCs w:val="20"/>
                <w:lang w:val="it-IT"/>
              </w:rPr>
            </w:pPr>
            <w:r w:rsidRPr="00951586">
              <w:rPr>
                <w:rFonts w:asciiTheme="minorHAnsi" w:hAnsiTheme="minorHAnsi"/>
                <w:b/>
                <w:color w:val="000000"/>
                <w:sz w:val="20"/>
                <w:szCs w:val="20"/>
                <w:u w:val="single"/>
                <w:lang w:val="it-IT"/>
              </w:rPr>
              <w:t xml:space="preserve">Copertura </w:t>
            </w:r>
            <w:r w:rsidRPr="00951586">
              <w:rPr>
                <w:rFonts w:asciiTheme="minorHAnsi" w:hAnsiTheme="minorHAnsi"/>
                <w:b/>
                <w:color w:val="000000"/>
                <w:sz w:val="20"/>
                <w:szCs w:val="20"/>
                <w:lang w:val="it-IT"/>
              </w:rPr>
              <w:t>(si/no)</w:t>
            </w:r>
          </w:p>
        </w:tc>
        <w:tc>
          <w:tcPr>
            <w:tcW w:w="2977" w:type="dxa"/>
            <w:shd w:val="clear" w:color="auto" w:fill="D9D9D9"/>
          </w:tcPr>
          <w:p w14:paraId="6C70D766" w14:textId="77777777" w:rsidR="00951586" w:rsidRPr="00951586" w:rsidRDefault="00951586" w:rsidP="007E2675">
            <w:pPr>
              <w:pStyle w:val="Corpotesto1"/>
              <w:tabs>
                <w:tab w:val="left" w:pos="851"/>
              </w:tabs>
              <w:spacing w:before="120" w:line="360" w:lineRule="auto"/>
              <w:ind w:left="207"/>
              <w:jc w:val="center"/>
              <w:rPr>
                <w:rFonts w:asciiTheme="minorHAnsi" w:hAnsiTheme="minorHAnsi"/>
                <w:b/>
                <w:color w:val="000000"/>
                <w:sz w:val="20"/>
                <w:szCs w:val="20"/>
                <w:u w:val="single"/>
                <w:lang w:val="it-IT"/>
              </w:rPr>
            </w:pPr>
            <w:r w:rsidRPr="00951586">
              <w:rPr>
                <w:rFonts w:asciiTheme="minorHAnsi" w:hAnsiTheme="minorHAnsi"/>
                <w:b/>
                <w:color w:val="000000"/>
                <w:sz w:val="20"/>
                <w:szCs w:val="20"/>
                <w:u w:val="single"/>
                <w:lang w:val="it-IT"/>
              </w:rPr>
              <w:t>NOTE</w:t>
            </w:r>
          </w:p>
        </w:tc>
      </w:tr>
      <w:tr w:rsidR="00951586" w:rsidRPr="00951586" w14:paraId="54571F36" w14:textId="77777777" w:rsidTr="007E2675">
        <w:tc>
          <w:tcPr>
            <w:tcW w:w="4253" w:type="dxa"/>
            <w:shd w:val="clear" w:color="auto" w:fill="auto"/>
          </w:tcPr>
          <w:p w14:paraId="03A9882D" w14:textId="77777777" w:rsidR="00951586" w:rsidRPr="00951586" w:rsidRDefault="00951586" w:rsidP="00765D10">
            <w:pPr>
              <w:spacing w:line="300" w:lineRule="exact"/>
              <w:jc w:val="both"/>
              <w:rPr>
                <w:rFonts w:asciiTheme="minorHAnsi" w:hAnsiTheme="minorHAnsi"/>
                <w:sz w:val="20"/>
                <w:szCs w:val="20"/>
              </w:rPr>
            </w:pPr>
            <w:r w:rsidRPr="00951586">
              <w:rPr>
                <w:rFonts w:asciiTheme="minorHAnsi" w:hAnsiTheme="minorHAnsi"/>
                <w:sz w:val="20"/>
                <w:szCs w:val="20"/>
              </w:rPr>
              <w:t>Società di capitali italiane</w:t>
            </w:r>
          </w:p>
        </w:tc>
        <w:tc>
          <w:tcPr>
            <w:tcW w:w="1946" w:type="dxa"/>
            <w:shd w:val="clear" w:color="auto" w:fill="auto"/>
          </w:tcPr>
          <w:p w14:paraId="19D9D541" w14:textId="77777777" w:rsidR="00951586" w:rsidRPr="00951586" w:rsidRDefault="00951586" w:rsidP="007E2675">
            <w:pPr>
              <w:spacing w:after="120" w:line="300" w:lineRule="exact"/>
              <w:ind w:left="360"/>
              <w:jc w:val="both"/>
              <w:rPr>
                <w:rFonts w:asciiTheme="minorHAnsi" w:hAnsiTheme="minorHAnsi"/>
                <w:sz w:val="20"/>
                <w:szCs w:val="20"/>
              </w:rPr>
            </w:pPr>
          </w:p>
        </w:tc>
        <w:tc>
          <w:tcPr>
            <w:tcW w:w="2977" w:type="dxa"/>
            <w:shd w:val="clear" w:color="auto" w:fill="auto"/>
          </w:tcPr>
          <w:p w14:paraId="54D6ED36" w14:textId="77777777" w:rsidR="00951586" w:rsidRPr="00951586" w:rsidRDefault="00951586" w:rsidP="007E2675">
            <w:pPr>
              <w:spacing w:after="120" w:line="300" w:lineRule="exact"/>
              <w:ind w:left="360"/>
              <w:jc w:val="both"/>
              <w:rPr>
                <w:rFonts w:asciiTheme="minorHAnsi" w:hAnsiTheme="minorHAnsi"/>
                <w:sz w:val="20"/>
                <w:szCs w:val="20"/>
              </w:rPr>
            </w:pPr>
          </w:p>
        </w:tc>
      </w:tr>
      <w:tr w:rsidR="00951586" w:rsidRPr="00951586" w14:paraId="2DC1F46E" w14:textId="77777777" w:rsidTr="007E2675">
        <w:tc>
          <w:tcPr>
            <w:tcW w:w="4253" w:type="dxa"/>
            <w:shd w:val="clear" w:color="auto" w:fill="auto"/>
          </w:tcPr>
          <w:p w14:paraId="2D55385B" w14:textId="06D8B164" w:rsidR="00951586" w:rsidRPr="00951586" w:rsidRDefault="00951586" w:rsidP="00765D10">
            <w:pPr>
              <w:spacing w:line="300" w:lineRule="exact"/>
              <w:jc w:val="both"/>
              <w:rPr>
                <w:rFonts w:asciiTheme="minorHAnsi" w:hAnsiTheme="minorHAnsi"/>
                <w:sz w:val="20"/>
                <w:szCs w:val="20"/>
              </w:rPr>
            </w:pPr>
            <w:r w:rsidRPr="00951586">
              <w:rPr>
                <w:rFonts w:asciiTheme="minorHAnsi" w:hAnsiTheme="minorHAnsi"/>
                <w:sz w:val="20"/>
                <w:szCs w:val="20"/>
              </w:rPr>
              <w:t>Pubbliche Amministrazioni italiane (Centrali, Locali, Indipendenti)</w:t>
            </w:r>
          </w:p>
        </w:tc>
        <w:tc>
          <w:tcPr>
            <w:tcW w:w="1946" w:type="dxa"/>
            <w:shd w:val="clear" w:color="auto" w:fill="auto"/>
          </w:tcPr>
          <w:p w14:paraId="395FB774" w14:textId="77777777" w:rsidR="00951586" w:rsidRPr="00951586" w:rsidRDefault="00951586" w:rsidP="007E2675">
            <w:pPr>
              <w:spacing w:after="120" w:line="300" w:lineRule="exact"/>
              <w:ind w:left="360"/>
              <w:jc w:val="both"/>
              <w:rPr>
                <w:rFonts w:asciiTheme="minorHAnsi" w:hAnsiTheme="minorHAnsi"/>
                <w:sz w:val="20"/>
                <w:szCs w:val="20"/>
              </w:rPr>
            </w:pPr>
          </w:p>
        </w:tc>
        <w:tc>
          <w:tcPr>
            <w:tcW w:w="2977" w:type="dxa"/>
            <w:shd w:val="clear" w:color="auto" w:fill="auto"/>
          </w:tcPr>
          <w:p w14:paraId="280DA00E" w14:textId="77777777" w:rsidR="00951586" w:rsidRPr="00951586" w:rsidRDefault="00951586" w:rsidP="007E2675">
            <w:pPr>
              <w:spacing w:after="120" w:line="300" w:lineRule="exact"/>
              <w:ind w:left="360"/>
              <w:jc w:val="both"/>
              <w:rPr>
                <w:rFonts w:asciiTheme="minorHAnsi" w:hAnsiTheme="minorHAnsi"/>
                <w:sz w:val="20"/>
                <w:szCs w:val="20"/>
              </w:rPr>
            </w:pPr>
          </w:p>
        </w:tc>
      </w:tr>
      <w:tr w:rsidR="00951586" w:rsidRPr="00951586" w14:paraId="13CCB615" w14:textId="77777777" w:rsidTr="007E2675">
        <w:tc>
          <w:tcPr>
            <w:tcW w:w="4253" w:type="dxa"/>
            <w:shd w:val="clear" w:color="auto" w:fill="auto"/>
          </w:tcPr>
          <w:p w14:paraId="04CAF469" w14:textId="4219F4DD" w:rsidR="00951586" w:rsidRPr="00951586" w:rsidRDefault="00951586" w:rsidP="00765D10">
            <w:pPr>
              <w:spacing w:line="300" w:lineRule="exact"/>
              <w:jc w:val="both"/>
              <w:rPr>
                <w:rFonts w:asciiTheme="minorHAnsi" w:hAnsiTheme="minorHAnsi"/>
                <w:sz w:val="20"/>
                <w:szCs w:val="20"/>
              </w:rPr>
            </w:pPr>
            <w:r w:rsidRPr="00951586">
              <w:rPr>
                <w:rFonts w:asciiTheme="minorHAnsi" w:hAnsiTheme="minorHAnsi"/>
                <w:sz w:val="20"/>
                <w:szCs w:val="20"/>
              </w:rPr>
              <w:t>Società pubbliche e partecipate della Pubblica Amministrazione italiana (anche locale)</w:t>
            </w:r>
          </w:p>
        </w:tc>
        <w:tc>
          <w:tcPr>
            <w:tcW w:w="1946" w:type="dxa"/>
            <w:shd w:val="clear" w:color="auto" w:fill="auto"/>
          </w:tcPr>
          <w:p w14:paraId="790F0874" w14:textId="77777777" w:rsidR="00951586" w:rsidRPr="00951586" w:rsidRDefault="00951586" w:rsidP="007E2675">
            <w:pPr>
              <w:spacing w:after="120" w:line="300" w:lineRule="exact"/>
              <w:ind w:left="360"/>
              <w:jc w:val="both"/>
              <w:rPr>
                <w:rFonts w:asciiTheme="minorHAnsi" w:hAnsiTheme="minorHAnsi"/>
                <w:sz w:val="20"/>
                <w:szCs w:val="20"/>
              </w:rPr>
            </w:pPr>
          </w:p>
        </w:tc>
        <w:tc>
          <w:tcPr>
            <w:tcW w:w="2977" w:type="dxa"/>
            <w:shd w:val="clear" w:color="auto" w:fill="auto"/>
          </w:tcPr>
          <w:p w14:paraId="50C43FB4" w14:textId="77777777" w:rsidR="00951586" w:rsidRPr="00951586" w:rsidRDefault="00951586" w:rsidP="007E2675">
            <w:pPr>
              <w:spacing w:after="120" w:line="300" w:lineRule="exact"/>
              <w:ind w:left="360"/>
              <w:jc w:val="both"/>
              <w:rPr>
                <w:rFonts w:asciiTheme="minorHAnsi" w:hAnsiTheme="minorHAnsi"/>
                <w:sz w:val="20"/>
                <w:szCs w:val="20"/>
              </w:rPr>
            </w:pPr>
          </w:p>
        </w:tc>
      </w:tr>
      <w:tr w:rsidR="00951586" w:rsidRPr="00951586" w14:paraId="07652322" w14:textId="77777777" w:rsidTr="007E2675">
        <w:tc>
          <w:tcPr>
            <w:tcW w:w="4253" w:type="dxa"/>
            <w:shd w:val="clear" w:color="auto" w:fill="auto"/>
          </w:tcPr>
          <w:p w14:paraId="2F72075E" w14:textId="77777777" w:rsidR="00951586" w:rsidRPr="00951586" w:rsidRDefault="00951586" w:rsidP="00765D10">
            <w:pPr>
              <w:spacing w:line="300" w:lineRule="exact"/>
              <w:jc w:val="both"/>
              <w:rPr>
                <w:rFonts w:asciiTheme="minorHAnsi" w:hAnsiTheme="minorHAnsi"/>
                <w:sz w:val="20"/>
                <w:szCs w:val="20"/>
              </w:rPr>
            </w:pPr>
            <w:r w:rsidRPr="00951586">
              <w:rPr>
                <w:rFonts w:asciiTheme="minorHAnsi" w:hAnsiTheme="minorHAnsi"/>
                <w:sz w:val="20"/>
                <w:szCs w:val="20"/>
              </w:rPr>
              <w:t>Ditte individuali italiane</w:t>
            </w:r>
          </w:p>
        </w:tc>
        <w:tc>
          <w:tcPr>
            <w:tcW w:w="1946" w:type="dxa"/>
            <w:shd w:val="clear" w:color="auto" w:fill="auto"/>
          </w:tcPr>
          <w:p w14:paraId="44915C6B" w14:textId="77777777" w:rsidR="00951586" w:rsidRPr="00951586" w:rsidRDefault="00951586" w:rsidP="007E2675">
            <w:pPr>
              <w:spacing w:after="120" w:line="300" w:lineRule="exact"/>
              <w:ind w:left="360"/>
              <w:jc w:val="both"/>
              <w:rPr>
                <w:rFonts w:asciiTheme="minorHAnsi" w:hAnsiTheme="minorHAnsi"/>
                <w:sz w:val="20"/>
                <w:szCs w:val="20"/>
              </w:rPr>
            </w:pPr>
          </w:p>
        </w:tc>
        <w:tc>
          <w:tcPr>
            <w:tcW w:w="2977" w:type="dxa"/>
            <w:shd w:val="clear" w:color="auto" w:fill="auto"/>
          </w:tcPr>
          <w:p w14:paraId="1793425A" w14:textId="77777777" w:rsidR="00951586" w:rsidRPr="00951586" w:rsidRDefault="00951586" w:rsidP="007E2675">
            <w:pPr>
              <w:spacing w:after="120" w:line="300" w:lineRule="exact"/>
              <w:ind w:left="360"/>
              <w:jc w:val="both"/>
              <w:rPr>
                <w:rFonts w:asciiTheme="minorHAnsi" w:hAnsiTheme="minorHAnsi"/>
                <w:sz w:val="20"/>
                <w:szCs w:val="20"/>
              </w:rPr>
            </w:pPr>
          </w:p>
        </w:tc>
      </w:tr>
      <w:tr w:rsidR="00951586" w:rsidRPr="00951586" w14:paraId="6A545BEF" w14:textId="77777777" w:rsidTr="007E2675">
        <w:tc>
          <w:tcPr>
            <w:tcW w:w="4253" w:type="dxa"/>
            <w:shd w:val="clear" w:color="auto" w:fill="auto"/>
          </w:tcPr>
          <w:p w14:paraId="4E0177D0" w14:textId="78D38A37" w:rsidR="00951586" w:rsidRPr="00951586" w:rsidRDefault="003018C0" w:rsidP="00765D10">
            <w:pPr>
              <w:spacing w:line="300" w:lineRule="exact"/>
              <w:jc w:val="both"/>
              <w:rPr>
                <w:rFonts w:asciiTheme="minorHAnsi" w:hAnsiTheme="minorHAnsi"/>
                <w:sz w:val="20"/>
                <w:szCs w:val="20"/>
              </w:rPr>
            </w:pPr>
            <w:r w:rsidRPr="003018C0">
              <w:rPr>
                <w:rFonts w:asciiTheme="minorHAnsi" w:hAnsiTheme="minorHAnsi"/>
                <w:sz w:val="20"/>
                <w:szCs w:val="20"/>
              </w:rPr>
              <w:t xml:space="preserve">Consorzi, Cooperative, </w:t>
            </w:r>
            <w:proofErr w:type="spellStart"/>
            <w:r w:rsidRPr="003018C0">
              <w:rPr>
                <w:rFonts w:asciiTheme="minorHAnsi" w:hAnsiTheme="minorHAnsi"/>
                <w:sz w:val="20"/>
                <w:szCs w:val="20"/>
              </w:rPr>
              <w:t>Onlus</w:t>
            </w:r>
            <w:proofErr w:type="spellEnd"/>
            <w:r w:rsidRPr="003018C0">
              <w:rPr>
                <w:rFonts w:asciiTheme="minorHAnsi" w:hAnsiTheme="minorHAnsi"/>
                <w:sz w:val="20"/>
                <w:szCs w:val="20"/>
              </w:rPr>
              <w:t>, etc.</w:t>
            </w:r>
          </w:p>
        </w:tc>
        <w:tc>
          <w:tcPr>
            <w:tcW w:w="1946" w:type="dxa"/>
            <w:shd w:val="clear" w:color="auto" w:fill="auto"/>
          </w:tcPr>
          <w:p w14:paraId="295E43B3" w14:textId="77777777" w:rsidR="00951586" w:rsidRPr="00951586" w:rsidRDefault="00951586" w:rsidP="007E2675">
            <w:pPr>
              <w:spacing w:after="120" w:line="300" w:lineRule="exact"/>
              <w:ind w:left="360"/>
              <w:jc w:val="both"/>
              <w:rPr>
                <w:rFonts w:asciiTheme="minorHAnsi" w:hAnsiTheme="minorHAnsi"/>
                <w:sz w:val="20"/>
                <w:szCs w:val="20"/>
              </w:rPr>
            </w:pPr>
          </w:p>
        </w:tc>
        <w:tc>
          <w:tcPr>
            <w:tcW w:w="2977" w:type="dxa"/>
            <w:shd w:val="clear" w:color="auto" w:fill="auto"/>
          </w:tcPr>
          <w:p w14:paraId="2057FB67" w14:textId="77777777" w:rsidR="00951586" w:rsidRPr="00951586" w:rsidRDefault="00951586" w:rsidP="007E2675">
            <w:pPr>
              <w:spacing w:after="120" w:line="300" w:lineRule="exact"/>
              <w:ind w:left="360"/>
              <w:jc w:val="both"/>
              <w:rPr>
                <w:rFonts w:asciiTheme="minorHAnsi" w:hAnsiTheme="minorHAnsi"/>
                <w:sz w:val="20"/>
                <w:szCs w:val="20"/>
              </w:rPr>
            </w:pPr>
          </w:p>
        </w:tc>
      </w:tr>
      <w:tr w:rsidR="00951586" w:rsidRPr="00951586" w14:paraId="7B6F0919" w14:textId="77777777" w:rsidTr="007E2675">
        <w:tc>
          <w:tcPr>
            <w:tcW w:w="4253" w:type="dxa"/>
            <w:shd w:val="clear" w:color="auto" w:fill="auto"/>
          </w:tcPr>
          <w:p w14:paraId="4157BE89" w14:textId="4454B69B" w:rsidR="00951586" w:rsidRPr="00951586" w:rsidRDefault="00951586" w:rsidP="00765D10">
            <w:pPr>
              <w:spacing w:line="300" w:lineRule="exact"/>
              <w:jc w:val="both"/>
              <w:rPr>
                <w:rFonts w:asciiTheme="minorHAnsi" w:hAnsiTheme="minorHAnsi"/>
                <w:sz w:val="20"/>
                <w:szCs w:val="20"/>
              </w:rPr>
            </w:pPr>
            <w:r w:rsidRPr="00951586">
              <w:rPr>
                <w:rFonts w:asciiTheme="minorHAnsi" w:hAnsiTheme="minorHAnsi"/>
                <w:sz w:val="20"/>
                <w:szCs w:val="20"/>
              </w:rPr>
              <w:t xml:space="preserve">Società di capitali </w:t>
            </w:r>
            <w:r w:rsidR="003018C0" w:rsidRPr="003018C0">
              <w:rPr>
                <w:rFonts w:asciiTheme="minorHAnsi" w:hAnsiTheme="minorHAnsi"/>
                <w:sz w:val="20"/>
                <w:szCs w:val="20"/>
              </w:rPr>
              <w:t>e non di capitali</w:t>
            </w:r>
            <w:r w:rsidR="003018C0">
              <w:rPr>
                <w:rFonts w:asciiTheme="minorHAnsi" w:hAnsiTheme="minorHAnsi"/>
                <w:sz w:val="20"/>
                <w:szCs w:val="20"/>
              </w:rPr>
              <w:t xml:space="preserve"> </w:t>
            </w:r>
            <w:r w:rsidRPr="00951586">
              <w:rPr>
                <w:rFonts w:asciiTheme="minorHAnsi" w:hAnsiTheme="minorHAnsi"/>
                <w:sz w:val="20"/>
                <w:szCs w:val="20"/>
              </w:rPr>
              <w:t>europee</w:t>
            </w:r>
          </w:p>
        </w:tc>
        <w:tc>
          <w:tcPr>
            <w:tcW w:w="1946" w:type="dxa"/>
            <w:shd w:val="clear" w:color="auto" w:fill="auto"/>
          </w:tcPr>
          <w:p w14:paraId="5E355806" w14:textId="77777777" w:rsidR="00951586" w:rsidRPr="00951586" w:rsidRDefault="00951586" w:rsidP="007E2675">
            <w:pPr>
              <w:spacing w:after="120" w:line="300" w:lineRule="exact"/>
              <w:ind w:left="360"/>
              <w:jc w:val="both"/>
              <w:rPr>
                <w:rFonts w:asciiTheme="minorHAnsi" w:hAnsiTheme="minorHAnsi"/>
                <w:sz w:val="20"/>
                <w:szCs w:val="20"/>
              </w:rPr>
            </w:pPr>
          </w:p>
        </w:tc>
        <w:tc>
          <w:tcPr>
            <w:tcW w:w="2977" w:type="dxa"/>
            <w:shd w:val="clear" w:color="auto" w:fill="auto"/>
          </w:tcPr>
          <w:p w14:paraId="3F7EB83E" w14:textId="77777777" w:rsidR="00951586" w:rsidRPr="00951586" w:rsidRDefault="00951586" w:rsidP="007E2675">
            <w:pPr>
              <w:spacing w:after="120" w:line="300" w:lineRule="exact"/>
              <w:ind w:left="360"/>
              <w:jc w:val="both"/>
              <w:rPr>
                <w:rFonts w:asciiTheme="minorHAnsi" w:hAnsiTheme="minorHAnsi"/>
                <w:sz w:val="20"/>
                <w:szCs w:val="20"/>
              </w:rPr>
            </w:pPr>
          </w:p>
        </w:tc>
      </w:tr>
      <w:tr w:rsidR="00951586" w:rsidRPr="00951586" w14:paraId="666BA639" w14:textId="77777777" w:rsidTr="007E2675">
        <w:tc>
          <w:tcPr>
            <w:tcW w:w="4253" w:type="dxa"/>
            <w:tcBorders>
              <w:bottom w:val="single" w:sz="4" w:space="0" w:color="auto"/>
            </w:tcBorders>
            <w:shd w:val="clear" w:color="auto" w:fill="auto"/>
          </w:tcPr>
          <w:p w14:paraId="6DBCF778" w14:textId="1D891A1B" w:rsidR="00951586" w:rsidRPr="00951586" w:rsidRDefault="00951586" w:rsidP="00765D10">
            <w:pPr>
              <w:spacing w:line="300" w:lineRule="exact"/>
              <w:jc w:val="both"/>
              <w:rPr>
                <w:rFonts w:asciiTheme="minorHAnsi" w:hAnsiTheme="minorHAnsi"/>
                <w:sz w:val="20"/>
                <w:szCs w:val="20"/>
              </w:rPr>
            </w:pPr>
            <w:r w:rsidRPr="00951586">
              <w:rPr>
                <w:rFonts w:asciiTheme="minorHAnsi" w:hAnsiTheme="minorHAnsi"/>
                <w:sz w:val="20"/>
                <w:szCs w:val="20"/>
              </w:rPr>
              <w:t xml:space="preserve">Società di capitali </w:t>
            </w:r>
            <w:r w:rsidR="003018C0" w:rsidRPr="003018C0">
              <w:rPr>
                <w:rFonts w:asciiTheme="minorHAnsi" w:hAnsiTheme="minorHAnsi"/>
                <w:sz w:val="20"/>
                <w:szCs w:val="20"/>
              </w:rPr>
              <w:t>e non di capitali</w:t>
            </w:r>
            <w:r w:rsidR="003018C0">
              <w:rPr>
                <w:rFonts w:asciiTheme="minorHAnsi" w:hAnsiTheme="minorHAnsi"/>
                <w:sz w:val="20"/>
                <w:szCs w:val="20"/>
              </w:rPr>
              <w:t xml:space="preserve"> </w:t>
            </w:r>
            <w:r w:rsidRPr="00951586">
              <w:rPr>
                <w:rFonts w:asciiTheme="minorHAnsi" w:hAnsiTheme="minorHAnsi"/>
                <w:sz w:val="20"/>
                <w:szCs w:val="20"/>
              </w:rPr>
              <w:t xml:space="preserve">extraeuropee </w:t>
            </w:r>
          </w:p>
        </w:tc>
        <w:tc>
          <w:tcPr>
            <w:tcW w:w="1946" w:type="dxa"/>
            <w:tcBorders>
              <w:bottom w:val="single" w:sz="4" w:space="0" w:color="auto"/>
            </w:tcBorders>
            <w:shd w:val="clear" w:color="auto" w:fill="auto"/>
          </w:tcPr>
          <w:p w14:paraId="056EAC4F" w14:textId="77777777" w:rsidR="00951586" w:rsidRPr="00951586" w:rsidRDefault="00951586" w:rsidP="007E2675">
            <w:pPr>
              <w:spacing w:after="120" w:line="300" w:lineRule="exact"/>
              <w:ind w:left="360"/>
              <w:jc w:val="both"/>
              <w:rPr>
                <w:rFonts w:asciiTheme="minorHAnsi" w:hAnsiTheme="minorHAnsi"/>
                <w:sz w:val="20"/>
                <w:szCs w:val="20"/>
              </w:rPr>
            </w:pPr>
          </w:p>
        </w:tc>
        <w:tc>
          <w:tcPr>
            <w:tcW w:w="2977" w:type="dxa"/>
            <w:tcBorders>
              <w:bottom w:val="single" w:sz="4" w:space="0" w:color="auto"/>
            </w:tcBorders>
            <w:shd w:val="clear" w:color="auto" w:fill="auto"/>
          </w:tcPr>
          <w:p w14:paraId="01D513F7" w14:textId="77777777" w:rsidR="00951586" w:rsidRPr="00951586" w:rsidRDefault="00951586" w:rsidP="007E2675">
            <w:pPr>
              <w:spacing w:after="120" w:line="300" w:lineRule="exact"/>
              <w:ind w:left="360"/>
              <w:jc w:val="both"/>
              <w:rPr>
                <w:rFonts w:asciiTheme="minorHAnsi" w:hAnsiTheme="minorHAnsi"/>
                <w:sz w:val="20"/>
                <w:szCs w:val="20"/>
              </w:rPr>
            </w:pPr>
          </w:p>
        </w:tc>
      </w:tr>
      <w:tr w:rsidR="00951586" w:rsidRPr="00951586" w14:paraId="6EF8223A" w14:textId="77777777" w:rsidTr="007E2675">
        <w:tc>
          <w:tcPr>
            <w:tcW w:w="4253" w:type="dxa"/>
            <w:shd w:val="clear" w:color="auto" w:fill="D9D9D9"/>
          </w:tcPr>
          <w:p w14:paraId="4AD4BB17" w14:textId="77777777" w:rsidR="00951586" w:rsidRPr="00951586" w:rsidRDefault="00951586" w:rsidP="007E2675">
            <w:pPr>
              <w:pStyle w:val="Corpotesto1"/>
              <w:tabs>
                <w:tab w:val="left" w:pos="851"/>
              </w:tabs>
              <w:spacing w:before="120" w:line="360" w:lineRule="auto"/>
              <w:ind w:left="207"/>
              <w:jc w:val="both"/>
              <w:rPr>
                <w:rFonts w:asciiTheme="minorHAnsi" w:hAnsiTheme="minorHAnsi"/>
                <w:b/>
                <w:color w:val="000000"/>
                <w:sz w:val="20"/>
                <w:szCs w:val="20"/>
                <w:lang w:val="it-IT"/>
              </w:rPr>
            </w:pPr>
            <w:r w:rsidRPr="00951586">
              <w:rPr>
                <w:rFonts w:asciiTheme="minorHAnsi" w:hAnsiTheme="minorHAnsi"/>
                <w:b/>
                <w:color w:val="000000"/>
                <w:sz w:val="20"/>
                <w:szCs w:val="20"/>
                <w:lang w:val="it-IT"/>
              </w:rPr>
              <w:t>DISTRIBUZIONE GEOGRAFICA</w:t>
            </w:r>
          </w:p>
          <w:p w14:paraId="5E1A3ECA" w14:textId="77777777" w:rsidR="00951586" w:rsidRPr="00951586" w:rsidRDefault="00951586" w:rsidP="007E2675">
            <w:pPr>
              <w:rPr>
                <w:rFonts w:asciiTheme="minorHAnsi" w:hAnsiTheme="minorHAnsi"/>
                <w:sz w:val="20"/>
                <w:szCs w:val="20"/>
                <w:lang w:eastAsia="en-US"/>
              </w:rPr>
            </w:pPr>
          </w:p>
        </w:tc>
        <w:tc>
          <w:tcPr>
            <w:tcW w:w="1946" w:type="dxa"/>
            <w:shd w:val="clear" w:color="auto" w:fill="D9D9D9"/>
          </w:tcPr>
          <w:p w14:paraId="2FE7B8A1" w14:textId="77777777" w:rsidR="00951586" w:rsidRPr="00951586" w:rsidRDefault="00951586" w:rsidP="007E2675">
            <w:pPr>
              <w:pStyle w:val="Corpotesto1"/>
              <w:tabs>
                <w:tab w:val="left" w:pos="851"/>
              </w:tabs>
              <w:spacing w:before="120" w:line="360" w:lineRule="auto"/>
              <w:ind w:left="207"/>
              <w:jc w:val="center"/>
              <w:rPr>
                <w:rFonts w:asciiTheme="minorHAnsi" w:hAnsiTheme="minorHAnsi"/>
                <w:b/>
                <w:color w:val="000000"/>
                <w:sz w:val="20"/>
                <w:szCs w:val="20"/>
                <w:u w:val="single"/>
                <w:lang w:val="it-IT"/>
              </w:rPr>
            </w:pPr>
            <w:r w:rsidRPr="00951586">
              <w:rPr>
                <w:rFonts w:asciiTheme="minorHAnsi" w:hAnsiTheme="minorHAnsi"/>
                <w:b/>
                <w:color w:val="000000"/>
                <w:sz w:val="20"/>
                <w:szCs w:val="20"/>
                <w:u w:val="single"/>
                <w:lang w:val="it-IT"/>
              </w:rPr>
              <w:t>Copertura</w:t>
            </w:r>
          </w:p>
          <w:p w14:paraId="67A2CBE2" w14:textId="77777777" w:rsidR="00951586" w:rsidRPr="00951586" w:rsidRDefault="00951586" w:rsidP="007E2675">
            <w:pPr>
              <w:pStyle w:val="Corpotesto1"/>
              <w:tabs>
                <w:tab w:val="left" w:pos="851"/>
              </w:tabs>
              <w:spacing w:before="120" w:line="360" w:lineRule="auto"/>
              <w:ind w:left="207"/>
              <w:jc w:val="center"/>
              <w:rPr>
                <w:rFonts w:asciiTheme="minorHAnsi" w:hAnsiTheme="minorHAnsi"/>
                <w:b/>
                <w:color w:val="000000"/>
                <w:sz w:val="20"/>
                <w:szCs w:val="20"/>
                <w:lang w:val="it-IT"/>
              </w:rPr>
            </w:pPr>
            <w:r w:rsidRPr="00951586">
              <w:rPr>
                <w:rFonts w:asciiTheme="minorHAnsi" w:hAnsiTheme="minorHAnsi"/>
                <w:b/>
                <w:color w:val="000000"/>
                <w:sz w:val="20"/>
                <w:szCs w:val="20"/>
                <w:lang w:val="it-IT"/>
              </w:rPr>
              <w:t>(si/no)</w:t>
            </w:r>
          </w:p>
        </w:tc>
        <w:tc>
          <w:tcPr>
            <w:tcW w:w="2977" w:type="dxa"/>
            <w:shd w:val="clear" w:color="auto" w:fill="D9D9D9"/>
          </w:tcPr>
          <w:p w14:paraId="08754DF9" w14:textId="77777777" w:rsidR="00951586" w:rsidRPr="00765D10" w:rsidRDefault="00951586" w:rsidP="00765D10">
            <w:pPr>
              <w:pStyle w:val="Corpotesto1"/>
              <w:tabs>
                <w:tab w:val="left" w:pos="851"/>
              </w:tabs>
              <w:spacing w:before="120" w:line="360" w:lineRule="auto"/>
              <w:jc w:val="center"/>
              <w:rPr>
                <w:rFonts w:asciiTheme="minorHAnsi" w:hAnsiTheme="minorHAnsi"/>
                <w:b/>
                <w:color w:val="000000"/>
                <w:sz w:val="20"/>
                <w:szCs w:val="20"/>
                <w:lang w:val="it-IT"/>
              </w:rPr>
            </w:pPr>
            <w:r w:rsidRPr="00765D10">
              <w:rPr>
                <w:rFonts w:asciiTheme="minorHAnsi" w:hAnsiTheme="minorHAnsi"/>
                <w:b/>
                <w:color w:val="000000"/>
                <w:sz w:val="20"/>
                <w:szCs w:val="20"/>
                <w:lang w:val="it-IT"/>
              </w:rPr>
              <w:t>NOTE</w:t>
            </w:r>
          </w:p>
          <w:p w14:paraId="6B747D4F" w14:textId="54131867" w:rsidR="001079FB" w:rsidRPr="00765D10" w:rsidRDefault="001079FB" w:rsidP="00765D10">
            <w:pPr>
              <w:ind w:left="207"/>
              <w:rPr>
                <w:rFonts w:asciiTheme="minorHAnsi" w:hAnsiTheme="minorHAnsi"/>
                <w:b/>
                <w:color w:val="000000"/>
                <w:sz w:val="20"/>
                <w:szCs w:val="20"/>
              </w:rPr>
            </w:pPr>
          </w:p>
        </w:tc>
      </w:tr>
      <w:tr w:rsidR="00951586" w:rsidRPr="00951586" w14:paraId="63DBFF42" w14:textId="77777777" w:rsidTr="007E2675">
        <w:tc>
          <w:tcPr>
            <w:tcW w:w="4253" w:type="dxa"/>
            <w:shd w:val="clear" w:color="auto" w:fill="auto"/>
          </w:tcPr>
          <w:p w14:paraId="404605E1" w14:textId="77777777" w:rsidR="00951586" w:rsidRPr="00951586" w:rsidRDefault="00951586" w:rsidP="007E2675">
            <w:pPr>
              <w:tabs>
                <w:tab w:val="num" w:pos="1418"/>
              </w:tabs>
              <w:rPr>
                <w:rFonts w:asciiTheme="minorHAnsi" w:hAnsiTheme="minorHAnsi"/>
                <w:b/>
                <w:sz w:val="20"/>
                <w:szCs w:val="20"/>
              </w:rPr>
            </w:pPr>
            <w:r w:rsidRPr="00951586">
              <w:rPr>
                <w:rFonts w:asciiTheme="minorHAnsi" w:hAnsiTheme="minorHAnsi"/>
                <w:b/>
                <w:sz w:val="20"/>
                <w:szCs w:val="20"/>
              </w:rPr>
              <w:t>Contesto italiano:</w:t>
            </w:r>
          </w:p>
        </w:tc>
        <w:tc>
          <w:tcPr>
            <w:tcW w:w="1946" w:type="dxa"/>
            <w:shd w:val="clear" w:color="auto" w:fill="auto"/>
          </w:tcPr>
          <w:p w14:paraId="595C577D" w14:textId="77777777" w:rsidR="00951586" w:rsidRPr="00951586" w:rsidRDefault="00951586" w:rsidP="007E2675">
            <w:pPr>
              <w:ind w:left="360"/>
              <w:rPr>
                <w:rFonts w:asciiTheme="minorHAnsi" w:hAnsiTheme="minorHAnsi"/>
                <w:sz w:val="20"/>
                <w:szCs w:val="20"/>
              </w:rPr>
            </w:pPr>
          </w:p>
        </w:tc>
        <w:tc>
          <w:tcPr>
            <w:tcW w:w="2977" w:type="dxa"/>
            <w:shd w:val="clear" w:color="auto" w:fill="auto"/>
          </w:tcPr>
          <w:p w14:paraId="46952C94" w14:textId="77777777" w:rsidR="00951586" w:rsidRPr="00951586" w:rsidRDefault="00951586" w:rsidP="007E2675">
            <w:pPr>
              <w:ind w:left="360"/>
              <w:rPr>
                <w:rFonts w:asciiTheme="minorHAnsi" w:hAnsiTheme="minorHAnsi"/>
                <w:sz w:val="20"/>
                <w:szCs w:val="20"/>
              </w:rPr>
            </w:pPr>
          </w:p>
        </w:tc>
      </w:tr>
      <w:tr w:rsidR="00951586" w:rsidRPr="00951586" w14:paraId="74D5D1D6" w14:textId="77777777" w:rsidTr="007E2675">
        <w:tc>
          <w:tcPr>
            <w:tcW w:w="4253" w:type="dxa"/>
            <w:shd w:val="clear" w:color="auto" w:fill="auto"/>
          </w:tcPr>
          <w:p w14:paraId="09DC6A7C" w14:textId="666A4834" w:rsidR="00951586" w:rsidRPr="00951586" w:rsidRDefault="00951586" w:rsidP="007E2675">
            <w:pPr>
              <w:spacing w:after="120" w:line="300" w:lineRule="exact"/>
              <w:ind w:left="708"/>
              <w:jc w:val="both"/>
              <w:rPr>
                <w:rFonts w:asciiTheme="minorHAnsi" w:hAnsiTheme="minorHAnsi"/>
                <w:sz w:val="20"/>
                <w:szCs w:val="20"/>
              </w:rPr>
            </w:pPr>
            <w:r w:rsidRPr="00951586">
              <w:rPr>
                <w:rFonts w:asciiTheme="minorHAnsi" w:hAnsiTheme="minorHAnsi"/>
                <w:sz w:val="20"/>
                <w:szCs w:val="20"/>
              </w:rPr>
              <w:t>società di capitali</w:t>
            </w:r>
          </w:p>
        </w:tc>
        <w:tc>
          <w:tcPr>
            <w:tcW w:w="1946" w:type="dxa"/>
            <w:shd w:val="clear" w:color="auto" w:fill="auto"/>
          </w:tcPr>
          <w:p w14:paraId="67EDD2EA" w14:textId="77777777" w:rsidR="00951586" w:rsidRPr="00951586" w:rsidRDefault="00951586" w:rsidP="007E2675">
            <w:pPr>
              <w:spacing w:after="120" w:line="300" w:lineRule="exact"/>
              <w:ind w:left="360"/>
              <w:jc w:val="both"/>
              <w:rPr>
                <w:rFonts w:asciiTheme="minorHAnsi" w:hAnsiTheme="minorHAnsi"/>
                <w:sz w:val="20"/>
                <w:szCs w:val="20"/>
              </w:rPr>
            </w:pPr>
          </w:p>
        </w:tc>
        <w:tc>
          <w:tcPr>
            <w:tcW w:w="2977" w:type="dxa"/>
            <w:shd w:val="clear" w:color="auto" w:fill="auto"/>
          </w:tcPr>
          <w:p w14:paraId="29C139DE" w14:textId="77777777" w:rsidR="00951586" w:rsidRPr="00951586" w:rsidRDefault="00951586" w:rsidP="007E2675">
            <w:pPr>
              <w:spacing w:after="120" w:line="300" w:lineRule="exact"/>
              <w:ind w:left="360"/>
              <w:jc w:val="both"/>
              <w:rPr>
                <w:rFonts w:asciiTheme="minorHAnsi" w:hAnsiTheme="minorHAnsi"/>
                <w:sz w:val="20"/>
                <w:szCs w:val="20"/>
              </w:rPr>
            </w:pPr>
          </w:p>
        </w:tc>
      </w:tr>
      <w:tr w:rsidR="00951586" w:rsidRPr="00951586" w14:paraId="5F4AC0A1" w14:textId="77777777" w:rsidTr="007E2675">
        <w:tc>
          <w:tcPr>
            <w:tcW w:w="4253" w:type="dxa"/>
            <w:shd w:val="clear" w:color="auto" w:fill="auto"/>
          </w:tcPr>
          <w:p w14:paraId="49DFF6ED" w14:textId="1660E635" w:rsidR="00951586" w:rsidRPr="00951586" w:rsidRDefault="00951586" w:rsidP="007E2675">
            <w:pPr>
              <w:spacing w:after="120" w:line="300" w:lineRule="exact"/>
              <w:ind w:left="708"/>
              <w:jc w:val="both"/>
              <w:rPr>
                <w:rFonts w:asciiTheme="minorHAnsi" w:hAnsiTheme="minorHAnsi"/>
                <w:sz w:val="20"/>
                <w:szCs w:val="20"/>
              </w:rPr>
            </w:pPr>
            <w:r w:rsidRPr="00951586">
              <w:rPr>
                <w:rFonts w:asciiTheme="minorHAnsi" w:hAnsiTheme="minorHAnsi"/>
                <w:sz w:val="20"/>
                <w:szCs w:val="20"/>
              </w:rPr>
              <w:t xml:space="preserve">società di persone e ditte individuali </w:t>
            </w:r>
          </w:p>
        </w:tc>
        <w:tc>
          <w:tcPr>
            <w:tcW w:w="1946" w:type="dxa"/>
            <w:shd w:val="clear" w:color="auto" w:fill="auto"/>
          </w:tcPr>
          <w:p w14:paraId="3010C96D" w14:textId="77777777" w:rsidR="00951586" w:rsidRPr="00951586" w:rsidRDefault="00951586" w:rsidP="007E2675">
            <w:pPr>
              <w:spacing w:after="120" w:line="300" w:lineRule="exact"/>
              <w:ind w:left="360"/>
              <w:jc w:val="both"/>
              <w:rPr>
                <w:rFonts w:asciiTheme="minorHAnsi" w:hAnsiTheme="minorHAnsi"/>
                <w:sz w:val="20"/>
                <w:szCs w:val="20"/>
              </w:rPr>
            </w:pPr>
          </w:p>
        </w:tc>
        <w:tc>
          <w:tcPr>
            <w:tcW w:w="2977" w:type="dxa"/>
            <w:shd w:val="clear" w:color="auto" w:fill="auto"/>
          </w:tcPr>
          <w:p w14:paraId="0F0C2096" w14:textId="77777777" w:rsidR="00951586" w:rsidRPr="00951586" w:rsidRDefault="00951586" w:rsidP="007E2675">
            <w:pPr>
              <w:spacing w:after="120" w:line="300" w:lineRule="exact"/>
              <w:ind w:left="360"/>
              <w:jc w:val="both"/>
              <w:rPr>
                <w:rFonts w:asciiTheme="minorHAnsi" w:hAnsiTheme="minorHAnsi"/>
                <w:sz w:val="20"/>
                <w:szCs w:val="20"/>
              </w:rPr>
            </w:pPr>
          </w:p>
        </w:tc>
      </w:tr>
      <w:tr w:rsidR="00951586" w:rsidRPr="00951586" w14:paraId="646F7E7C" w14:textId="77777777" w:rsidTr="007E2675">
        <w:tc>
          <w:tcPr>
            <w:tcW w:w="4253" w:type="dxa"/>
            <w:shd w:val="clear" w:color="auto" w:fill="auto"/>
          </w:tcPr>
          <w:p w14:paraId="51CCCBC9" w14:textId="1E6C47A3" w:rsidR="00951586" w:rsidRPr="00951586" w:rsidRDefault="00951586" w:rsidP="007E2675">
            <w:pPr>
              <w:spacing w:after="120" w:line="300" w:lineRule="exact"/>
              <w:ind w:left="708"/>
              <w:jc w:val="both"/>
              <w:rPr>
                <w:rFonts w:asciiTheme="minorHAnsi" w:hAnsiTheme="minorHAnsi"/>
                <w:sz w:val="20"/>
                <w:szCs w:val="20"/>
              </w:rPr>
            </w:pPr>
            <w:r w:rsidRPr="00951586">
              <w:rPr>
                <w:rFonts w:asciiTheme="minorHAnsi" w:hAnsiTheme="minorHAnsi"/>
                <w:sz w:val="20"/>
                <w:szCs w:val="20"/>
              </w:rPr>
              <w:t>banche</w:t>
            </w:r>
          </w:p>
        </w:tc>
        <w:tc>
          <w:tcPr>
            <w:tcW w:w="1946" w:type="dxa"/>
            <w:shd w:val="clear" w:color="auto" w:fill="auto"/>
          </w:tcPr>
          <w:p w14:paraId="38B2BC0E" w14:textId="77777777" w:rsidR="00951586" w:rsidRPr="00951586" w:rsidRDefault="00951586" w:rsidP="007E2675">
            <w:pPr>
              <w:spacing w:after="120" w:line="300" w:lineRule="exact"/>
              <w:ind w:left="360"/>
              <w:jc w:val="both"/>
              <w:rPr>
                <w:rFonts w:asciiTheme="minorHAnsi" w:hAnsiTheme="minorHAnsi"/>
                <w:sz w:val="20"/>
                <w:szCs w:val="20"/>
              </w:rPr>
            </w:pPr>
          </w:p>
        </w:tc>
        <w:tc>
          <w:tcPr>
            <w:tcW w:w="2977" w:type="dxa"/>
            <w:shd w:val="clear" w:color="auto" w:fill="auto"/>
          </w:tcPr>
          <w:p w14:paraId="3BE53D5A" w14:textId="77777777" w:rsidR="00951586" w:rsidRPr="00951586" w:rsidRDefault="00951586" w:rsidP="007E2675">
            <w:pPr>
              <w:spacing w:after="120" w:line="300" w:lineRule="exact"/>
              <w:ind w:left="360"/>
              <w:jc w:val="both"/>
              <w:rPr>
                <w:rFonts w:asciiTheme="minorHAnsi" w:hAnsiTheme="minorHAnsi"/>
                <w:sz w:val="20"/>
                <w:szCs w:val="20"/>
              </w:rPr>
            </w:pPr>
          </w:p>
        </w:tc>
      </w:tr>
      <w:tr w:rsidR="00951586" w:rsidRPr="00951586" w14:paraId="2C7FC562" w14:textId="77777777" w:rsidTr="007E2675">
        <w:tc>
          <w:tcPr>
            <w:tcW w:w="4253" w:type="dxa"/>
            <w:shd w:val="clear" w:color="auto" w:fill="auto"/>
          </w:tcPr>
          <w:p w14:paraId="24543E41" w14:textId="2B30EF6B" w:rsidR="00951586" w:rsidRPr="00951586" w:rsidRDefault="00951586">
            <w:pPr>
              <w:spacing w:after="120" w:line="300" w:lineRule="exact"/>
              <w:ind w:left="708"/>
              <w:jc w:val="both"/>
              <w:rPr>
                <w:rFonts w:asciiTheme="minorHAnsi" w:hAnsiTheme="minorHAnsi"/>
                <w:sz w:val="20"/>
                <w:szCs w:val="20"/>
              </w:rPr>
            </w:pPr>
            <w:r w:rsidRPr="00951586">
              <w:rPr>
                <w:rFonts w:asciiTheme="minorHAnsi" w:hAnsiTheme="minorHAnsi"/>
                <w:sz w:val="20"/>
                <w:szCs w:val="20"/>
              </w:rPr>
              <w:t>società di assicurazione</w:t>
            </w:r>
          </w:p>
        </w:tc>
        <w:tc>
          <w:tcPr>
            <w:tcW w:w="1946" w:type="dxa"/>
            <w:shd w:val="clear" w:color="auto" w:fill="auto"/>
          </w:tcPr>
          <w:p w14:paraId="4EE509F8" w14:textId="77777777" w:rsidR="00951586" w:rsidRPr="00951586" w:rsidRDefault="00951586" w:rsidP="007E2675">
            <w:pPr>
              <w:spacing w:after="120" w:line="300" w:lineRule="exact"/>
              <w:ind w:left="360"/>
              <w:jc w:val="both"/>
              <w:rPr>
                <w:rFonts w:asciiTheme="minorHAnsi" w:hAnsiTheme="minorHAnsi"/>
                <w:sz w:val="20"/>
                <w:szCs w:val="20"/>
              </w:rPr>
            </w:pPr>
          </w:p>
        </w:tc>
        <w:tc>
          <w:tcPr>
            <w:tcW w:w="2977" w:type="dxa"/>
            <w:shd w:val="clear" w:color="auto" w:fill="auto"/>
          </w:tcPr>
          <w:p w14:paraId="43BC5E70" w14:textId="77777777" w:rsidR="00951586" w:rsidRPr="00951586" w:rsidRDefault="00951586" w:rsidP="007E2675">
            <w:pPr>
              <w:spacing w:after="120" w:line="300" w:lineRule="exact"/>
              <w:ind w:left="360"/>
              <w:jc w:val="both"/>
              <w:rPr>
                <w:rFonts w:asciiTheme="minorHAnsi" w:hAnsiTheme="minorHAnsi"/>
                <w:sz w:val="20"/>
                <w:szCs w:val="20"/>
              </w:rPr>
            </w:pPr>
          </w:p>
        </w:tc>
      </w:tr>
      <w:tr w:rsidR="00951586" w:rsidRPr="00951586" w14:paraId="4452006A" w14:textId="77777777" w:rsidTr="007E2675">
        <w:tc>
          <w:tcPr>
            <w:tcW w:w="4253" w:type="dxa"/>
            <w:shd w:val="clear" w:color="auto" w:fill="auto"/>
          </w:tcPr>
          <w:p w14:paraId="3CC3FA26" w14:textId="77777777" w:rsidR="00951586" w:rsidRPr="00951586" w:rsidRDefault="00951586" w:rsidP="007E2675">
            <w:pPr>
              <w:tabs>
                <w:tab w:val="num" w:pos="1418"/>
              </w:tabs>
              <w:rPr>
                <w:rFonts w:asciiTheme="minorHAnsi" w:hAnsiTheme="minorHAnsi"/>
                <w:b/>
                <w:sz w:val="20"/>
                <w:szCs w:val="20"/>
              </w:rPr>
            </w:pPr>
            <w:r w:rsidRPr="00951586">
              <w:rPr>
                <w:rFonts w:asciiTheme="minorHAnsi" w:hAnsiTheme="minorHAnsi"/>
                <w:b/>
                <w:sz w:val="20"/>
                <w:szCs w:val="20"/>
              </w:rPr>
              <w:t>Contesto europeo:</w:t>
            </w:r>
          </w:p>
        </w:tc>
        <w:tc>
          <w:tcPr>
            <w:tcW w:w="1946" w:type="dxa"/>
            <w:shd w:val="clear" w:color="auto" w:fill="auto"/>
          </w:tcPr>
          <w:p w14:paraId="45604A76" w14:textId="77777777" w:rsidR="00951586" w:rsidRPr="00951586" w:rsidRDefault="00951586" w:rsidP="007E2675">
            <w:pPr>
              <w:ind w:left="360"/>
              <w:rPr>
                <w:rFonts w:asciiTheme="minorHAnsi" w:hAnsiTheme="minorHAnsi"/>
                <w:sz w:val="20"/>
                <w:szCs w:val="20"/>
              </w:rPr>
            </w:pPr>
          </w:p>
        </w:tc>
        <w:tc>
          <w:tcPr>
            <w:tcW w:w="2977" w:type="dxa"/>
            <w:shd w:val="clear" w:color="auto" w:fill="auto"/>
          </w:tcPr>
          <w:p w14:paraId="1A1575B9" w14:textId="77777777" w:rsidR="00951586" w:rsidRPr="00951586" w:rsidRDefault="00951586" w:rsidP="007E2675">
            <w:pPr>
              <w:ind w:left="360"/>
              <w:rPr>
                <w:rFonts w:asciiTheme="minorHAnsi" w:hAnsiTheme="minorHAnsi"/>
                <w:sz w:val="20"/>
                <w:szCs w:val="20"/>
              </w:rPr>
            </w:pPr>
          </w:p>
        </w:tc>
      </w:tr>
      <w:tr w:rsidR="00951586" w:rsidRPr="00951586" w14:paraId="4C4B15D1" w14:textId="77777777" w:rsidTr="007E2675">
        <w:tc>
          <w:tcPr>
            <w:tcW w:w="4253" w:type="dxa"/>
            <w:shd w:val="clear" w:color="auto" w:fill="auto"/>
          </w:tcPr>
          <w:p w14:paraId="18E6C3EB" w14:textId="497ED831" w:rsidR="00951586" w:rsidRPr="00951586" w:rsidRDefault="00951586" w:rsidP="007E2675">
            <w:pPr>
              <w:spacing w:after="120" w:line="300" w:lineRule="exact"/>
              <w:ind w:left="708"/>
              <w:jc w:val="both"/>
              <w:rPr>
                <w:rFonts w:asciiTheme="minorHAnsi" w:hAnsiTheme="minorHAnsi"/>
                <w:sz w:val="20"/>
                <w:szCs w:val="20"/>
              </w:rPr>
            </w:pPr>
            <w:r w:rsidRPr="00951586">
              <w:rPr>
                <w:rFonts w:asciiTheme="minorHAnsi" w:hAnsiTheme="minorHAnsi"/>
                <w:sz w:val="20"/>
                <w:szCs w:val="20"/>
              </w:rPr>
              <w:t>imprese di capitali europee</w:t>
            </w:r>
          </w:p>
        </w:tc>
        <w:tc>
          <w:tcPr>
            <w:tcW w:w="1946" w:type="dxa"/>
            <w:shd w:val="clear" w:color="auto" w:fill="auto"/>
          </w:tcPr>
          <w:p w14:paraId="67F6C6F1" w14:textId="77777777" w:rsidR="00951586" w:rsidRPr="00951586" w:rsidRDefault="00951586" w:rsidP="007E2675">
            <w:pPr>
              <w:spacing w:after="120" w:line="300" w:lineRule="exact"/>
              <w:ind w:left="360"/>
              <w:jc w:val="both"/>
              <w:rPr>
                <w:rFonts w:asciiTheme="minorHAnsi" w:hAnsiTheme="minorHAnsi"/>
                <w:sz w:val="20"/>
                <w:szCs w:val="20"/>
              </w:rPr>
            </w:pPr>
          </w:p>
        </w:tc>
        <w:tc>
          <w:tcPr>
            <w:tcW w:w="2977" w:type="dxa"/>
            <w:shd w:val="clear" w:color="auto" w:fill="auto"/>
          </w:tcPr>
          <w:p w14:paraId="013AEAB7" w14:textId="77777777" w:rsidR="00951586" w:rsidRPr="00951586" w:rsidRDefault="00951586" w:rsidP="007E2675">
            <w:pPr>
              <w:spacing w:after="120" w:line="300" w:lineRule="exact"/>
              <w:ind w:left="360"/>
              <w:jc w:val="both"/>
              <w:rPr>
                <w:rFonts w:asciiTheme="minorHAnsi" w:hAnsiTheme="minorHAnsi"/>
                <w:sz w:val="20"/>
                <w:szCs w:val="20"/>
              </w:rPr>
            </w:pPr>
          </w:p>
        </w:tc>
      </w:tr>
      <w:tr w:rsidR="00951586" w:rsidRPr="00951586" w14:paraId="0BC19A37" w14:textId="77777777" w:rsidTr="007E2675">
        <w:tc>
          <w:tcPr>
            <w:tcW w:w="4253" w:type="dxa"/>
            <w:tcBorders>
              <w:bottom w:val="single" w:sz="4" w:space="0" w:color="auto"/>
            </w:tcBorders>
            <w:shd w:val="clear" w:color="auto" w:fill="auto"/>
          </w:tcPr>
          <w:p w14:paraId="7790DAA0" w14:textId="77777777" w:rsidR="00951586" w:rsidRPr="00951586" w:rsidRDefault="00951586" w:rsidP="007E2675">
            <w:pPr>
              <w:tabs>
                <w:tab w:val="num" w:pos="1418"/>
              </w:tabs>
              <w:rPr>
                <w:rFonts w:asciiTheme="minorHAnsi" w:hAnsiTheme="minorHAnsi"/>
                <w:b/>
                <w:sz w:val="20"/>
                <w:szCs w:val="20"/>
              </w:rPr>
            </w:pPr>
            <w:r w:rsidRPr="00951586">
              <w:rPr>
                <w:rFonts w:asciiTheme="minorHAnsi" w:hAnsiTheme="minorHAnsi"/>
                <w:b/>
                <w:sz w:val="20"/>
                <w:szCs w:val="20"/>
              </w:rPr>
              <w:t>Contesto extraeuropeo:</w:t>
            </w:r>
          </w:p>
        </w:tc>
        <w:tc>
          <w:tcPr>
            <w:tcW w:w="1946" w:type="dxa"/>
            <w:tcBorders>
              <w:bottom w:val="single" w:sz="4" w:space="0" w:color="auto"/>
            </w:tcBorders>
            <w:shd w:val="clear" w:color="auto" w:fill="auto"/>
          </w:tcPr>
          <w:p w14:paraId="0B20206B" w14:textId="77777777" w:rsidR="00951586" w:rsidRPr="00951586" w:rsidRDefault="00951586" w:rsidP="007E2675">
            <w:pPr>
              <w:ind w:left="360"/>
              <w:rPr>
                <w:rFonts w:asciiTheme="minorHAnsi" w:hAnsiTheme="minorHAnsi"/>
                <w:sz w:val="20"/>
                <w:szCs w:val="20"/>
              </w:rPr>
            </w:pPr>
          </w:p>
        </w:tc>
        <w:tc>
          <w:tcPr>
            <w:tcW w:w="2977" w:type="dxa"/>
            <w:tcBorders>
              <w:bottom w:val="single" w:sz="4" w:space="0" w:color="auto"/>
            </w:tcBorders>
            <w:shd w:val="clear" w:color="auto" w:fill="auto"/>
          </w:tcPr>
          <w:p w14:paraId="6A8858BF" w14:textId="77777777" w:rsidR="00951586" w:rsidRPr="00951586" w:rsidRDefault="00951586" w:rsidP="007E2675">
            <w:pPr>
              <w:ind w:left="360"/>
              <w:rPr>
                <w:rFonts w:asciiTheme="minorHAnsi" w:hAnsiTheme="minorHAnsi"/>
                <w:sz w:val="20"/>
                <w:szCs w:val="20"/>
              </w:rPr>
            </w:pPr>
          </w:p>
        </w:tc>
      </w:tr>
      <w:tr w:rsidR="00951586" w:rsidRPr="00951586" w14:paraId="6BBC43E3" w14:textId="77777777" w:rsidTr="007E2675">
        <w:tc>
          <w:tcPr>
            <w:tcW w:w="4253" w:type="dxa"/>
            <w:tcBorders>
              <w:bottom w:val="single" w:sz="4" w:space="0" w:color="auto"/>
            </w:tcBorders>
            <w:shd w:val="clear" w:color="auto" w:fill="auto"/>
          </w:tcPr>
          <w:p w14:paraId="1D45E901" w14:textId="2238B9D4" w:rsidR="00951586" w:rsidRPr="00951586" w:rsidRDefault="00951586" w:rsidP="00765D10">
            <w:pPr>
              <w:spacing w:line="300" w:lineRule="exact"/>
              <w:ind w:left="709"/>
              <w:jc w:val="both"/>
              <w:rPr>
                <w:rFonts w:asciiTheme="minorHAnsi" w:hAnsiTheme="minorHAnsi"/>
                <w:sz w:val="20"/>
                <w:szCs w:val="20"/>
              </w:rPr>
            </w:pPr>
            <w:r w:rsidRPr="00951586">
              <w:rPr>
                <w:rFonts w:asciiTheme="minorHAnsi" w:hAnsiTheme="minorHAnsi"/>
                <w:sz w:val="20"/>
                <w:szCs w:val="20"/>
              </w:rPr>
              <w:t>imprese internazionali (extraeuropee)</w:t>
            </w:r>
          </w:p>
        </w:tc>
        <w:tc>
          <w:tcPr>
            <w:tcW w:w="1946" w:type="dxa"/>
            <w:tcBorders>
              <w:bottom w:val="single" w:sz="4" w:space="0" w:color="auto"/>
            </w:tcBorders>
            <w:shd w:val="clear" w:color="auto" w:fill="auto"/>
          </w:tcPr>
          <w:p w14:paraId="1E08879C" w14:textId="77777777" w:rsidR="00951586" w:rsidRPr="00951586" w:rsidRDefault="00951586" w:rsidP="007E2675">
            <w:pPr>
              <w:spacing w:after="120" w:line="300" w:lineRule="exact"/>
              <w:ind w:left="360"/>
              <w:jc w:val="both"/>
              <w:rPr>
                <w:rFonts w:asciiTheme="minorHAnsi" w:hAnsiTheme="minorHAnsi"/>
                <w:sz w:val="20"/>
                <w:szCs w:val="20"/>
              </w:rPr>
            </w:pPr>
          </w:p>
        </w:tc>
        <w:tc>
          <w:tcPr>
            <w:tcW w:w="2977" w:type="dxa"/>
            <w:tcBorders>
              <w:bottom w:val="single" w:sz="4" w:space="0" w:color="auto"/>
            </w:tcBorders>
            <w:shd w:val="clear" w:color="auto" w:fill="auto"/>
          </w:tcPr>
          <w:p w14:paraId="484720A5" w14:textId="77777777" w:rsidR="00951586" w:rsidRPr="00951586" w:rsidRDefault="00951586" w:rsidP="007E2675">
            <w:pPr>
              <w:spacing w:after="120" w:line="300" w:lineRule="exact"/>
              <w:ind w:left="360"/>
              <w:jc w:val="both"/>
              <w:rPr>
                <w:rFonts w:asciiTheme="minorHAnsi" w:hAnsiTheme="minorHAnsi"/>
                <w:sz w:val="20"/>
                <w:szCs w:val="20"/>
              </w:rPr>
            </w:pPr>
          </w:p>
        </w:tc>
      </w:tr>
    </w:tbl>
    <w:p w14:paraId="30855586" w14:textId="77777777" w:rsidR="00951586" w:rsidRPr="00951586" w:rsidRDefault="00951586" w:rsidP="00951586">
      <w:pPr>
        <w:pStyle w:val="microblujustify"/>
        <w:spacing w:before="0" w:beforeAutospacing="0" w:after="0" w:afterAutospacing="0"/>
        <w:jc w:val="both"/>
        <w:rPr>
          <w:rFonts w:asciiTheme="minorHAnsi" w:hAnsiTheme="minorHAnsi" w:cs="Arial"/>
          <w:sz w:val="20"/>
          <w:szCs w:val="20"/>
        </w:rPr>
      </w:pPr>
    </w:p>
    <w:p w14:paraId="062ECB7A" w14:textId="2B9E0760" w:rsidR="00951586" w:rsidRPr="00951586" w:rsidRDefault="00951586" w:rsidP="009F3FA8">
      <w:pPr>
        <w:pStyle w:val="Paragrafoelenco"/>
        <w:numPr>
          <w:ilvl w:val="0"/>
          <w:numId w:val="11"/>
        </w:numPr>
        <w:spacing w:line="360" w:lineRule="auto"/>
        <w:contextualSpacing w:val="0"/>
        <w:jc w:val="both"/>
        <w:rPr>
          <w:rFonts w:asciiTheme="minorHAnsi" w:hAnsiTheme="minorHAnsi" w:cs="Arial"/>
          <w:b/>
          <w:bCs/>
          <w:sz w:val="20"/>
          <w:szCs w:val="20"/>
        </w:rPr>
      </w:pPr>
      <w:r w:rsidRPr="00951586">
        <w:rPr>
          <w:rFonts w:asciiTheme="minorHAnsi" w:hAnsiTheme="minorHAnsi" w:cs="Arial"/>
          <w:b/>
          <w:bCs/>
          <w:sz w:val="20"/>
          <w:szCs w:val="20"/>
        </w:rPr>
        <w:lastRenderedPageBreak/>
        <w:t xml:space="preserve"> Siete in grado di completare la tabella seguente (tabella B) con le informazio</w:t>
      </w:r>
      <w:r w:rsidR="00383AD3">
        <w:rPr>
          <w:rFonts w:asciiTheme="minorHAnsi" w:hAnsiTheme="minorHAnsi" w:cs="Arial"/>
          <w:b/>
          <w:bCs/>
          <w:sz w:val="20"/>
          <w:szCs w:val="20"/>
        </w:rPr>
        <w:t>ni relative alla “disponibilità”</w:t>
      </w:r>
      <w:r w:rsidRPr="00951586">
        <w:rPr>
          <w:rFonts w:asciiTheme="minorHAnsi" w:hAnsiTheme="minorHAnsi" w:cs="Arial"/>
          <w:b/>
          <w:bCs/>
          <w:sz w:val="20"/>
          <w:szCs w:val="20"/>
        </w:rPr>
        <w:t xml:space="preserve"> e le eventuali note? Per le informazioni disponibili si chiede di inserire la “tempistica di aggiornamento” (es: giornaliera, mensile, semestrale, annuale).</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88"/>
        <w:gridCol w:w="1764"/>
        <w:gridCol w:w="1437"/>
      </w:tblGrid>
      <w:tr w:rsidR="00951586" w:rsidRPr="00951586" w14:paraId="24B9D3E5" w14:textId="77777777" w:rsidTr="007E2675">
        <w:tc>
          <w:tcPr>
            <w:tcW w:w="3581" w:type="dxa"/>
            <w:tcBorders>
              <w:top w:val="nil"/>
              <w:left w:val="nil"/>
              <w:bottom w:val="single" w:sz="4" w:space="0" w:color="auto"/>
              <w:right w:val="nil"/>
            </w:tcBorders>
            <w:shd w:val="clear" w:color="auto" w:fill="FFFFFF"/>
          </w:tcPr>
          <w:p w14:paraId="4C40B9F9" w14:textId="77777777" w:rsidR="00951586" w:rsidRPr="00951586" w:rsidRDefault="00951586" w:rsidP="007E2675">
            <w:pPr>
              <w:tabs>
                <w:tab w:val="num" w:pos="1418"/>
              </w:tabs>
              <w:rPr>
                <w:rFonts w:asciiTheme="minorHAnsi" w:hAnsiTheme="minorHAnsi" w:cs="Arial"/>
                <w:b/>
                <w:color w:val="000000"/>
                <w:sz w:val="20"/>
                <w:szCs w:val="20"/>
                <w:lang w:eastAsia="en-US"/>
              </w:rPr>
            </w:pPr>
          </w:p>
          <w:p w14:paraId="6A2B5734" w14:textId="77777777" w:rsidR="00951586" w:rsidRPr="00951586" w:rsidRDefault="00951586" w:rsidP="007E2675">
            <w:pPr>
              <w:tabs>
                <w:tab w:val="num" w:pos="1418"/>
              </w:tabs>
              <w:rPr>
                <w:rFonts w:asciiTheme="minorHAnsi" w:hAnsiTheme="minorHAnsi" w:cs="Arial"/>
                <w:b/>
                <w:color w:val="000000"/>
                <w:sz w:val="20"/>
                <w:szCs w:val="20"/>
                <w:lang w:eastAsia="en-US"/>
              </w:rPr>
            </w:pPr>
            <w:r w:rsidRPr="00951586">
              <w:rPr>
                <w:rFonts w:asciiTheme="minorHAnsi" w:hAnsiTheme="minorHAnsi" w:cs="Arial"/>
                <w:b/>
                <w:color w:val="000000"/>
                <w:sz w:val="20"/>
                <w:szCs w:val="20"/>
                <w:lang w:eastAsia="en-US"/>
              </w:rPr>
              <w:t>Tabella B:</w:t>
            </w:r>
          </w:p>
        </w:tc>
        <w:tc>
          <w:tcPr>
            <w:tcW w:w="1992" w:type="dxa"/>
            <w:tcBorders>
              <w:top w:val="nil"/>
              <w:left w:val="nil"/>
              <w:bottom w:val="single" w:sz="4" w:space="0" w:color="auto"/>
              <w:right w:val="nil"/>
            </w:tcBorders>
            <w:shd w:val="clear" w:color="auto" w:fill="FFFFFF"/>
          </w:tcPr>
          <w:p w14:paraId="1BBD4640" w14:textId="77777777" w:rsidR="00951586" w:rsidRPr="00951586" w:rsidRDefault="00951586" w:rsidP="007E2675">
            <w:pPr>
              <w:pStyle w:val="Corpotesto1"/>
              <w:tabs>
                <w:tab w:val="left" w:pos="851"/>
              </w:tabs>
              <w:spacing w:before="120" w:line="360" w:lineRule="auto"/>
              <w:ind w:left="207"/>
              <w:jc w:val="center"/>
              <w:rPr>
                <w:rFonts w:asciiTheme="minorHAnsi" w:hAnsiTheme="minorHAnsi"/>
                <w:b/>
                <w:color w:val="000000"/>
                <w:sz w:val="20"/>
                <w:szCs w:val="20"/>
                <w:u w:val="single"/>
                <w:lang w:val="it-IT"/>
              </w:rPr>
            </w:pPr>
          </w:p>
        </w:tc>
        <w:tc>
          <w:tcPr>
            <w:tcW w:w="1810" w:type="dxa"/>
            <w:tcBorders>
              <w:top w:val="nil"/>
              <w:left w:val="nil"/>
              <w:bottom w:val="single" w:sz="4" w:space="0" w:color="auto"/>
              <w:right w:val="nil"/>
            </w:tcBorders>
            <w:shd w:val="clear" w:color="auto" w:fill="FFFFFF"/>
          </w:tcPr>
          <w:p w14:paraId="473CCF5B" w14:textId="77777777" w:rsidR="00951586" w:rsidRPr="00951586" w:rsidRDefault="00951586" w:rsidP="007E2675">
            <w:pPr>
              <w:pStyle w:val="Corpotesto1"/>
              <w:tabs>
                <w:tab w:val="left" w:pos="851"/>
              </w:tabs>
              <w:spacing w:before="120" w:line="360" w:lineRule="auto"/>
              <w:ind w:left="207"/>
              <w:jc w:val="center"/>
              <w:rPr>
                <w:rFonts w:asciiTheme="minorHAnsi" w:hAnsiTheme="minorHAnsi"/>
                <w:b/>
                <w:color w:val="000000"/>
                <w:sz w:val="20"/>
                <w:szCs w:val="20"/>
                <w:u w:val="single"/>
                <w:lang w:val="it-IT"/>
              </w:rPr>
            </w:pPr>
          </w:p>
        </w:tc>
        <w:tc>
          <w:tcPr>
            <w:tcW w:w="1793" w:type="dxa"/>
            <w:tcBorders>
              <w:top w:val="nil"/>
              <w:left w:val="nil"/>
              <w:bottom w:val="single" w:sz="4" w:space="0" w:color="auto"/>
              <w:right w:val="nil"/>
            </w:tcBorders>
            <w:shd w:val="clear" w:color="auto" w:fill="FFFFFF"/>
          </w:tcPr>
          <w:p w14:paraId="02EBA231" w14:textId="77777777" w:rsidR="00951586" w:rsidRPr="00951586" w:rsidRDefault="00951586" w:rsidP="007E2675">
            <w:pPr>
              <w:pStyle w:val="Corpotesto1"/>
              <w:tabs>
                <w:tab w:val="left" w:pos="851"/>
              </w:tabs>
              <w:spacing w:before="120" w:line="360" w:lineRule="auto"/>
              <w:ind w:left="207"/>
              <w:jc w:val="center"/>
              <w:rPr>
                <w:rFonts w:asciiTheme="minorHAnsi" w:hAnsiTheme="minorHAnsi"/>
                <w:b/>
                <w:color w:val="000000"/>
                <w:sz w:val="20"/>
                <w:szCs w:val="20"/>
                <w:u w:val="single"/>
                <w:lang w:val="it-IT"/>
              </w:rPr>
            </w:pPr>
          </w:p>
        </w:tc>
      </w:tr>
      <w:tr w:rsidR="00951586" w:rsidRPr="00951586" w14:paraId="6853C458" w14:textId="77777777" w:rsidTr="007E2675">
        <w:tc>
          <w:tcPr>
            <w:tcW w:w="3581" w:type="dxa"/>
            <w:tcBorders>
              <w:top w:val="single" w:sz="4" w:space="0" w:color="auto"/>
            </w:tcBorders>
            <w:shd w:val="clear" w:color="auto" w:fill="D9D9D9"/>
          </w:tcPr>
          <w:p w14:paraId="0802C479" w14:textId="77777777" w:rsidR="00951586" w:rsidRPr="00951586" w:rsidRDefault="00951586" w:rsidP="007E2675">
            <w:pPr>
              <w:tabs>
                <w:tab w:val="num" w:pos="1418"/>
              </w:tabs>
              <w:jc w:val="center"/>
              <w:rPr>
                <w:rFonts w:asciiTheme="minorHAnsi" w:hAnsiTheme="minorHAnsi" w:cs="Arial"/>
                <w:b/>
                <w:color w:val="000000"/>
                <w:sz w:val="20"/>
                <w:szCs w:val="20"/>
                <w:lang w:eastAsia="en-US"/>
              </w:rPr>
            </w:pPr>
          </w:p>
          <w:p w14:paraId="6D381CFD" w14:textId="77777777" w:rsidR="00951586" w:rsidRPr="00951586" w:rsidRDefault="00951586" w:rsidP="007E2675">
            <w:pPr>
              <w:tabs>
                <w:tab w:val="num" w:pos="1418"/>
              </w:tabs>
              <w:jc w:val="center"/>
              <w:rPr>
                <w:rFonts w:asciiTheme="minorHAnsi" w:hAnsiTheme="minorHAnsi" w:cs="Arial"/>
                <w:b/>
                <w:color w:val="000000"/>
                <w:sz w:val="20"/>
                <w:szCs w:val="20"/>
                <w:lang w:eastAsia="en-US"/>
              </w:rPr>
            </w:pPr>
            <w:r w:rsidRPr="00951586">
              <w:rPr>
                <w:rFonts w:asciiTheme="minorHAnsi" w:hAnsiTheme="minorHAnsi" w:cs="Arial"/>
                <w:b/>
                <w:color w:val="000000"/>
                <w:sz w:val="20"/>
                <w:szCs w:val="20"/>
                <w:lang w:eastAsia="en-US"/>
              </w:rPr>
              <w:t>TIPOLOGIA DI INFORMAZIONI</w:t>
            </w:r>
          </w:p>
          <w:p w14:paraId="1CBCF73F" w14:textId="77777777" w:rsidR="00951586" w:rsidRPr="00951586" w:rsidRDefault="00951586" w:rsidP="007E2675">
            <w:pPr>
              <w:tabs>
                <w:tab w:val="num" w:pos="1418"/>
              </w:tabs>
              <w:jc w:val="center"/>
              <w:rPr>
                <w:rFonts w:asciiTheme="minorHAnsi" w:hAnsiTheme="minorHAnsi" w:cs="Arial"/>
                <w:b/>
                <w:color w:val="000000"/>
                <w:sz w:val="20"/>
                <w:szCs w:val="20"/>
                <w:lang w:eastAsia="en-US"/>
              </w:rPr>
            </w:pPr>
            <w:r w:rsidRPr="00951586">
              <w:rPr>
                <w:rFonts w:asciiTheme="minorHAnsi" w:hAnsiTheme="minorHAnsi" w:cs="Arial"/>
                <w:b/>
                <w:color w:val="000000"/>
                <w:sz w:val="20"/>
                <w:szCs w:val="20"/>
                <w:lang w:eastAsia="en-US"/>
              </w:rPr>
              <w:t>PER CIASCUNA SOCIETA’ ITALIANE</w:t>
            </w:r>
          </w:p>
          <w:p w14:paraId="1865DD91" w14:textId="77777777" w:rsidR="00951586" w:rsidRPr="00951586" w:rsidRDefault="00951586" w:rsidP="007E2675">
            <w:pPr>
              <w:tabs>
                <w:tab w:val="num" w:pos="1418"/>
              </w:tabs>
              <w:jc w:val="center"/>
              <w:rPr>
                <w:rFonts w:asciiTheme="minorHAnsi" w:hAnsiTheme="minorHAnsi"/>
                <w:b/>
                <w:sz w:val="20"/>
                <w:szCs w:val="20"/>
              </w:rPr>
            </w:pPr>
          </w:p>
        </w:tc>
        <w:tc>
          <w:tcPr>
            <w:tcW w:w="1992" w:type="dxa"/>
            <w:tcBorders>
              <w:top w:val="single" w:sz="4" w:space="0" w:color="auto"/>
            </w:tcBorders>
            <w:shd w:val="clear" w:color="auto" w:fill="D9D9D9"/>
          </w:tcPr>
          <w:p w14:paraId="16F1C790" w14:textId="77777777" w:rsidR="00951586" w:rsidRPr="00951586" w:rsidRDefault="00951586" w:rsidP="007E2675">
            <w:pPr>
              <w:pStyle w:val="Corpotesto1"/>
              <w:tabs>
                <w:tab w:val="left" w:pos="851"/>
              </w:tabs>
              <w:spacing w:before="120" w:line="360" w:lineRule="auto"/>
              <w:ind w:left="207"/>
              <w:jc w:val="center"/>
              <w:rPr>
                <w:rFonts w:asciiTheme="minorHAnsi" w:hAnsiTheme="minorHAnsi"/>
                <w:b/>
                <w:color w:val="000000"/>
                <w:sz w:val="20"/>
                <w:szCs w:val="20"/>
                <w:u w:val="single"/>
                <w:lang w:val="it-IT"/>
              </w:rPr>
            </w:pPr>
            <w:r w:rsidRPr="00951586">
              <w:rPr>
                <w:rFonts w:asciiTheme="minorHAnsi" w:hAnsiTheme="minorHAnsi"/>
                <w:b/>
                <w:color w:val="000000"/>
                <w:sz w:val="20"/>
                <w:szCs w:val="20"/>
                <w:u w:val="single"/>
                <w:lang w:val="it-IT"/>
              </w:rPr>
              <w:t>Disponibilità</w:t>
            </w:r>
          </w:p>
          <w:p w14:paraId="5481A884" w14:textId="77777777" w:rsidR="00951586" w:rsidRPr="00951586" w:rsidRDefault="00951586" w:rsidP="007E2675">
            <w:pPr>
              <w:pStyle w:val="Corpotesto1"/>
              <w:tabs>
                <w:tab w:val="left" w:pos="851"/>
              </w:tabs>
              <w:spacing w:before="120" w:line="360" w:lineRule="auto"/>
              <w:ind w:left="207"/>
              <w:jc w:val="center"/>
              <w:rPr>
                <w:rFonts w:asciiTheme="minorHAnsi" w:hAnsiTheme="minorHAnsi"/>
                <w:b/>
                <w:color w:val="000000"/>
                <w:sz w:val="20"/>
                <w:szCs w:val="20"/>
                <w:lang w:val="it-IT"/>
              </w:rPr>
            </w:pPr>
            <w:r w:rsidRPr="00951586">
              <w:rPr>
                <w:rFonts w:asciiTheme="minorHAnsi" w:hAnsiTheme="minorHAnsi"/>
                <w:b/>
                <w:color w:val="000000"/>
                <w:sz w:val="20"/>
                <w:szCs w:val="20"/>
                <w:lang w:val="it-IT"/>
              </w:rPr>
              <w:t>(si/no)</w:t>
            </w:r>
          </w:p>
        </w:tc>
        <w:tc>
          <w:tcPr>
            <w:tcW w:w="1810" w:type="dxa"/>
            <w:tcBorders>
              <w:top w:val="single" w:sz="4" w:space="0" w:color="auto"/>
            </w:tcBorders>
            <w:shd w:val="clear" w:color="auto" w:fill="D9D9D9"/>
          </w:tcPr>
          <w:p w14:paraId="0D2ABB8E" w14:textId="77777777" w:rsidR="00951586" w:rsidRPr="00951586" w:rsidRDefault="00951586" w:rsidP="007E2675">
            <w:pPr>
              <w:pStyle w:val="Corpotesto1"/>
              <w:tabs>
                <w:tab w:val="left" w:pos="851"/>
              </w:tabs>
              <w:spacing w:before="120" w:line="360" w:lineRule="auto"/>
              <w:ind w:left="207"/>
              <w:jc w:val="center"/>
              <w:rPr>
                <w:rFonts w:asciiTheme="minorHAnsi" w:hAnsiTheme="minorHAnsi"/>
                <w:sz w:val="20"/>
                <w:szCs w:val="20"/>
                <w:lang w:val="it-IT"/>
              </w:rPr>
            </w:pPr>
            <w:r w:rsidRPr="00951586">
              <w:rPr>
                <w:rFonts w:asciiTheme="minorHAnsi" w:hAnsiTheme="minorHAnsi"/>
                <w:b/>
                <w:color w:val="000000"/>
                <w:sz w:val="20"/>
                <w:szCs w:val="20"/>
                <w:u w:val="single"/>
                <w:lang w:val="it-IT"/>
              </w:rPr>
              <w:t>Tempistica di aggiornamento</w:t>
            </w:r>
          </w:p>
        </w:tc>
        <w:tc>
          <w:tcPr>
            <w:tcW w:w="1793" w:type="dxa"/>
            <w:tcBorders>
              <w:top w:val="single" w:sz="4" w:space="0" w:color="auto"/>
            </w:tcBorders>
            <w:shd w:val="clear" w:color="auto" w:fill="D9D9D9"/>
          </w:tcPr>
          <w:p w14:paraId="3B69E3C5" w14:textId="77777777" w:rsidR="00951586" w:rsidRPr="00951586" w:rsidRDefault="00951586" w:rsidP="007E2675">
            <w:pPr>
              <w:pStyle w:val="Corpotesto1"/>
              <w:tabs>
                <w:tab w:val="left" w:pos="851"/>
              </w:tabs>
              <w:spacing w:before="120" w:line="360" w:lineRule="auto"/>
              <w:ind w:left="207"/>
              <w:jc w:val="center"/>
              <w:rPr>
                <w:rFonts w:asciiTheme="minorHAnsi" w:hAnsiTheme="minorHAnsi"/>
                <w:b/>
                <w:color w:val="000000"/>
                <w:sz w:val="20"/>
                <w:szCs w:val="20"/>
                <w:u w:val="single"/>
                <w:lang w:val="it-IT"/>
              </w:rPr>
            </w:pPr>
            <w:r w:rsidRPr="00951586">
              <w:rPr>
                <w:rFonts w:asciiTheme="minorHAnsi" w:hAnsiTheme="minorHAnsi"/>
                <w:b/>
                <w:color w:val="000000"/>
                <w:sz w:val="20"/>
                <w:szCs w:val="20"/>
                <w:u w:val="single"/>
                <w:lang w:val="it-IT"/>
              </w:rPr>
              <w:t>NOTE</w:t>
            </w:r>
          </w:p>
        </w:tc>
      </w:tr>
      <w:tr w:rsidR="00951586" w:rsidRPr="00951586" w14:paraId="7ED8D6D5" w14:textId="77777777" w:rsidTr="007E2675">
        <w:tc>
          <w:tcPr>
            <w:tcW w:w="3581" w:type="dxa"/>
            <w:shd w:val="clear" w:color="auto" w:fill="auto"/>
          </w:tcPr>
          <w:p w14:paraId="70A0649E" w14:textId="0F5D9B0A" w:rsidR="00951586" w:rsidRPr="00951586" w:rsidRDefault="001079FB" w:rsidP="00765D10">
            <w:pPr>
              <w:spacing w:line="300" w:lineRule="exact"/>
              <w:jc w:val="both"/>
              <w:rPr>
                <w:rFonts w:asciiTheme="minorHAnsi" w:hAnsiTheme="minorHAnsi"/>
                <w:sz w:val="20"/>
                <w:szCs w:val="20"/>
              </w:rPr>
            </w:pPr>
            <w:r>
              <w:rPr>
                <w:rFonts w:asciiTheme="minorHAnsi" w:hAnsiTheme="minorHAnsi"/>
                <w:sz w:val="20"/>
                <w:szCs w:val="20"/>
              </w:rPr>
              <w:t>I</w:t>
            </w:r>
            <w:r w:rsidR="00951586" w:rsidRPr="00951586">
              <w:rPr>
                <w:rFonts w:asciiTheme="minorHAnsi" w:hAnsiTheme="minorHAnsi"/>
                <w:sz w:val="20"/>
                <w:szCs w:val="20"/>
              </w:rPr>
              <w:t xml:space="preserve">nformazioni anagrafiche/organizzative </w:t>
            </w:r>
          </w:p>
        </w:tc>
        <w:tc>
          <w:tcPr>
            <w:tcW w:w="1992" w:type="dxa"/>
            <w:shd w:val="clear" w:color="auto" w:fill="auto"/>
          </w:tcPr>
          <w:p w14:paraId="5440FCE1" w14:textId="77777777" w:rsidR="00951586" w:rsidRPr="00951586" w:rsidRDefault="00951586" w:rsidP="007E2675">
            <w:pPr>
              <w:spacing w:after="120" w:line="300" w:lineRule="exact"/>
              <w:ind w:left="360"/>
              <w:jc w:val="both"/>
              <w:rPr>
                <w:rFonts w:asciiTheme="minorHAnsi" w:hAnsiTheme="minorHAnsi"/>
                <w:sz w:val="20"/>
                <w:szCs w:val="20"/>
              </w:rPr>
            </w:pPr>
          </w:p>
        </w:tc>
        <w:tc>
          <w:tcPr>
            <w:tcW w:w="1810" w:type="dxa"/>
          </w:tcPr>
          <w:p w14:paraId="5C322AC3" w14:textId="77777777" w:rsidR="00951586" w:rsidRPr="00951586" w:rsidRDefault="00951586" w:rsidP="007E2675">
            <w:pPr>
              <w:spacing w:after="120" w:line="300" w:lineRule="exact"/>
              <w:ind w:left="360"/>
              <w:jc w:val="both"/>
              <w:rPr>
                <w:rFonts w:asciiTheme="minorHAnsi" w:hAnsiTheme="minorHAnsi"/>
                <w:sz w:val="20"/>
                <w:szCs w:val="20"/>
              </w:rPr>
            </w:pPr>
          </w:p>
        </w:tc>
        <w:tc>
          <w:tcPr>
            <w:tcW w:w="1793" w:type="dxa"/>
            <w:shd w:val="clear" w:color="auto" w:fill="auto"/>
          </w:tcPr>
          <w:p w14:paraId="0B9F71AE" w14:textId="77777777" w:rsidR="00951586" w:rsidRPr="00951586" w:rsidRDefault="00951586" w:rsidP="007E2675">
            <w:pPr>
              <w:spacing w:after="120" w:line="300" w:lineRule="exact"/>
              <w:ind w:left="360"/>
              <w:jc w:val="both"/>
              <w:rPr>
                <w:rFonts w:asciiTheme="minorHAnsi" w:hAnsiTheme="minorHAnsi"/>
                <w:sz w:val="20"/>
                <w:szCs w:val="20"/>
              </w:rPr>
            </w:pPr>
          </w:p>
        </w:tc>
      </w:tr>
      <w:tr w:rsidR="00951586" w:rsidRPr="00951586" w14:paraId="79F9E8D3" w14:textId="77777777" w:rsidTr="007E2675">
        <w:tc>
          <w:tcPr>
            <w:tcW w:w="3581" w:type="dxa"/>
            <w:shd w:val="clear" w:color="auto" w:fill="auto"/>
          </w:tcPr>
          <w:p w14:paraId="5FB6932D" w14:textId="151186D5" w:rsidR="00951586" w:rsidRPr="00951586" w:rsidRDefault="001079FB" w:rsidP="00765D10">
            <w:pPr>
              <w:spacing w:line="300" w:lineRule="exact"/>
              <w:jc w:val="both"/>
              <w:rPr>
                <w:rFonts w:asciiTheme="minorHAnsi" w:hAnsiTheme="minorHAnsi"/>
                <w:sz w:val="20"/>
                <w:szCs w:val="20"/>
              </w:rPr>
            </w:pPr>
            <w:r>
              <w:rPr>
                <w:rFonts w:asciiTheme="minorHAnsi" w:hAnsiTheme="minorHAnsi"/>
                <w:sz w:val="20"/>
                <w:szCs w:val="20"/>
              </w:rPr>
              <w:t>A</w:t>
            </w:r>
            <w:r w:rsidR="00951586" w:rsidRPr="00951586">
              <w:rPr>
                <w:rFonts w:asciiTheme="minorHAnsi" w:hAnsiTheme="minorHAnsi"/>
                <w:sz w:val="20"/>
                <w:szCs w:val="20"/>
              </w:rPr>
              <w:t>ssetto societario</w:t>
            </w:r>
          </w:p>
        </w:tc>
        <w:tc>
          <w:tcPr>
            <w:tcW w:w="1992" w:type="dxa"/>
            <w:shd w:val="clear" w:color="auto" w:fill="auto"/>
          </w:tcPr>
          <w:p w14:paraId="7A391177" w14:textId="77777777" w:rsidR="00951586" w:rsidRPr="00951586" w:rsidRDefault="00951586" w:rsidP="007E2675">
            <w:pPr>
              <w:spacing w:after="120" w:line="300" w:lineRule="exact"/>
              <w:ind w:left="360"/>
              <w:jc w:val="both"/>
              <w:rPr>
                <w:rFonts w:asciiTheme="minorHAnsi" w:hAnsiTheme="minorHAnsi"/>
                <w:sz w:val="20"/>
                <w:szCs w:val="20"/>
              </w:rPr>
            </w:pPr>
          </w:p>
        </w:tc>
        <w:tc>
          <w:tcPr>
            <w:tcW w:w="1810" w:type="dxa"/>
          </w:tcPr>
          <w:p w14:paraId="7A60068D" w14:textId="77777777" w:rsidR="00951586" w:rsidRPr="00951586" w:rsidRDefault="00951586" w:rsidP="007E2675">
            <w:pPr>
              <w:spacing w:after="120" w:line="300" w:lineRule="exact"/>
              <w:ind w:left="360"/>
              <w:jc w:val="both"/>
              <w:rPr>
                <w:rFonts w:asciiTheme="minorHAnsi" w:hAnsiTheme="minorHAnsi"/>
                <w:sz w:val="20"/>
                <w:szCs w:val="20"/>
              </w:rPr>
            </w:pPr>
          </w:p>
        </w:tc>
        <w:tc>
          <w:tcPr>
            <w:tcW w:w="1793" w:type="dxa"/>
            <w:shd w:val="clear" w:color="auto" w:fill="auto"/>
          </w:tcPr>
          <w:p w14:paraId="50E84708" w14:textId="77777777" w:rsidR="00951586" w:rsidRPr="00951586" w:rsidRDefault="00951586" w:rsidP="007E2675">
            <w:pPr>
              <w:spacing w:after="120" w:line="300" w:lineRule="exact"/>
              <w:ind w:left="360"/>
              <w:jc w:val="both"/>
              <w:rPr>
                <w:rFonts w:asciiTheme="minorHAnsi" w:hAnsiTheme="minorHAnsi"/>
                <w:sz w:val="20"/>
                <w:szCs w:val="20"/>
              </w:rPr>
            </w:pPr>
          </w:p>
        </w:tc>
      </w:tr>
      <w:tr w:rsidR="00951586" w:rsidRPr="00951586" w14:paraId="689CEBA4" w14:textId="77777777" w:rsidTr="007E2675">
        <w:tc>
          <w:tcPr>
            <w:tcW w:w="3581" w:type="dxa"/>
            <w:shd w:val="clear" w:color="auto" w:fill="auto"/>
          </w:tcPr>
          <w:p w14:paraId="0365EE94" w14:textId="4A0662EC" w:rsidR="00951586" w:rsidRPr="00951586" w:rsidRDefault="001079FB" w:rsidP="00765D10">
            <w:pPr>
              <w:spacing w:line="300" w:lineRule="exact"/>
              <w:jc w:val="both"/>
              <w:rPr>
                <w:rFonts w:asciiTheme="minorHAnsi" w:hAnsiTheme="minorHAnsi"/>
                <w:sz w:val="20"/>
                <w:szCs w:val="20"/>
              </w:rPr>
            </w:pPr>
            <w:r>
              <w:rPr>
                <w:rFonts w:asciiTheme="minorHAnsi" w:hAnsiTheme="minorHAnsi"/>
                <w:sz w:val="20"/>
                <w:szCs w:val="20"/>
              </w:rPr>
              <w:t>I</w:t>
            </w:r>
            <w:r w:rsidR="00951586" w:rsidRPr="00951586">
              <w:rPr>
                <w:rFonts w:asciiTheme="minorHAnsi" w:hAnsiTheme="minorHAnsi"/>
                <w:sz w:val="20"/>
                <w:szCs w:val="20"/>
              </w:rPr>
              <w:t>nformazioni economico/finanziarie, in particolare</w:t>
            </w:r>
            <w:r w:rsidR="00A52919">
              <w:rPr>
                <w:rFonts w:asciiTheme="minorHAnsi" w:hAnsiTheme="minorHAnsi"/>
                <w:sz w:val="20"/>
                <w:szCs w:val="20"/>
              </w:rPr>
              <w:t xml:space="preserve"> bilanci civilistici, </w:t>
            </w:r>
            <w:r w:rsidR="00A52919" w:rsidRPr="00A52919">
              <w:rPr>
                <w:rFonts w:asciiTheme="minorHAnsi" w:hAnsiTheme="minorHAnsi"/>
                <w:sz w:val="20"/>
                <w:szCs w:val="20"/>
              </w:rPr>
              <w:t xml:space="preserve">indicatori di bilancio, rating e dossier economici </w:t>
            </w:r>
            <w:r w:rsidR="00A52919">
              <w:rPr>
                <w:rFonts w:asciiTheme="minorHAnsi" w:hAnsiTheme="minorHAnsi"/>
                <w:sz w:val="20"/>
                <w:szCs w:val="20"/>
              </w:rPr>
              <w:t xml:space="preserve">(per le </w:t>
            </w:r>
            <w:r w:rsidR="00A52919" w:rsidRPr="00A52919">
              <w:rPr>
                <w:rFonts w:asciiTheme="minorHAnsi" w:hAnsiTheme="minorHAnsi"/>
                <w:sz w:val="20"/>
                <w:szCs w:val="20"/>
              </w:rPr>
              <w:t>società di capitali</w:t>
            </w:r>
            <w:r w:rsidR="00A52919">
              <w:rPr>
                <w:rFonts w:asciiTheme="minorHAnsi" w:hAnsiTheme="minorHAnsi"/>
                <w:sz w:val="20"/>
                <w:szCs w:val="20"/>
              </w:rPr>
              <w:t>)</w:t>
            </w:r>
            <w:r>
              <w:rPr>
                <w:rFonts w:asciiTheme="minorHAnsi" w:hAnsiTheme="minorHAnsi"/>
                <w:sz w:val="20"/>
                <w:szCs w:val="20"/>
              </w:rPr>
              <w:t>, altro</w:t>
            </w:r>
          </w:p>
        </w:tc>
        <w:tc>
          <w:tcPr>
            <w:tcW w:w="1992" w:type="dxa"/>
            <w:shd w:val="clear" w:color="auto" w:fill="auto"/>
          </w:tcPr>
          <w:p w14:paraId="787E440E" w14:textId="77777777" w:rsidR="00951586" w:rsidRPr="00951586" w:rsidRDefault="00951586" w:rsidP="007E2675">
            <w:pPr>
              <w:spacing w:after="120" w:line="300" w:lineRule="exact"/>
              <w:ind w:left="360"/>
              <w:jc w:val="both"/>
              <w:rPr>
                <w:rFonts w:asciiTheme="minorHAnsi" w:hAnsiTheme="minorHAnsi"/>
                <w:sz w:val="20"/>
                <w:szCs w:val="20"/>
              </w:rPr>
            </w:pPr>
          </w:p>
        </w:tc>
        <w:tc>
          <w:tcPr>
            <w:tcW w:w="1810" w:type="dxa"/>
          </w:tcPr>
          <w:p w14:paraId="1F05D84E" w14:textId="77777777" w:rsidR="00951586" w:rsidRPr="00951586" w:rsidRDefault="00951586" w:rsidP="007E2675">
            <w:pPr>
              <w:spacing w:after="120" w:line="300" w:lineRule="exact"/>
              <w:ind w:left="360"/>
              <w:jc w:val="both"/>
              <w:rPr>
                <w:rFonts w:asciiTheme="minorHAnsi" w:hAnsiTheme="minorHAnsi"/>
                <w:sz w:val="20"/>
                <w:szCs w:val="20"/>
              </w:rPr>
            </w:pPr>
          </w:p>
        </w:tc>
        <w:tc>
          <w:tcPr>
            <w:tcW w:w="1793" w:type="dxa"/>
            <w:shd w:val="clear" w:color="auto" w:fill="auto"/>
          </w:tcPr>
          <w:p w14:paraId="3E47EEB2" w14:textId="77777777" w:rsidR="00951586" w:rsidRPr="00951586" w:rsidRDefault="00951586" w:rsidP="007E2675">
            <w:pPr>
              <w:spacing w:after="120" w:line="300" w:lineRule="exact"/>
              <w:ind w:left="360"/>
              <w:jc w:val="both"/>
              <w:rPr>
                <w:rFonts w:asciiTheme="minorHAnsi" w:hAnsiTheme="minorHAnsi"/>
                <w:sz w:val="20"/>
                <w:szCs w:val="20"/>
              </w:rPr>
            </w:pPr>
          </w:p>
        </w:tc>
      </w:tr>
      <w:tr w:rsidR="00951586" w:rsidRPr="00951586" w14:paraId="3EEDA67B" w14:textId="77777777" w:rsidTr="007E2675">
        <w:trPr>
          <w:trHeight w:val="150"/>
        </w:trPr>
        <w:tc>
          <w:tcPr>
            <w:tcW w:w="3581" w:type="dxa"/>
            <w:shd w:val="clear" w:color="auto" w:fill="auto"/>
          </w:tcPr>
          <w:p w14:paraId="6708EFA2" w14:textId="26E6C6CA" w:rsidR="00F51818" w:rsidRPr="00951586" w:rsidRDefault="001079FB">
            <w:pPr>
              <w:spacing w:after="120" w:line="300" w:lineRule="exact"/>
              <w:jc w:val="both"/>
              <w:rPr>
                <w:rFonts w:asciiTheme="minorHAnsi" w:hAnsiTheme="minorHAnsi"/>
                <w:sz w:val="20"/>
                <w:szCs w:val="20"/>
              </w:rPr>
            </w:pPr>
            <w:r>
              <w:rPr>
                <w:rFonts w:asciiTheme="minorHAnsi" w:hAnsiTheme="minorHAnsi"/>
                <w:sz w:val="20"/>
                <w:szCs w:val="20"/>
              </w:rPr>
              <w:t>I</w:t>
            </w:r>
            <w:r w:rsidR="00951586" w:rsidRPr="00951586">
              <w:rPr>
                <w:rFonts w:asciiTheme="minorHAnsi" w:hAnsiTheme="minorHAnsi"/>
                <w:sz w:val="20"/>
                <w:szCs w:val="20"/>
              </w:rPr>
              <w:t>ndicatori di solidità finanziaria</w:t>
            </w:r>
          </w:p>
        </w:tc>
        <w:tc>
          <w:tcPr>
            <w:tcW w:w="1992" w:type="dxa"/>
            <w:shd w:val="clear" w:color="auto" w:fill="auto"/>
          </w:tcPr>
          <w:p w14:paraId="5CDDF9C2" w14:textId="77777777" w:rsidR="00951586" w:rsidRPr="00951586" w:rsidRDefault="00951586" w:rsidP="007E2675">
            <w:pPr>
              <w:spacing w:after="120" w:line="300" w:lineRule="exact"/>
              <w:ind w:left="1061"/>
              <w:jc w:val="both"/>
              <w:rPr>
                <w:rFonts w:asciiTheme="minorHAnsi" w:hAnsiTheme="minorHAnsi"/>
                <w:sz w:val="20"/>
                <w:szCs w:val="20"/>
              </w:rPr>
            </w:pPr>
          </w:p>
        </w:tc>
        <w:tc>
          <w:tcPr>
            <w:tcW w:w="1810" w:type="dxa"/>
          </w:tcPr>
          <w:p w14:paraId="4AC3747F" w14:textId="77777777" w:rsidR="00951586" w:rsidRPr="00951586" w:rsidRDefault="00951586" w:rsidP="007E2675">
            <w:pPr>
              <w:spacing w:after="120" w:line="300" w:lineRule="exact"/>
              <w:ind w:left="1061"/>
              <w:jc w:val="both"/>
              <w:rPr>
                <w:rFonts w:asciiTheme="minorHAnsi" w:hAnsiTheme="minorHAnsi"/>
                <w:sz w:val="20"/>
                <w:szCs w:val="20"/>
              </w:rPr>
            </w:pPr>
          </w:p>
        </w:tc>
        <w:tc>
          <w:tcPr>
            <w:tcW w:w="1793" w:type="dxa"/>
            <w:shd w:val="clear" w:color="auto" w:fill="auto"/>
          </w:tcPr>
          <w:p w14:paraId="475910FD" w14:textId="77777777" w:rsidR="00951586" w:rsidRPr="00951586" w:rsidRDefault="00951586" w:rsidP="007E2675">
            <w:pPr>
              <w:spacing w:after="120" w:line="300" w:lineRule="exact"/>
              <w:ind w:left="1061"/>
              <w:jc w:val="both"/>
              <w:rPr>
                <w:rFonts w:asciiTheme="minorHAnsi" w:hAnsiTheme="minorHAnsi"/>
                <w:sz w:val="20"/>
                <w:szCs w:val="20"/>
              </w:rPr>
            </w:pPr>
          </w:p>
        </w:tc>
      </w:tr>
      <w:tr w:rsidR="00951586" w:rsidRPr="00951586" w14:paraId="782C145D" w14:textId="77777777" w:rsidTr="007E2675">
        <w:tc>
          <w:tcPr>
            <w:tcW w:w="3581" w:type="dxa"/>
            <w:shd w:val="clear" w:color="auto" w:fill="auto"/>
          </w:tcPr>
          <w:p w14:paraId="3E189E17" w14:textId="7E64EBBA" w:rsidR="00951586" w:rsidRPr="00951586" w:rsidRDefault="001079FB" w:rsidP="00765D10">
            <w:pPr>
              <w:spacing w:line="300" w:lineRule="exact"/>
              <w:jc w:val="both"/>
              <w:rPr>
                <w:rFonts w:asciiTheme="minorHAnsi" w:hAnsiTheme="minorHAnsi"/>
                <w:sz w:val="20"/>
                <w:szCs w:val="20"/>
              </w:rPr>
            </w:pPr>
            <w:r>
              <w:rPr>
                <w:rFonts w:asciiTheme="minorHAnsi" w:hAnsiTheme="minorHAnsi"/>
                <w:sz w:val="20"/>
                <w:szCs w:val="20"/>
              </w:rPr>
              <w:t>I</w:t>
            </w:r>
            <w:r w:rsidR="00951586" w:rsidRPr="00951586">
              <w:rPr>
                <w:rFonts w:asciiTheme="minorHAnsi" w:hAnsiTheme="minorHAnsi"/>
                <w:sz w:val="20"/>
                <w:szCs w:val="20"/>
              </w:rPr>
              <w:t xml:space="preserve">nformazioni sulle criticità </w:t>
            </w:r>
            <w:r w:rsidR="005D42D7" w:rsidRPr="005D42D7">
              <w:rPr>
                <w:rFonts w:asciiTheme="minorHAnsi" w:hAnsiTheme="minorHAnsi"/>
                <w:sz w:val="20"/>
                <w:szCs w:val="20"/>
              </w:rPr>
              <w:t>gravi in merito allo status giuridico, standardizzato a livello internazionale</w:t>
            </w:r>
          </w:p>
        </w:tc>
        <w:tc>
          <w:tcPr>
            <w:tcW w:w="1992" w:type="dxa"/>
            <w:shd w:val="clear" w:color="auto" w:fill="auto"/>
          </w:tcPr>
          <w:p w14:paraId="5175B74A" w14:textId="77777777" w:rsidR="00951586" w:rsidRPr="00951586" w:rsidRDefault="00951586" w:rsidP="007E2675">
            <w:pPr>
              <w:spacing w:after="120" w:line="300" w:lineRule="exact"/>
              <w:ind w:left="1061"/>
              <w:jc w:val="both"/>
              <w:rPr>
                <w:rFonts w:asciiTheme="minorHAnsi" w:hAnsiTheme="minorHAnsi"/>
                <w:sz w:val="20"/>
                <w:szCs w:val="20"/>
              </w:rPr>
            </w:pPr>
          </w:p>
        </w:tc>
        <w:tc>
          <w:tcPr>
            <w:tcW w:w="1810" w:type="dxa"/>
          </w:tcPr>
          <w:p w14:paraId="2C05710B" w14:textId="77777777" w:rsidR="00951586" w:rsidRPr="00951586" w:rsidRDefault="00951586" w:rsidP="007E2675">
            <w:pPr>
              <w:spacing w:after="120" w:line="300" w:lineRule="exact"/>
              <w:ind w:left="1061"/>
              <w:jc w:val="both"/>
              <w:rPr>
                <w:rFonts w:asciiTheme="minorHAnsi" w:hAnsiTheme="minorHAnsi"/>
                <w:sz w:val="20"/>
                <w:szCs w:val="20"/>
              </w:rPr>
            </w:pPr>
          </w:p>
        </w:tc>
        <w:tc>
          <w:tcPr>
            <w:tcW w:w="1793" w:type="dxa"/>
            <w:shd w:val="clear" w:color="auto" w:fill="auto"/>
          </w:tcPr>
          <w:p w14:paraId="67CE80B2" w14:textId="77777777" w:rsidR="00951586" w:rsidRPr="00951586" w:rsidRDefault="00951586" w:rsidP="007E2675">
            <w:pPr>
              <w:spacing w:after="120" w:line="300" w:lineRule="exact"/>
              <w:ind w:left="1061"/>
              <w:jc w:val="both"/>
              <w:rPr>
                <w:rFonts w:asciiTheme="minorHAnsi" w:hAnsiTheme="minorHAnsi"/>
                <w:sz w:val="20"/>
                <w:szCs w:val="20"/>
              </w:rPr>
            </w:pPr>
          </w:p>
        </w:tc>
      </w:tr>
      <w:tr w:rsidR="00951586" w:rsidRPr="00951586" w14:paraId="74C56052" w14:textId="77777777" w:rsidTr="007E2675">
        <w:tc>
          <w:tcPr>
            <w:tcW w:w="3581" w:type="dxa"/>
            <w:shd w:val="clear" w:color="auto" w:fill="auto"/>
          </w:tcPr>
          <w:p w14:paraId="4E161C9C" w14:textId="1038DAF4" w:rsidR="00951586" w:rsidRPr="00951586" w:rsidRDefault="001079FB" w:rsidP="00765D10">
            <w:pPr>
              <w:spacing w:line="300" w:lineRule="exact"/>
              <w:jc w:val="both"/>
              <w:rPr>
                <w:rFonts w:asciiTheme="minorHAnsi" w:hAnsiTheme="minorHAnsi"/>
                <w:sz w:val="20"/>
                <w:szCs w:val="20"/>
              </w:rPr>
            </w:pPr>
            <w:r>
              <w:rPr>
                <w:rFonts w:asciiTheme="minorHAnsi" w:hAnsiTheme="minorHAnsi"/>
                <w:sz w:val="20"/>
                <w:szCs w:val="20"/>
              </w:rPr>
              <w:t xml:space="preserve">Altre informazioni, acquisite </w:t>
            </w:r>
            <w:r w:rsidR="001319C5">
              <w:rPr>
                <w:rFonts w:asciiTheme="minorHAnsi" w:hAnsiTheme="minorHAnsi"/>
                <w:sz w:val="20"/>
                <w:szCs w:val="20"/>
              </w:rPr>
              <w:t xml:space="preserve">anche </w:t>
            </w:r>
            <w:r>
              <w:rPr>
                <w:rFonts w:asciiTheme="minorHAnsi" w:hAnsiTheme="minorHAnsi"/>
                <w:sz w:val="20"/>
                <w:szCs w:val="20"/>
              </w:rPr>
              <w:t>da fonti web, ad es</w:t>
            </w:r>
            <w:r w:rsidR="001319C5">
              <w:rPr>
                <w:rFonts w:asciiTheme="minorHAnsi" w:hAnsiTheme="minorHAnsi"/>
                <w:sz w:val="20"/>
                <w:szCs w:val="20"/>
              </w:rPr>
              <w:t xml:space="preserve">. </w:t>
            </w:r>
            <w:r>
              <w:rPr>
                <w:rFonts w:asciiTheme="minorHAnsi" w:hAnsiTheme="minorHAnsi"/>
                <w:sz w:val="20"/>
                <w:szCs w:val="20"/>
              </w:rPr>
              <w:t>su operazioni di finanza straordinaria</w:t>
            </w:r>
            <w:r w:rsidR="001319C5">
              <w:rPr>
                <w:rFonts w:asciiTheme="minorHAnsi" w:hAnsiTheme="minorHAnsi"/>
                <w:sz w:val="20"/>
                <w:szCs w:val="20"/>
              </w:rPr>
              <w:t xml:space="preserve">, </w:t>
            </w:r>
            <w:proofErr w:type="spellStart"/>
            <w:r w:rsidR="001319C5">
              <w:rPr>
                <w:rFonts w:asciiTheme="minorHAnsi" w:hAnsiTheme="minorHAnsi"/>
                <w:sz w:val="20"/>
                <w:szCs w:val="20"/>
              </w:rPr>
              <w:t>rumors</w:t>
            </w:r>
            <w:proofErr w:type="spellEnd"/>
            <w:r w:rsidR="001319C5">
              <w:rPr>
                <w:rFonts w:asciiTheme="minorHAnsi" w:hAnsiTheme="minorHAnsi"/>
                <w:sz w:val="20"/>
                <w:szCs w:val="20"/>
              </w:rPr>
              <w:t xml:space="preserve"> di mercato o altro.    </w:t>
            </w:r>
          </w:p>
        </w:tc>
        <w:tc>
          <w:tcPr>
            <w:tcW w:w="1992" w:type="dxa"/>
            <w:shd w:val="clear" w:color="auto" w:fill="auto"/>
          </w:tcPr>
          <w:p w14:paraId="41546B02" w14:textId="77777777" w:rsidR="00951586" w:rsidRPr="00951586" w:rsidRDefault="00951586" w:rsidP="007E2675">
            <w:pPr>
              <w:spacing w:after="120" w:line="300" w:lineRule="exact"/>
              <w:ind w:left="1061"/>
              <w:jc w:val="both"/>
              <w:rPr>
                <w:rFonts w:asciiTheme="minorHAnsi" w:hAnsiTheme="minorHAnsi"/>
                <w:sz w:val="20"/>
                <w:szCs w:val="20"/>
              </w:rPr>
            </w:pPr>
          </w:p>
        </w:tc>
        <w:tc>
          <w:tcPr>
            <w:tcW w:w="1810" w:type="dxa"/>
          </w:tcPr>
          <w:p w14:paraId="5E99F980" w14:textId="77777777" w:rsidR="00951586" w:rsidRPr="00951586" w:rsidRDefault="00951586" w:rsidP="007E2675">
            <w:pPr>
              <w:spacing w:after="120" w:line="300" w:lineRule="exact"/>
              <w:ind w:left="1061"/>
              <w:jc w:val="both"/>
              <w:rPr>
                <w:rFonts w:asciiTheme="minorHAnsi" w:hAnsiTheme="minorHAnsi"/>
                <w:sz w:val="20"/>
                <w:szCs w:val="20"/>
              </w:rPr>
            </w:pPr>
          </w:p>
        </w:tc>
        <w:tc>
          <w:tcPr>
            <w:tcW w:w="1793" w:type="dxa"/>
            <w:shd w:val="clear" w:color="auto" w:fill="auto"/>
          </w:tcPr>
          <w:p w14:paraId="5405922B" w14:textId="77777777" w:rsidR="00951586" w:rsidRPr="00951586" w:rsidRDefault="00951586" w:rsidP="007E2675">
            <w:pPr>
              <w:spacing w:after="120" w:line="300" w:lineRule="exact"/>
              <w:ind w:left="1061"/>
              <w:jc w:val="both"/>
              <w:rPr>
                <w:rFonts w:asciiTheme="minorHAnsi" w:hAnsiTheme="minorHAnsi"/>
                <w:sz w:val="20"/>
                <w:szCs w:val="20"/>
              </w:rPr>
            </w:pPr>
          </w:p>
        </w:tc>
      </w:tr>
      <w:tr w:rsidR="001319C5" w:rsidRPr="00951586" w14:paraId="47FE76F1" w14:textId="77777777" w:rsidTr="007E2675">
        <w:tc>
          <w:tcPr>
            <w:tcW w:w="3581" w:type="dxa"/>
            <w:shd w:val="clear" w:color="auto" w:fill="auto"/>
          </w:tcPr>
          <w:p w14:paraId="539A0F3C" w14:textId="703470AE" w:rsidR="001319C5" w:rsidRDefault="001319C5">
            <w:pPr>
              <w:spacing w:line="300" w:lineRule="exact"/>
              <w:jc w:val="both"/>
              <w:rPr>
                <w:rFonts w:asciiTheme="minorHAnsi" w:hAnsiTheme="minorHAnsi"/>
                <w:sz w:val="20"/>
                <w:szCs w:val="20"/>
              </w:rPr>
            </w:pPr>
            <w:r>
              <w:rPr>
                <w:rFonts w:asciiTheme="minorHAnsi" w:hAnsiTheme="minorHAnsi"/>
                <w:sz w:val="20"/>
                <w:szCs w:val="20"/>
              </w:rPr>
              <w:t xml:space="preserve">Altre informazioni/moduli da poter rendere </w:t>
            </w:r>
            <w:r w:rsidRPr="00765D10">
              <w:rPr>
                <w:rFonts w:asciiTheme="minorHAnsi" w:hAnsiTheme="minorHAnsi"/>
                <w:sz w:val="20"/>
                <w:szCs w:val="20"/>
              </w:rPr>
              <w:t xml:space="preserve">disponibili e indicate nella risposta alla domanda </w:t>
            </w:r>
            <w:r w:rsidR="00B50763" w:rsidRPr="00765D10">
              <w:rPr>
                <w:rFonts w:asciiTheme="minorHAnsi" w:hAnsiTheme="minorHAnsi"/>
                <w:sz w:val="20"/>
                <w:szCs w:val="20"/>
              </w:rPr>
              <w:t>20</w:t>
            </w:r>
            <w:r w:rsidRPr="00765D10">
              <w:rPr>
                <w:rFonts w:asciiTheme="minorHAnsi" w:hAnsiTheme="minorHAnsi"/>
                <w:sz w:val="20"/>
                <w:szCs w:val="20"/>
              </w:rPr>
              <w:t>.</w:t>
            </w:r>
          </w:p>
        </w:tc>
        <w:tc>
          <w:tcPr>
            <w:tcW w:w="1992" w:type="dxa"/>
            <w:shd w:val="clear" w:color="auto" w:fill="auto"/>
          </w:tcPr>
          <w:p w14:paraId="5847440B" w14:textId="77777777" w:rsidR="001319C5" w:rsidRPr="00951586" w:rsidRDefault="001319C5" w:rsidP="007E2675">
            <w:pPr>
              <w:spacing w:after="120" w:line="300" w:lineRule="exact"/>
              <w:ind w:left="1061"/>
              <w:jc w:val="both"/>
              <w:rPr>
                <w:rFonts w:asciiTheme="minorHAnsi" w:hAnsiTheme="minorHAnsi"/>
                <w:sz w:val="20"/>
                <w:szCs w:val="20"/>
              </w:rPr>
            </w:pPr>
          </w:p>
        </w:tc>
        <w:tc>
          <w:tcPr>
            <w:tcW w:w="1810" w:type="dxa"/>
          </w:tcPr>
          <w:p w14:paraId="410A2C45" w14:textId="77777777" w:rsidR="001319C5" w:rsidRPr="00951586" w:rsidRDefault="001319C5" w:rsidP="007E2675">
            <w:pPr>
              <w:spacing w:after="120" w:line="300" w:lineRule="exact"/>
              <w:ind w:left="1061"/>
              <w:jc w:val="both"/>
              <w:rPr>
                <w:rFonts w:asciiTheme="minorHAnsi" w:hAnsiTheme="minorHAnsi"/>
                <w:sz w:val="20"/>
                <w:szCs w:val="20"/>
              </w:rPr>
            </w:pPr>
          </w:p>
        </w:tc>
        <w:tc>
          <w:tcPr>
            <w:tcW w:w="1793" w:type="dxa"/>
            <w:shd w:val="clear" w:color="auto" w:fill="auto"/>
          </w:tcPr>
          <w:p w14:paraId="3E51177A" w14:textId="77777777" w:rsidR="001319C5" w:rsidRPr="00951586" w:rsidRDefault="001319C5" w:rsidP="007E2675">
            <w:pPr>
              <w:spacing w:after="120" w:line="300" w:lineRule="exact"/>
              <w:ind w:left="1061"/>
              <w:jc w:val="both"/>
              <w:rPr>
                <w:rFonts w:asciiTheme="minorHAnsi" w:hAnsiTheme="minorHAnsi"/>
                <w:sz w:val="20"/>
                <w:szCs w:val="20"/>
              </w:rPr>
            </w:pPr>
          </w:p>
        </w:tc>
      </w:tr>
    </w:tbl>
    <w:p w14:paraId="530D2EC9" w14:textId="69DA0F81" w:rsidR="00951586" w:rsidRDefault="00951586" w:rsidP="00951586">
      <w:pPr>
        <w:pStyle w:val="microblujustify"/>
        <w:spacing w:before="0" w:beforeAutospacing="0" w:after="0" w:afterAutospacing="0"/>
        <w:jc w:val="both"/>
        <w:rPr>
          <w:rFonts w:asciiTheme="minorHAnsi" w:hAnsiTheme="minorHAnsi" w:cs="Arial"/>
          <w:sz w:val="20"/>
          <w:szCs w:val="20"/>
        </w:rPr>
      </w:pPr>
    </w:p>
    <w:p w14:paraId="6D91C764" w14:textId="5E6F9BE6" w:rsidR="00780FF0" w:rsidRDefault="00780FF0" w:rsidP="00951586">
      <w:pPr>
        <w:pStyle w:val="microblujustify"/>
        <w:spacing w:before="0" w:beforeAutospacing="0" w:after="0" w:afterAutospacing="0"/>
        <w:jc w:val="both"/>
        <w:rPr>
          <w:rFonts w:asciiTheme="minorHAnsi" w:hAnsiTheme="minorHAnsi" w:cs="Arial"/>
          <w:sz w:val="20"/>
          <w:szCs w:val="20"/>
        </w:rPr>
      </w:pPr>
    </w:p>
    <w:p w14:paraId="7ABCA9C2" w14:textId="77777777" w:rsidR="00780FF0" w:rsidRPr="00951586" w:rsidRDefault="00780FF0" w:rsidP="00951586">
      <w:pPr>
        <w:pStyle w:val="microblujustify"/>
        <w:spacing w:before="0" w:beforeAutospacing="0" w:after="0" w:afterAutospacing="0"/>
        <w:jc w:val="both"/>
        <w:rPr>
          <w:rFonts w:asciiTheme="minorHAnsi" w:hAnsiTheme="minorHAnsi" w:cs="Arial"/>
          <w:sz w:val="20"/>
          <w:szCs w:val="20"/>
        </w:rPr>
      </w:pPr>
    </w:p>
    <w:p w14:paraId="3BC8BEBE" w14:textId="0B39F769" w:rsidR="00951586" w:rsidRPr="00951586" w:rsidRDefault="00951586" w:rsidP="009F3FA8">
      <w:pPr>
        <w:pStyle w:val="Paragrafoelenco"/>
        <w:numPr>
          <w:ilvl w:val="0"/>
          <w:numId w:val="11"/>
        </w:numPr>
        <w:spacing w:line="360" w:lineRule="auto"/>
        <w:contextualSpacing w:val="0"/>
        <w:jc w:val="both"/>
        <w:rPr>
          <w:rFonts w:asciiTheme="minorHAnsi" w:hAnsiTheme="minorHAnsi" w:cs="Arial"/>
          <w:b/>
          <w:bCs/>
          <w:sz w:val="20"/>
          <w:szCs w:val="20"/>
        </w:rPr>
      </w:pPr>
      <w:r w:rsidRPr="00951586">
        <w:rPr>
          <w:rFonts w:asciiTheme="minorHAnsi" w:hAnsiTheme="minorHAnsi" w:cs="Arial"/>
          <w:b/>
          <w:bCs/>
          <w:sz w:val="20"/>
          <w:szCs w:val="20"/>
        </w:rPr>
        <w:t xml:space="preserve"> Siete in grado di completare la tabella seguente (tabella C) con le informazio</w:t>
      </w:r>
      <w:r w:rsidR="00383AD3">
        <w:rPr>
          <w:rFonts w:asciiTheme="minorHAnsi" w:hAnsiTheme="minorHAnsi" w:cs="Arial"/>
          <w:b/>
          <w:bCs/>
          <w:sz w:val="20"/>
          <w:szCs w:val="20"/>
        </w:rPr>
        <w:t>ni relative alla “disponibilità”</w:t>
      </w:r>
      <w:r w:rsidRPr="00951586">
        <w:rPr>
          <w:rFonts w:asciiTheme="minorHAnsi" w:hAnsiTheme="minorHAnsi" w:cs="Arial"/>
          <w:b/>
          <w:bCs/>
          <w:sz w:val="20"/>
          <w:szCs w:val="20"/>
        </w:rPr>
        <w:t xml:space="preserve"> e le eventuali note? Per le informazioni disponibili si chiede di inserire la “tempistica di aggiornamento” (es: giornaliera, mensile, semestrale, annuale).</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1726"/>
        <w:gridCol w:w="1758"/>
        <w:gridCol w:w="1531"/>
      </w:tblGrid>
      <w:tr w:rsidR="00951586" w:rsidRPr="00951586" w14:paraId="25FCDC59" w14:textId="77777777" w:rsidTr="007E2675">
        <w:tc>
          <w:tcPr>
            <w:tcW w:w="3647" w:type="dxa"/>
            <w:tcBorders>
              <w:top w:val="nil"/>
              <w:left w:val="nil"/>
              <w:bottom w:val="single" w:sz="4" w:space="0" w:color="auto"/>
              <w:right w:val="nil"/>
            </w:tcBorders>
            <w:shd w:val="clear" w:color="auto" w:fill="FFFFFF"/>
          </w:tcPr>
          <w:p w14:paraId="1F4A642E" w14:textId="09073F62" w:rsidR="00951586" w:rsidRDefault="00951586" w:rsidP="007E2675">
            <w:pPr>
              <w:tabs>
                <w:tab w:val="num" w:pos="1418"/>
              </w:tabs>
              <w:rPr>
                <w:rFonts w:asciiTheme="minorHAnsi" w:hAnsiTheme="minorHAnsi" w:cs="Arial"/>
                <w:b/>
                <w:color w:val="000000"/>
                <w:sz w:val="20"/>
                <w:szCs w:val="20"/>
                <w:lang w:eastAsia="en-US"/>
              </w:rPr>
            </w:pPr>
          </w:p>
          <w:p w14:paraId="761751FD" w14:textId="589844DB" w:rsidR="00780FF0" w:rsidRDefault="00780FF0" w:rsidP="007E2675">
            <w:pPr>
              <w:tabs>
                <w:tab w:val="num" w:pos="1418"/>
              </w:tabs>
              <w:rPr>
                <w:rFonts w:asciiTheme="minorHAnsi" w:hAnsiTheme="minorHAnsi" w:cs="Arial"/>
                <w:b/>
                <w:color w:val="000000"/>
                <w:sz w:val="20"/>
                <w:szCs w:val="20"/>
                <w:lang w:eastAsia="en-US"/>
              </w:rPr>
            </w:pPr>
          </w:p>
          <w:p w14:paraId="649658A7" w14:textId="31F739C9" w:rsidR="00780FF0" w:rsidRDefault="00780FF0" w:rsidP="007E2675">
            <w:pPr>
              <w:tabs>
                <w:tab w:val="num" w:pos="1418"/>
              </w:tabs>
              <w:rPr>
                <w:rFonts w:asciiTheme="minorHAnsi" w:hAnsiTheme="minorHAnsi" w:cs="Arial"/>
                <w:b/>
                <w:color w:val="000000"/>
                <w:sz w:val="20"/>
                <w:szCs w:val="20"/>
                <w:lang w:eastAsia="en-US"/>
              </w:rPr>
            </w:pPr>
          </w:p>
          <w:p w14:paraId="7470A696" w14:textId="322D0E5F" w:rsidR="00780FF0" w:rsidRDefault="00780FF0" w:rsidP="007E2675">
            <w:pPr>
              <w:tabs>
                <w:tab w:val="num" w:pos="1418"/>
              </w:tabs>
              <w:rPr>
                <w:rFonts w:asciiTheme="minorHAnsi" w:hAnsiTheme="minorHAnsi" w:cs="Arial"/>
                <w:b/>
                <w:color w:val="000000"/>
                <w:sz w:val="20"/>
                <w:szCs w:val="20"/>
                <w:lang w:eastAsia="en-US"/>
              </w:rPr>
            </w:pPr>
          </w:p>
          <w:p w14:paraId="058D2430" w14:textId="0A47E90F" w:rsidR="00780FF0" w:rsidRDefault="00780FF0" w:rsidP="007E2675">
            <w:pPr>
              <w:tabs>
                <w:tab w:val="num" w:pos="1418"/>
              </w:tabs>
              <w:rPr>
                <w:rFonts w:asciiTheme="minorHAnsi" w:hAnsiTheme="minorHAnsi" w:cs="Arial"/>
                <w:b/>
                <w:color w:val="000000"/>
                <w:sz w:val="20"/>
                <w:szCs w:val="20"/>
                <w:lang w:eastAsia="en-US"/>
              </w:rPr>
            </w:pPr>
          </w:p>
          <w:p w14:paraId="03C49156" w14:textId="64512BE2" w:rsidR="00780FF0" w:rsidRDefault="00780FF0" w:rsidP="007E2675">
            <w:pPr>
              <w:tabs>
                <w:tab w:val="num" w:pos="1418"/>
              </w:tabs>
              <w:rPr>
                <w:rFonts w:asciiTheme="minorHAnsi" w:hAnsiTheme="minorHAnsi" w:cs="Arial"/>
                <w:b/>
                <w:color w:val="000000"/>
                <w:sz w:val="20"/>
                <w:szCs w:val="20"/>
                <w:lang w:eastAsia="en-US"/>
              </w:rPr>
            </w:pPr>
          </w:p>
          <w:p w14:paraId="190D72F7" w14:textId="0F06BB5D" w:rsidR="00780FF0" w:rsidRDefault="00780FF0" w:rsidP="007E2675">
            <w:pPr>
              <w:tabs>
                <w:tab w:val="num" w:pos="1418"/>
              </w:tabs>
              <w:rPr>
                <w:rFonts w:asciiTheme="minorHAnsi" w:hAnsiTheme="minorHAnsi" w:cs="Arial"/>
                <w:b/>
                <w:color w:val="000000"/>
                <w:sz w:val="20"/>
                <w:szCs w:val="20"/>
                <w:lang w:eastAsia="en-US"/>
              </w:rPr>
            </w:pPr>
          </w:p>
          <w:p w14:paraId="03F1F46F" w14:textId="77777777" w:rsidR="00951586" w:rsidRPr="00951586" w:rsidRDefault="00951586" w:rsidP="007E2675">
            <w:pPr>
              <w:tabs>
                <w:tab w:val="num" w:pos="1418"/>
              </w:tabs>
              <w:rPr>
                <w:rFonts w:asciiTheme="minorHAnsi" w:hAnsiTheme="minorHAnsi" w:cs="Arial"/>
                <w:b/>
                <w:color w:val="000000"/>
                <w:sz w:val="20"/>
                <w:szCs w:val="20"/>
                <w:lang w:eastAsia="en-US"/>
              </w:rPr>
            </w:pPr>
            <w:r w:rsidRPr="00951586">
              <w:rPr>
                <w:rFonts w:asciiTheme="minorHAnsi" w:hAnsiTheme="minorHAnsi" w:cs="Arial"/>
                <w:b/>
                <w:color w:val="000000"/>
                <w:sz w:val="20"/>
                <w:szCs w:val="20"/>
                <w:lang w:eastAsia="en-US"/>
              </w:rPr>
              <w:lastRenderedPageBreak/>
              <w:t>Tabella C:</w:t>
            </w:r>
          </w:p>
        </w:tc>
        <w:tc>
          <w:tcPr>
            <w:tcW w:w="1926" w:type="dxa"/>
            <w:tcBorders>
              <w:top w:val="nil"/>
              <w:left w:val="nil"/>
              <w:bottom w:val="single" w:sz="4" w:space="0" w:color="auto"/>
              <w:right w:val="nil"/>
            </w:tcBorders>
            <w:shd w:val="clear" w:color="auto" w:fill="FFFFFF"/>
          </w:tcPr>
          <w:p w14:paraId="743AF0E1" w14:textId="77777777" w:rsidR="00951586" w:rsidRPr="00951586" w:rsidRDefault="00951586" w:rsidP="007E2675">
            <w:pPr>
              <w:pStyle w:val="Corpotesto1"/>
              <w:tabs>
                <w:tab w:val="left" w:pos="851"/>
              </w:tabs>
              <w:spacing w:before="120" w:line="360" w:lineRule="auto"/>
              <w:ind w:left="207"/>
              <w:jc w:val="center"/>
              <w:rPr>
                <w:rFonts w:asciiTheme="minorHAnsi" w:hAnsiTheme="minorHAnsi"/>
                <w:b/>
                <w:color w:val="000000"/>
                <w:sz w:val="20"/>
                <w:szCs w:val="20"/>
                <w:u w:val="single"/>
                <w:lang w:val="it-IT"/>
              </w:rPr>
            </w:pPr>
          </w:p>
        </w:tc>
        <w:tc>
          <w:tcPr>
            <w:tcW w:w="1810" w:type="dxa"/>
            <w:tcBorders>
              <w:top w:val="nil"/>
              <w:left w:val="nil"/>
              <w:bottom w:val="single" w:sz="4" w:space="0" w:color="auto"/>
              <w:right w:val="nil"/>
            </w:tcBorders>
            <w:shd w:val="clear" w:color="auto" w:fill="FFFFFF"/>
          </w:tcPr>
          <w:p w14:paraId="1437EE8A" w14:textId="77777777" w:rsidR="00951586" w:rsidRPr="00951586" w:rsidRDefault="00951586" w:rsidP="007E2675">
            <w:pPr>
              <w:pStyle w:val="Corpotesto1"/>
              <w:tabs>
                <w:tab w:val="left" w:pos="851"/>
              </w:tabs>
              <w:spacing w:before="120" w:line="360" w:lineRule="auto"/>
              <w:ind w:left="207"/>
              <w:jc w:val="center"/>
              <w:rPr>
                <w:rFonts w:asciiTheme="minorHAnsi" w:hAnsiTheme="minorHAnsi"/>
                <w:b/>
                <w:color w:val="000000"/>
                <w:sz w:val="20"/>
                <w:szCs w:val="20"/>
                <w:u w:val="single"/>
                <w:lang w:val="it-IT"/>
              </w:rPr>
            </w:pPr>
          </w:p>
        </w:tc>
        <w:tc>
          <w:tcPr>
            <w:tcW w:w="2041" w:type="dxa"/>
            <w:tcBorders>
              <w:top w:val="nil"/>
              <w:left w:val="nil"/>
              <w:bottom w:val="single" w:sz="4" w:space="0" w:color="auto"/>
              <w:right w:val="nil"/>
            </w:tcBorders>
            <w:shd w:val="clear" w:color="auto" w:fill="FFFFFF"/>
          </w:tcPr>
          <w:p w14:paraId="40C6CEEB" w14:textId="77777777" w:rsidR="00951586" w:rsidRPr="00951586" w:rsidRDefault="00951586" w:rsidP="007E2675">
            <w:pPr>
              <w:pStyle w:val="Corpotesto1"/>
              <w:tabs>
                <w:tab w:val="left" w:pos="851"/>
              </w:tabs>
              <w:spacing w:before="120" w:line="360" w:lineRule="auto"/>
              <w:ind w:left="207"/>
              <w:jc w:val="center"/>
              <w:rPr>
                <w:rFonts w:asciiTheme="minorHAnsi" w:hAnsiTheme="minorHAnsi"/>
                <w:b/>
                <w:color w:val="000000"/>
                <w:sz w:val="20"/>
                <w:szCs w:val="20"/>
                <w:u w:val="single"/>
                <w:lang w:val="it-IT"/>
              </w:rPr>
            </w:pPr>
          </w:p>
        </w:tc>
      </w:tr>
      <w:tr w:rsidR="00951586" w:rsidRPr="00951586" w14:paraId="3A9CBC04" w14:textId="77777777" w:rsidTr="007E2675">
        <w:tc>
          <w:tcPr>
            <w:tcW w:w="3647" w:type="dxa"/>
            <w:tcBorders>
              <w:top w:val="single" w:sz="4" w:space="0" w:color="auto"/>
            </w:tcBorders>
            <w:shd w:val="clear" w:color="auto" w:fill="D9D9D9"/>
          </w:tcPr>
          <w:p w14:paraId="709E070A" w14:textId="77777777" w:rsidR="00951586" w:rsidRPr="00951586" w:rsidRDefault="00951586" w:rsidP="007E2675">
            <w:pPr>
              <w:tabs>
                <w:tab w:val="num" w:pos="1418"/>
              </w:tabs>
              <w:jc w:val="center"/>
              <w:rPr>
                <w:rFonts w:asciiTheme="minorHAnsi" w:hAnsiTheme="minorHAnsi" w:cs="Arial"/>
                <w:b/>
                <w:color w:val="000000"/>
                <w:sz w:val="20"/>
                <w:szCs w:val="20"/>
                <w:lang w:eastAsia="en-US"/>
              </w:rPr>
            </w:pPr>
          </w:p>
          <w:p w14:paraId="7980FA1F" w14:textId="77777777" w:rsidR="00951586" w:rsidRPr="00951586" w:rsidRDefault="00951586" w:rsidP="007E2675">
            <w:pPr>
              <w:tabs>
                <w:tab w:val="num" w:pos="1418"/>
              </w:tabs>
              <w:jc w:val="center"/>
              <w:rPr>
                <w:rFonts w:asciiTheme="minorHAnsi" w:hAnsiTheme="minorHAnsi" w:cs="Arial"/>
                <w:b/>
                <w:color w:val="000000"/>
                <w:sz w:val="20"/>
                <w:szCs w:val="20"/>
                <w:lang w:eastAsia="en-US"/>
              </w:rPr>
            </w:pPr>
            <w:r w:rsidRPr="00951586">
              <w:rPr>
                <w:rFonts w:asciiTheme="minorHAnsi" w:hAnsiTheme="minorHAnsi" w:cs="Arial"/>
                <w:b/>
                <w:color w:val="000000"/>
                <w:sz w:val="20"/>
                <w:szCs w:val="20"/>
                <w:lang w:eastAsia="en-US"/>
              </w:rPr>
              <w:t>TIPOLOGIA DI INFORMAZIONI</w:t>
            </w:r>
          </w:p>
          <w:p w14:paraId="64088240" w14:textId="26D3C7F3" w:rsidR="00951586" w:rsidRPr="00951586" w:rsidRDefault="00951586" w:rsidP="007E2675">
            <w:pPr>
              <w:tabs>
                <w:tab w:val="num" w:pos="1418"/>
              </w:tabs>
              <w:jc w:val="center"/>
              <w:rPr>
                <w:rFonts w:asciiTheme="minorHAnsi" w:hAnsiTheme="minorHAnsi" w:cs="Arial"/>
                <w:b/>
                <w:color w:val="000000"/>
                <w:sz w:val="20"/>
                <w:szCs w:val="20"/>
                <w:lang w:eastAsia="en-US"/>
              </w:rPr>
            </w:pPr>
            <w:r w:rsidRPr="00951586">
              <w:rPr>
                <w:rFonts w:asciiTheme="minorHAnsi" w:hAnsiTheme="minorHAnsi" w:cs="Arial"/>
                <w:b/>
                <w:color w:val="000000"/>
                <w:sz w:val="20"/>
                <w:szCs w:val="20"/>
                <w:lang w:eastAsia="en-US"/>
              </w:rPr>
              <w:t>PER CIASCUNA SOCIETA’ EUROPEA E EXTRA</w:t>
            </w:r>
            <w:r w:rsidR="001319C5">
              <w:rPr>
                <w:rFonts w:asciiTheme="minorHAnsi" w:hAnsiTheme="minorHAnsi" w:cs="Arial"/>
                <w:b/>
                <w:color w:val="000000"/>
                <w:sz w:val="20"/>
                <w:szCs w:val="20"/>
                <w:lang w:eastAsia="en-US"/>
              </w:rPr>
              <w:t>-</w:t>
            </w:r>
            <w:r w:rsidRPr="00951586">
              <w:rPr>
                <w:rFonts w:asciiTheme="minorHAnsi" w:hAnsiTheme="minorHAnsi" w:cs="Arial"/>
                <w:b/>
                <w:color w:val="000000"/>
                <w:sz w:val="20"/>
                <w:szCs w:val="20"/>
                <w:lang w:eastAsia="en-US"/>
              </w:rPr>
              <w:t>EUROPEA</w:t>
            </w:r>
          </w:p>
          <w:p w14:paraId="3579CF5B" w14:textId="77777777" w:rsidR="00951586" w:rsidRPr="00951586" w:rsidRDefault="00951586" w:rsidP="007E2675">
            <w:pPr>
              <w:tabs>
                <w:tab w:val="num" w:pos="1418"/>
              </w:tabs>
              <w:jc w:val="center"/>
              <w:rPr>
                <w:rFonts w:asciiTheme="minorHAnsi" w:hAnsiTheme="minorHAnsi"/>
                <w:b/>
                <w:sz w:val="20"/>
                <w:szCs w:val="20"/>
              </w:rPr>
            </w:pPr>
          </w:p>
        </w:tc>
        <w:tc>
          <w:tcPr>
            <w:tcW w:w="1926" w:type="dxa"/>
            <w:tcBorders>
              <w:top w:val="single" w:sz="4" w:space="0" w:color="auto"/>
            </w:tcBorders>
            <w:shd w:val="clear" w:color="auto" w:fill="D9D9D9"/>
          </w:tcPr>
          <w:p w14:paraId="1D14A470" w14:textId="77777777" w:rsidR="00951586" w:rsidRPr="00951586" w:rsidRDefault="00951586" w:rsidP="007E2675">
            <w:pPr>
              <w:pStyle w:val="Corpotesto1"/>
              <w:tabs>
                <w:tab w:val="left" w:pos="851"/>
              </w:tabs>
              <w:spacing w:before="120" w:line="360" w:lineRule="auto"/>
              <w:ind w:left="207"/>
              <w:jc w:val="center"/>
              <w:rPr>
                <w:rFonts w:asciiTheme="minorHAnsi" w:hAnsiTheme="minorHAnsi"/>
                <w:b/>
                <w:color w:val="000000"/>
                <w:sz w:val="20"/>
                <w:szCs w:val="20"/>
                <w:u w:val="single"/>
                <w:lang w:val="it-IT"/>
              </w:rPr>
            </w:pPr>
            <w:r w:rsidRPr="00951586">
              <w:rPr>
                <w:rFonts w:asciiTheme="minorHAnsi" w:hAnsiTheme="minorHAnsi"/>
                <w:b/>
                <w:color w:val="000000"/>
                <w:sz w:val="20"/>
                <w:szCs w:val="20"/>
                <w:u w:val="single"/>
                <w:lang w:val="it-IT"/>
              </w:rPr>
              <w:t>Disponibilità</w:t>
            </w:r>
          </w:p>
          <w:p w14:paraId="3BF51004" w14:textId="77777777" w:rsidR="00951586" w:rsidRPr="00951586" w:rsidRDefault="00951586" w:rsidP="007E2675">
            <w:pPr>
              <w:pStyle w:val="Corpotesto1"/>
              <w:tabs>
                <w:tab w:val="left" w:pos="851"/>
              </w:tabs>
              <w:spacing w:before="120" w:line="360" w:lineRule="auto"/>
              <w:ind w:left="207"/>
              <w:jc w:val="center"/>
              <w:rPr>
                <w:rFonts w:asciiTheme="minorHAnsi" w:hAnsiTheme="minorHAnsi"/>
                <w:b/>
                <w:color w:val="000000"/>
                <w:sz w:val="20"/>
                <w:szCs w:val="20"/>
                <w:lang w:val="it-IT"/>
              </w:rPr>
            </w:pPr>
            <w:r w:rsidRPr="00951586">
              <w:rPr>
                <w:rFonts w:asciiTheme="minorHAnsi" w:hAnsiTheme="minorHAnsi"/>
                <w:b/>
                <w:color w:val="000000"/>
                <w:sz w:val="20"/>
                <w:szCs w:val="20"/>
                <w:lang w:val="it-IT"/>
              </w:rPr>
              <w:t>(si/no)</w:t>
            </w:r>
          </w:p>
        </w:tc>
        <w:tc>
          <w:tcPr>
            <w:tcW w:w="1810" w:type="dxa"/>
            <w:tcBorders>
              <w:top w:val="single" w:sz="4" w:space="0" w:color="auto"/>
            </w:tcBorders>
            <w:shd w:val="clear" w:color="auto" w:fill="D9D9D9"/>
          </w:tcPr>
          <w:p w14:paraId="43742D30" w14:textId="77777777" w:rsidR="00951586" w:rsidRPr="00951586" w:rsidRDefault="00951586" w:rsidP="007E2675">
            <w:pPr>
              <w:pStyle w:val="Corpotesto1"/>
              <w:tabs>
                <w:tab w:val="left" w:pos="851"/>
              </w:tabs>
              <w:spacing w:before="120" w:line="360" w:lineRule="auto"/>
              <w:ind w:left="207"/>
              <w:jc w:val="center"/>
              <w:rPr>
                <w:rFonts w:asciiTheme="minorHAnsi" w:hAnsiTheme="minorHAnsi"/>
                <w:sz w:val="20"/>
                <w:szCs w:val="20"/>
                <w:lang w:val="it-IT"/>
              </w:rPr>
            </w:pPr>
            <w:r w:rsidRPr="00951586">
              <w:rPr>
                <w:rFonts w:asciiTheme="minorHAnsi" w:hAnsiTheme="minorHAnsi"/>
                <w:b/>
                <w:color w:val="000000"/>
                <w:sz w:val="20"/>
                <w:szCs w:val="20"/>
                <w:u w:val="single"/>
                <w:lang w:val="it-IT"/>
              </w:rPr>
              <w:t>Tempistica di aggiornamento</w:t>
            </w:r>
          </w:p>
        </w:tc>
        <w:tc>
          <w:tcPr>
            <w:tcW w:w="2041" w:type="dxa"/>
            <w:tcBorders>
              <w:top w:val="single" w:sz="4" w:space="0" w:color="auto"/>
            </w:tcBorders>
            <w:shd w:val="clear" w:color="auto" w:fill="D9D9D9"/>
          </w:tcPr>
          <w:p w14:paraId="5AF66C11" w14:textId="77777777" w:rsidR="00951586" w:rsidRPr="00951586" w:rsidRDefault="00951586" w:rsidP="007E2675">
            <w:pPr>
              <w:pStyle w:val="Corpotesto1"/>
              <w:tabs>
                <w:tab w:val="left" w:pos="851"/>
              </w:tabs>
              <w:spacing w:before="120" w:line="360" w:lineRule="auto"/>
              <w:ind w:left="207"/>
              <w:jc w:val="center"/>
              <w:rPr>
                <w:rFonts w:asciiTheme="minorHAnsi" w:hAnsiTheme="minorHAnsi"/>
                <w:b/>
                <w:color w:val="000000"/>
                <w:sz w:val="20"/>
                <w:szCs w:val="20"/>
                <w:u w:val="single"/>
                <w:lang w:val="it-IT"/>
              </w:rPr>
            </w:pPr>
            <w:r w:rsidRPr="00951586">
              <w:rPr>
                <w:rFonts w:asciiTheme="minorHAnsi" w:hAnsiTheme="minorHAnsi"/>
                <w:b/>
                <w:color w:val="000000"/>
                <w:sz w:val="20"/>
                <w:szCs w:val="20"/>
                <w:u w:val="single"/>
                <w:lang w:val="it-IT"/>
              </w:rPr>
              <w:t>NOTE</w:t>
            </w:r>
          </w:p>
        </w:tc>
      </w:tr>
      <w:tr w:rsidR="00951586" w:rsidRPr="00951586" w14:paraId="6CB0731C" w14:textId="77777777" w:rsidTr="007E2675">
        <w:tc>
          <w:tcPr>
            <w:tcW w:w="3647" w:type="dxa"/>
            <w:shd w:val="clear" w:color="auto" w:fill="auto"/>
          </w:tcPr>
          <w:p w14:paraId="29E5B840" w14:textId="25AA7365" w:rsidR="00951586" w:rsidRPr="00951586" w:rsidRDefault="001319C5">
            <w:pPr>
              <w:spacing w:after="120" w:line="300" w:lineRule="exact"/>
              <w:jc w:val="both"/>
              <w:rPr>
                <w:rFonts w:asciiTheme="minorHAnsi" w:hAnsiTheme="minorHAnsi"/>
                <w:sz w:val="20"/>
                <w:szCs w:val="20"/>
              </w:rPr>
            </w:pPr>
            <w:r>
              <w:rPr>
                <w:rFonts w:asciiTheme="minorHAnsi" w:hAnsiTheme="minorHAnsi"/>
                <w:sz w:val="20"/>
                <w:szCs w:val="20"/>
              </w:rPr>
              <w:t>I</w:t>
            </w:r>
            <w:r w:rsidR="00951586" w:rsidRPr="00951586">
              <w:rPr>
                <w:rFonts w:asciiTheme="minorHAnsi" w:hAnsiTheme="minorHAnsi"/>
                <w:sz w:val="20"/>
                <w:szCs w:val="20"/>
              </w:rPr>
              <w:t xml:space="preserve">nformazioni anagrafiche/organizzative </w:t>
            </w:r>
          </w:p>
        </w:tc>
        <w:tc>
          <w:tcPr>
            <w:tcW w:w="1926" w:type="dxa"/>
            <w:shd w:val="clear" w:color="auto" w:fill="auto"/>
          </w:tcPr>
          <w:p w14:paraId="6CDA3E12" w14:textId="77777777" w:rsidR="00951586" w:rsidRPr="00951586" w:rsidRDefault="00951586" w:rsidP="007E2675">
            <w:pPr>
              <w:spacing w:after="120" w:line="300" w:lineRule="exact"/>
              <w:ind w:left="360"/>
              <w:jc w:val="both"/>
              <w:rPr>
                <w:rFonts w:asciiTheme="minorHAnsi" w:hAnsiTheme="minorHAnsi"/>
                <w:sz w:val="20"/>
                <w:szCs w:val="20"/>
              </w:rPr>
            </w:pPr>
          </w:p>
        </w:tc>
        <w:tc>
          <w:tcPr>
            <w:tcW w:w="1810" w:type="dxa"/>
          </w:tcPr>
          <w:p w14:paraId="0B8C3C0B" w14:textId="77777777" w:rsidR="00951586" w:rsidRPr="00951586" w:rsidRDefault="00951586" w:rsidP="007E2675">
            <w:pPr>
              <w:spacing w:after="120" w:line="300" w:lineRule="exact"/>
              <w:ind w:left="360"/>
              <w:jc w:val="both"/>
              <w:rPr>
                <w:rFonts w:asciiTheme="minorHAnsi" w:hAnsiTheme="minorHAnsi"/>
                <w:sz w:val="20"/>
                <w:szCs w:val="20"/>
              </w:rPr>
            </w:pPr>
          </w:p>
        </w:tc>
        <w:tc>
          <w:tcPr>
            <w:tcW w:w="2041" w:type="dxa"/>
            <w:shd w:val="clear" w:color="auto" w:fill="auto"/>
          </w:tcPr>
          <w:p w14:paraId="1DE81D15" w14:textId="77777777" w:rsidR="00951586" w:rsidRPr="00951586" w:rsidRDefault="00951586" w:rsidP="007E2675">
            <w:pPr>
              <w:spacing w:after="120" w:line="300" w:lineRule="exact"/>
              <w:ind w:left="360"/>
              <w:jc w:val="both"/>
              <w:rPr>
                <w:rFonts w:asciiTheme="minorHAnsi" w:hAnsiTheme="minorHAnsi"/>
                <w:sz w:val="20"/>
                <w:szCs w:val="20"/>
              </w:rPr>
            </w:pPr>
          </w:p>
        </w:tc>
      </w:tr>
      <w:tr w:rsidR="00951586" w:rsidRPr="00951586" w14:paraId="44063FF7" w14:textId="77777777" w:rsidTr="007E2675">
        <w:tc>
          <w:tcPr>
            <w:tcW w:w="3647" w:type="dxa"/>
            <w:shd w:val="clear" w:color="auto" w:fill="auto"/>
          </w:tcPr>
          <w:p w14:paraId="483CFA20" w14:textId="1719B36C" w:rsidR="00951586" w:rsidRPr="00951586" w:rsidRDefault="001319C5">
            <w:pPr>
              <w:spacing w:after="120" w:line="300" w:lineRule="exact"/>
              <w:jc w:val="both"/>
              <w:rPr>
                <w:rFonts w:asciiTheme="minorHAnsi" w:hAnsiTheme="minorHAnsi"/>
                <w:sz w:val="20"/>
                <w:szCs w:val="20"/>
              </w:rPr>
            </w:pPr>
            <w:r>
              <w:rPr>
                <w:rFonts w:asciiTheme="minorHAnsi" w:hAnsiTheme="minorHAnsi"/>
                <w:sz w:val="20"/>
                <w:szCs w:val="20"/>
              </w:rPr>
              <w:t>A</w:t>
            </w:r>
            <w:r w:rsidR="00951586" w:rsidRPr="00951586">
              <w:rPr>
                <w:rFonts w:asciiTheme="minorHAnsi" w:hAnsiTheme="minorHAnsi"/>
                <w:sz w:val="20"/>
                <w:szCs w:val="20"/>
              </w:rPr>
              <w:t>ssetto societario</w:t>
            </w:r>
          </w:p>
        </w:tc>
        <w:tc>
          <w:tcPr>
            <w:tcW w:w="1926" w:type="dxa"/>
            <w:shd w:val="clear" w:color="auto" w:fill="auto"/>
          </w:tcPr>
          <w:p w14:paraId="66546854" w14:textId="77777777" w:rsidR="00951586" w:rsidRPr="00951586" w:rsidRDefault="00951586" w:rsidP="007E2675">
            <w:pPr>
              <w:spacing w:after="120" w:line="300" w:lineRule="exact"/>
              <w:ind w:left="360"/>
              <w:jc w:val="both"/>
              <w:rPr>
                <w:rFonts w:asciiTheme="minorHAnsi" w:hAnsiTheme="minorHAnsi"/>
                <w:sz w:val="20"/>
                <w:szCs w:val="20"/>
              </w:rPr>
            </w:pPr>
          </w:p>
        </w:tc>
        <w:tc>
          <w:tcPr>
            <w:tcW w:w="1810" w:type="dxa"/>
          </w:tcPr>
          <w:p w14:paraId="4F333C07" w14:textId="77777777" w:rsidR="00951586" w:rsidRPr="00951586" w:rsidRDefault="00951586" w:rsidP="007E2675">
            <w:pPr>
              <w:spacing w:after="120" w:line="300" w:lineRule="exact"/>
              <w:ind w:left="360"/>
              <w:jc w:val="both"/>
              <w:rPr>
                <w:rFonts w:asciiTheme="minorHAnsi" w:hAnsiTheme="minorHAnsi"/>
                <w:sz w:val="20"/>
                <w:szCs w:val="20"/>
              </w:rPr>
            </w:pPr>
          </w:p>
        </w:tc>
        <w:tc>
          <w:tcPr>
            <w:tcW w:w="2041" w:type="dxa"/>
            <w:shd w:val="clear" w:color="auto" w:fill="auto"/>
          </w:tcPr>
          <w:p w14:paraId="7B92A664" w14:textId="77777777" w:rsidR="00951586" w:rsidRPr="00951586" w:rsidRDefault="00951586" w:rsidP="007E2675">
            <w:pPr>
              <w:spacing w:after="120" w:line="300" w:lineRule="exact"/>
              <w:ind w:left="360"/>
              <w:jc w:val="both"/>
              <w:rPr>
                <w:rFonts w:asciiTheme="minorHAnsi" w:hAnsiTheme="minorHAnsi"/>
                <w:sz w:val="20"/>
                <w:szCs w:val="20"/>
              </w:rPr>
            </w:pPr>
          </w:p>
        </w:tc>
      </w:tr>
      <w:tr w:rsidR="00951586" w:rsidRPr="00951586" w14:paraId="5349A9D7" w14:textId="77777777" w:rsidTr="007E2675">
        <w:tc>
          <w:tcPr>
            <w:tcW w:w="3647" w:type="dxa"/>
            <w:shd w:val="clear" w:color="auto" w:fill="auto"/>
          </w:tcPr>
          <w:p w14:paraId="26127663" w14:textId="500505E2" w:rsidR="00624305" w:rsidRDefault="001319C5" w:rsidP="00765D10">
            <w:pPr>
              <w:spacing w:line="300" w:lineRule="exact"/>
              <w:jc w:val="both"/>
              <w:rPr>
                <w:rFonts w:asciiTheme="minorHAnsi" w:hAnsiTheme="minorHAnsi"/>
                <w:sz w:val="20"/>
                <w:szCs w:val="20"/>
              </w:rPr>
            </w:pPr>
            <w:r>
              <w:rPr>
                <w:rFonts w:asciiTheme="minorHAnsi" w:hAnsiTheme="minorHAnsi"/>
                <w:sz w:val="20"/>
                <w:szCs w:val="20"/>
              </w:rPr>
              <w:t>I</w:t>
            </w:r>
            <w:r w:rsidR="00951586" w:rsidRPr="00951586">
              <w:rPr>
                <w:rFonts w:asciiTheme="minorHAnsi" w:hAnsiTheme="minorHAnsi"/>
                <w:sz w:val="20"/>
                <w:szCs w:val="20"/>
              </w:rPr>
              <w:t>nformazioni economico/finanziarie, in particolare</w:t>
            </w:r>
            <w:r w:rsidR="00624305">
              <w:rPr>
                <w:rFonts w:asciiTheme="minorHAnsi" w:hAnsiTheme="minorHAnsi"/>
                <w:sz w:val="20"/>
                <w:szCs w:val="20"/>
              </w:rPr>
              <w:t>:</w:t>
            </w:r>
          </w:p>
          <w:p w14:paraId="168FD2A6" w14:textId="6BBF8C29" w:rsidR="00624305" w:rsidRPr="00624305" w:rsidRDefault="00951586" w:rsidP="00765D10">
            <w:pPr>
              <w:pStyle w:val="Paragrafoelenco"/>
              <w:numPr>
                <w:ilvl w:val="0"/>
                <w:numId w:val="8"/>
              </w:numPr>
              <w:spacing w:line="300" w:lineRule="exact"/>
              <w:jc w:val="both"/>
              <w:rPr>
                <w:rFonts w:asciiTheme="minorHAnsi" w:hAnsiTheme="minorHAnsi"/>
                <w:sz w:val="20"/>
                <w:szCs w:val="20"/>
              </w:rPr>
            </w:pPr>
            <w:r w:rsidRPr="00624305">
              <w:rPr>
                <w:rFonts w:asciiTheme="minorHAnsi" w:hAnsiTheme="minorHAnsi"/>
                <w:sz w:val="20"/>
                <w:szCs w:val="20"/>
              </w:rPr>
              <w:t>bilanci civilistici integrali delle ultime annualità</w:t>
            </w:r>
            <w:r w:rsidR="00624305" w:rsidRPr="00624305">
              <w:rPr>
                <w:rFonts w:asciiTheme="minorHAnsi" w:hAnsiTheme="minorHAnsi"/>
                <w:sz w:val="20"/>
                <w:szCs w:val="20"/>
              </w:rPr>
              <w:t>,</w:t>
            </w:r>
          </w:p>
          <w:p w14:paraId="51D07B0E" w14:textId="77777777" w:rsidR="00624305" w:rsidRPr="00624305" w:rsidRDefault="00624305" w:rsidP="00765D10">
            <w:pPr>
              <w:pStyle w:val="Paragrafoelenco"/>
              <w:numPr>
                <w:ilvl w:val="0"/>
                <w:numId w:val="8"/>
              </w:numPr>
              <w:spacing w:line="300" w:lineRule="exact"/>
              <w:jc w:val="both"/>
              <w:rPr>
                <w:rFonts w:asciiTheme="minorHAnsi" w:hAnsiTheme="minorHAnsi"/>
                <w:sz w:val="20"/>
                <w:szCs w:val="20"/>
              </w:rPr>
            </w:pPr>
            <w:r w:rsidRPr="00624305">
              <w:rPr>
                <w:rFonts w:asciiTheme="minorHAnsi" w:hAnsiTheme="minorHAnsi"/>
                <w:sz w:val="20"/>
                <w:szCs w:val="20"/>
              </w:rPr>
              <w:t>bilanci riclassificati delle aziende europee</w:t>
            </w:r>
          </w:p>
          <w:p w14:paraId="3ED0C777" w14:textId="2E70F1AA" w:rsidR="00951586" w:rsidRPr="00624305" w:rsidRDefault="00624305" w:rsidP="00765D10">
            <w:pPr>
              <w:pStyle w:val="Paragrafoelenco"/>
              <w:numPr>
                <w:ilvl w:val="0"/>
                <w:numId w:val="8"/>
              </w:numPr>
              <w:spacing w:line="300" w:lineRule="exact"/>
              <w:jc w:val="both"/>
              <w:rPr>
                <w:rFonts w:asciiTheme="minorHAnsi" w:hAnsiTheme="minorHAnsi"/>
                <w:sz w:val="20"/>
                <w:szCs w:val="20"/>
              </w:rPr>
            </w:pPr>
            <w:r w:rsidRPr="00624305">
              <w:rPr>
                <w:rFonts w:asciiTheme="minorHAnsi" w:hAnsiTheme="minorHAnsi"/>
                <w:sz w:val="20"/>
                <w:szCs w:val="20"/>
              </w:rPr>
              <w:t>dati standardizzati di bilancio, indicatori di bilancio, rating e dossier economici delle società  extra-europee</w:t>
            </w:r>
          </w:p>
        </w:tc>
        <w:tc>
          <w:tcPr>
            <w:tcW w:w="1926" w:type="dxa"/>
            <w:shd w:val="clear" w:color="auto" w:fill="auto"/>
          </w:tcPr>
          <w:p w14:paraId="6A80E6D0" w14:textId="77777777" w:rsidR="00951586" w:rsidRPr="00951586" w:rsidRDefault="00951586" w:rsidP="007E2675">
            <w:pPr>
              <w:spacing w:after="120" w:line="300" w:lineRule="exact"/>
              <w:ind w:left="360"/>
              <w:jc w:val="both"/>
              <w:rPr>
                <w:rFonts w:asciiTheme="minorHAnsi" w:hAnsiTheme="minorHAnsi"/>
                <w:sz w:val="20"/>
                <w:szCs w:val="20"/>
              </w:rPr>
            </w:pPr>
          </w:p>
        </w:tc>
        <w:tc>
          <w:tcPr>
            <w:tcW w:w="1810" w:type="dxa"/>
          </w:tcPr>
          <w:p w14:paraId="6E239772" w14:textId="77777777" w:rsidR="00951586" w:rsidRPr="00951586" w:rsidRDefault="00951586" w:rsidP="007E2675">
            <w:pPr>
              <w:spacing w:after="120" w:line="300" w:lineRule="exact"/>
              <w:ind w:left="360"/>
              <w:jc w:val="both"/>
              <w:rPr>
                <w:rFonts w:asciiTheme="minorHAnsi" w:hAnsiTheme="minorHAnsi"/>
                <w:sz w:val="20"/>
                <w:szCs w:val="20"/>
              </w:rPr>
            </w:pPr>
          </w:p>
        </w:tc>
        <w:tc>
          <w:tcPr>
            <w:tcW w:w="2041" w:type="dxa"/>
            <w:shd w:val="clear" w:color="auto" w:fill="auto"/>
          </w:tcPr>
          <w:p w14:paraId="6675E11B" w14:textId="77777777" w:rsidR="00951586" w:rsidRPr="00951586" w:rsidRDefault="00951586" w:rsidP="007E2675">
            <w:pPr>
              <w:spacing w:after="120" w:line="300" w:lineRule="exact"/>
              <w:ind w:left="360"/>
              <w:jc w:val="both"/>
              <w:rPr>
                <w:rFonts w:asciiTheme="minorHAnsi" w:hAnsiTheme="minorHAnsi"/>
                <w:sz w:val="20"/>
                <w:szCs w:val="20"/>
              </w:rPr>
            </w:pPr>
          </w:p>
        </w:tc>
      </w:tr>
      <w:tr w:rsidR="00951586" w:rsidRPr="00951586" w14:paraId="652687B3" w14:textId="77777777" w:rsidTr="007E2675">
        <w:trPr>
          <w:trHeight w:val="150"/>
        </w:trPr>
        <w:tc>
          <w:tcPr>
            <w:tcW w:w="3647" w:type="dxa"/>
            <w:shd w:val="clear" w:color="auto" w:fill="auto"/>
          </w:tcPr>
          <w:p w14:paraId="4C057F90" w14:textId="3786454C" w:rsidR="00A52919" w:rsidRPr="00951586" w:rsidRDefault="001319C5">
            <w:pPr>
              <w:spacing w:after="120" w:line="300" w:lineRule="exact"/>
              <w:jc w:val="both"/>
              <w:rPr>
                <w:rFonts w:asciiTheme="minorHAnsi" w:hAnsiTheme="minorHAnsi"/>
                <w:sz w:val="20"/>
                <w:szCs w:val="20"/>
              </w:rPr>
            </w:pPr>
            <w:r>
              <w:rPr>
                <w:rFonts w:asciiTheme="minorHAnsi" w:hAnsiTheme="minorHAnsi"/>
                <w:sz w:val="20"/>
                <w:szCs w:val="20"/>
              </w:rPr>
              <w:t>I</w:t>
            </w:r>
            <w:r w:rsidR="00951586" w:rsidRPr="00951586">
              <w:rPr>
                <w:rFonts w:asciiTheme="minorHAnsi" w:hAnsiTheme="minorHAnsi"/>
                <w:sz w:val="20"/>
                <w:szCs w:val="20"/>
              </w:rPr>
              <w:t>ndicatori di solidità finanziaria</w:t>
            </w:r>
          </w:p>
        </w:tc>
        <w:tc>
          <w:tcPr>
            <w:tcW w:w="1926" w:type="dxa"/>
            <w:shd w:val="clear" w:color="auto" w:fill="auto"/>
          </w:tcPr>
          <w:p w14:paraId="09FB84B8" w14:textId="77777777" w:rsidR="00951586" w:rsidRPr="00951586" w:rsidRDefault="00951586" w:rsidP="007E2675">
            <w:pPr>
              <w:spacing w:after="120" w:line="300" w:lineRule="exact"/>
              <w:ind w:left="1061"/>
              <w:jc w:val="both"/>
              <w:rPr>
                <w:rFonts w:asciiTheme="minorHAnsi" w:hAnsiTheme="minorHAnsi"/>
                <w:sz w:val="20"/>
                <w:szCs w:val="20"/>
              </w:rPr>
            </w:pPr>
          </w:p>
        </w:tc>
        <w:tc>
          <w:tcPr>
            <w:tcW w:w="1810" w:type="dxa"/>
          </w:tcPr>
          <w:p w14:paraId="111F2C50" w14:textId="77777777" w:rsidR="00951586" w:rsidRPr="00951586" w:rsidRDefault="00951586" w:rsidP="007E2675">
            <w:pPr>
              <w:spacing w:after="120" w:line="300" w:lineRule="exact"/>
              <w:ind w:left="1061"/>
              <w:jc w:val="both"/>
              <w:rPr>
                <w:rFonts w:asciiTheme="minorHAnsi" w:hAnsiTheme="minorHAnsi"/>
                <w:sz w:val="20"/>
                <w:szCs w:val="20"/>
              </w:rPr>
            </w:pPr>
          </w:p>
        </w:tc>
        <w:tc>
          <w:tcPr>
            <w:tcW w:w="2041" w:type="dxa"/>
            <w:shd w:val="clear" w:color="auto" w:fill="auto"/>
          </w:tcPr>
          <w:p w14:paraId="73F3A5A4" w14:textId="77777777" w:rsidR="00951586" w:rsidRPr="00951586" w:rsidRDefault="00951586" w:rsidP="007E2675">
            <w:pPr>
              <w:spacing w:after="120" w:line="300" w:lineRule="exact"/>
              <w:ind w:left="1061"/>
              <w:jc w:val="both"/>
              <w:rPr>
                <w:rFonts w:asciiTheme="minorHAnsi" w:hAnsiTheme="minorHAnsi"/>
                <w:sz w:val="20"/>
                <w:szCs w:val="20"/>
              </w:rPr>
            </w:pPr>
          </w:p>
        </w:tc>
      </w:tr>
      <w:tr w:rsidR="00951586" w:rsidRPr="00951586" w14:paraId="6850821E" w14:textId="77777777" w:rsidTr="007E2675">
        <w:tc>
          <w:tcPr>
            <w:tcW w:w="3647" w:type="dxa"/>
            <w:shd w:val="clear" w:color="auto" w:fill="auto"/>
          </w:tcPr>
          <w:p w14:paraId="1230D970" w14:textId="351D55CB" w:rsidR="00951586" w:rsidRPr="00951586" w:rsidRDefault="001319C5">
            <w:pPr>
              <w:spacing w:after="120" w:line="300" w:lineRule="exact"/>
              <w:jc w:val="both"/>
              <w:rPr>
                <w:rFonts w:asciiTheme="minorHAnsi" w:hAnsiTheme="minorHAnsi"/>
                <w:sz w:val="20"/>
                <w:szCs w:val="20"/>
              </w:rPr>
            </w:pPr>
            <w:r>
              <w:rPr>
                <w:rFonts w:asciiTheme="minorHAnsi" w:hAnsiTheme="minorHAnsi"/>
                <w:sz w:val="20"/>
                <w:szCs w:val="20"/>
              </w:rPr>
              <w:t>I</w:t>
            </w:r>
            <w:r w:rsidR="00951586" w:rsidRPr="00951586">
              <w:rPr>
                <w:rFonts w:asciiTheme="minorHAnsi" w:hAnsiTheme="minorHAnsi"/>
                <w:sz w:val="20"/>
                <w:szCs w:val="20"/>
              </w:rPr>
              <w:t xml:space="preserve">nformazioni sulle criticità </w:t>
            </w:r>
            <w:r w:rsidR="00A52919" w:rsidRPr="005D42D7">
              <w:rPr>
                <w:rFonts w:asciiTheme="minorHAnsi" w:hAnsiTheme="minorHAnsi"/>
                <w:sz w:val="20"/>
                <w:szCs w:val="20"/>
              </w:rPr>
              <w:t>gravi in merito allo status giuridico, standardizzato a livello internazionale</w:t>
            </w:r>
          </w:p>
        </w:tc>
        <w:tc>
          <w:tcPr>
            <w:tcW w:w="1926" w:type="dxa"/>
            <w:shd w:val="clear" w:color="auto" w:fill="auto"/>
          </w:tcPr>
          <w:p w14:paraId="77125761" w14:textId="77777777" w:rsidR="00951586" w:rsidRPr="00951586" w:rsidRDefault="00951586" w:rsidP="007E2675">
            <w:pPr>
              <w:spacing w:after="120" w:line="300" w:lineRule="exact"/>
              <w:ind w:left="1061"/>
              <w:jc w:val="both"/>
              <w:rPr>
                <w:rFonts w:asciiTheme="minorHAnsi" w:hAnsiTheme="minorHAnsi"/>
                <w:sz w:val="20"/>
                <w:szCs w:val="20"/>
              </w:rPr>
            </w:pPr>
          </w:p>
        </w:tc>
        <w:tc>
          <w:tcPr>
            <w:tcW w:w="1810" w:type="dxa"/>
          </w:tcPr>
          <w:p w14:paraId="15AF1F33" w14:textId="77777777" w:rsidR="00951586" w:rsidRPr="00951586" w:rsidRDefault="00951586" w:rsidP="007E2675">
            <w:pPr>
              <w:spacing w:after="120" w:line="300" w:lineRule="exact"/>
              <w:ind w:left="1061"/>
              <w:jc w:val="both"/>
              <w:rPr>
                <w:rFonts w:asciiTheme="minorHAnsi" w:hAnsiTheme="minorHAnsi"/>
                <w:sz w:val="20"/>
                <w:szCs w:val="20"/>
              </w:rPr>
            </w:pPr>
          </w:p>
        </w:tc>
        <w:tc>
          <w:tcPr>
            <w:tcW w:w="2041" w:type="dxa"/>
            <w:shd w:val="clear" w:color="auto" w:fill="auto"/>
          </w:tcPr>
          <w:p w14:paraId="7A4C9DD9" w14:textId="77777777" w:rsidR="00951586" w:rsidRPr="00951586" w:rsidRDefault="00951586" w:rsidP="007E2675">
            <w:pPr>
              <w:spacing w:after="120" w:line="300" w:lineRule="exact"/>
              <w:ind w:left="1061"/>
              <w:jc w:val="both"/>
              <w:rPr>
                <w:rFonts w:asciiTheme="minorHAnsi" w:hAnsiTheme="minorHAnsi"/>
                <w:sz w:val="20"/>
                <w:szCs w:val="20"/>
              </w:rPr>
            </w:pPr>
          </w:p>
        </w:tc>
      </w:tr>
      <w:tr w:rsidR="00951586" w:rsidRPr="00951586" w14:paraId="506554FE" w14:textId="77777777" w:rsidTr="007E2675">
        <w:tc>
          <w:tcPr>
            <w:tcW w:w="3647" w:type="dxa"/>
            <w:shd w:val="clear" w:color="auto" w:fill="auto"/>
          </w:tcPr>
          <w:p w14:paraId="739CB580" w14:textId="214411C0" w:rsidR="00951586" w:rsidRPr="00951586" w:rsidRDefault="001319C5" w:rsidP="007E2675">
            <w:pPr>
              <w:spacing w:after="120" w:line="300" w:lineRule="exact"/>
              <w:jc w:val="both"/>
              <w:rPr>
                <w:rFonts w:asciiTheme="minorHAnsi" w:hAnsiTheme="minorHAnsi"/>
                <w:sz w:val="20"/>
                <w:szCs w:val="20"/>
              </w:rPr>
            </w:pPr>
            <w:r>
              <w:rPr>
                <w:rFonts w:asciiTheme="minorHAnsi" w:hAnsiTheme="minorHAnsi"/>
                <w:sz w:val="20"/>
                <w:szCs w:val="20"/>
              </w:rPr>
              <w:t xml:space="preserve">Altre informazioni, acquisite anche da fonti web, ad es. su operazioni di finanza straordinaria, </w:t>
            </w:r>
            <w:proofErr w:type="spellStart"/>
            <w:r>
              <w:rPr>
                <w:rFonts w:asciiTheme="minorHAnsi" w:hAnsiTheme="minorHAnsi"/>
                <w:sz w:val="20"/>
                <w:szCs w:val="20"/>
              </w:rPr>
              <w:t>rumors</w:t>
            </w:r>
            <w:proofErr w:type="spellEnd"/>
            <w:r>
              <w:rPr>
                <w:rFonts w:asciiTheme="minorHAnsi" w:hAnsiTheme="minorHAnsi"/>
                <w:sz w:val="20"/>
                <w:szCs w:val="20"/>
              </w:rPr>
              <w:t xml:space="preserve"> di mercato o altro.    </w:t>
            </w:r>
          </w:p>
        </w:tc>
        <w:tc>
          <w:tcPr>
            <w:tcW w:w="1926" w:type="dxa"/>
            <w:shd w:val="clear" w:color="auto" w:fill="auto"/>
          </w:tcPr>
          <w:p w14:paraId="5DEBF253" w14:textId="77777777" w:rsidR="00951586" w:rsidRPr="00951586" w:rsidRDefault="00951586" w:rsidP="007E2675">
            <w:pPr>
              <w:spacing w:after="120" w:line="300" w:lineRule="exact"/>
              <w:ind w:left="1061"/>
              <w:jc w:val="both"/>
              <w:rPr>
                <w:rFonts w:asciiTheme="minorHAnsi" w:hAnsiTheme="minorHAnsi"/>
                <w:sz w:val="20"/>
                <w:szCs w:val="20"/>
              </w:rPr>
            </w:pPr>
          </w:p>
        </w:tc>
        <w:tc>
          <w:tcPr>
            <w:tcW w:w="1810" w:type="dxa"/>
          </w:tcPr>
          <w:p w14:paraId="3FBC39B0" w14:textId="77777777" w:rsidR="00951586" w:rsidRPr="00951586" w:rsidRDefault="00951586" w:rsidP="007E2675">
            <w:pPr>
              <w:spacing w:after="120" w:line="300" w:lineRule="exact"/>
              <w:ind w:left="1061"/>
              <w:jc w:val="both"/>
              <w:rPr>
                <w:rFonts w:asciiTheme="minorHAnsi" w:hAnsiTheme="minorHAnsi"/>
                <w:sz w:val="20"/>
                <w:szCs w:val="20"/>
              </w:rPr>
            </w:pPr>
          </w:p>
        </w:tc>
        <w:tc>
          <w:tcPr>
            <w:tcW w:w="2041" w:type="dxa"/>
            <w:shd w:val="clear" w:color="auto" w:fill="auto"/>
          </w:tcPr>
          <w:p w14:paraId="32FDDF1E" w14:textId="77777777" w:rsidR="00951586" w:rsidRPr="00951586" w:rsidRDefault="00951586" w:rsidP="007E2675">
            <w:pPr>
              <w:spacing w:after="120" w:line="300" w:lineRule="exact"/>
              <w:ind w:left="1061"/>
              <w:jc w:val="both"/>
              <w:rPr>
                <w:rFonts w:asciiTheme="minorHAnsi" w:hAnsiTheme="minorHAnsi"/>
                <w:sz w:val="20"/>
                <w:szCs w:val="20"/>
              </w:rPr>
            </w:pPr>
          </w:p>
        </w:tc>
      </w:tr>
      <w:tr w:rsidR="001319C5" w:rsidRPr="00951586" w14:paraId="4A13A28B" w14:textId="77777777" w:rsidTr="007E2675">
        <w:tc>
          <w:tcPr>
            <w:tcW w:w="3647" w:type="dxa"/>
            <w:shd w:val="clear" w:color="auto" w:fill="auto"/>
          </w:tcPr>
          <w:p w14:paraId="6920B78F" w14:textId="4B69A64D" w:rsidR="001319C5" w:rsidRDefault="001319C5" w:rsidP="007E2675">
            <w:pPr>
              <w:spacing w:after="120" w:line="300" w:lineRule="exact"/>
              <w:jc w:val="both"/>
              <w:rPr>
                <w:rFonts w:asciiTheme="minorHAnsi" w:hAnsiTheme="minorHAnsi"/>
                <w:sz w:val="20"/>
                <w:szCs w:val="20"/>
              </w:rPr>
            </w:pPr>
            <w:r>
              <w:rPr>
                <w:rFonts w:asciiTheme="minorHAnsi" w:hAnsiTheme="minorHAnsi"/>
                <w:sz w:val="20"/>
                <w:szCs w:val="20"/>
              </w:rPr>
              <w:t xml:space="preserve">Altre informazioni/moduli da poter rendere </w:t>
            </w:r>
            <w:r w:rsidRPr="00765D10">
              <w:rPr>
                <w:rFonts w:asciiTheme="minorHAnsi" w:hAnsiTheme="minorHAnsi"/>
                <w:sz w:val="20"/>
                <w:szCs w:val="20"/>
              </w:rPr>
              <w:t xml:space="preserve">disponibili e indicate nella risposta alla domanda </w:t>
            </w:r>
            <w:r w:rsidR="00B50763" w:rsidRPr="00765D10">
              <w:rPr>
                <w:rFonts w:asciiTheme="minorHAnsi" w:hAnsiTheme="minorHAnsi"/>
                <w:sz w:val="20"/>
                <w:szCs w:val="20"/>
              </w:rPr>
              <w:t>20</w:t>
            </w:r>
            <w:r w:rsidRPr="00765D10">
              <w:rPr>
                <w:rFonts w:asciiTheme="minorHAnsi" w:hAnsiTheme="minorHAnsi"/>
                <w:sz w:val="20"/>
                <w:szCs w:val="20"/>
              </w:rPr>
              <w:t>.</w:t>
            </w:r>
          </w:p>
        </w:tc>
        <w:tc>
          <w:tcPr>
            <w:tcW w:w="1926" w:type="dxa"/>
            <w:shd w:val="clear" w:color="auto" w:fill="auto"/>
          </w:tcPr>
          <w:p w14:paraId="272EDDC4" w14:textId="77777777" w:rsidR="001319C5" w:rsidRPr="00951586" w:rsidRDefault="001319C5" w:rsidP="007E2675">
            <w:pPr>
              <w:spacing w:after="120" w:line="300" w:lineRule="exact"/>
              <w:ind w:left="1061"/>
              <w:jc w:val="both"/>
              <w:rPr>
                <w:rFonts w:asciiTheme="minorHAnsi" w:hAnsiTheme="minorHAnsi"/>
                <w:sz w:val="20"/>
                <w:szCs w:val="20"/>
              </w:rPr>
            </w:pPr>
          </w:p>
        </w:tc>
        <w:tc>
          <w:tcPr>
            <w:tcW w:w="1810" w:type="dxa"/>
          </w:tcPr>
          <w:p w14:paraId="4BFE627F" w14:textId="77777777" w:rsidR="001319C5" w:rsidRPr="00951586" w:rsidRDefault="001319C5" w:rsidP="007E2675">
            <w:pPr>
              <w:spacing w:after="120" w:line="300" w:lineRule="exact"/>
              <w:ind w:left="1061"/>
              <w:jc w:val="both"/>
              <w:rPr>
                <w:rFonts w:asciiTheme="minorHAnsi" w:hAnsiTheme="minorHAnsi"/>
                <w:sz w:val="20"/>
                <w:szCs w:val="20"/>
              </w:rPr>
            </w:pPr>
          </w:p>
        </w:tc>
        <w:tc>
          <w:tcPr>
            <w:tcW w:w="2041" w:type="dxa"/>
            <w:shd w:val="clear" w:color="auto" w:fill="auto"/>
          </w:tcPr>
          <w:p w14:paraId="7915881C" w14:textId="77777777" w:rsidR="001319C5" w:rsidRPr="00951586" w:rsidRDefault="001319C5" w:rsidP="007E2675">
            <w:pPr>
              <w:spacing w:after="120" w:line="300" w:lineRule="exact"/>
              <w:ind w:left="1061"/>
              <w:jc w:val="both"/>
              <w:rPr>
                <w:rFonts w:asciiTheme="minorHAnsi" w:hAnsiTheme="minorHAnsi"/>
                <w:sz w:val="20"/>
                <w:szCs w:val="20"/>
              </w:rPr>
            </w:pPr>
          </w:p>
        </w:tc>
      </w:tr>
    </w:tbl>
    <w:p w14:paraId="5A7A7EF8" w14:textId="77777777" w:rsidR="00951586" w:rsidRPr="00951586" w:rsidRDefault="00951586" w:rsidP="00951586">
      <w:pPr>
        <w:pStyle w:val="microblujustify"/>
        <w:spacing w:before="0" w:beforeAutospacing="0" w:after="0" w:afterAutospacing="0"/>
        <w:jc w:val="both"/>
        <w:rPr>
          <w:rFonts w:asciiTheme="minorHAnsi" w:hAnsiTheme="minorHAnsi" w:cs="Arial"/>
          <w:sz w:val="20"/>
          <w:szCs w:val="20"/>
        </w:rPr>
      </w:pPr>
    </w:p>
    <w:p w14:paraId="2865E31C" w14:textId="3972A771" w:rsidR="00951586" w:rsidRDefault="00951586" w:rsidP="009F3FA8">
      <w:pPr>
        <w:pStyle w:val="Paragrafoelenco"/>
        <w:numPr>
          <w:ilvl w:val="0"/>
          <w:numId w:val="11"/>
        </w:numPr>
        <w:spacing w:line="360" w:lineRule="auto"/>
        <w:contextualSpacing w:val="0"/>
        <w:jc w:val="both"/>
        <w:rPr>
          <w:rFonts w:asciiTheme="minorHAnsi" w:hAnsiTheme="minorHAnsi" w:cs="Arial"/>
          <w:b/>
          <w:bCs/>
          <w:sz w:val="20"/>
          <w:szCs w:val="20"/>
        </w:rPr>
      </w:pPr>
      <w:r w:rsidRPr="00951586">
        <w:rPr>
          <w:rFonts w:asciiTheme="minorHAnsi" w:hAnsiTheme="minorHAnsi" w:cs="Arial"/>
          <w:b/>
          <w:bCs/>
          <w:sz w:val="20"/>
          <w:szCs w:val="20"/>
        </w:rPr>
        <w:t xml:space="preserve"> Considerando le informazioni elencate nelle tabelle precedenti (tabelle A, B e C), siete in grado di fornire dettagli (unità di misura e </w:t>
      </w:r>
      <w:r w:rsidRPr="00A24778">
        <w:rPr>
          <w:rFonts w:asciiTheme="minorHAnsi" w:hAnsiTheme="minorHAnsi" w:cs="Arial"/>
          <w:b/>
          <w:bCs/>
          <w:sz w:val="20"/>
          <w:szCs w:val="20"/>
        </w:rPr>
        <w:t>importo</w:t>
      </w:r>
      <w:r w:rsidR="000613D6" w:rsidRPr="00A24778">
        <w:rPr>
          <w:rFonts w:asciiTheme="minorHAnsi" w:hAnsiTheme="minorHAnsi" w:cs="Arial"/>
          <w:b/>
          <w:bCs/>
          <w:sz w:val="20"/>
          <w:szCs w:val="20"/>
        </w:rPr>
        <w:t xml:space="preserve"> al netto di qualsiasi </w:t>
      </w:r>
      <w:proofErr w:type="spellStart"/>
      <w:r w:rsidR="000613D6" w:rsidRPr="00A24778">
        <w:rPr>
          <w:rFonts w:asciiTheme="minorHAnsi" w:hAnsiTheme="minorHAnsi" w:cs="Arial"/>
          <w:b/>
          <w:bCs/>
          <w:sz w:val="20"/>
          <w:szCs w:val="20"/>
        </w:rPr>
        <w:t>scontistica</w:t>
      </w:r>
      <w:proofErr w:type="spellEnd"/>
      <w:r w:rsidRPr="00A24778">
        <w:rPr>
          <w:rFonts w:asciiTheme="minorHAnsi" w:hAnsiTheme="minorHAnsi" w:cs="Arial"/>
          <w:b/>
          <w:bCs/>
          <w:sz w:val="20"/>
          <w:szCs w:val="20"/>
        </w:rPr>
        <w:t>) per ciascuno dei servizi di seguito riportati?</w:t>
      </w:r>
      <w:r w:rsidRPr="00951586">
        <w:rPr>
          <w:rFonts w:asciiTheme="minorHAnsi" w:hAnsiTheme="minorHAnsi" w:cs="Arial"/>
          <w:b/>
          <w:bCs/>
          <w:sz w:val="20"/>
          <w:szCs w:val="20"/>
        </w:rPr>
        <w:t xml:space="preserve"> </w:t>
      </w:r>
    </w:p>
    <w:p w14:paraId="7E8E70BD" w14:textId="1F040D33" w:rsidR="00EA4A5A" w:rsidRDefault="00EA4A5A" w:rsidP="00765D10">
      <w:pPr>
        <w:pStyle w:val="Paragrafoelenco"/>
        <w:spacing w:line="360" w:lineRule="auto"/>
        <w:ind w:left="786"/>
        <w:contextualSpacing w:val="0"/>
        <w:jc w:val="both"/>
        <w:rPr>
          <w:rFonts w:asciiTheme="minorHAnsi" w:hAnsiTheme="minorHAnsi" w:cs="Arial"/>
          <w:b/>
          <w:bCs/>
          <w:sz w:val="20"/>
          <w:szCs w:val="20"/>
        </w:rPr>
      </w:pPr>
      <w:r>
        <w:rPr>
          <w:rFonts w:asciiTheme="minorHAnsi" w:hAnsiTheme="minorHAnsi" w:cs="Arial"/>
          <w:b/>
          <w:bCs/>
          <w:sz w:val="20"/>
          <w:szCs w:val="20"/>
        </w:rPr>
        <w:t>Si ritengono comprese nelle valorizzazioni sotto riportate le seguenti informazioni:</w:t>
      </w:r>
    </w:p>
    <w:p w14:paraId="797B14E5" w14:textId="6FBB1019" w:rsidR="00EA4A5A" w:rsidRDefault="00EA4A5A" w:rsidP="00EA4A5A">
      <w:pPr>
        <w:pStyle w:val="Paragrafoelenco"/>
        <w:numPr>
          <w:ilvl w:val="1"/>
          <w:numId w:val="8"/>
        </w:numPr>
        <w:spacing w:line="360" w:lineRule="auto"/>
        <w:contextualSpacing w:val="0"/>
        <w:jc w:val="both"/>
        <w:rPr>
          <w:rFonts w:asciiTheme="minorHAnsi" w:hAnsiTheme="minorHAnsi" w:cs="Arial"/>
          <w:b/>
          <w:bCs/>
          <w:sz w:val="20"/>
          <w:szCs w:val="20"/>
        </w:rPr>
      </w:pPr>
      <w:r w:rsidRPr="00EA4A5A">
        <w:rPr>
          <w:rFonts w:asciiTheme="minorHAnsi" w:hAnsiTheme="minorHAnsi" w:cs="Arial"/>
          <w:b/>
          <w:bCs/>
          <w:sz w:val="20"/>
          <w:szCs w:val="20"/>
        </w:rPr>
        <w:t>Accesso a inf</w:t>
      </w:r>
      <w:r w:rsidR="00CE62B8">
        <w:rPr>
          <w:rFonts w:asciiTheme="minorHAnsi" w:hAnsiTheme="minorHAnsi" w:cs="Arial"/>
          <w:b/>
          <w:bCs/>
          <w:sz w:val="20"/>
          <w:szCs w:val="20"/>
        </w:rPr>
        <w:t>ormazioni economico-finanziarie;</w:t>
      </w:r>
    </w:p>
    <w:p w14:paraId="76658DC8" w14:textId="75AFAA72" w:rsidR="00CE62B8" w:rsidRDefault="00CE62B8" w:rsidP="00CE62B8">
      <w:pPr>
        <w:pStyle w:val="Paragrafoelenco"/>
        <w:numPr>
          <w:ilvl w:val="1"/>
          <w:numId w:val="8"/>
        </w:numPr>
        <w:spacing w:line="360" w:lineRule="auto"/>
        <w:contextualSpacing w:val="0"/>
        <w:jc w:val="both"/>
        <w:rPr>
          <w:rFonts w:asciiTheme="minorHAnsi" w:hAnsiTheme="minorHAnsi" w:cs="Arial"/>
          <w:b/>
          <w:bCs/>
          <w:sz w:val="20"/>
          <w:szCs w:val="20"/>
        </w:rPr>
      </w:pPr>
      <w:r w:rsidRPr="00CE62B8">
        <w:rPr>
          <w:rFonts w:asciiTheme="minorHAnsi" w:hAnsiTheme="minorHAnsi" w:cs="Arial"/>
          <w:b/>
          <w:bCs/>
          <w:sz w:val="20"/>
          <w:szCs w:val="20"/>
        </w:rPr>
        <w:t>Accesso a dati su ind</w:t>
      </w:r>
      <w:r>
        <w:rPr>
          <w:rFonts w:asciiTheme="minorHAnsi" w:hAnsiTheme="minorHAnsi" w:cs="Arial"/>
          <w:b/>
          <w:bCs/>
          <w:sz w:val="20"/>
          <w:szCs w:val="20"/>
        </w:rPr>
        <w:t>icatori di solidità finanziaria;</w:t>
      </w:r>
    </w:p>
    <w:p w14:paraId="6F2ADAE9" w14:textId="06AAC8CB" w:rsidR="00CE62B8" w:rsidRDefault="00CE62B8" w:rsidP="00CE62B8">
      <w:pPr>
        <w:pStyle w:val="Paragrafoelenco"/>
        <w:numPr>
          <w:ilvl w:val="1"/>
          <w:numId w:val="8"/>
        </w:numPr>
        <w:spacing w:line="360" w:lineRule="auto"/>
        <w:contextualSpacing w:val="0"/>
        <w:jc w:val="both"/>
        <w:rPr>
          <w:rFonts w:asciiTheme="minorHAnsi" w:hAnsiTheme="minorHAnsi" w:cs="Arial"/>
          <w:b/>
          <w:bCs/>
          <w:sz w:val="20"/>
          <w:szCs w:val="20"/>
        </w:rPr>
      </w:pPr>
      <w:r w:rsidRPr="00CE62B8">
        <w:rPr>
          <w:rFonts w:asciiTheme="minorHAnsi" w:hAnsiTheme="minorHAnsi" w:cs="Arial"/>
          <w:b/>
          <w:bCs/>
          <w:sz w:val="20"/>
          <w:szCs w:val="20"/>
        </w:rPr>
        <w:lastRenderedPageBreak/>
        <w:t>Accesso a informazioni presenti su web su operazioni di finanza straordinaria (es. M&amp;A, IPO, Private</w:t>
      </w:r>
      <w:r>
        <w:rPr>
          <w:rFonts w:asciiTheme="minorHAnsi" w:hAnsiTheme="minorHAnsi" w:cs="Arial"/>
          <w:b/>
          <w:bCs/>
          <w:sz w:val="20"/>
          <w:szCs w:val="20"/>
        </w:rPr>
        <w:t xml:space="preserve"> </w:t>
      </w:r>
      <w:proofErr w:type="spellStart"/>
      <w:r>
        <w:rPr>
          <w:rFonts w:asciiTheme="minorHAnsi" w:hAnsiTheme="minorHAnsi" w:cs="Arial"/>
          <w:b/>
          <w:bCs/>
          <w:sz w:val="20"/>
          <w:szCs w:val="20"/>
        </w:rPr>
        <w:t>Equity</w:t>
      </w:r>
      <w:proofErr w:type="spellEnd"/>
      <w:r>
        <w:rPr>
          <w:rFonts w:asciiTheme="minorHAnsi" w:hAnsiTheme="minorHAnsi" w:cs="Arial"/>
          <w:b/>
          <w:bCs/>
          <w:sz w:val="20"/>
          <w:szCs w:val="20"/>
        </w:rPr>
        <w:t>, Venture Capital, ecc.).</w:t>
      </w:r>
    </w:p>
    <w:p w14:paraId="407A8774" w14:textId="425F98F0" w:rsidR="00A24778" w:rsidRDefault="00A24778" w:rsidP="00A24778">
      <w:pPr>
        <w:spacing w:line="360" w:lineRule="auto"/>
        <w:jc w:val="both"/>
        <w:rPr>
          <w:rFonts w:asciiTheme="minorHAnsi" w:hAnsiTheme="minorHAnsi" w:cs="Arial"/>
          <w:b/>
          <w:bCs/>
          <w:sz w:val="20"/>
          <w:szCs w:val="20"/>
        </w:rPr>
      </w:pPr>
    </w:p>
    <w:tbl>
      <w:tblPr>
        <w:tblStyle w:val="Grigliatabella"/>
        <w:tblW w:w="0" w:type="auto"/>
        <w:tblLook w:val="04A0" w:firstRow="1" w:lastRow="0" w:firstColumn="1" w:lastColumn="0" w:noHBand="0" w:noVBand="1"/>
      </w:tblPr>
      <w:tblGrid>
        <w:gridCol w:w="3397"/>
        <w:gridCol w:w="2977"/>
        <w:gridCol w:w="2120"/>
      </w:tblGrid>
      <w:tr w:rsidR="00B5751B" w:rsidRPr="00B5751B" w14:paraId="25681E4E" w14:textId="77777777" w:rsidTr="00737255">
        <w:tc>
          <w:tcPr>
            <w:tcW w:w="8494" w:type="dxa"/>
            <w:gridSpan w:val="3"/>
          </w:tcPr>
          <w:p w14:paraId="19EC9DA2" w14:textId="49382B8F" w:rsidR="00B5751B" w:rsidRPr="00B5751B" w:rsidRDefault="00B5751B" w:rsidP="00A24778">
            <w:pPr>
              <w:spacing w:line="360" w:lineRule="auto"/>
              <w:jc w:val="both"/>
              <w:rPr>
                <w:rFonts w:asciiTheme="minorHAnsi" w:hAnsiTheme="minorHAnsi" w:cs="Arial"/>
                <w:b/>
                <w:bCs/>
                <w:sz w:val="20"/>
                <w:szCs w:val="20"/>
              </w:rPr>
            </w:pPr>
            <w:r w:rsidRPr="00B5751B">
              <w:rPr>
                <w:rFonts w:asciiTheme="minorHAnsi" w:hAnsiTheme="minorHAnsi" w:cs="Arial"/>
                <w:b/>
                <w:bCs/>
                <w:sz w:val="20"/>
                <w:szCs w:val="20"/>
              </w:rPr>
              <w:t>Utilizzo illimitato e senza restrizioni di una piattaforma on-line e web-</w:t>
            </w:r>
            <w:proofErr w:type="spellStart"/>
            <w:r w:rsidRPr="00B5751B">
              <w:rPr>
                <w:rFonts w:asciiTheme="minorHAnsi" w:hAnsiTheme="minorHAnsi" w:cs="Arial"/>
                <w:b/>
                <w:bCs/>
                <w:sz w:val="20"/>
                <w:szCs w:val="20"/>
              </w:rPr>
              <w:t>based</w:t>
            </w:r>
            <w:proofErr w:type="spellEnd"/>
            <w:r w:rsidRPr="00B5751B">
              <w:rPr>
                <w:rFonts w:asciiTheme="minorHAnsi" w:hAnsiTheme="minorHAnsi" w:cs="Arial"/>
                <w:b/>
                <w:bCs/>
                <w:sz w:val="20"/>
                <w:szCs w:val="20"/>
              </w:rPr>
              <w:t xml:space="preserve"> di Banche Dati contenente informazioni anagrafiche e economico finanziarie di società italiane e internazionali attraverso tariffazione </w:t>
            </w:r>
            <w:proofErr w:type="spellStart"/>
            <w:r w:rsidRPr="00B5751B">
              <w:rPr>
                <w:rFonts w:asciiTheme="minorHAnsi" w:hAnsiTheme="minorHAnsi" w:cs="Arial"/>
                <w:b/>
                <w:bCs/>
                <w:sz w:val="20"/>
                <w:szCs w:val="20"/>
              </w:rPr>
              <w:t>flat</w:t>
            </w:r>
            <w:proofErr w:type="spellEnd"/>
          </w:p>
        </w:tc>
      </w:tr>
      <w:tr w:rsidR="00B5751B" w:rsidRPr="00B5751B" w14:paraId="4A44AF1D" w14:textId="77777777" w:rsidTr="00B5751B">
        <w:tc>
          <w:tcPr>
            <w:tcW w:w="3397" w:type="dxa"/>
          </w:tcPr>
          <w:p w14:paraId="265F50A2" w14:textId="79CDFCFC" w:rsidR="00B5751B" w:rsidRPr="00B5751B" w:rsidRDefault="00B5751B" w:rsidP="00B5751B">
            <w:pPr>
              <w:spacing w:line="360" w:lineRule="auto"/>
              <w:jc w:val="center"/>
              <w:rPr>
                <w:rFonts w:asciiTheme="minorHAnsi" w:hAnsiTheme="minorHAnsi" w:cstheme="minorHAnsi"/>
                <w:b/>
                <w:bCs/>
                <w:sz w:val="20"/>
                <w:szCs w:val="20"/>
              </w:rPr>
            </w:pPr>
            <w:r w:rsidRPr="00B5751B">
              <w:rPr>
                <w:rFonts w:asciiTheme="minorHAnsi" w:hAnsiTheme="minorHAnsi" w:cstheme="minorHAnsi"/>
                <w:b/>
                <w:sz w:val="20"/>
                <w:szCs w:val="20"/>
              </w:rPr>
              <w:t>Servizio a canone</w:t>
            </w:r>
          </w:p>
        </w:tc>
        <w:tc>
          <w:tcPr>
            <w:tcW w:w="2977" w:type="dxa"/>
          </w:tcPr>
          <w:p w14:paraId="31A51678" w14:textId="6E6F5597" w:rsidR="00B5751B" w:rsidRPr="00B5751B" w:rsidRDefault="00B5751B" w:rsidP="00B5751B">
            <w:pPr>
              <w:spacing w:line="360" w:lineRule="auto"/>
              <w:jc w:val="center"/>
              <w:rPr>
                <w:rFonts w:asciiTheme="minorHAnsi" w:hAnsiTheme="minorHAnsi" w:cstheme="minorHAnsi"/>
                <w:b/>
                <w:bCs/>
                <w:sz w:val="20"/>
                <w:szCs w:val="20"/>
              </w:rPr>
            </w:pPr>
            <w:r w:rsidRPr="00B5751B">
              <w:rPr>
                <w:rFonts w:asciiTheme="minorHAnsi" w:hAnsiTheme="minorHAnsi" w:cstheme="minorHAnsi"/>
                <w:b/>
                <w:sz w:val="20"/>
                <w:szCs w:val="20"/>
              </w:rPr>
              <w:t>Unità di misura</w:t>
            </w:r>
          </w:p>
        </w:tc>
        <w:tc>
          <w:tcPr>
            <w:tcW w:w="2120" w:type="dxa"/>
          </w:tcPr>
          <w:p w14:paraId="255BB53D" w14:textId="40338069" w:rsidR="00B5751B" w:rsidRPr="00B5751B" w:rsidRDefault="00B5751B" w:rsidP="00B5751B">
            <w:pPr>
              <w:spacing w:line="360" w:lineRule="auto"/>
              <w:jc w:val="center"/>
              <w:rPr>
                <w:rFonts w:asciiTheme="minorHAnsi" w:hAnsiTheme="minorHAnsi" w:cstheme="minorHAnsi"/>
                <w:b/>
                <w:bCs/>
                <w:sz w:val="20"/>
                <w:szCs w:val="20"/>
              </w:rPr>
            </w:pPr>
            <w:r w:rsidRPr="00B5751B">
              <w:rPr>
                <w:rFonts w:asciiTheme="minorHAnsi" w:hAnsiTheme="minorHAnsi" w:cstheme="minorHAnsi"/>
                <w:b/>
                <w:sz w:val="20"/>
                <w:szCs w:val="20"/>
              </w:rPr>
              <w:t>Importo mensile</w:t>
            </w:r>
          </w:p>
        </w:tc>
      </w:tr>
      <w:tr w:rsidR="00B5751B" w:rsidRPr="00B5751B" w14:paraId="4E1AE378" w14:textId="77777777" w:rsidTr="00B5751B">
        <w:tc>
          <w:tcPr>
            <w:tcW w:w="3397" w:type="dxa"/>
          </w:tcPr>
          <w:p w14:paraId="47FED017" w14:textId="33662C25" w:rsidR="00B5751B" w:rsidRPr="00B5751B" w:rsidRDefault="00B5751B" w:rsidP="00A24778">
            <w:pPr>
              <w:spacing w:line="360" w:lineRule="auto"/>
              <w:jc w:val="both"/>
              <w:rPr>
                <w:rFonts w:asciiTheme="minorHAnsi" w:hAnsiTheme="minorHAnsi" w:cs="Arial"/>
                <w:bCs/>
                <w:sz w:val="20"/>
                <w:szCs w:val="20"/>
              </w:rPr>
            </w:pPr>
            <w:r w:rsidRPr="00B5751B">
              <w:rPr>
                <w:rFonts w:asciiTheme="minorHAnsi" w:hAnsiTheme="minorHAnsi" w:cs="Arial"/>
                <w:bCs/>
                <w:sz w:val="20"/>
                <w:szCs w:val="20"/>
              </w:rPr>
              <w:t xml:space="preserve">1) Utilizzo di una Banca dati delle PP.AA., Enti locali e società partecipate </w:t>
            </w:r>
            <w:r w:rsidRPr="00B5751B">
              <w:rPr>
                <w:rFonts w:asciiTheme="minorHAnsi" w:hAnsiTheme="minorHAnsi" w:cs="Arial"/>
                <w:b/>
                <w:bCs/>
                <w:sz w:val="20"/>
                <w:szCs w:val="20"/>
              </w:rPr>
              <w:t>Italiane</w:t>
            </w:r>
          </w:p>
        </w:tc>
        <w:tc>
          <w:tcPr>
            <w:tcW w:w="2977" w:type="dxa"/>
            <w:vMerge w:val="restart"/>
          </w:tcPr>
          <w:p w14:paraId="1581D30E" w14:textId="16BF520C" w:rsidR="00B5751B" w:rsidRPr="00B5751B" w:rsidRDefault="00B5751B" w:rsidP="00B5751B">
            <w:pPr>
              <w:spacing w:line="360" w:lineRule="auto"/>
              <w:jc w:val="center"/>
              <w:rPr>
                <w:rFonts w:asciiTheme="minorHAnsi" w:hAnsiTheme="minorHAnsi" w:cs="Arial"/>
                <w:b/>
                <w:bCs/>
                <w:sz w:val="20"/>
                <w:szCs w:val="20"/>
              </w:rPr>
            </w:pPr>
            <w:r>
              <w:rPr>
                <w:rFonts w:asciiTheme="minorHAnsi" w:hAnsiTheme="minorHAnsi" w:cs="Arial"/>
                <w:b/>
                <w:bCs/>
                <w:sz w:val="20"/>
                <w:szCs w:val="20"/>
              </w:rPr>
              <w:t>…</w:t>
            </w:r>
          </w:p>
        </w:tc>
        <w:tc>
          <w:tcPr>
            <w:tcW w:w="2120" w:type="dxa"/>
          </w:tcPr>
          <w:p w14:paraId="308A8B9D" w14:textId="2A8BCAD2" w:rsidR="00B5751B" w:rsidRPr="00B5751B" w:rsidRDefault="00B5751B" w:rsidP="00B5751B">
            <w:pPr>
              <w:spacing w:line="360" w:lineRule="auto"/>
              <w:jc w:val="right"/>
              <w:rPr>
                <w:rFonts w:asciiTheme="minorHAnsi" w:hAnsiTheme="minorHAnsi" w:cs="Arial"/>
                <w:b/>
                <w:bCs/>
                <w:sz w:val="20"/>
                <w:szCs w:val="20"/>
              </w:rPr>
            </w:pPr>
            <w:r w:rsidRPr="00951586">
              <w:rPr>
                <w:rFonts w:asciiTheme="minorHAnsi" w:hAnsiTheme="minorHAnsi" w:cs="Arial"/>
                <w:bCs/>
                <w:sz w:val="20"/>
                <w:szCs w:val="20"/>
              </w:rPr>
              <w:t>€ 0,00</w:t>
            </w:r>
          </w:p>
        </w:tc>
      </w:tr>
      <w:tr w:rsidR="00B5751B" w:rsidRPr="00B5751B" w14:paraId="5E837627" w14:textId="77777777" w:rsidTr="00B5751B">
        <w:tc>
          <w:tcPr>
            <w:tcW w:w="3397" w:type="dxa"/>
          </w:tcPr>
          <w:p w14:paraId="78955FD6" w14:textId="7BED154A" w:rsidR="00B5751B" w:rsidRPr="00B5751B" w:rsidRDefault="00B5751B" w:rsidP="00A24778">
            <w:pPr>
              <w:spacing w:line="360" w:lineRule="auto"/>
              <w:jc w:val="both"/>
              <w:rPr>
                <w:rFonts w:asciiTheme="minorHAnsi" w:hAnsiTheme="minorHAnsi" w:cs="Arial"/>
                <w:bCs/>
                <w:sz w:val="20"/>
                <w:szCs w:val="20"/>
              </w:rPr>
            </w:pPr>
            <w:r w:rsidRPr="00B5751B">
              <w:rPr>
                <w:rFonts w:asciiTheme="minorHAnsi" w:hAnsiTheme="minorHAnsi" w:cs="Arial"/>
                <w:bCs/>
                <w:sz w:val="20"/>
                <w:szCs w:val="20"/>
              </w:rPr>
              <w:t xml:space="preserve">2) Utilizzo di una banca dati delle Società di capitali, ditte individuali, società di persone, banche, assicurazioni, ecc. </w:t>
            </w:r>
            <w:r w:rsidRPr="00B5751B">
              <w:rPr>
                <w:rFonts w:asciiTheme="minorHAnsi" w:hAnsiTheme="minorHAnsi" w:cs="Arial"/>
                <w:b/>
                <w:bCs/>
                <w:sz w:val="20"/>
                <w:szCs w:val="20"/>
              </w:rPr>
              <w:t>Italiane</w:t>
            </w:r>
          </w:p>
        </w:tc>
        <w:tc>
          <w:tcPr>
            <w:tcW w:w="2977" w:type="dxa"/>
            <w:vMerge/>
          </w:tcPr>
          <w:p w14:paraId="158A8E81" w14:textId="77777777" w:rsidR="00B5751B" w:rsidRPr="00B5751B" w:rsidRDefault="00B5751B" w:rsidP="00A24778">
            <w:pPr>
              <w:spacing w:line="360" w:lineRule="auto"/>
              <w:jc w:val="both"/>
              <w:rPr>
                <w:rFonts w:asciiTheme="minorHAnsi" w:hAnsiTheme="minorHAnsi" w:cs="Arial"/>
                <w:b/>
                <w:bCs/>
                <w:sz w:val="20"/>
                <w:szCs w:val="20"/>
              </w:rPr>
            </w:pPr>
          </w:p>
        </w:tc>
        <w:tc>
          <w:tcPr>
            <w:tcW w:w="2120" w:type="dxa"/>
          </w:tcPr>
          <w:p w14:paraId="7F89A4C8" w14:textId="218D0815" w:rsidR="00B5751B" w:rsidRPr="00B5751B" w:rsidRDefault="00B5751B" w:rsidP="00B5751B">
            <w:pPr>
              <w:spacing w:line="360" w:lineRule="auto"/>
              <w:jc w:val="right"/>
              <w:rPr>
                <w:rFonts w:asciiTheme="minorHAnsi" w:hAnsiTheme="minorHAnsi" w:cs="Arial"/>
                <w:b/>
                <w:bCs/>
                <w:sz w:val="20"/>
                <w:szCs w:val="20"/>
              </w:rPr>
            </w:pPr>
            <w:r w:rsidRPr="00951586">
              <w:rPr>
                <w:rFonts w:asciiTheme="minorHAnsi" w:hAnsiTheme="minorHAnsi" w:cs="Arial"/>
                <w:bCs/>
                <w:sz w:val="20"/>
                <w:szCs w:val="20"/>
              </w:rPr>
              <w:t>€ 0,00</w:t>
            </w:r>
          </w:p>
        </w:tc>
      </w:tr>
      <w:tr w:rsidR="00B5751B" w:rsidRPr="00B5751B" w14:paraId="088DA93F" w14:textId="77777777" w:rsidTr="00B5751B">
        <w:tc>
          <w:tcPr>
            <w:tcW w:w="3397" w:type="dxa"/>
          </w:tcPr>
          <w:p w14:paraId="7458ACC7" w14:textId="2C4553CC" w:rsidR="00B5751B" w:rsidRPr="00B5751B" w:rsidRDefault="00B5751B" w:rsidP="00A24778">
            <w:pPr>
              <w:spacing w:line="360" w:lineRule="auto"/>
              <w:jc w:val="both"/>
              <w:rPr>
                <w:rFonts w:asciiTheme="minorHAnsi" w:hAnsiTheme="minorHAnsi" w:cs="Arial"/>
                <w:bCs/>
                <w:sz w:val="20"/>
                <w:szCs w:val="20"/>
              </w:rPr>
            </w:pPr>
            <w:r w:rsidRPr="00B5751B">
              <w:rPr>
                <w:rFonts w:asciiTheme="minorHAnsi" w:hAnsiTheme="minorHAnsi" w:cs="Arial"/>
                <w:bCs/>
                <w:sz w:val="20"/>
                <w:szCs w:val="20"/>
              </w:rPr>
              <w:t xml:space="preserve">3) Utilizzo di una banca dati delle </w:t>
            </w:r>
            <w:r w:rsidRPr="00B5751B">
              <w:rPr>
                <w:rFonts w:asciiTheme="minorHAnsi" w:hAnsiTheme="minorHAnsi" w:cs="Arial"/>
                <w:b/>
                <w:bCs/>
                <w:sz w:val="20"/>
                <w:szCs w:val="20"/>
              </w:rPr>
              <w:t>Società europee ed extraeuropee</w:t>
            </w:r>
          </w:p>
        </w:tc>
        <w:tc>
          <w:tcPr>
            <w:tcW w:w="2977" w:type="dxa"/>
            <w:vMerge/>
          </w:tcPr>
          <w:p w14:paraId="08E93CBE" w14:textId="77777777" w:rsidR="00B5751B" w:rsidRPr="00B5751B" w:rsidRDefault="00B5751B" w:rsidP="00A24778">
            <w:pPr>
              <w:spacing w:line="360" w:lineRule="auto"/>
              <w:jc w:val="both"/>
              <w:rPr>
                <w:rFonts w:asciiTheme="minorHAnsi" w:hAnsiTheme="minorHAnsi" w:cs="Arial"/>
                <w:b/>
                <w:bCs/>
                <w:sz w:val="20"/>
                <w:szCs w:val="20"/>
              </w:rPr>
            </w:pPr>
          </w:p>
        </w:tc>
        <w:tc>
          <w:tcPr>
            <w:tcW w:w="2120" w:type="dxa"/>
          </w:tcPr>
          <w:p w14:paraId="76CBEE9B" w14:textId="7AADBB22" w:rsidR="00B5751B" w:rsidRPr="00B5751B" w:rsidRDefault="00B5751B" w:rsidP="00B5751B">
            <w:pPr>
              <w:spacing w:line="360" w:lineRule="auto"/>
              <w:jc w:val="right"/>
              <w:rPr>
                <w:rFonts w:asciiTheme="minorHAnsi" w:hAnsiTheme="minorHAnsi" w:cs="Arial"/>
                <w:b/>
                <w:bCs/>
                <w:sz w:val="20"/>
                <w:szCs w:val="20"/>
              </w:rPr>
            </w:pPr>
            <w:r w:rsidRPr="00951586">
              <w:rPr>
                <w:rFonts w:asciiTheme="minorHAnsi" w:hAnsiTheme="minorHAnsi" w:cs="Arial"/>
                <w:bCs/>
                <w:sz w:val="20"/>
                <w:szCs w:val="20"/>
              </w:rPr>
              <w:t>€ 0,00</w:t>
            </w:r>
          </w:p>
        </w:tc>
      </w:tr>
      <w:tr w:rsidR="00B5751B" w:rsidRPr="00B5751B" w14:paraId="3B8D2443" w14:textId="77777777" w:rsidTr="00B5751B">
        <w:tc>
          <w:tcPr>
            <w:tcW w:w="3397" w:type="dxa"/>
          </w:tcPr>
          <w:p w14:paraId="3DA28FF5" w14:textId="29DD71EF" w:rsidR="00B5751B" w:rsidRPr="00B5751B" w:rsidRDefault="00B5751B" w:rsidP="00A24778">
            <w:pPr>
              <w:spacing w:line="360" w:lineRule="auto"/>
              <w:jc w:val="both"/>
              <w:rPr>
                <w:rFonts w:asciiTheme="minorHAnsi" w:hAnsiTheme="minorHAnsi" w:cs="Arial"/>
                <w:bCs/>
                <w:sz w:val="20"/>
                <w:szCs w:val="20"/>
              </w:rPr>
            </w:pPr>
            <w:r w:rsidRPr="00B5751B">
              <w:rPr>
                <w:rFonts w:asciiTheme="minorHAnsi" w:hAnsiTheme="minorHAnsi" w:cs="Arial"/>
                <w:bCs/>
                <w:sz w:val="20"/>
                <w:szCs w:val="20"/>
              </w:rPr>
              <w:t xml:space="preserve">4) Accesso a modulo per </w:t>
            </w:r>
            <w:proofErr w:type="spellStart"/>
            <w:r w:rsidRPr="00B5751B">
              <w:rPr>
                <w:rFonts w:asciiTheme="minorHAnsi" w:hAnsiTheme="minorHAnsi" w:cs="Arial"/>
                <w:bCs/>
                <w:sz w:val="20"/>
                <w:szCs w:val="20"/>
              </w:rPr>
              <w:t>Alert</w:t>
            </w:r>
            <w:proofErr w:type="spellEnd"/>
            <w:r w:rsidRPr="00B5751B">
              <w:rPr>
                <w:rFonts w:asciiTheme="minorHAnsi" w:hAnsiTheme="minorHAnsi" w:cs="Arial"/>
                <w:bCs/>
                <w:sz w:val="20"/>
                <w:szCs w:val="20"/>
              </w:rPr>
              <w:t xml:space="preserve"> e monitoraggio</w:t>
            </w:r>
          </w:p>
        </w:tc>
        <w:tc>
          <w:tcPr>
            <w:tcW w:w="2977" w:type="dxa"/>
            <w:vMerge/>
          </w:tcPr>
          <w:p w14:paraId="20797B14" w14:textId="77777777" w:rsidR="00B5751B" w:rsidRPr="00B5751B" w:rsidRDefault="00B5751B" w:rsidP="00A24778">
            <w:pPr>
              <w:spacing w:line="360" w:lineRule="auto"/>
              <w:jc w:val="both"/>
              <w:rPr>
                <w:rFonts w:asciiTheme="minorHAnsi" w:hAnsiTheme="minorHAnsi" w:cs="Arial"/>
                <w:b/>
                <w:bCs/>
                <w:sz w:val="20"/>
                <w:szCs w:val="20"/>
              </w:rPr>
            </w:pPr>
          </w:p>
        </w:tc>
        <w:tc>
          <w:tcPr>
            <w:tcW w:w="2120" w:type="dxa"/>
          </w:tcPr>
          <w:p w14:paraId="6F737645" w14:textId="74289FA9" w:rsidR="00B5751B" w:rsidRPr="00B5751B" w:rsidRDefault="00B5751B" w:rsidP="00B5751B">
            <w:pPr>
              <w:spacing w:line="360" w:lineRule="auto"/>
              <w:jc w:val="right"/>
              <w:rPr>
                <w:rFonts w:asciiTheme="minorHAnsi" w:hAnsiTheme="minorHAnsi" w:cs="Arial"/>
                <w:b/>
                <w:bCs/>
                <w:sz w:val="20"/>
                <w:szCs w:val="20"/>
              </w:rPr>
            </w:pPr>
            <w:r w:rsidRPr="00951586">
              <w:rPr>
                <w:rFonts w:asciiTheme="minorHAnsi" w:hAnsiTheme="minorHAnsi" w:cs="Arial"/>
                <w:bCs/>
                <w:sz w:val="20"/>
                <w:szCs w:val="20"/>
              </w:rPr>
              <w:t>€ 0,00</w:t>
            </w:r>
          </w:p>
        </w:tc>
      </w:tr>
      <w:tr w:rsidR="00B5751B" w:rsidRPr="00B5751B" w14:paraId="718C9644" w14:textId="77777777" w:rsidTr="00B5751B">
        <w:tc>
          <w:tcPr>
            <w:tcW w:w="3397" w:type="dxa"/>
          </w:tcPr>
          <w:p w14:paraId="30B4E719" w14:textId="2D939382" w:rsidR="00B5751B" w:rsidRPr="00B5751B" w:rsidRDefault="00B5751B" w:rsidP="00A24778">
            <w:pPr>
              <w:spacing w:line="360" w:lineRule="auto"/>
              <w:jc w:val="both"/>
              <w:rPr>
                <w:rFonts w:asciiTheme="minorHAnsi" w:hAnsiTheme="minorHAnsi" w:cs="Arial"/>
                <w:bCs/>
                <w:sz w:val="20"/>
                <w:szCs w:val="20"/>
              </w:rPr>
            </w:pPr>
            <w:r w:rsidRPr="00B5751B">
              <w:rPr>
                <w:rFonts w:asciiTheme="minorHAnsi" w:hAnsiTheme="minorHAnsi" w:cs="Arial"/>
                <w:bCs/>
                <w:sz w:val="20"/>
                <w:szCs w:val="20"/>
              </w:rPr>
              <w:t xml:space="preserve">5) Utilizzo di strumento di Business Intelligence comprensivo delle funzionalità di rating per analisi di Data </w:t>
            </w:r>
            <w:proofErr w:type="spellStart"/>
            <w:r w:rsidRPr="00B5751B">
              <w:rPr>
                <w:rFonts w:asciiTheme="minorHAnsi" w:hAnsiTheme="minorHAnsi" w:cs="Arial"/>
                <w:bCs/>
                <w:sz w:val="20"/>
                <w:szCs w:val="20"/>
              </w:rPr>
              <w:t>Mining</w:t>
            </w:r>
            <w:proofErr w:type="spellEnd"/>
          </w:p>
        </w:tc>
        <w:tc>
          <w:tcPr>
            <w:tcW w:w="2977" w:type="dxa"/>
            <w:vMerge/>
          </w:tcPr>
          <w:p w14:paraId="27126BDF" w14:textId="77777777" w:rsidR="00B5751B" w:rsidRPr="00B5751B" w:rsidRDefault="00B5751B" w:rsidP="00A24778">
            <w:pPr>
              <w:spacing w:line="360" w:lineRule="auto"/>
              <w:jc w:val="both"/>
              <w:rPr>
                <w:rFonts w:asciiTheme="minorHAnsi" w:hAnsiTheme="minorHAnsi" w:cs="Arial"/>
                <w:b/>
                <w:bCs/>
                <w:sz w:val="20"/>
                <w:szCs w:val="20"/>
              </w:rPr>
            </w:pPr>
          </w:p>
        </w:tc>
        <w:tc>
          <w:tcPr>
            <w:tcW w:w="2120" w:type="dxa"/>
          </w:tcPr>
          <w:p w14:paraId="08C10FEC" w14:textId="572BF38D" w:rsidR="00B5751B" w:rsidRPr="00B5751B" w:rsidRDefault="00B5751B" w:rsidP="00B5751B">
            <w:pPr>
              <w:spacing w:line="360" w:lineRule="auto"/>
              <w:jc w:val="right"/>
              <w:rPr>
                <w:rFonts w:asciiTheme="minorHAnsi" w:hAnsiTheme="minorHAnsi" w:cs="Arial"/>
                <w:b/>
                <w:bCs/>
                <w:sz w:val="20"/>
                <w:szCs w:val="20"/>
              </w:rPr>
            </w:pPr>
            <w:r w:rsidRPr="00951586">
              <w:rPr>
                <w:rFonts w:asciiTheme="minorHAnsi" w:hAnsiTheme="minorHAnsi" w:cs="Arial"/>
                <w:bCs/>
                <w:sz w:val="20"/>
                <w:szCs w:val="20"/>
              </w:rPr>
              <w:t>€ 0,00</w:t>
            </w:r>
          </w:p>
        </w:tc>
      </w:tr>
      <w:tr w:rsidR="00B5751B" w:rsidRPr="00B5751B" w14:paraId="3AAF229A" w14:textId="77777777" w:rsidTr="00B5751B">
        <w:tc>
          <w:tcPr>
            <w:tcW w:w="3397" w:type="dxa"/>
          </w:tcPr>
          <w:p w14:paraId="396D9E1F" w14:textId="68734127" w:rsidR="00B5751B" w:rsidRPr="00B5751B" w:rsidRDefault="00B5751B" w:rsidP="00A24778">
            <w:pPr>
              <w:spacing w:line="360" w:lineRule="auto"/>
              <w:jc w:val="both"/>
              <w:rPr>
                <w:rFonts w:asciiTheme="minorHAnsi" w:hAnsiTheme="minorHAnsi" w:cs="Arial"/>
                <w:bCs/>
                <w:sz w:val="20"/>
                <w:szCs w:val="20"/>
              </w:rPr>
            </w:pPr>
            <w:r w:rsidRPr="00B5751B">
              <w:rPr>
                <w:rFonts w:asciiTheme="minorHAnsi" w:hAnsiTheme="minorHAnsi" w:cs="Arial"/>
                <w:bCs/>
                <w:sz w:val="20"/>
                <w:szCs w:val="20"/>
              </w:rPr>
              <w:t>6) Altro</w:t>
            </w:r>
          </w:p>
        </w:tc>
        <w:tc>
          <w:tcPr>
            <w:tcW w:w="2977" w:type="dxa"/>
            <w:vMerge/>
          </w:tcPr>
          <w:p w14:paraId="3D57E8FF" w14:textId="77777777" w:rsidR="00B5751B" w:rsidRPr="00B5751B" w:rsidRDefault="00B5751B" w:rsidP="00A24778">
            <w:pPr>
              <w:spacing w:line="360" w:lineRule="auto"/>
              <w:jc w:val="both"/>
              <w:rPr>
                <w:rFonts w:asciiTheme="minorHAnsi" w:hAnsiTheme="minorHAnsi" w:cs="Arial"/>
                <w:b/>
                <w:bCs/>
                <w:sz w:val="20"/>
                <w:szCs w:val="20"/>
              </w:rPr>
            </w:pPr>
          </w:p>
        </w:tc>
        <w:tc>
          <w:tcPr>
            <w:tcW w:w="2120" w:type="dxa"/>
          </w:tcPr>
          <w:p w14:paraId="70926164" w14:textId="03D46530" w:rsidR="00B5751B" w:rsidRPr="00B5751B" w:rsidRDefault="00B5751B" w:rsidP="00B5751B">
            <w:pPr>
              <w:spacing w:line="360" w:lineRule="auto"/>
              <w:jc w:val="right"/>
              <w:rPr>
                <w:rFonts w:asciiTheme="minorHAnsi" w:hAnsiTheme="minorHAnsi" w:cs="Arial"/>
                <w:b/>
                <w:bCs/>
                <w:sz w:val="20"/>
                <w:szCs w:val="20"/>
              </w:rPr>
            </w:pPr>
            <w:r w:rsidRPr="00951586">
              <w:rPr>
                <w:rFonts w:asciiTheme="minorHAnsi" w:hAnsiTheme="minorHAnsi" w:cs="Arial"/>
                <w:bCs/>
                <w:sz w:val="20"/>
                <w:szCs w:val="20"/>
              </w:rPr>
              <w:t>€ 0,00</w:t>
            </w:r>
          </w:p>
        </w:tc>
      </w:tr>
    </w:tbl>
    <w:p w14:paraId="687B1756" w14:textId="2C7585EB" w:rsidR="00B5751B" w:rsidRDefault="00B5751B" w:rsidP="00A24778">
      <w:pPr>
        <w:spacing w:line="360" w:lineRule="auto"/>
        <w:jc w:val="both"/>
        <w:rPr>
          <w:rFonts w:asciiTheme="minorHAnsi" w:hAnsiTheme="minorHAnsi" w:cs="Arial"/>
          <w:b/>
          <w:bCs/>
          <w:sz w:val="20"/>
          <w:szCs w:val="20"/>
        </w:rPr>
      </w:pPr>
    </w:p>
    <w:p w14:paraId="2642B142" w14:textId="39AE8560" w:rsidR="00951586" w:rsidRPr="00951586" w:rsidRDefault="00951586" w:rsidP="00380953">
      <w:pPr>
        <w:jc w:val="both"/>
        <w:rPr>
          <w:rFonts w:asciiTheme="minorHAnsi" w:hAnsiTheme="minorHAnsi" w:cstheme="minorHAnsi"/>
          <w:b/>
          <w:bCs/>
          <w:i/>
          <w:sz w:val="20"/>
          <w:szCs w:val="20"/>
        </w:rPr>
      </w:pPr>
      <w:bookmarkStart w:id="4" w:name="_GoBack"/>
      <w:bookmarkEnd w:id="4"/>
    </w:p>
    <w:p w14:paraId="773F77AF" w14:textId="13A3F623" w:rsidR="00951586" w:rsidRPr="00951586" w:rsidRDefault="00951586" w:rsidP="00380953">
      <w:pPr>
        <w:jc w:val="both"/>
        <w:rPr>
          <w:rFonts w:asciiTheme="minorHAnsi" w:hAnsiTheme="minorHAnsi" w:cstheme="minorHAnsi"/>
          <w:b/>
          <w:bCs/>
          <w:i/>
          <w:sz w:val="20"/>
          <w:szCs w:val="20"/>
        </w:rPr>
      </w:pPr>
    </w:p>
    <w:p w14:paraId="5E7CFF9D" w14:textId="7936F9CA" w:rsidR="00951586" w:rsidRPr="00951586" w:rsidRDefault="00951586" w:rsidP="00380953">
      <w:pPr>
        <w:jc w:val="both"/>
        <w:rPr>
          <w:rFonts w:asciiTheme="minorHAnsi" w:hAnsiTheme="minorHAnsi" w:cstheme="minorHAnsi"/>
          <w:b/>
          <w:bCs/>
          <w:i/>
          <w:sz w:val="20"/>
          <w:szCs w:val="20"/>
        </w:rPr>
      </w:pPr>
    </w:p>
    <w:p w14:paraId="27CFBC93" w14:textId="77777777" w:rsidR="007D216F" w:rsidRPr="00951586" w:rsidRDefault="007D216F" w:rsidP="00C75B30">
      <w:pPr>
        <w:jc w:val="both"/>
        <w:rPr>
          <w:rFonts w:asciiTheme="minorHAnsi" w:hAnsiTheme="minorHAnsi" w:cs="Arial"/>
          <w:i/>
          <w:color w:val="0000FF"/>
          <w:sz w:val="20"/>
          <w:szCs w:val="20"/>
        </w:rPr>
      </w:pPr>
    </w:p>
    <w:p w14:paraId="67821EC7" w14:textId="77777777" w:rsidR="007D216F" w:rsidRPr="00951586" w:rsidRDefault="007D216F" w:rsidP="00C75B30">
      <w:pPr>
        <w:jc w:val="both"/>
        <w:rPr>
          <w:rFonts w:asciiTheme="minorHAnsi" w:hAnsiTheme="minorHAnsi" w:cs="Arial"/>
          <w:i/>
          <w:color w:val="0000FF"/>
          <w:sz w:val="20"/>
          <w:szCs w:val="20"/>
        </w:rPr>
      </w:pPr>
    </w:p>
    <w:p w14:paraId="05E3AE29" w14:textId="77777777" w:rsidR="00FA737A" w:rsidRPr="00951586" w:rsidRDefault="00FA737A" w:rsidP="00C75B30">
      <w:pPr>
        <w:jc w:val="both"/>
        <w:rPr>
          <w:rFonts w:asciiTheme="minorHAnsi" w:hAnsiTheme="minorHAnsi" w:cs="Arial"/>
          <w:bCs/>
          <w:i/>
          <w:color w:val="008000"/>
          <w:sz w:val="20"/>
          <w:szCs w:val="20"/>
        </w:rPr>
      </w:pPr>
    </w:p>
    <w:tbl>
      <w:tblPr>
        <w:tblW w:w="2822" w:type="dxa"/>
        <w:tblInd w:w="108" w:type="dxa"/>
        <w:tblLook w:val="01E0" w:firstRow="1" w:lastRow="1" w:firstColumn="1" w:lastColumn="1" w:noHBand="0" w:noVBand="0"/>
      </w:tblPr>
      <w:tblGrid>
        <w:gridCol w:w="2822"/>
      </w:tblGrid>
      <w:tr w:rsidR="001E204E" w:rsidRPr="00951586" w14:paraId="44A216AD" w14:textId="77777777" w:rsidTr="001E204E">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A9D03A9" w14:textId="77777777" w:rsidR="00BF387E" w:rsidRPr="00951586" w:rsidRDefault="00BF387E" w:rsidP="00C75B30">
            <w:pPr>
              <w:jc w:val="center"/>
              <w:rPr>
                <w:rFonts w:asciiTheme="minorHAnsi" w:hAnsiTheme="minorHAnsi"/>
                <w:b/>
                <w:sz w:val="22"/>
                <w:szCs w:val="22"/>
              </w:rPr>
            </w:pPr>
            <w:r w:rsidRPr="00951586">
              <w:rPr>
                <w:rFonts w:asciiTheme="minorHAnsi" w:hAnsiTheme="minorHAnsi" w:cs="Arial"/>
                <w:b/>
                <w:bCs/>
                <w:sz w:val="20"/>
                <w:szCs w:val="20"/>
              </w:rPr>
              <w:t>Firma operatore economico</w:t>
            </w:r>
          </w:p>
        </w:tc>
      </w:tr>
      <w:tr w:rsidR="00BF387E" w:rsidRPr="00951586" w14:paraId="3324EE76" w14:textId="77777777" w:rsidTr="007D216F">
        <w:tc>
          <w:tcPr>
            <w:tcW w:w="2822" w:type="dxa"/>
            <w:tcBorders>
              <w:top w:val="single" w:sz="4" w:space="0" w:color="FFFFFF" w:themeColor="background1"/>
            </w:tcBorders>
            <w:shd w:val="clear" w:color="auto" w:fill="auto"/>
          </w:tcPr>
          <w:p w14:paraId="194CD21A" w14:textId="77777777" w:rsidR="00BF387E" w:rsidRPr="00951586" w:rsidRDefault="00BF387E" w:rsidP="00C75B30">
            <w:pPr>
              <w:jc w:val="center"/>
              <w:rPr>
                <w:rFonts w:asciiTheme="minorHAnsi" w:hAnsiTheme="minorHAnsi" w:cs="Arial"/>
                <w:bCs/>
                <w:color w:val="0070C0"/>
                <w:sz w:val="20"/>
                <w:szCs w:val="20"/>
                <w:highlight w:val="yellow"/>
              </w:rPr>
            </w:pPr>
            <w:r w:rsidRPr="00951586">
              <w:rPr>
                <w:rFonts w:asciiTheme="minorHAnsi" w:hAnsiTheme="minorHAnsi" w:cs="Arial"/>
                <w:bCs/>
                <w:color w:val="0070C0"/>
                <w:sz w:val="20"/>
                <w:szCs w:val="20"/>
              </w:rPr>
              <w:t>[Nome e Cognome]</w:t>
            </w:r>
          </w:p>
        </w:tc>
      </w:tr>
      <w:tr w:rsidR="00BF387E" w:rsidRPr="00951586" w14:paraId="29001459" w14:textId="77777777" w:rsidTr="007D216F">
        <w:trPr>
          <w:trHeight w:val="413"/>
        </w:trPr>
        <w:tc>
          <w:tcPr>
            <w:tcW w:w="2822" w:type="dxa"/>
            <w:shd w:val="clear" w:color="auto" w:fill="auto"/>
          </w:tcPr>
          <w:p w14:paraId="2ADCF57E" w14:textId="77777777" w:rsidR="00BF387E" w:rsidRPr="00951586" w:rsidRDefault="00BF387E" w:rsidP="00C75B30">
            <w:pPr>
              <w:jc w:val="both"/>
              <w:rPr>
                <w:rFonts w:asciiTheme="minorHAnsi" w:hAnsiTheme="minorHAnsi" w:cs="Arial"/>
                <w:bCs/>
                <w:i/>
                <w:sz w:val="20"/>
                <w:szCs w:val="20"/>
                <w:highlight w:val="yellow"/>
              </w:rPr>
            </w:pPr>
          </w:p>
          <w:p w14:paraId="79C2A754" w14:textId="77777777" w:rsidR="00BF387E" w:rsidRPr="00951586" w:rsidRDefault="00BF387E" w:rsidP="00C75B30">
            <w:pPr>
              <w:jc w:val="both"/>
              <w:rPr>
                <w:rFonts w:asciiTheme="minorHAnsi" w:hAnsiTheme="minorHAnsi" w:cs="Arial"/>
                <w:bCs/>
                <w:i/>
                <w:sz w:val="20"/>
                <w:szCs w:val="20"/>
                <w:highlight w:val="yellow"/>
              </w:rPr>
            </w:pPr>
          </w:p>
          <w:p w14:paraId="3B9A4970" w14:textId="77777777" w:rsidR="00BF387E" w:rsidRPr="00951586" w:rsidRDefault="00BF387E" w:rsidP="00C75B30">
            <w:pPr>
              <w:jc w:val="center"/>
              <w:rPr>
                <w:rFonts w:asciiTheme="minorHAnsi" w:hAnsiTheme="minorHAnsi" w:cs="Arial"/>
                <w:bCs/>
                <w:i/>
                <w:sz w:val="20"/>
                <w:szCs w:val="20"/>
                <w:highlight w:val="yellow"/>
              </w:rPr>
            </w:pPr>
            <w:r w:rsidRPr="00951586">
              <w:rPr>
                <w:rFonts w:asciiTheme="minorHAnsi" w:hAnsiTheme="minorHAnsi" w:cs="Arial"/>
                <w:bCs/>
                <w:i/>
                <w:sz w:val="20"/>
                <w:szCs w:val="20"/>
              </w:rPr>
              <w:t>_____________________</w:t>
            </w:r>
          </w:p>
        </w:tc>
      </w:tr>
    </w:tbl>
    <w:p w14:paraId="5E044554" w14:textId="298A44AC" w:rsidR="00561A7D" w:rsidRPr="00951586" w:rsidRDefault="00561A7D" w:rsidP="00625068">
      <w:pPr>
        <w:ind w:left="284"/>
        <w:rPr>
          <w:rFonts w:asciiTheme="minorHAnsi" w:hAnsiTheme="minorHAnsi" w:cs="Arial"/>
          <w:b/>
          <w:bCs/>
          <w:sz w:val="20"/>
          <w:szCs w:val="20"/>
        </w:rPr>
      </w:pPr>
    </w:p>
    <w:p w14:paraId="387942A4" w14:textId="1F0C66ED" w:rsidR="0056497F" w:rsidRPr="00951586" w:rsidRDefault="0056497F" w:rsidP="00625068">
      <w:pPr>
        <w:ind w:left="284"/>
        <w:rPr>
          <w:rFonts w:asciiTheme="minorHAnsi" w:hAnsiTheme="minorHAnsi" w:cs="Arial"/>
          <w:b/>
          <w:bCs/>
          <w:sz w:val="20"/>
          <w:szCs w:val="20"/>
        </w:rPr>
      </w:pPr>
    </w:p>
    <w:sectPr w:rsidR="0056497F" w:rsidRPr="00951586" w:rsidSect="008449F2">
      <w:headerReference w:type="default" r:id="rId9"/>
      <w:footerReference w:type="default" r:id="rId10"/>
      <w:headerReference w:type="first" r:id="rId11"/>
      <w:footerReference w:type="first" r:id="rId12"/>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74064" w14:textId="77777777" w:rsidR="000A67CB" w:rsidRDefault="000A67CB">
      <w:r>
        <w:separator/>
      </w:r>
    </w:p>
  </w:endnote>
  <w:endnote w:type="continuationSeparator" w:id="0">
    <w:p w14:paraId="6E797531" w14:textId="77777777" w:rsidR="000A67CB" w:rsidRDefault="000A67CB">
      <w:r>
        <w:continuationSeparator/>
      </w:r>
    </w:p>
  </w:endnote>
  <w:endnote w:type="continuationNotice" w:id="1">
    <w:p w14:paraId="268FF788" w14:textId="77777777" w:rsidR="000A67CB" w:rsidRDefault="000A6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61727" w14:textId="7E490E57" w:rsidR="00B50763" w:rsidRPr="00E06C79" w:rsidRDefault="00B50763" w:rsidP="00A96ABA">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sidRPr="00E06C79">
      <w:rPr>
        <w:rFonts w:asciiTheme="minorHAnsi" w:hAnsiTheme="minorHAnsi"/>
        <w:iCs/>
        <w:color w:val="C0C0C0"/>
        <w:sz w:val="16"/>
        <w:szCs w:val="16"/>
      </w:rPr>
      <w:t xml:space="preserve">Consultazione del mercato per </w:t>
    </w:r>
    <w:r>
      <w:rPr>
        <w:rFonts w:asciiTheme="minorHAnsi" w:hAnsiTheme="minorHAnsi"/>
        <w:iCs/>
        <w:color w:val="C0C0C0"/>
        <w:sz w:val="16"/>
        <w:szCs w:val="16"/>
      </w:rPr>
      <w:t xml:space="preserve">la </w:t>
    </w:r>
    <w:r w:rsidRPr="006171AF">
      <w:rPr>
        <w:rFonts w:asciiTheme="minorHAnsi" w:hAnsiTheme="minorHAnsi"/>
        <w:iCs/>
        <w:color w:val="C0C0C0"/>
        <w:sz w:val="16"/>
        <w:szCs w:val="16"/>
      </w:rPr>
      <w:t xml:space="preserve">gara per </w:t>
    </w:r>
    <w:r>
      <w:rPr>
        <w:rFonts w:asciiTheme="minorHAnsi" w:hAnsiTheme="minorHAnsi"/>
        <w:iCs/>
        <w:color w:val="C0C0C0"/>
        <w:sz w:val="16"/>
        <w:szCs w:val="16"/>
      </w:rPr>
      <w:t>banca dati ed informazioni societarie</w:t>
    </w:r>
  </w:p>
  <w:p w14:paraId="475E50B8" w14:textId="3EEA65B7" w:rsidR="00B50763" w:rsidRPr="00E06C79" w:rsidRDefault="00B50763" w:rsidP="00A96ABA">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 xml:space="preserve">Ver. 2.1 </w:t>
    </w:r>
    <w:r w:rsidRPr="00E06C79">
      <w:rPr>
        <w:rFonts w:asciiTheme="minorHAnsi" w:hAnsiTheme="minorHAnsi"/>
        <w:iCs/>
        <w:color w:val="C0C0C0"/>
        <w:sz w:val="16"/>
        <w:szCs w:val="16"/>
      </w:rPr>
      <w:t xml:space="preserve">- Data Aggiornamento: </w:t>
    </w:r>
    <w:r>
      <w:rPr>
        <w:rFonts w:asciiTheme="minorHAnsi" w:hAnsiTheme="minorHAnsi"/>
        <w:iCs/>
        <w:color w:val="C0C0C0"/>
        <w:sz w:val="16"/>
        <w:szCs w:val="16"/>
      </w:rPr>
      <w:t>05</w:t>
    </w:r>
    <w:r w:rsidRPr="00E06C79">
      <w:rPr>
        <w:rFonts w:asciiTheme="minorHAnsi" w:hAnsiTheme="minorHAnsi"/>
        <w:iCs/>
        <w:color w:val="C0C0C0"/>
        <w:sz w:val="16"/>
        <w:szCs w:val="16"/>
      </w:rPr>
      <w:t>/</w:t>
    </w:r>
    <w:r>
      <w:rPr>
        <w:rFonts w:asciiTheme="minorHAnsi" w:hAnsiTheme="minorHAnsi"/>
        <w:iCs/>
        <w:color w:val="C0C0C0"/>
        <w:sz w:val="16"/>
        <w:szCs w:val="16"/>
      </w:rPr>
      <w:t>10/2020</w:t>
    </w:r>
  </w:p>
  <w:p w14:paraId="4644CB1E" w14:textId="7CDED35A" w:rsidR="00B50763" w:rsidRDefault="00B50763" w:rsidP="00106809">
    <w:pPr>
      <w:pStyle w:val="Pidipagina"/>
      <w:tabs>
        <w:tab w:val="clear" w:pos="4819"/>
        <w:tab w:val="clear" w:pos="9638"/>
        <w:tab w:val="left" w:pos="5835"/>
      </w:tabs>
      <w:rPr>
        <w:rFonts w:asciiTheme="minorHAnsi" w:hAnsiTheme="minorHAnsi"/>
        <w:iCs/>
        <w:color w:val="C0C0C0"/>
        <w:sz w:val="16"/>
        <w:szCs w:val="16"/>
      </w:rPr>
    </w:pPr>
    <w:r w:rsidRPr="00AE0C26">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4D198D22" wp14:editId="508FCAB9">
              <wp:simplePos x="0" y="0"/>
              <wp:positionH relativeFrom="column">
                <wp:posOffset>4539908</wp:posOffset>
              </wp:positionH>
              <wp:positionV relativeFrom="paragraph">
                <wp:posOffset>71804</wp:posOffset>
              </wp:positionV>
              <wp:extent cx="883334" cy="246184"/>
              <wp:effectExtent l="0" t="0" r="0" b="190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334" cy="246184"/>
                      </a:xfrm>
                      <a:prstGeom prst="rect">
                        <a:avLst/>
                      </a:prstGeom>
                      <a:solidFill>
                        <a:srgbClr val="FFFFFF"/>
                      </a:solidFill>
                      <a:ln w="9525">
                        <a:noFill/>
                        <a:miter lim="800000"/>
                        <a:headEnd/>
                        <a:tailEnd/>
                      </a:ln>
                    </wps:spPr>
                    <wps:txbx>
                      <w:txbxContent>
                        <w:p w14:paraId="3C0DE10B" w14:textId="4EE098FC" w:rsidR="00B50763" w:rsidRPr="00165877" w:rsidRDefault="00B50763"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780FF0">
                            <w:rPr>
                              <w:rFonts w:ascii="Calibri" w:hAnsi="Calibri"/>
                              <w:iCs/>
                              <w:noProof/>
                              <w:sz w:val="16"/>
                              <w:szCs w:val="16"/>
                            </w:rPr>
                            <w:t>20</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780FF0">
                            <w:rPr>
                              <w:rFonts w:ascii="Calibri" w:hAnsi="Calibri"/>
                              <w:iCs/>
                              <w:noProof/>
                              <w:sz w:val="16"/>
                              <w:szCs w:val="16"/>
                            </w:rPr>
                            <w:t>21</w:t>
                          </w:r>
                          <w:r w:rsidRPr="00165877">
                            <w:rPr>
                              <w:rFonts w:ascii="Calibri" w:hAnsi="Calibri"/>
                              <w:iCs/>
                              <w:sz w:val="16"/>
                              <w:szCs w:val="16"/>
                            </w:rPr>
                            <w:fldChar w:fldCharType="end"/>
                          </w:r>
                          <w:r w:rsidRPr="00165877">
                            <w:rPr>
                              <w:rFonts w:ascii="Calibri" w:hAnsi="Calibri"/>
                              <w:iCs/>
                              <w:sz w:val="16"/>
                              <w:szCs w:val="16"/>
                            </w:rPr>
                            <w:t xml:space="preserve"> </w:t>
                          </w:r>
                        </w:p>
                        <w:p w14:paraId="7B7F4693" w14:textId="77777777" w:rsidR="00B50763" w:rsidRDefault="00B50763" w:rsidP="00933D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98D22" id="_x0000_t202" coordsize="21600,21600" o:spt="202" path="m,l,21600r21600,l21600,xe">
              <v:stroke joinstyle="miter"/>
              <v:path gradientshapeok="t" o:connecttype="rect"/>
            </v:shapetype>
            <v:shape id="Casella di testo 2" o:spid="_x0000_s1026" type="#_x0000_t202" style="position:absolute;margin-left:357.45pt;margin-top:5.65pt;width:69.55pt;height:1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" stroked="f">
              <v:textbox>
                <w:txbxContent>
                  <w:p w14:paraId="3C0DE10B" w14:textId="4EE098FC" w:rsidR="00B50763" w:rsidRPr="00165877" w:rsidRDefault="00B50763"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780FF0">
                      <w:rPr>
                        <w:rFonts w:ascii="Calibri" w:hAnsi="Calibri"/>
                        <w:iCs/>
                        <w:noProof/>
                        <w:sz w:val="16"/>
                        <w:szCs w:val="16"/>
                      </w:rPr>
                      <w:t>20</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780FF0">
                      <w:rPr>
                        <w:rFonts w:ascii="Calibri" w:hAnsi="Calibri"/>
                        <w:iCs/>
                        <w:noProof/>
                        <w:sz w:val="16"/>
                        <w:szCs w:val="16"/>
                      </w:rPr>
                      <w:t>21</w:t>
                    </w:r>
                    <w:r w:rsidRPr="00165877">
                      <w:rPr>
                        <w:rFonts w:ascii="Calibri" w:hAnsi="Calibri"/>
                        <w:iCs/>
                        <w:sz w:val="16"/>
                        <w:szCs w:val="16"/>
                      </w:rPr>
                      <w:fldChar w:fldCharType="end"/>
                    </w:r>
                    <w:r w:rsidRPr="00165877">
                      <w:rPr>
                        <w:rFonts w:ascii="Calibri" w:hAnsi="Calibri"/>
                        <w:iCs/>
                        <w:sz w:val="16"/>
                        <w:szCs w:val="16"/>
                      </w:rPr>
                      <w:t xml:space="preserve"> </w:t>
                    </w:r>
                  </w:p>
                  <w:p w14:paraId="7B7F4693" w14:textId="77777777" w:rsidR="00B50763" w:rsidRDefault="00B50763" w:rsidP="00933D1D"/>
                </w:txbxContent>
              </v:textbox>
            </v:shape>
          </w:pict>
        </mc:Fallback>
      </mc:AlternateContent>
    </w:r>
    <w:r w:rsidRPr="00E06C79">
      <w:rPr>
        <w:rFonts w:asciiTheme="minorHAnsi" w:hAnsiTheme="minorHAnsi"/>
        <w:iCs/>
        <w:color w:val="C0C0C0"/>
        <w:sz w:val="16"/>
        <w:szCs w:val="16"/>
      </w:rPr>
      <w:t xml:space="preserve">Classificazione documento: Consip </w:t>
    </w:r>
    <w:r w:rsidRPr="00AE0C26">
      <w:rPr>
        <w:rFonts w:asciiTheme="minorHAnsi" w:hAnsiTheme="minorHAnsi"/>
        <w:iCs/>
        <w:color w:val="C0C0C0"/>
        <w:sz w:val="16"/>
        <w:szCs w:val="16"/>
      </w:rPr>
      <w:t>Public</w:t>
    </w:r>
    <w:r>
      <w:rPr>
        <w:rFonts w:asciiTheme="minorHAnsi" w:hAnsiTheme="minorHAnsi"/>
        <w:iCs/>
        <w:color w:val="C0C0C0"/>
        <w:sz w:val="16"/>
        <w:szCs w:val="16"/>
      </w:rPr>
      <w:tab/>
    </w:r>
  </w:p>
  <w:p w14:paraId="295C2D7C" w14:textId="7CD78AA3" w:rsidR="00B50763" w:rsidRPr="00AE0C26" w:rsidRDefault="00B50763" w:rsidP="00962189">
    <w:pPr>
      <w:pStyle w:val="Pidipagina"/>
      <w:rPr>
        <w:rFonts w:asciiTheme="minorHAnsi" w:hAnsiTheme="minorHAnsi"/>
        <w:iCs/>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51561" w14:textId="77777777" w:rsidR="00B50763" w:rsidRPr="009052B7" w:rsidRDefault="00B50763" w:rsidP="009E002C">
    <w:pPr>
      <w:pStyle w:val="Pidipagina"/>
      <w:spacing w:line="276" w:lineRule="auto"/>
      <w:rPr>
        <w:rFonts w:ascii="Calibri" w:hAnsi="Calibri"/>
        <w:b/>
        <w:color w:val="808080"/>
        <w:sz w:val="16"/>
        <w:szCs w:val="16"/>
      </w:rPr>
    </w:pPr>
    <w:r w:rsidRPr="009052B7">
      <w:rPr>
        <w:rFonts w:ascii="Calibri" w:hAnsi="Calibri"/>
        <w:b/>
        <w:color w:val="808080"/>
        <w:sz w:val="16"/>
        <w:szCs w:val="16"/>
      </w:rPr>
      <w:t>Consip S.p.A. a socio unico</w:t>
    </w:r>
  </w:p>
  <w:p w14:paraId="110223B3" w14:textId="56B58679" w:rsidR="00B50763" w:rsidRPr="009052B7" w:rsidRDefault="00B50763" w:rsidP="009E002C">
    <w:pPr>
      <w:pStyle w:val="Pidipagina"/>
      <w:spacing w:line="276" w:lineRule="auto"/>
      <w:rPr>
        <w:rFonts w:ascii="Calibri" w:hAnsi="Calibri"/>
        <w:color w:val="808080"/>
        <w:sz w:val="16"/>
        <w:szCs w:val="16"/>
      </w:rPr>
    </w:pPr>
    <w:r w:rsidRPr="009052B7">
      <w:rPr>
        <w:rFonts w:ascii="Calibri" w:hAnsi="Calibri"/>
        <w:color w:val="808080"/>
        <w:sz w:val="16"/>
        <w:szCs w:val="16"/>
      </w:rPr>
      <w:t>Sede Legale: Via Isonzo 19/E – 00198 Roma</w:t>
    </w:r>
  </w:p>
  <w:p w14:paraId="1A204E71" w14:textId="353CDFF3" w:rsidR="00B50763" w:rsidRPr="009052B7" w:rsidRDefault="00B50763" w:rsidP="009E002C">
    <w:pPr>
      <w:pStyle w:val="Pidipagina"/>
      <w:spacing w:line="276" w:lineRule="auto"/>
      <w:rPr>
        <w:rFonts w:ascii="Calibri" w:hAnsi="Calibri"/>
        <w:color w:val="808080"/>
        <w:sz w:val="16"/>
        <w:szCs w:val="16"/>
      </w:rPr>
    </w:pPr>
    <w:r w:rsidRPr="009052B7">
      <w:rPr>
        <w:rFonts w:ascii="Calibri" w:hAnsi="Calibri"/>
        <w:color w:val="808080"/>
        <w:sz w:val="16"/>
        <w:szCs w:val="16"/>
      </w:rPr>
      <w:t xml:space="preserve">T +39 06 85449.1 – F +39 06 85449 281 – </w:t>
    </w:r>
    <w:r w:rsidRPr="009052B7">
      <w:rPr>
        <w:rFonts w:ascii="Calibri" w:hAnsi="Calibri"/>
        <w:sz w:val="16"/>
        <w:szCs w:val="16"/>
      </w:rPr>
      <w:t>www.consip.it</w:t>
    </w:r>
  </w:p>
  <w:p w14:paraId="646DF24E" w14:textId="61C1A8B7" w:rsidR="00B50763" w:rsidRPr="009052B7" w:rsidRDefault="00B50763" w:rsidP="009E002C">
    <w:pPr>
      <w:pStyle w:val="Pidipagina"/>
      <w:spacing w:line="276" w:lineRule="auto"/>
      <w:rPr>
        <w:rFonts w:ascii="Calibri" w:hAnsi="Calibri"/>
        <w:color w:val="808080"/>
        <w:sz w:val="16"/>
        <w:szCs w:val="16"/>
      </w:rPr>
    </w:pPr>
    <w:r w:rsidRPr="009052B7">
      <w:rPr>
        <w:rFonts w:ascii="Calibri" w:hAnsi="Calibri"/>
        <w:color w:val="808080"/>
        <w:sz w:val="16"/>
        <w:szCs w:val="16"/>
      </w:rPr>
      <w:t xml:space="preserve">Capitale Sociale € 5.200.000,00 </w:t>
    </w:r>
    <w:proofErr w:type="spellStart"/>
    <w:r w:rsidRPr="009052B7">
      <w:rPr>
        <w:rFonts w:ascii="Calibri" w:hAnsi="Calibri"/>
        <w:color w:val="808080"/>
        <w:sz w:val="16"/>
        <w:szCs w:val="16"/>
      </w:rPr>
      <w:t>i.v</w:t>
    </w:r>
    <w:proofErr w:type="spellEnd"/>
    <w:r w:rsidRPr="009052B7">
      <w:rPr>
        <w:rFonts w:ascii="Calibri" w:hAnsi="Calibri"/>
        <w:color w:val="808080"/>
        <w:sz w:val="16"/>
        <w:szCs w:val="16"/>
      </w:rPr>
      <w:t>. C.F. e P.IVA 05359681003</w:t>
    </w:r>
  </w:p>
  <w:p w14:paraId="7525A4CE" w14:textId="131228DE" w:rsidR="00B50763" w:rsidRPr="009E002C" w:rsidRDefault="00B50763" w:rsidP="009E002C">
    <w:pPr>
      <w:pStyle w:val="Pidipagina"/>
      <w:spacing w:line="276" w:lineRule="auto"/>
      <w:rPr>
        <w:rFonts w:ascii="Calibri" w:hAnsi="Calibri"/>
        <w:color w:val="808080"/>
        <w:sz w:val="16"/>
        <w:szCs w:val="16"/>
      </w:rPr>
    </w:pPr>
    <w:proofErr w:type="spellStart"/>
    <w:proofErr w:type="gramStart"/>
    <w:r w:rsidRPr="009052B7">
      <w:rPr>
        <w:rFonts w:ascii="Calibri" w:hAnsi="Calibri"/>
        <w:color w:val="808080"/>
        <w:sz w:val="16"/>
        <w:szCs w:val="16"/>
      </w:rPr>
      <w:t>Iscr.Reg.Imp.c</w:t>
    </w:r>
    <w:proofErr w:type="spellEnd"/>
    <w:proofErr w:type="gramEnd"/>
    <w:r w:rsidRPr="009052B7">
      <w:rPr>
        <w:rFonts w:ascii="Calibri" w:hAnsi="Calibri"/>
        <w:color w:val="808080"/>
        <w:sz w:val="16"/>
        <w:szCs w:val="16"/>
      </w:rPr>
      <w:t xml:space="preserve">/o C.I.I.A. Roma 05359681003 </w:t>
    </w:r>
    <w:proofErr w:type="spellStart"/>
    <w:r w:rsidRPr="009052B7">
      <w:rPr>
        <w:rFonts w:ascii="Calibri" w:hAnsi="Calibri"/>
        <w:color w:val="808080"/>
        <w:sz w:val="16"/>
        <w:szCs w:val="16"/>
      </w:rPr>
      <w:t>Iscr.R.E.A</w:t>
    </w:r>
    <w:proofErr w:type="spellEnd"/>
    <w:r w:rsidRPr="009052B7">
      <w:rPr>
        <w:rFonts w:ascii="Calibri" w:hAnsi="Calibri"/>
        <w:color w:val="808080"/>
        <w:sz w:val="16"/>
        <w:szCs w:val="16"/>
      </w:rPr>
      <w:t>. N.878407</w:t>
    </w:r>
    <w:r w:rsidRPr="006E6EEE">
      <w:rPr>
        <w:rFonts w:ascii="Cambria" w:hAnsi="Cambria"/>
        <w:color w:val="808080"/>
        <w:sz w:val="16"/>
        <w:szCs w:val="16"/>
      </w:rPr>
      <w:tab/>
    </w:r>
    <w:r w:rsidRPr="006E6EEE">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DF836" w14:textId="77777777" w:rsidR="000A67CB" w:rsidRDefault="000A67CB">
      <w:r>
        <w:separator/>
      </w:r>
    </w:p>
  </w:footnote>
  <w:footnote w:type="continuationSeparator" w:id="0">
    <w:p w14:paraId="5AA88B67" w14:textId="77777777" w:rsidR="000A67CB" w:rsidRDefault="000A67CB">
      <w:r>
        <w:continuationSeparator/>
      </w:r>
    </w:p>
  </w:footnote>
  <w:footnote w:type="continuationNotice" w:id="1">
    <w:p w14:paraId="7D54AD89" w14:textId="77777777" w:rsidR="000A67CB" w:rsidRDefault="000A67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E1BC" w14:textId="77777777" w:rsidR="00B50763" w:rsidRDefault="00B50763" w:rsidP="00951110">
    <w:pPr>
      <w:pStyle w:val="Intestazione"/>
      <w:ind w:hanging="709"/>
    </w:pPr>
    <w:r>
      <w:rPr>
        <w:noProof/>
      </w:rPr>
      <w:drawing>
        <wp:inline distT="0" distB="0" distL="0" distR="0" wp14:anchorId="59F049DE" wp14:editId="724E9E3D">
          <wp:extent cx="577850" cy="405130"/>
          <wp:effectExtent l="0" t="0" r="0" b="0"/>
          <wp:docPr id="2"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EF783" w14:textId="77777777" w:rsidR="00B50763" w:rsidRDefault="00B50763" w:rsidP="006705D1">
    <w:pPr>
      <w:pStyle w:val="Intestazione"/>
    </w:pPr>
    <w:r>
      <w:rPr>
        <w:noProof/>
      </w:rPr>
      <w:drawing>
        <wp:anchor distT="0" distB="0" distL="114300" distR="114300" simplePos="0" relativeHeight="251657728" behindDoc="1" locked="0" layoutInCell="1" allowOverlap="1" wp14:anchorId="369926D9" wp14:editId="2C742EEC">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5"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EE9308A"/>
    <w:multiLevelType w:val="hybridMultilevel"/>
    <w:tmpl w:val="2F3450A4"/>
    <w:lvl w:ilvl="0" w:tplc="CFBC1C52">
      <w:start w:val="1"/>
      <w:numFmt w:val="decimal"/>
      <w:lvlText w:val="%1."/>
      <w:lvlJc w:val="left"/>
      <w:pPr>
        <w:ind w:left="786" w:hanging="360"/>
      </w:pPr>
    </w:lvl>
    <w:lvl w:ilvl="1" w:tplc="0410000F">
      <w:start w:val="1"/>
      <w:numFmt w:val="decimal"/>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26D242F"/>
    <w:multiLevelType w:val="hybridMultilevel"/>
    <w:tmpl w:val="BAF029E2"/>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17F835E0"/>
    <w:multiLevelType w:val="hybridMultilevel"/>
    <w:tmpl w:val="08921220"/>
    <w:lvl w:ilvl="0" w:tplc="E5988196">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7E4053"/>
    <w:multiLevelType w:val="hybridMultilevel"/>
    <w:tmpl w:val="0CC2B002"/>
    <w:lvl w:ilvl="0" w:tplc="50E498A6">
      <w:start w:val="1"/>
      <w:numFmt w:val="bullet"/>
      <w:lvlText w:val="-"/>
      <w:lvlJc w:val="left"/>
      <w:pPr>
        <w:ind w:left="715" w:hanging="360"/>
      </w:pPr>
      <w:rPr>
        <w:rFonts w:ascii="Palatino Linotype" w:hAnsi="Palatino Linotype" w:hint="default"/>
      </w:rPr>
    </w:lvl>
    <w:lvl w:ilvl="1" w:tplc="04100003">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5" w15:restartNumberingAfterBreak="0">
    <w:nsid w:val="29236B43"/>
    <w:multiLevelType w:val="hybridMultilevel"/>
    <w:tmpl w:val="8D7AEC5C"/>
    <w:lvl w:ilvl="0" w:tplc="E5988196">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CD058A8"/>
    <w:multiLevelType w:val="multilevel"/>
    <w:tmpl w:val="C8E463DA"/>
    <w:lvl w:ilvl="0">
      <w:start w:val="1"/>
      <w:numFmt w:val="lowerRoman"/>
      <w:lvlText w:val="%1."/>
      <w:lvlJc w:val="left"/>
      <w:pPr>
        <w:tabs>
          <w:tab w:val="left" w:pos="360"/>
        </w:tabs>
      </w:pPr>
      <w:rPr>
        <w:rFonts w:ascii="Calibri" w:eastAsia="Calibri" w:hAnsi="Calibri"/>
        <w:b/>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5D03E7"/>
    <w:multiLevelType w:val="hybridMultilevel"/>
    <w:tmpl w:val="0DFA77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200B1D"/>
    <w:multiLevelType w:val="multilevel"/>
    <w:tmpl w:val="1908A21A"/>
    <w:lvl w:ilvl="0">
      <w:numFmt w:val="bullet"/>
      <w:lvlText w:val="·"/>
      <w:lvlJc w:val="left"/>
      <w:pPr>
        <w:tabs>
          <w:tab w:val="left" w:pos="360"/>
        </w:tabs>
      </w:pPr>
      <w:rPr>
        <w:rFonts w:ascii="Symbol" w:eastAsia="Symbol" w:hAnsi="Symbol"/>
        <w:color w:val="000000"/>
        <w:spacing w:val="-3"/>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193DD3"/>
    <w:multiLevelType w:val="multilevel"/>
    <w:tmpl w:val="980A2C48"/>
    <w:lvl w:ilvl="0">
      <w:start w:val="1"/>
      <w:numFmt w:val="decimal"/>
      <w:pStyle w:val="Titolo1"/>
      <w:lvlText w:val="%1."/>
      <w:lvlJc w:val="left"/>
      <w:pPr>
        <w:tabs>
          <w:tab w:val="num" w:pos="360"/>
        </w:tabs>
        <w:ind w:left="360" w:hanging="360"/>
      </w:pPr>
      <w:rPr>
        <w:rFonts w:asciiTheme="minorHAnsi" w:hAnsiTheme="minorHAnsi" w:cstheme="minorHAnsi" w:hint="default"/>
        <w:b/>
        <w:i w:val="0"/>
        <w:sz w:val="20"/>
        <w:szCs w:val="20"/>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0"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6CC627A2"/>
    <w:multiLevelType w:val="multilevel"/>
    <w:tmpl w:val="626420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CEA147C"/>
    <w:multiLevelType w:val="hybridMultilevel"/>
    <w:tmpl w:val="FBDA9A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D40096F"/>
    <w:multiLevelType w:val="hybridMultilevel"/>
    <w:tmpl w:val="4BB2750C"/>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F46274"/>
    <w:multiLevelType w:val="hybridMultilevel"/>
    <w:tmpl w:val="CFBA8738"/>
    <w:lvl w:ilvl="0" w:tplc="895C319C">
      <w:start w:val="1"/>
      <w:numFmt w:val="lowerLetter"/>
      <w:lvlText w:val="%1."/>
      <w:lvlJc w:val="left"/>
      <w:pPr>
        <w:ind w:left="720" w:hanging="360"/>
      </w:pPr>
      <w:rPr>
        <w:rFonts w:hint="default"/>
      </w:rPr>
    </w:lvl>
    <w:lvl w:ilvl="1" w:tplc="5B067B46">
      <w:start w:val="1"/>
      <w:numFmt w:val="decimal"/>
      <w:lvlText w:val="a.%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7CC1D99"/>
    <w:multiLevelType w:val="hybridMultilevel"/>
    <w:tmpl w:val="3390A152"/>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7D450C2B"/>
    <w:multiLevelType w:val="hybridMultilevel"/>
    <w:tmpl w:val="ED7EC3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2"/>
  </w:num>
  <w:num w:numId="5">
    <w:abstractNumId w:val="8"/>
  </w:num>
  <w:num w:numId="6">
    <w:abstractNumId w:val="14"/>
  </w:num>
  <w:num w:numId="7">
    <w:abstractNumId w:val="6"/>
  </w:num>
  <w:num w:numId="8">
    <w:abstractNumId w:val="4"/>
  </w:num>
  <w:num w:numId="9">
    <w:abstractNumId w:val="12"/>
  </w:num>
  <w:num w:numId="10">
    <w:abstractNumId w:val="15"/>
  </w:num>
  <w:num w:numId="11">
    <w:abstractNumId w:val="1"/>
  </w:num>
  <w:num w:numId="12">
    <w:abstractNumId w:val="7"/>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6"/>
  </w:num>
  <w:num w:numId="24">
    <w:abstractNumId w:val="13"/>
  </w:num>
  <w:num w:numId="25">
    <w:abstractNumId w:val="3"/>
  </w:num>
  <w:num w:numId="2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45"/>
    <w:rsid w:val="00003C37"/>
    <w:rsid w:val="000050B1"/>
    <w:rsid w:val="00005A9A"/>
    <w:rsid w:val="000121D9"/>
    <w:rsid w:val="00017FA6"/>
    <w:rsid w:val="00020704"/>
    <w:rsid w:val="00022FBC"/>
    <w:rsid w:val="000239D9"/>
    <w:rsid w:val="0002469D"/>
    <w:rsid w:val="00026872"/>
    <w:rsid w:val="00026A4B"/>
    <w:rsid w:val="00030289"/>
    <w:rsid w:val="00032B9C"/>
    <w:rsid w:val="00033222"/>
    <w:rsid w:val="00033675"/>
    <w:rsid w:val="00035CB1"/>
    <w:rsid w:val="0003629C"/>
    <w:rsid w:val="000368D6"/>
    <w:rsid w:val="00041062"/>
    <w:rsid w:val="00041A95"/>
    <w:rsid w:val="00042A5A"/>
    <w:rsid w:val="00042CF4"/>
    <w:rsid w:val="000439DC"/>
    <w:rsid w:val="00054B2E"/>
    <w:rsid w:val="00054E05"/>
    <w:rsid w:val="00055489"/>
    <w:rsid w:val="0005671F"/>
    <w:rsid w:val="000613D6"/>
    <w:rsid w:val="00064646"/>
    <w:rsid w:val="00065EC1"/>
    <w:rsid w:val="00065F67"/>
    <w:rsid w:val="00067108"/>
    <w:rsid w:val="000676A8"/>
    <w:rsid w:val="00071F55"/>
    <w:rsid w:val="000748A9"/>
    <w:rsid w:val="000749DE"/>
    <w:rsid w:val="0008288C"/>
    <w:rsid w:val="00083AE8"/>
    <w:rsid w:val="00085A8B"/>
    <w:rsid w:val="00086A6F"/>
    <w:rsid w:val="0009023D"/>
    <w:rsid w:val="00090F72"/>
    <w:rsid w:val="00093A7B"/>
    <w:rsid w:val="00097A66"/>
    <w:rsid w:val="000A0D2E"/>
    <w:rsid w:val="000A3FAC"/>
    <w:rsid w:val="000A407D"/>
    <w:rsid w:val="000A6761"/>
    <w:rsid w:val="000A67CB"/>
    <w:rsid w:val="000A7DEE"/>
    <w:rsid w:val="000B40D4"/>
    <w:rsid w:val="000D1C7B"/>
    <w:rsid w:val="000D2ECB"/>
    <w:rsid w:val="000E7ACC"/>
    <w:rsid w:val="000F0E1A"/>
    <w:rsid w:val="000F3AA2"/>
    <w:rsid w:val="000F3F55"/>
    <w:rsid w:val="000F493B"/>
    <w:rsid w:val="000F5BA1"/>
    <w:rsid w:val="000F6B49"/>
    <w:rsid w:val="000F7A00"/>
    <w:rsid w:val="00105902"/>
    <w:rsid w:val="00106809"/>
    <w:rsid w:val="001068C2"/>
    <w:rsid w:val="001079FB"/>
    <w:rsid w:val="001117C0"/>
    <w:rsid w:val="00113489"/>
    <w:rsid w:val="001142B8"/>
    <w:rsid w:val="001160B4"/>
    <w:rsid w:val="001169E1"/>
    <w:rsid w:val="00117770"/>
    <w:rsid w:val="0012009A"/>
    <w:rsid w:val="00120D66"/>
    <w:rsid w:val="0012105A"/>
    <w:rsid w:val="00121DA5"/>
    <w:rsid w:val="00122B75"/>
    <w:rsid w:val="00123EB1"/>
    <w:rsid w:val="0012448A"/>
    <w:rsid w:val="00126D2A"/>
    <w:rsid w:val="00126D33"/>
    <w:rsid w:val="00126F5C"/>
    <w:rsid w:val="00127A30"/>
    <w:rsid w:val="001319C5"/>
    <w:rsid w:val="00132426"/>
    <w:rsid w:val="00132D95"/>
    <w:rsid w:val="001352B8"/>
    <w:rsid w:val="00143565"/>
    <w:rsid w:val="00143B1A"/>
    <w:rsid w:val="0014590B"/>
    <w:rsid w:val="00146B37"/>
    <w:rsid w:val="0014734F"/>
    <w:rsid w:val="00147A02"/>
    <w:rsid w:val="00147D0C"/>
    <w:rsid w:val="00147E56"/>
    <w:rsid w:val="00153922"/>
    <w:rsid w:val="001619A2"/>
    <w:rsid w:val="00163F7A"/>
    <w:rsid w:val="00165527"/>
    <w:rsid w:val="0016583F"/>
    <w:rsid w:val="00167925"/>
    <w:rsid w:val="00170074"/>
    <w:rsid w:val="00170152"/>
    <w:rsid w:val="00173802"/>
    <w:rsid w:val="00174E83"/>
    <w:rsid w:val="00176C38"/>
    <w:rsid w:val="001777BE"/>
    <w:rsid w:val="00177E9E"/>
    <w:rsid w:val="0018010C"/>
    <w:rsid w:val="001814DE"/>
    <w:rsid w:val="001843B1"/>
    <w:rsid w:val="00187F36"/>
    <w:rsid w:val="001913CF"/>
    <w:rsid w:val="00196686"/>
    <w:rsid w:val="001969CB"/>
    <w:rsid w:val="001A15BE"/>
    <w:rsid w:val="001B564D"/>
    <w:rsid w:val="001B6B10"/>
    <w:rsid w:val="001B74F2"/>
    <w:rsid w:val="001C0737"/>
    <w:rsid w:val="001C17B8"/>
    <w:rsid w:val="001C1BC9"/>
    <w:rsid w:val="001C2408"/>
    <w:rsid w:val="001C2B72"/>
    <w:rsid w:val="001C364C"/>
    <w:rsid w:val="001C4982"/>
    <w:rsid w:val="001C5222"/>
    <w:rsid w:val="001C5FE4"/>
    <w:rsid w:val="001C7B42"/>
    <w:rsid w:val="001D2A21"/>
    <w:rsid w:val="001D43CF"/>
    <w:rsid w:val="001D5748"/>
    <w:rsid w:val="001D63BF"/>
    <w:rsid w:val="001E0A80"/>
    <w:rsid w:val="001E204E"/>
    <w:rsid w:val="001E5DC1"/>
    <w:rsid w:val="001E636D"/>
    <w:rsid w:val="001F1951"/>
    <w:rsid w:val="001F33CB"/>
    <w:rsid w:val="001F6443"/>
    <w:rsid w:val="00202371"/>
    <w:rsid w:val="002026D2"/>
    <w:rsid w:val="002067E2"/>
    <w:rsid w:val="00216AC3"/>
    <w:rsid w:val="002241A0"/>
    <w:rsid w:val="002242D2"/>
    <w:rsid w:val="00224D3E"/>
    <w:rsid w:val="00225B7D"/>
    <w:rsid w:val="00227E5B"/>
    <w:rsid w:val="002318D0"/>
    <w:rsid w:val="002324F0"/>
    <w:rsid w:val="002525BB"/>
    <w:rsid w:val="00252F98"/>
    <w:rsid w:val="002553F9"/>
    <w:rsid w:val="002572F9"/>
    <w:rsid w:val="0027009F"/>
    <w:rsid w:val="00272224"/>
    <w:rsid w:val="002737B2"/>
    <w:rsid w:val="00280301"/>
    <w:rsid w:val="0028360E"/>
    <w:rsid w:val="00283661"/>
    <w:rsid w:val="00285253"/>
    <w:rsid w:val="002869E2"/>
    <w:rsid w:val="00292E7E"/>
    <w:rsid w:val="002943C5"/>
    <w:rsid w:val="00295621"/>
    <w:rsid w:val="00295C14"/>
    <w:rsid w:val="002A524A"/>
    <w:rsid w:val="002A5807"/>
    <w:rsid w:val="002A5DB5"/>
    <w:rsid w:val="002A5E03"/>
    <w:rsid w:val="002A7071"/>
    <w:rsid w:val="002A7BAC"/>
    <w:rsid w:val="002A7C82"/>
    <w:rsid w:val="002B5B0B"/>
    <w:rsid w:val="002B6A95"/>
    <w:rsid w:val="002B7ED1"/>
    <w:rsid w:val="002C32BC"/>
    <w:rsid w:val="002C6341"/>
    <w:rsid w:val="002C7A45"/>
    <w:rsid w:val="002D209F"/>
    <w:rsid w:val="002D3154"/>
    <w:rsid w:val="002D7522"/>
    <w:rsid w:val="002E08DC"/>
    <w:rsid w:val="002E5D73"/>
    <w:rsid w:val="002E61F2"/>
    <w:rsid w:val="002F4A94"/>
    <w:rsid w:val="002F720D"/>
    <w:rsid w:val="003018C0"/>
    <w:rsid w:val="0030324C"/>
    <w:rsid w:val="00303875"/>
    <w:rsid w:val="0030743D"/>
    <w:rsid w:val="003115E6"/>
    <w:rsid w:val="00312215"/>
    <w:rsid w:val="00312D27"/>
    <w:rsid w:val="00312D49"/>
    <w:rsid w:val="00314577"/>
    <w:rsid w:val="00314BEE"/>
    <w:rsid w:val="003165DD"/>
    <w:rsid w:val="00320460"/>
    <w:rsid w:val="0032069C"/>
    <w:rsid w:val="00325A27"/>
    <w:rsid w:val="00327C1D"/>
    <w:rsid w:val="00332D55"/>
    <w:rsid w:val="00337A58"/>
    <w:rsid w:val="00340136"/>
    <w:rsid w:val="00340854"/>
    <w:rsid w:val="0034710C"/>
    <w:rsid w:val="0035219B"/>
    <w:rsid w:val="00352242"/>
    <w:rsid w:val="003536C1"/>
    <w:rsid w:val="00353B4C"/>
    <w:rsid w:val="00353CDD"/>
    <w:rsid w:val="00354B5A"/>
    <w:rsid w:val="00356069"/>
    <w:rsid w:val="003563F2"/>
    <w:rsid w:val="0036035A"/>
    <w:rsid w:val="00363F42"/>
    <w:rsid w:val="003720B5"/>
    <w:rsid w:val="003746CA"/>
    <w:rsid w:val="00377DC3"/>
    <w:rsid w:val="00380953"/>
    <w:rsid w:val="00380CA9"/>
    <w:rsid w:val="003836B3"/>
    <w:rsid w:val="00383AD3"/>
    <w:rsid w:val="00383ED7"/>
    <w:rsid w:val="003842D3"/>
    <w:rsid w:val="00386E23"/>
    <w:rsid w:val="00387E13"/>
    <w:rsid w:val="00390DA8"/>
    <w:rsid w:val="00392E5B"/>
    <w:rsid w:val="00394E6B"/>
    <w:rsid w:val="00394F97"/>
    <w:rsid w:val="00396AB2"/>
    <w:rsid w:val="00397F79"/>
    <w:rsid w:val="003A32F7"/>
    <w:rsid w:val="003B01DB"/>
    <w:rsid w:val="003B7A4D"/>
    <w:rsid w:val="003B7DAF"/>
    <w:rsid w:val="003C1967"/>
    <w:rsid w:val="003C1AFA"/>
    <w:rsid w:val="003C5C8C"/>
    <w:rsid w:val="003D2D99"/>
    <w:rsid w:val="003D4127"/>
    <w:rsid w:val="003E0651"/>
    <w:rsid w:val="003E4A65"/>
    <w:rsid w:val="003E75F9"/>
    <w:rsid w:val="003F1AFB"/>
    <w:rsid w:val="00400345"/>
    <w:rsid w:val="00401A1B"/>
    <w:rsid w:val="00403933"/>
    <w:rsid w:val="00404FD2"/>
    <w:rsid w:val="00410A87"/>
    <w:rsid w:val="00411E26"/>
    <w:rsid w:val="004130CF"/>
    <w:rsid w:val="00414343"/>
    <w:rsid w:val="004146EF"/>
    <w:rsid w:val="00414DA3"/>
    <w:rsid w:val="00420360"/>
    <w:rsid w:val="00423B65"/>
    <w:rsid w:val="00425CAA"/>
    <w:rsid w:val="004365D5"/>
    <w:rsid w:val="00443B03"/>
    <w:rsid w:val="00451888"/>
    <w:rsid w:val="00454457"/>
    <w:rsid w:val="00461FFB"/>
    <w:rsid w:val="0046597F"/>
    <w:rsid w:val="00465FF3"/>
    <w:rsid w:val="00466099"/>
    <w:rsid w:val="00466245"/>
    <w:rsid w:val="00467FAD"/>
    <w:rsid w:val="00470785"/>
    <w:rsid w:val="00471495"/>
    <w:rsid w:val="00471CD6"/>
    <w:rsid w:val="00486DDA"/>
    <w:rsid w:val="004922F1"/>
    <w:rsid w:val="004928F5"/>
    <w:rsid w:val="00493B8E"/>
    <w:rsid w:val="004A00FA"/>
    <w:rsid w:val="004A05C2"/>
    <w:rsid w:val="004A4EB1"/>
    <w:rsid w:val="004B2AD1"/>
    <w:rsid w:val="004B56CD"/>
    <w:rsid w:val="004C0198"/>
    <w:rsid w:val="004C0AB1"/>
    <w:rsid w:val="004C0F2B"/>
    <w:rsid w:val="004C2D84"/>
    <w:rsid w:val="004C77BD"/>
    <w:rsid w:val="004D0D57"/>
    <w:rsid w:val="004D0DBA"/>
    <w:rsid w:val="004D13F9"/>
    <w:rsid w:val="004D2283"/>
    <w:rsid w:val="004D44B2"/>
    <w:rsid w:val="004D6B1D"/>
    <w:rsid w:val="004E0E78"/>
    <w:rsid w:val="004E2230"/>
    <w:rsid w:val="004E7850"/>
    <w:rsid w:val="004F0C27"/>
    <w:rsid w:val="004F2026"/>
    <w:rsid w:val="004F2482"/>
    <w:rsid w:val="004F71D8"/>
    <w:rsid w:val="004F73E8"/>
    <w:rsid w:val="00501522"/>
    <w:rsid w:val="00501FF5"/>
    <w:rsid w:val="0050208E"/>
    <w:rsid w:val="005026ED"/>
    <w:rsid w:val="00507BEF"/>
    <w:rsid w:val="0051129F"/>
    <w:rsid w:val="0051181E"/>
    <w:rsid w:val="00514EB8"/>
    <w:rsid w:val="005153DD"/>
    <w:rsid w:val="00517BCC"/>
    <w:rsid w:val="00521C42"/>
    <w:rsid w:val="00526064"/>
    <w:rsid w:val="00527B71"/>
    <w:rsid w:val="0053142C"/>
    <w:rsid w:val="00533455"/>
    <w:rsid w:val="005375B2"/>
    <w:rsid w:val="0053791D"/>
    <w:rsid w:val="00542D14"/>
    <w:rsid w:val="00545FDF"/>
    <w:rsid w:val="00547DFA"/>
    <w:rsid w:val="005520E7"/>
    <w:rsid w:val="00552240"/>
    <w:rsid w:val="005539BB"/>
    <w:rsid w:val="00556C3D"/>
    <w:rsid w:val="00556F2F"/>
    <w:rsid w:val="00557FCE"/>
    <w:rsid w:val="00561A7D"/>
    <w:rsid w:val="00562496"/>
    <w:rsid w:val="00563092"/>
    <w:rsid w:val="0056497F"/>
    <w:rsid w:val="005669C8"/>
    <w:rsid w:val="0057106B"/>
    <w:rsid w:val="00571B75"/>
    <w:rsid w:val="00571C5D"/>
    <w:rsid w:val="00573E32"/>
    <w:rsid w:val="0057799F"/>
    <w:rsid w:val="00580064"/>
    <w:rsid w:val="0058086D"/>
    <w:rsid w:val="00585ECE"/>
    <w:rsid w:val="00586265"/>
    <w:rsid w:val="005863A1"/>
    <w:rsid w:val="00590AF7"/>
    <w:rsid w:val="00593984"/>
    <w:rsid w:val="00594E9C"/>
    <w:rsid w:val="005A0E20"/>
    <w:rsid w:val="005A258D"/>
    <w:rsid w:val="005A3D31"/>
    <w:rsid w:val="005A5183"/>
    <w:rsid w:val="005A7536"/>
    <w:rsid w:val="005B1A68"/>
    <w:rsid w:val="005B2E89"/>
    <w:rsid w:val="005C09EF"/>
    <w:rsid w:val="005C1A77"/>
    <w:rsid w:val="005C3104"/>
    <w:rsid w:val="005D07D7"/>
    <w:rsid w:val="005D42D7"/>
    <w:rsid w:val="005D4ED2"/>
    <w:rsid w:val="005D6026"/>
    <w:rsid w:val="005D77D5"/>
    <w:rsid w:val="005E0D8C"/>
    <w:rsid w:val="005E15BE"/>
    <w:rsid w:val="005E4AF4"/>
    <w:rsid w:val="005E5464"/>
    <w:rsid w:val="005E7F20"/>
    <w:rsid w:val="005F0AF9"/>
    <w:rsid w:val="005F0EBA"/>
    <w:rsid w:val="005F2798"/>
    <w:rsid w:val="005F3644"/>
    <w:rsid w:val="005F6770"/>
    <w:rsid w:val="0060201C"/>
    <w:rsid w:val="006028EE"/>
    <w:rsid w:val="006051CB"/>
    <w:rsid w:val="00616051"/>
    <w:rsid w:val="006171AF"/>
    <w:rsid w:val="0062197D"/>
    <w:rsid w:val="00624305"/>
    <w:rsid w:val="00624A3F"/>
    <w:rsid w:val="00625068"/>
    <w:rsid w:val="006269C8"/>
    <w:rsid w:val="00630CF4"/>
    <w:rsid w:val="00631B89"/>
    <w:rsid w:val="00631BF2"/>
    <w:rsid w:val="00634422"/>
    <w:rsid w:val="0063576C"/>
    <w:rsid w:val="00636EDC"/>
    <w:rsid w:val="006416F4"/>
    <w:rsid w:val="0064425A"/>
    <w:rsid w:val="006451E2"/>
    <w:rsid w:val="006474D5"/>
    <w:rsid w:val="00647A9D"/>
    <w:rsid w:val="0065219B"/>
    <w:rsid w:val="006561B7"/>
    <w:rsid w:val="006570E0"/>
    <w:rsid w:val="00657C63"/>
    <w:rsid w:val="0066331D"/>
    <w:rsid w:val="00666063"/>
    <w:rsid w:val="00666DB1"/>
    <w:rsid w:val="006672C7"/>
    <w:rsid w:val="006705D1"/>
    <w:rsid w:val="0067215C"/>
    <w:rsid w:val="006726F6"/>
    <w:rsid w:val="00675316"/>
    <w:rsid w:val="00690D9D"/>
    <w:rsid w:val="006923D5"/>
    <w:rsid w:val="00692510"/>
    <w:rsid w:val="00692DCF"/>
    <w:rsid w:val="00695015"/>
    <w:rsid w:val="00695EB4"/>
    <w:rsid w:val="006A01D3"/>
    <w:rsid w:val="006A72F9"/>
    <w:rsid w:val="006B0897"/>
    <w:rsid w:val="006C3089"/>
    <w:rsid w:val="006C6158"/>
    <w:rsid w:val="006D18B1"/>
    <w:rsid w:val="006D1DAB"/>
    <w:rsid w:val="006D47C6"/>
    <w:rsid w:val="006D5419"/>
    <w:rsid w:val="006D5F69"/>
    <w:rsid w:val="006D762C"/>
    <w:rsid w:val="006E0A39"/>
    <w:rsid w:val="006E34D7"/>
    <w:rsid w:val="006F3006"/>
    <w:rsid w:val="006F4046"/>
    <w:rsid w:val="006F410D"/>
    <w:rsid w:val="006F4AC8"/>
    <w:rsid w:val="006F5F09"/>
    <w:rsid w:val="006F5F4A"/>
    <w:rsid w:val="006F796A"/>
    <w:rsid w:val="00705F7A"/>
    <w:rsid w:val="00705F8D"/>
    <w:rsid w:val="007100E3"/>
    <w:rsid w:val="00710245"/>
    <w:rsid w:val="007117DC"/>
    <w:rsid w:val="00713BE5"/>
    <w:rsid w:val="007144D3"/>
    <w:rsid w:val="0071498D"/>
    <w:rsid w:val="00717509"/>
    <w:rsid w:val="00721445"/>
    <w:rsid w:val="0072167D"/>
    <w:rsid w:val="007235D3"/>
    <w:rsid w:val="00725E38"/>
    <w:rsid w:val="00726700"/>
    <w:rsid w:val="007274F2"/>
    <w:rsid w:val="007309E4"/>
    <w:rsid w:val="00730F3C"/>
    <w:rsid w:val="00733AF7"/>
    <w:rsid w:val="00735A27"/>
    <w:rsid w:val="007458B2"/>
    <w:rsid w:val="00745A79"/>
    <w:rsid w:val="00745DA3"/>
    <w:rsid w:val="00747F94"/>
    <w:rsid w:val="007526C6"/>
    <w:rsid w:val="00755607"/>
    <w:rsid w:val="00757659"/>
    <w:rsid w:val="007576D1"/>
    <w:rsid w:val="00760151"/>
    <w:rsid w:val="00760313"/>
    <w:rsid w:val="0076508E"/>
    <w:rsid w:val="00765760"/>
    <w:rsid w:val="00765D10"/>
    <w:rsid w:val="007717FD"/>
    <w:rsid w:val="00773792"/>
    <w:rsid w:val="00773D82"/>
    <w:rsid w:val="00774D3D"/>
    <w:rsid w:val="00777047"/>
    <w:rsid w:val="00780FF0"/>
    <w:rsid w:val="007832FD"/>
    <w:rsid w:val="007834FC"/>
    <w:rsid w:val="00783B1F"/>
    <w:rsid w:val="007919E1"/>
    <w:rsid w:val="00791A03"/>
    <w:rsid w:val="00794955"/>
    <w:rsid w:val="007A144B"/>
    <w:rsid w:val="007A2DA8"/>
    <w:rsid w:val="007A725C"/>
    <w:rsid w:val="007C0436"/>
    <w:rsid w:val="007C59C7"/>
    <w:rsid w:val="007C5E1F"/>
    <w:rsid w:val="007C7019"/>
    <w:rsid w:val="007D216F"/>
    <w:rsid w:val="007D612C"/>
    <w:rsid w:val="007D78EA"/>
    <w:rsid w:val="007D792D"/>
    <w:rsid w:val="007E0DFB"/>
    <w:rsid w:val="007E255A"/>
    <w:rsid w:val="007E2675"/>
    <w:rsid w:val="007E3161"/>
    <w:rsid w:val="007E3DA0"/>
    <w:rsid w:val="007E453D"/>
    <w:rsid w:val="007E63DA"/>
    <w:rsid w:val="007F1138"/>
    <w:rsid w:val="007F4A2C"/>
    <w:rsid w:val="007F694E"/>
    <w:rsid w:val="007F6FD5"/>
    <w:rsid w:val="007F72C2"/>
    <w:rsid w:val="007F7313"/>
    <w:rsid w:val="007F73DA"/>
    <w:rsid w:val="007F7483"/>
    <w:rsid w:val="007F7619"/>
    <w:rsid w:val="008037FD"/>
    <w:rsid w:val="00804097"/>
    <w:rsid w:val="00806A6E"/>
    <w:rsid w:val="00807532"/>
    <w:rsid w:val="00807E59"/>
    <w:rsid w:val="008117F9"/>
    <w:rsid w:val="008119CA"/>
    <w:rsid w:val="00812B86"/>
    <w:rsid w:val="00812DA1"/>
    <w:rsid w:val="00817769"/>
    <w:rsid w:val="008208FD"/>
    <w:rsid w:val="00821941"/>
    <w:rsid w:val="00826F90"/>
    <w:rsid w:val="0082712C"/>
    <w:rsid w:val="00827C3B"/>
    <w:rsid w:val="0083009E"/>
    <w:rsid w:val="0083621C"/>
    <w:rsid w:val="008410FE"/>
    <w:rsid w:val="0084292B"/>
    <w:rsid w:val="00843339"/>
    <w:rsid w:val="008442AC"/>
    <w:rsid w:val="00844956"/>
    <w:rsid w:val="008449F2"/>
    <w:rsid w:val="00847960"/>
    <w:rsid w:val="00850EFD"/>
    <w:rsid w:val="0085129E"/>
    <w:rsid w:val="008523BF"/>
    <w:rsid w:val="008556E2"/>
    <w:rsid w:val="00855D64"/>
    <w:rsid w:val="00856FE3"/>
    <w:rsid w:val="00861A86"/>
    <w:rsid w:val="00861BD0"/>
    <w:rsid w:val="00862B9D"/>
    <w:rsid w:val="00863217"/>
    <w:rsid w:val="00865348"/>
    <w:rsid w:val="00865673"/>
    <w:rsid w:val="008700DA"/>
    <w:rsid w:val="00871D33"/>
    <w:rsid w:val="0087393B"/>
    <w:rsid w:val="00874B06"/>
    <w:rsid w:val="00880708"/>
    <w:rsid w:val="00881532"/>
    <w:rsid w:val="0088269B"/>
    <w:rsid w:val="008839ED"/>
    <w:rsid w:val="00884A9D"/>
    <w:rsid w:val="0088783D"/>
    <w:rsid w:val="00892D8D"/>
    <w:rsid w:val="00894DC5"/>
    <w:rsid w:val="008A0762"/>
    <w:rsid w:val="008A1977"/>
    <w:rsid w:val="008A1AFD"/>
    <w:rsid w:val="008A40B2"/>
    <w:rsid w:val="008B4D88"/>
    <w:rsid w:val="008B6B09"/>
    <w:rsid w:val="008B7305"/>
    <w:rsid w:val="008C5EC3"/>
    <w:rsid w:val="008C6868"/>
    <w:rsid w:val="008C7C78"/>
    <w:rsid w:val="008D0FCC"/>
    <w:rsid w:val="008D3193"/>
    <w:rsid w:val="008E1CC2"/>
    <w:rsid w:val="008E2F4F"/>
    <w:rsid w:val="008E398F"/>
    <w:rsid w:val="008E5C3F"/>
    <w:rsid w:val="008F1D2E"/>
    <w:rsid w:val="008F291C"/>
    <w:rsid w:val="008F2F26"/>
    <w:rsid w:val="008F56AA"/>
    <w:rsid w:val="008F7005"/>
    <w:rsid w:val="008F76B9"/>
    <w:rsid w:val="0090136E"/>
    <w:rsid w:val="009017A3"/>
    <w:rsid w:val="0090315A"/>
    <w:rsid w:val="009033A7"/>
    <w:rsid w:val="00903A05"/>
    <w:rsid w:val="009057EA"/>
    <w:rsid w:val="00921872"/>
    <w:rsid w:val="00925353"/>
    <w:rsid w:val="0092729E"/>
    <w:rsid w:val="00927E33"/>
    <w:rsid w:val="00930E10"/>
    <w:rsid w:val="00933D1D"/>
    <w:rsid w:val="00933FFF"/>
    <w:rsid w:val="0093461D"/>
    <w:rsid w:val="00934CBF"/>
    <w:rsid w:val="00943C7F"/>
    <w:rsid w:val="0094467A"/>
    <w:rsid w:val="0094543A"/>
    <w:rsid w:val="00951110"/>
    <w:rsid w:val="00951586"/>
    <w:rsid w:val="00951C07"/>
    <w:rsid w:val="0095252B"/>
    <w:rsid w:val="00952F86"/>
    <w:rsid w:val="00953399"/>
    <w:rsid w:val="00955FB5"/>
    <w:rsid w:val="00956A22"/>
    <w:rsid w:val="009573F2"/>
    <w:rsid w:val="009615FF"/>
    <w:rsid w:val="00962189"/>
    <w:rsid w:val="00966945"/>
    <w:rsid w:val="00974A48"/>
    <w:rsid w:val="00974CDB"/>
    <w:rsid w:val="00981471"/>
    <w:rsid w:val="00985C47"/>
    <w:rsid w:val="00986F3A"/>
    <w:rsid w:val="00991B06"/>
    <w:rsid w:val="00991CA4"/>
    <w:rsid w:val="0099206F"/>
    <w:rsid w:val="00993AC0"/>
    <w:rsid w:val="00995658"/>
    <w:rsid w:val="009A1B43"/>
    <w:rsid w:val="009B0ED5"/>
    <w:rsid w:val="009B417F"/>
    <w:rsid w:val="009B4DEC"/>
    <w:rsid w:val="009C037A"/>
    <w:rsid w:val="009C1D3E"/>
    <w:rsid w:val="009C3270"/>
    <w:rsid w:val="009C537F"/>
    <w:rsid w:val="009C6171"/>
    <w:rsid w:val="009D24A0"/>
    <w:rsid w:val="009D37EA"/>
    <w:rsid w:val="009D4460"/>
    <w:rsid w:val="009D5820"/>
    <w:rsid w:val="009D5874"/>
    <w:rsid w:val="009D6B42"/>
    <w:rsid w:val="009E002C"/>
    <w:rsid w:val="009E4512"/>
    <w:rsid w:val="009E47F9"/>
    <w:rsid w:val="009E6B94"/>
    <w:rsid w:val="009F0C47"/>
    <w:rsid w:val="009F2340"/>
    <w:rsid w:val="009F3FA8"/>
    <w:rsid w:val="009F50B9"/>
    <w:rsid w:val="009F5155"/>
    <w:rsid w:val="009F5A5B"/>
    <w:rsid w:val="00A004D3"/>
    <w:rsid w:val="00A06202"/>
    <w:rsid w:val="00A10220"/>
    <w:rsid w:val="00A107C0"/>
    <w:rsid w:val="00A12D76"/>
    <w:rsid w:val="00A143BD"/>
    <w:rsid w:val="00A1686E"/>
    <w:rsid w:val="00A17EEC"/>
    <w:rsid w:val="00A24778"/>
    <w:rsid w:val="00A25B79"/>
    <w:rsid w:val="00A34B3E"/>
    <w:rsid w:val="00A377DE"/>
    <w:rsid w:val="00A4017B"/>
    <w:rsid w:val="00A47703"/>
    <w:rsid w:val="00A51349"/>
    <w:rsid w:val="00A52032"/>
    <w:rsid w:val="00A5206E"/>
    <w:rsid w:val="00A52782"/>
    <w:rsid w:val="00A52919"/>
    <w:rsid w:val="00A562D5"/>
    <w:rsid w:val="00A57589"/>
    <w:rsid w:val="00A60627"/>
    <w:rsid w:val="00A63698"/>
    <w:rsid w:val="00A70B9C"/>
    <w:rsid w:val="00A7274C"/>
    <w:rsid w:val="00A73E51"/>
    <w:rsid w:val="00A76885"/>
    <w:rsid w:val="00A82D2A"/>
    <w:rsid w:val="00A85025"/>
    <w:rsid w:val="00A85D37"/>
    <w:rsid w:val="00A90958"/>
    <w:rsid w:val="00A93962"/>
    <w:rsid w:val="00A94A1C"/>
    <w:rsid w:val="00A957F7"/>
    <w:rsid w:val="00A963C8"/>
    <w:rsid w:val="00A96A0E"/>
    <w:rsid w:val="00A96ABA"/>
    <w:rsid w:val="00A9781D"/>
    <w:rsid w:val="00AA0F10"/>
    <w:rsid w:val="00AB0CDA"/>
    <w:rsid w:val="00AB459D"/>
    <w:rsid w:val="00AC004C"/>
    <w:rsid w:val="00AC122A"/>
    <w:rsid w:val="00AC170B"/>
    <w:rsid w:val="00AD2273"/>
    <w:rsid w:val="00AD3F7B"/>
    <w:rsid w:val="00AD534A"/>
    <w:rsid w:val="00AD5391"/>
    <w:rsid w:val="00AD6327"/>
    <w:rsid w:val="00AD6D4D"/>
    <w:rsid w:val="00AE0C26"/>
    <w:rsid w:val="00AE4516"/>
    <w:rsid w:val="00AE4F44"/>
    <w:rsid w:val="00AF7148"/>
    <w:rsid w:val="00AF7F35"/>
    <w:rsid w:val="00B00B44"/>
    <w:rsid w:val="00B02807"/>
    <w:rsid w:val="00B02EBA"/>
    <w:rsid w:val="00B057FD"/>
    <w:rsid w:val="00B06DBE"/>
    <w:rsid w:val="00B108B0"/>
    <w:rsid w:val="00B118BD"/>
    <w:rsid w:val="00B1421D"/>
    <w:rsid w:val="00B17D94"/>
    <w:rsid w:val="00B2073A"/>
    <w:rsid w:val="00B221FB"/>
    <w:rsid w:val="00B22D03"/>
    <w:rsid w:val="00B23071"/>
    <w:rsid w:val="00B308F4"/>
    <w:rsid w:val="00B35B45"/>
    <w:rsid w:val="00B3679D"/>
    <w:rsid w:val="00B42D67"/>
    <w:rsid w:val="00B4336E"/>
    <w:rsid w:val="00B452D6"/>
    <w:rsid w:val="00B50763"/>
    <w:rsid w:val="00B54E96"/>
    <w:rsid w:val="00B5751B"/>
    <w:rsid w:val="00B60155"/>
    <w:rsid w:val="00B60D95"/>
    <w:rsid w:val="00B63A76"/>
    <w:rsid w:val="00B6451A"/>
    <w:rsid w:val="00B64E33"/>
    <w:rsid w:val="00B76D97"/>
    <w:rsid w:val="00B85921"/>
    <w:rsid w:val="00B9207F"/>
    <w:rsid w:val="00B95823"/>
    <w:rsid w:val="00BA2E23"/>
    <w:rsid w:val="00BA3E35"/>
    <w:rsid w:val="00BA6582"/>
    <w:rsid w:val="00BA71F1"/>
    <w:rsid w:val="00BB3CC6"/>
    <w:rsid w:val="00BB3D28"/>
    <w:rsid w:val="00BB4433"/>
    <w:rsid w:val="00BC1A12"/>
    <w:rsid w:val="00BC1A8E"/>
    <w:rsid w:val="00BC2589"/>
    <w:rsid w:val="00BC6312"/>
    <w:rsid w:val="00BD4952"/>
    <w:rsid w:val="00BE083B"/>
    <w:rsid w:val="00BE19B5"/>
    <w:rsid w:val="00BE2716"/>
    <w:rsid w:val="00BE33F3"/>
    <w:rsid w:val="00BE41F4"/>
    <w:rsid w:val="00BE74B5"/>
    <w:rsid w:val="00BF13C1"/>
    <w:rsid w:val="00BF1E03"/>
    <w:rsid w:val="00BF387E"/>
    <w:rsid w:val="00C00FB8"/>
    <w:rsid w:val="00C044D3"/>
    <w:rsid w:val="00C142F5"/>
    <w:rsid w:val="00C16C8D"/>
    <w:rsid w:val="00C222B8"/>
    <w:rsid w:val="00C27194"/>
    <w:rsid w:val="00C30694"/>
    <w:rsid w:val="00C31B4B"/>
    <w:rsid w:val="00C3353D"/>
    <w:rsid w:val="00C3574D"/>
    <w:rsid w:val="00C35D12"/>
    <w:rsid w:val="00C36918"/>
    <w:rsid w:val="00C40C09"/>
    <w:rsid w:val="00C44B9F"/>
    <w:rsid w:val="00C4605A"/>
    <w:rsid w:val="00C47C16"/>
    <w:rsid w:val="00C50E4D"/>
    <w:rsid w:val="00C52DBD"/>
    <w:rsid w:val="00C539D2"/>
    <w:rsid w:val="00C54AF3"/>
    <w:rsid w:val="00C567CE"/>
    <w:rsid w:val="00C56D44"/>
    <w:rsid w:val="00C6063C"/>
    <w:rsid w:val="00C6587D"/>
    <w:rsid w:val="00C67801"/>
    <w:rsid w:val="00C734D3"/>
    <w:rsid w:val="00C75B30"/>
    <w:rsid w:val="00C842BF"/>
    <w:rsid w:val="00C87109"/>
    <w:rsid w:val="00C87F70"/>
    <w:rsid w:val="00C90263"/>
    <w:rsid w:val="00C916A7"/>
    <w:rsid w:val="00C920CC"/>
    <w:rsid w:val="00C93E96"/>
    <w:rsid w:val="00C93FFD"/>
    <w:rsid w:val="00C94452"/>
    <w:rsid w:val="00C944D1"/>
    <w:rsid w:val="00CA07FE"/>
    <w:rsid w:val="00CA26F6"/>
    <w:rsid w:val="00CA4097"/>
    <w:rsid w:val="00CA76AB"/>
    <w:rsid w:val="00CB6BE4"/>
    <w:rsid w:val="00CC01F1"/>
    <w:rsid w:val="00CC1B89"/>
    <w:rsid w:val="00CC1C2B"/>
    <w:rsid w:val="00CC2110"/>
    <w:rsid w:val="00CC2B8A"/>
    <w:rsid w:val="00CC52B7"/>
    <w:rsid w:val="00CC5698"/>
    <w:rsid w:val="00CC7603"/>
    <w:rsid w:val="00CD0A20"/>
    <w:rsid w:val="00CD0EA7"/>
    <w:rsid w:val="00CD1DA9"/>
    <w:rsid w:val="00CD5703"/>
    <w:rsid w:val="00CD72AC"/>
    <w:rsid w:val="00CE01CE"/>
    <w:rsid w:val="00CE0FED"/>
    <w:rsid w:val="00CE1696"/>
    <w:rsid w:val="00CE5979"/>
    <w:rsid w:val="00CE5CCA"/>
    <w:rsid w:val="00CE62B8"/>
    <w:rsid w:val="00CE6F48"/>
    <w:rsid w:val="00CE72E2"/>
    <w:rsid w:val="00CF3D07"/>
    <w:rsid w:val="00CF41EA"/>
    <w:rsid w:val="00CF7E4E"/>
    <w:rsid w:val="00D01811"/>
    <w:rsid w:val="00D023A5"/>
    <w:rsid w:val="00D06779"/>
    <w:rsid w:val="00D10E07"/>
    <w:rsid w:val="00D16A59"/>
    <w:rsid w:val="00D24430"/>
    <w:rsid w:val="00D2474C"/>
    <w:rsid w:val="00D3435D"/>
    <w:rsid w:val="00D40930"/>
    <w:rsid w:val="00D41242"/>
    <w:rsid w:val="00D4198A"/>
    <w:rsid w:val="00D424DD"/>
    <w:rsid w:val="00D446BA"/>
    <w:rsid w:val="00D46602"/>
    <w:rsid w:val="00D47394"/>
    <w:rsid w:val="00D51DD6"/>
    <w:rsid w:val="00D56EE3"/>
    <w:rsid w:val="00D578EC"/>
    <w:rsid w:val="00D62EA9"/>
    <w:rsid w:val="00D665A5"/>
    <w:rsid w:val="00D67EAB"/>
    <w:rsid w:val="00D70704"/>
    <w:rsid w:val="00D727A7"/>
    <w:rsid w:val="00D73718"/>
    <w:rsid w:val="00D73FC4"/>
    <w:rsid w:val="00D837DB"/>
    <w:rsid w:val="00D94FC3"/>
    <w:rsid w:val="00D95CCD"/>
    <w:rsid w:val="00D97495"/>
    <w:rsid w:val="00DA43CE"/>
    <w:rsid w:val="00DA5EBF"/>
    <w:rsid w:val="00DB0361"/>
    <w:rsid w:val="00DB0784"/>
    <w:rsid w:val="00DB2F66"/>
    <w:rsid w:val="00DB5B9B"/>
    <w:rsid w:val="00DB7204"/>
    <w:rsid w:val="00DC1A9C"/>
    <w:rsid w:val="00DC39DF"/>
    <w:rsid w:val="00DC3C37"/>
    <w:rsid w:val="00DC602A"/>
    <w:rsid w:val="00DC71A8"/>
    <w:rsid w:val="00DD0622"/>
    <w:rsid w:val="00DD2D16"/>
    <w:rsid w:val="00DE040F"/>
    <w:rsid w:val="00DE4F5D"/>
    <w:rsid w:val="00DF3E5A"/>
    <w:rsid w:val="00DF48E3"/>
    <w:rsid w:val="00E0225F"/>
    <w:rsid w:val="00E03E68"/>
    <w:rsid w:val="00E04231"/>
    <w:rsid w:val="00E06C79"/>
    <w:rsid w:val="00E11C63"/>
    <w:rsid w:val="00E14EE5"/>
    <w:rsid w:val="00E1712F"/>
    <w:rsid w:val="00E17595"/>
    <w:rsid w:val="00E2112E"/>
    <w:rsid w:val="00E23EEA"/>
    <w:rsid w:val="00E27BC8"/>
    <w:rsid w:val="00E30305"/>
    <w:rsid w:val="00E30E1E"/>
    <w:rsid w:val="00E359EA"/>
    <w:rsid w:val="00E36FDC"/>
    <w:rsid w:val="00E377C4"/>
    <w:rsid w:val="00E43901"/>
    <w:rsid w:val="00E445B1"/>
    <w:rsid w:val="00E4504A"/>
    <w:rsid w:val="00E46704"/>
    <w:rsid w:val="00E51223"/>
    <w:rsid w:val="00E52A75"/>
    <w:rsid w:val="00E53784"/>
    <w:rsid w:val="00E564F7"/>
    <w:rsid w:val="00E5764D"/>
    <w:rsid w:val="00E60F7E"/>
    <w:rsid w:val="00E64917"/>
    <w:rsid w:val="00E668BD"/>
    <w:rsid w:val="00E71223"/>
    <w:rsid w:val="00E71BB1"/>
    <w:rsid w:val="00E72EA5"/>
    <w:rsid w:val="00E7544A"/>
    <w:rsid w:val="00E75C83"/>
    <w:rsid w:val="00E76B1E"/>
    <w:rsid w:val="00E80C5A"/>
    <w:rsid w:val="00E81B69"/>
    <w:rsid w:val="00E84360"/>
    <w:rsid w:val="00E9255B"/>
    <w:rsid w:val="00E95292"/>
    <w:rsid w:val="00E97335"/>
    <w:rsid w:val="00EA2765"/>
    <w:rsid w:val="00EA3416"/>
    <w:rsid w:val="00EA4A5A"/>
    <w:rsid w:val="00EA6A2A"/>
    <w:rsid w:val="00EB00D5"/>
    <w:rsid w:val="00EB2BF1"/>
    <w:rsid w:val="00EB480F"/>
    <w:rsid w:val="00EB6976"/>
    <w:rsid w:val="00EB6DB1"/>
    <w:rsid w:val="00EC060A"/>
    <w:rsid w:val="00EC4F33"/>
    <w:rsid w:val="00ED2B67"/>
    <w:rsid w:val="00ED3868"/>
    <w:rsid w:val="00ED5DB5"/>
    <w:rsid w:val="00ED5DC6"/>
    <w:rsid w:val="00EE21A5"/>
    <w:rsid w:val="00EE65D3"/>
    <w:rsid w:val="00EE6635"/>
    <w:rsid w:val="00EF0D43"/>
    <w:rsid w:val="00EF5243"/>
    <w:rsid w:val="00EF592B"/>
    <w:rsid w:val="00EF668E"/>
    <w:rsid w:val="00F027EC"/>
    <w:rsid w:val="00F03020"/>
    <w:rsid w:val="00F03A18"/>
    <w:rsid w:val="00F109E0"/>
    <w:rsid w:val="00F11F52"/>
    <w:rsid w:val="00F13D7A"/>
    <w:rsid w:val="00F1628A"/>
    <w:rsid w:val="00F17C6C"/>
    <w:rsid w:val="00F21755"/>
    <w:rsid w:val="00F23A0A"/>
    <w:rsid w:val="00F26D33"/>
    <w:rsid w:val="00F27596"/>
    <w:rsid w:val="00F372BA"/>
    <w:rsid w:val="00F404DF"/>
    <w:rsid w:val="00F41690"/>
    <w:rsid w:val="00F42654"/>
    <w:rsid w:val="00F4792C"/>
    <w:rsid w:val="00F47F03"/>
    <w:rsid w:val="00F51818"/>
    <w:rsid w:val="00F55D22"/>
    <w:rsid w:val="00F617B0"/>
    <w:rsid w:val="00F6324D"/>
    <w:rsid w:val="00F63E78"/>
    <w:rsid w:val="00F64486"/>
    <w:rsid w:val="00F6473D"/>
    <w:rsid w:val="00F649AC"/>
    <w:rsid w:val="00F73694"/>
    <w:rsid w:val="00F73934"/>
    <w:rsid w:val="00F83934"/>
    <w:rsid w:val="00F85106"/>
    <w:rsid w:val="00F8539B"/>
    <w:rsid w:val="00F93AC4"/>
    <w:rsid w:val="00FA093E"/>
    <w:rsid w:val="00FA2250"/>
    <w:rsid w:val="00FA2E9A"/>
    <w:rsid w:val="00FA737A"/>
    <w:rsid w:val="00FA7907"/>
    <w:rsid w:val="00FB11BB"/>
    <w:rsid w:val="00FB12E6"/>
    <w:rsid w:val="00FB6537"/>
    <w:rsid w:val="00FB65C2"/>
    <w:rsid w:val="00FB65D8"/>
    <w:rsid w:val="00FC1797"/>
    <w:rsid w:val="00FC1CDD"/>
    <w:rsid w:val="00FD0F07"/>
    <w:rsid w:val="00FD1A15"/>
    <w:rsid w:val="00FD2BA6"/>
    <w:rsid w:val="00FD3448"/>
    <w:rsid w:val="00FD61A6"/>
    <w:rsid w:val="00FE0292"/>
    <w:rsid w:val="00FE06A0"/>
    <w:rsid w:val="00FE10EF"/>
    <w:rsid w:val="00FE1BAC"/>
    <w:rsid w:val="00FF1CDD"/>
    <w:rsid w:val="00FF5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3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7ED1"/>
    <w:rPr>
      <w:sz w:val="24"/>
      <w:szCs w:val="24"/>
    </w:rPr>
  </w:style>
  <w:style w:type="paragraph" w:styleId="Titolo1">
    <w:name w:val="heading 1"/>
    <w:basedOn w:val="Normale"/>
    <w:next w:val="Normale"/>
    <w:link w:val="Titolo1Carattere"/>
    <w:qFormat/>
    <w:rsid w:val="00FA737A"/>
    <w:pPr>
      <w:keepNext/>
      <w:numPr>
        <w:numId w:val="3"/>
      </w:numPr>
      <w:spacing w:before="120" w:after="120"/>
      <w:outlineLvl w:val="0"/>
    </w:pPr>
    <w:rPr>
      <w:rFonts w:ascii="Arial" w:hAnsi="Arial"/>
      <w:b/>
      <w:sz w:val="22"/>
    </w:rPr>
  </w:style>
  <w:style w:type="paragraph" w:styleId="Titolo2">
    <w:name w:val="heading 2"/>
    <w:basedOn w:val="Normale"/>
    <w:next w:val="Normale"/>
    <w:link w:val="Titolo2Carattere"/>
    <w:uiPriority w:val="9"/>
    <w:unhideWhenUsed/>
    <w:qFormat/>
    <w:rsid w:val="00F217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aliases w:val="h4,H4,(Alt+4),First Subheading,ASAPHeading 4,(Shift Ctrl 4),Titre 41,t4.T4,4heading,4,a.,I4,l4,l4+toc4,Numbered List,4 dash,d,E4,t4,Titolo 4.gf,prov,44,H41,H42,H43,H44,H45,H46,H47,Titolo 4 x,ITT t4,PA Micro Section,TE Heading 4,rh1,4 dash1,31"/>
    <w:basedOn w:val="Normale"/>
    <w:next w:val="Normale"/>
    <w:link w:val="Titolo4Carattere"/>
    <w:unhideWhenUsed/>
    <w:qFormat/>
    <w:rsid w:val="00F21755"/>
    <w:pPr>
      <w:keepNext/>
      <w:keepLines/>
      <w:spacing w:before="200" w:line="276" w:lineRule="auto"/>
      <w:ind w:left="864" w:hanging="864"/>
      <w:jc w:val="both"/>
      <w:outlineLvl w:val="3"/>
    </w:pPr>
    <w:rPr>
      <w:rFonts w:asciiTheme="majorHAnsi" w:eastAsiaTheme="majorEastAsia" w:hAnsiTheme="majorHAnsi" w:cstheme="majorBidi"/>
      <w:b/>
      <w:bCs/>
      <w:i/>
      <w:iCs/>
      <w:color w:val="4F81BD" w:themeColor="accent1"/>
      <w:sz w:val="20"/>
      <w:szCs w:val="22"/>
      <w:lang w:eastAsia="en-US"/>
    </w:rPr>
  </w:style>
  <w:style w:type="paragraph" w:styleId="Titolo5">
    <w:name w:val="heading 5"/>
    <w:basedOn w:val="Normale"/>
    <w:next w:val="Normale"/>
    <w:link w:val="Titolo5Carattere"/>
    <w:uiPriority w:val="9"/>
    <w:unhideWhenUsed/>
    <w:qFormat/>
    <w:rsid w:val="00F21755"/>
    <w:pPr>
      <w:keepNext/>
      <w:keepLines/>
      <w:spacing w:before="200" w:line="276" w:lineRule="auto"/>
      <w:ind w:left="1008" w:hanging="1008"/>
      <w:jc w:val="both"/>
      <w:outlineLvl w:val="4"/>
    </w:pPr>
    <w:rPr>
      <w:rFonts w:asciiTheme="majorHAnsi" w:eastAsiaTheme="majorEastAsia" w:hAnsiTheme="majorHAnsi" w:cstheme="majorBidi"/>
      <w:color w:val="243F60" w:themeColor="accent1" w:themeShade="7F"/>
      <w:sz w:val="20"/>
      <w:szCs w:val="22"/>
      <w:lang w:eastAsia="en-US"/>
    </w:rPr>
  </w:style>
  <w:style w:type="paragraph" w:styleId="Titolo6">
    <w:name w:val="heading 6"/>
    <w:basedOn w:val="Normale"/>
    <w:next w:val="Normale"/>
    <w:link w:val="Titolo6Carattere"/>
    <w:uiPriority w:val="99"/>
    <w:unhideWhenUsed/>
    <w:qFormat/>
    <w:rsid w:val="00F21755"/>
    <w:pPr>
      <w:keepNext/>
      <w:keepLines/>
      <w:spacing w:before="200" w:line="276" w:lineRule="auto"/>
      <w:ind w:left="1152" w:hanging="1152"/>
      <w:jc w:val="both"/>
      <w:outlineLvl w:val="5"/>
    </w:pPr>
    <w:rPr>
      <w:rFonts w:asciiTheme="majorHAnsi" w:eastAsiaTheme="majorEastAsia" w:hAnsiTheme="majorHAnsi" w:cstheme="majorBidi"/>
      <w:i/>
      <w:iCs/>
      <w:color w:val="243F60" w:themeColor="accent1" w:themeShade="7F"/>
      <w:sz w:val="20"/>
      <w:szCs w:val="22"/>
      <w:lang w:eastAsia="en-US"/>
    </w:rPr>
  </w:style>
  <w:style w:type="paragraph" w:styleId="Titolo7">
    <w:name w:val="heading 7"/>
    <w:basedOn w:val="Normale"/>
    <w:next w:val="Normale"/>
    <w:link w:val="Titolo7Carattere"/>
    <w:uiPriority w:val="9"/>
    <w:semiHidden/>
    <w:unhideWhenUsed/>
    <w:qFormat/>
    <w:rsid w:val="00F21755"/>
    <w:pPr>
      <w:keepNext/>
      <w:keepLines/>
      <w:spacing w:before="200" w:line="276" w:lineRule="auto"/>
      <w:ind w:left="1296" w:hanging="1296"/>
      <w:jc w:val="both"/>
      <w:outlineLvl w:val="6"/>
    </w:pPr>
    <w:rPr>
      <w:rFonts w:asciiTheme="majorHAnsi" w:eastAsiaTheme="majorEastAsia" w:hAnsiTheme="majorHAnsi" w:cstheme="majorBidi"/>
      <w:i/>
      <w:iCs/>
      <w:color w:val="404040" w:themeColor="text1" w:themeTint="BF"/>
      <w:sz w:val="20"/>
      <w:szCs w:val="22"/>
      <w:lang w:eastAsia="en-US"/>
    </w:rPr>
  </w:style>
  <w:style w:type="paragraph" w:styleId="Titolo8">
    <w:name w:val="heading 8"/>
    <w:basedOn w:val="Normale"/>
    <w:next w:val="Normale"/>
    <w:link w:val="Titolo8Carattere"/>
    <w:uiPriority w:val="9"/>
    <w:semiHidden/>
    <w:unhideWhenUsed/>
    <w:qFormat/>
    <w:rsid w:val="00F2175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Titolo9">
    <w:name w:val="heading 9"/>
    <w:basedOn w:val="Normale"/>
    <w:next w:val="Normale"/>
    <w:link w:val="Titolo9Carattere"/>
    <w:uiPriority w:val="9"/>
    <w:semiHidden/>
    <w:unhideWhenUsed/>
    <w:qFormat/>
    <w:rsid w:val="00F2175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iPriority w:val="99"/>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1"/>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aliases w:val="Normale + Elenco puntato,Paragrafo elenco 2,MEF Titolo 1,MEF - Titolo 1 livello,Bullet List,FooterText,numbered,Paragraphe de liste1,Bulletr List Paragraph,列出段落,列出段落1,List Paragraph21,Listeafsnit1,Parágrafo da Lista1,Párrafo de lista1"/>
    <w:basedOn w:val="Normale"/>
    <w:link w:val="ParagrafoelencoCarattere"/>
    <w:uiPriority w:val="34"/>
    <w:qFormat/>
    <w:rsid w:val="00C6063C"/>
    <w:pPr>
      <w:ind w:left="720"/>
      <w:contextualSpacing/>
    </w:pPr>
  </w:style>
  <w:style w:type="character" w:styleId="Rimandocommento">
    <w:name w:val="annotation reference"/>
    <w:basedOn w:val="Carpredefinitoparagrafo"/>
    <w:semiHidden/>
    <w:unhideWhenUsed/>
    <w:rsid w:val="00527B71"/>
    <w:rPr>
      <w:sz w:val="16"/>
      <w:szCs w:val="16"/>
    </w:rPr>
  </w:style>
  <w:style w:type="paragraph" w:styleId="Testocommento">
    <w:name w:val="annotation text"/>
    <w:basedOn w:val="Normale"/>
    <w:link w:val="TestocommentoCarattere"/>
    <w:unhideWhenUsed/>
    <w:rsid w:val="00527B71"/>
    <w:rPr>
      <w:sz w:val="20"/>
      <w:szCs w:val="20"/>
    </w:rPr>
  </w:style>
  <w:style w:type="character" w:customStyle="1" w:styleId="TestocommentoCarattere">
    <w:name w:val="Testo commento Carattere"/>
    <w:basedOn w:val="Carpredefinitoparagrafo"/>
    <w:link w:val="Testocommento"/>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uiPriority w:val="99"/>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09023D"/>
    <w:pPr>
      <w:keepNext/>
      <w:spacing w:line="300" w:lineRule="atLeast"/>
      <w:ind w:left="284"/>
      <w:jc w:val="both"/>
    </w:pPr>
    <w:rPr>
      <w:rFonts w:ascii="Calibri" w:hAnsi="Calibri"/>
      <w:b/>
      <w:sz w:val="36"/>
    </w:rPr>
  </w:style>
  <w:style w:type="paragraph" w:customStyle="1" w:styleId="Titoli14bold">
    <w:name w:val="Titoli 14 bold"/>
    <w:basedOn w:val="Normale"/>
    <w:rsid w:val="00BF13C1"/>
    <w:pPr>
      <w:keepNext/>
      <w:spacing w:line="300" w:lineRule="atLeast"/>
    </w:pPr>
    <w:rPr>
      <w:rFonts w:ascii="Calibri" w:hAnsi="Calibri"/>
      <w:b/>
      <w:sz w:val="28"/>
    </w:rPr>
  </w:style>
  <w:style w:type="paragraph" w:styleId="Didascalia">
    <w:name w:val="caption"/>
    <w:basedOn w:val="Normale"/>
    <w:next w:val="Normale"/>
    <w:uiPriority w:val="35"/>
    <w:semiHidden/>
    <w:unhideWhenUsed/>
    <w:qFormat/>
    <w:rsid w:val="00925353"/>
    <w:pPr>
      <w:spacing w:after="200"/>
    </w:pPr>
    <w:rPr>
      <w:i/>
      <w:iCs/>
      <w:color w:val="1F497D" w:themeColor="text2"/>
      <w:sz w:val="18"/>
      <w:szCs w:val="18"/>
    </w:rPr>
  </w:style>
  <w:style w:type="paragraph" w:styleId="Titolosommario">
    <w:name w:val="TOC Heading"/>
    <w:basedOn w:val="Titolo1"/>
    <w:next w:val="Normale"/>
    <w:uiPriority w:val="39"/>
    <w:unhideWhenUsed/>
    <w:qFormat/>
    <w:rsid w:val="00BE33F3"/>
    <w:pPr>
      <w:keepLines/>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Sommario1">
    <w:name w:val="toc 1"/>
    <w:basedOn w:val="Normale"/>
    <w:next w:val="Normale"/>
    <w:autoRedefine/>
    <w:uiPriority w:val="39"/>
    <w:unhideWhenUsed/>
    <w:rsid w:val="0056497F"/>
    <w:pPr>
      <w:tabs>
        <w:tab w:val="right" w:leader="dot" w:pos="8494"/>
      </w:tabs>
      <w:spacing w:after="100"/>
    </w:pPr>
  </w:style>
  <w:style w:type="character" w:styleId="Collegamentovisitato">
    <w:name w:val="FollowedHyperlink"/>
    <w:basedOn w:val="Carpredefinitoparagrafo"/>
    <w:uiPriority w:val="99"/>
    <w:semiHidden/>
    <w:unhideWhenUsed/>
    <w:rsid w:val="00B02807"/>
    <w:rPr>
      <w:color w:val="800080" w:themeColor="followedHyperlink"/>
      <w:u w:val="single"/>
    </w:rPr>
  </w:style>
  <w:style w:type="character" w:customStyle="1" w:styleId="ParagrafoelencoCarattere">
    <w:name w:val="Paragrafo elenco Carattere"/>
    <w:aliases w:val="Normale + Elenco puntato Carattere,Paragrafo elenco 2 Carattere,MEF Titolo 1 Carattere,MEF - Titolo 1 livello Carattere,Bullet List Carattere,FooterText Carattere,numbered Carattere,Paragraphe de liste1 Carattere"/>
    <w:basedOn w:val="Carpredefinitoparagrafo"/>
    <w:link w:val="Paragrafoelenco"/>
    <w:uiPriority w:val="34"/>
    <w:qFormat/>
    <w:locked/>
    <w:rsid w:val="00F21755"/>
    <w:rPr>
      <w:sz w:val="24"/>
      <w:szCs w:val="24"/>
    </w:rPr>
  </w:style>
  <w:style w:type="character" w:customStyle="1" w:styleId="Titolo2Carattere">
    <w:name w:val="Titolo 2 Carattere"/>
    <w:basedOn w:val="Carpredefinitoparagrafo"/>
    <w:link w:val="Titolo2"/>
    <w:uiPriority w:val="9"/>
    <w:rsid w:val="00F21755"/>
    <w:rPr>
      <w:rFonts w:asciiTheme="majorHAnsi" w:eastAsiaTheme="majorEastAsia" w:hAnsiTheme="majorHAnsi" w:cstheme="majorBidi"/>
      <w:color w:val="365F91" w:themeColor="accent1" w:themeShade="BF"/>
      <w:sz w:val="26"/>
      <w:szCs w:val="26"/>
    </w:rPr>
  </w:style>
  <w:style w:type="character" w:customStyle="1" w:styleId="Titolo4Carattere">
    <w:name w:val="Titolo 4 Carattere"/>
    <w:aliases w:val="h4 Carattere,H4 Carattere,(Alt+4) Carattere,First Subheading Carattere,ASAPHeading 4 Carattere,(Shift Ctrl 4) Carattere,Titre 41 Carattere,t4.T4 Carattere,4heading Carattere,4 Carattere,a. Carattere,I4 Carattere,l4 Carattere"/>
    <w:basedOn w:val="Carpredefinitoparagrafo"/>
    <w:link w:val="Titolo4"/>
    <w:rsid w:val="00F21755"/>
    <w:rPr>
      <w:rFonts w:asciiTheme="majorHAnsi" w:eastAsiaTheme="majorEastAsia" w:hAnsiTheme="majorHAnsi" w:cstheme="majorBidi"/>
      <w:b/>
      <w:bCs/>
      <w:i/>
      <w:iCs/>
      <w:color w:val="4F81BD" w:themeColor="accent1"/>
      <w:szCs w:val="22"/>
      <w:lang w:eastAsia="en-US"/>
    </w:rPr>
  </w:style>
  <w:style w:type="character" w:customStyle="1" w:styleId="Titolo5Carattere">
    <w:name w:val="Titolo 5 Carattere"/>
    <w:basedOn w:val="Carpredefinitoparagrafo"/>
    <w:link w:val="Titolo5"/>
    <w:uiPriority w:val="9"/>
    <w:rsid w:val="00F21755"/>
    <w:rPr>
      <w:rFonts w:asciiTheme="majorHAnsi" w:eastAsiaTheme="majorEastAsia" w:hAnsiTheme="majorHAnsi" w:cstheme="majorBidi"/>
      <w:color w:val="243F60" w:themeColor="accent1" w:themeShade="7F"/>
      <w:szCs w:val="22"/>
      <w:lang w:eastAsia="en-US"/>
    </w:rPr>
  </w:style>
  <w:style w:type="character" w:customStyle="1" w:styleId="Titolo6Carattere">
    <w:name w:val="Titolo 6 Carattere"/>
    <w:basedOn w:val="Carpredefinitoparagrafo"/>
    <w:link w:val="Titolo6"/>
    <w:uiPriority w:val="99"/>
    <w:rsid w:val="00F21755"/>
    <w:rPr>
      <w:rFonts w:asciiTheme="majorHAnsi" w:eastAsiaTheme="majorEastAsia" w:hAnsiTheme="majorHAnsi" w:cstheme="majorBidi"/>
      <w:i/>
      <w:iCs/>
      <w:color w:val="243F60" w:themeColor="accent1" w:themeShade="7F"/>
      <w:szCs w:val="22"/>
      <w:lang w:eastAsia="en-US"/>
    </w:rPr>
  </w:style>
  <w:style w:type="character" w:customStyle="1" w:styleId="Titolo7Carattere">
    <w:name w:val="Titolo 7 Carattere"/>
    <w:basedOn w:val="Carpredefinitoparagrafo"/>
    <w:link w:val="Titolo7"/>
    <w:uiPriority w:val="9"/>
    <w:semiHidden/>
    <w:rsid w:val="00F21755"/>
    <w:rPr>
      <w:rFonts w:asciiTheme="majorHAnsi" w:eastAsiaTheme="majorEastAsia" w:hAnsiTheme="majorHAnsi" w:cstheme="majorBidi"/>
      <w:i/>
      <w:iCs/>
      <w:color w:val="404040" w:themeColor="text1" w:themeTint="BF"/>
      <w:szCs w:val="22"/>
      <w:lang w:eastAsia="en-US"/>
    </w:rPr>
  </w:style>
  <w:style w:type="character" w:customStyle="1" w:styleId="Titolo8Carattere">
    <w:name w:val="Titolo 8 Carattere"/>
    <w:basedOn w:val="Carpredefinitoparagrafo"/>
    <w:link w:val="Titolo8"/>
    <w:uiPriority w:val="9"/>
    <w:semiHidden/>
    <w:rsid w:val="00F21755"/>
    <w:rPr>
      <w:rFonts w:asciiTheme="majorHAnsi" w:eastAsiaTheme="majorEastAsia" w:hAnsiTheme="majorHAnsi" w:cstheme="majorBidi"/>
      <w:color w:val="404040" w:themeColor="text1" w:themeTint="BF"/>
      <w:lang w:eastAsia="en-US"/>
    </w:rPr>
  </w:style>
  <w:style w:type="character" w:customStyle="1" w:styleId="Titolo9Carattere">
    <w:name w:val="Titolo 9 Carattere"/>
    <w:basedOn w:val="Carpredefinitoparagrafo"/>
    <w:link w:val="Titolo9"/>
    <w:uiPriority w:val="9"/>
    <w:semiHidden/>
    <w:rsid w:val="00F21755"/>
    <w:rPr>
      <w:rFonts w:asciiTheme="majorHAnsi" w:eastAsiaTheme="majorEastAsia" w:hAnsiTheme="majorHAnsi" w:cstheme="majorBidi"/>
      <w:i/>
      <w:iCs/>
      <w:color w:val="404040" w:themeColor="text1" w:themeTint="BF"/>
      <w:lang w:eastAsia="en-US"/>
    </w:rPr>
  </w:style>
  <w:style w:type="paragraph" w:customStyle="1" w:styleId="microblujustify">
    <w:name w:val="microblujustify"/>
    <w:basedOn w:val="Normale"/>
    <w:rsid w:val="00951586"/>
    <w:pPr>
      <w:spacing w:before="100" w:beforeAutospacing="1" w:after="100" w:afterAutospacing="1"/>
    </w:pPr>
  </w:style>
  <w:style w:type="paragraph" w:customStyle="1" w:styleId="Corpotesto1">
    <w:name w:val="Corpo testo1"/>
    <w:basedOn w:val="Normale"/>
    <w:next w:val="Normale"/>
    <w:link w:val="CorpotestoCarattere3"/>
    <w:rsid w:val="00951586"/>
    <w:pPr>
      <w:autoSpaceDE w:val="0"/>
      <w:autoSpaceDN w:val="0"/>
      <w:adjustRightInd w:val="0"/>
    </w:pPr>
    <w:rPr>
      <w:rFonts w:ascii="Arial" w:hAnsi="Arial" w:cs="Arial"/>
      <w:lang w:val="en-US" w:eastAsia="en-US"/>
    </w:rPr>
  </w:style>
  <w:style w:type="character" w:customStyle="1" w:styleId="CorpotestoCarattere3">
    <w:name w:val="Corpo testo Carattere3"/>
    <w:link w:val="Corpotesto1"/>
    <w:locked/>
    <w:rsid w:val="00951586"/>
    <w:rPr>
      <w:rFonts w:ascii="Arial" w:hAnsi="Arial" w:cs="Arial"/>
      <w:sz w:val="24"/>
      <w:szCs w:val="24"/>
      <w:lang w:val="en-US" w:eastAsia="en-US"/>
    </w:rPr>
  </w:style>
  <w:style w:type="paragraph" w:styleId="Sommario2">
    <w:name w:val="toc 2"/>
    <w:basedOn w:val="Normale"/>
    <w:next w:val="Normale"/>
    <w:autoRedefine/>
    <w:uiPriority w:val="39"/>
    <w:unhideWhenUsed/>
    <w:rsid w:val="00B5751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ercizio.diritti.privacy@consip.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E1697-1D4C-4E7F-8A5C-D8C86C40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4081</Words>
  <Characters>23268</Characters>
  <Application>Microsoft Office Word</Application>
  <DocSecurity>0</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2022-07-11T08:31:00Z</dcterms:created>
  <dcterms:modified xsi:type="dcterms:W3CDTF">2022-07-11T10:20:00Z</dcterms:modified>
</cp:coreProperties>
</file>