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EE1C2A" w:rsidRDefault="000759E3" w:rsidP="000759E3">
      <w:pPr>
        <w:spacing w:line="520" w:lineRule="atLeast"/>
        <w:rPr>
          <w:rFonts w:asciiTheme="minorHAnsi" w:hAnsiTheme="minorHAnsi"/>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0759E3">
      <w:pPr>
        <w:spacing w:line="520" w:lineRule="atLeast"/>
        <w:rPr>
          <w:rFonts w:asciiTheme="minorHAnsi" w:hAnsiTheme="minorHAnsi"/>
          <w:b/>
        </w:rPr>
      </w:pPr>
    </w:p>
    <w:p w:rsidR="000759E3" w:rsidRPr="00EE1C2A" w:rsidRDefault="000759E3" w:rsidP="004B70F5">
      <w:pPr>
        <w:spacing w:line="260" w:lineRule="exact"/>
        <w:rPr>
          <w:rFonts w:asciiTheme="minorHAnsi" w:hAnsiTheme="minorHAnsi"/>
          <w:b/>
          <w:caps/>
          <w:kern w:val="32"/>
          <w:sz w:val="28"/>
          <w:szCs w:val="28"/>
          <w:lang w:eastAsia="it-IT"/>
        </w:rPr>
      </w:pPr>
      <w:r w:rsidRPr="00EE1C2A">
        <w:rPr>
          <w:rFonts w:asciiTheme="minorHAnsi" w:hAnsiTheme="minorHAnsi"/>
          <w:b/>
          <w:caps/>
          <w:kern w:val="32"/>
          <w:sz w:val="28"/>
          <w:szCs w:val="28"/>
          <w:lang w:eastAsia="it-IT"/>
        </w:rPr>
        <w:t>Allegato 3 bis - Schema Contratto Esecutivo OPA</w:t>
      </w:r>
    </w:p>
    <w:p w:rsidR="005042E5" w:rsidRPr="00EE1C2A" w:rsidRDefault="005042E5" w:rsidP="004B70F5">
      <w:pPr>
        <w:spacing w:line="260" w:lineRule="exact"/>
        <w:rPr>
          <w:rFonts w:asciiTheme="minorHAnsi" w:hAnsiTheme="minorHAnsi" w:cs="Arial"/>
          <w:b/>
          <w:bCs/>
        </w:rPr>
      </w:pPr>
      <w:r w:rsidRPr="00EE1C2A">
        <w:rPr>
          <w:rFonts w:asciiTheme="minorHAnsi" w:hAnsiTheme="minorHAnsi" w:cs="Arial"/>
          <w:b/>
          <w:bCs/>
        </w:rPr>
        <w:br w:type="page"/>
      </w:r>
    </w:p>
    <w:p w:rsidR="005042E5" w:rsidRPr="00EE1C2A" w:rsidRDefault="005042E5" w:rsidP="004B70F5">
      <w:pPr>
        <w:pStyle w:val="AONormal"/>
        <w:widowControl w:val="0"/>
        <w:spacing w:line="260" w:lineRule="exact"/>
        <w:jc w:val="center"/>
        <w:rPr>
          <w:rFonts w:asciiTheme="minorHAnsi" w:hAnsiTheme="minorHAnsi" w:cs="Arial"/>
          <w:b/>
          <w:bCs/>
          <w:sz w:val="20"/>
          <w:lang w:val="it-IT"/>
        </w:rPr>
      </w:pPr>
    </w:p>
    <w:p w:rsidR="005042E5" w:rsidRPr="00EE1C2A" w:rsidRDefault="005042E5" w:rsidP="004B70F5">
      <w:pPr>
        <w:pStyle w:val="AONormal"/>
        <w:widowControl w:val="0"/>
        <w:spacing w:line="260" w:lineRule="exact"/>
        <w:jc w:val="center"/>
        <w:rPr>
          <w:rFonts w:asciiTheme="minorHAnsi" w:hAnsiTheme="minorHAnsi" w:cs="Arial"/>
          <w:b/>
          <w:bCs/>
          <w:sz w:val="20"/>
          <w:lang w:val="it-IT"/>
        </w:rPr>
      </w:pPr>
      <w:r w:rsidRPr="00EE1C2A">
        <w:rPr>
          <w:rFonts w:asciiTheme="minorHAnsi" w:hAnsiTheme="minorHAnsi" w:cs="Arial"/>
          <w:b/>
          <w:bCs/>
          <w:sz w:val="20"/>
          <w:lang w:val="it-IT"/>
        </w:rPr>
        <w:t>INDICE</w:t>
      </w:r>
    </w:p>
    <w:p w:rsidR="005042E5" w:rsidRPr="00EE1C2A" w:rsidRDefault="005042E5" w:rsidP="004B70F5">
      <w:pPr>
        <w:pStyle w:val="AONormal"/>
        <w:widowControl w:val="0"/>
        <w:spacing w:line="260" w:lineRule="exact"/>
        <w:rPr>
          <w:rFonts w:asciiTheme="minorHAnsi" w:hAnsiTheme="minorHAnsi" w:cs="Arial"/>
          <w:sz w:val="20"/>
          <w:lang w:val="it-IT"/>
        </w:rPr>
      </w:pPr>
    </w:p>
    <w:p w:rsidR="00244D80" w:rsidRPr="00EE1C2A" w:rsidRDefault="005726A0">
      <w:pPr>
        <w:pStyle w:val="Sommario1"/>
        <w:rPr>
          <w:rFonts w:asciiTheme="minorHAnsi" w:eastAsiaTheme="minorEastAsia" w:hAnsiTheme="minorHAnsi" w:cstheme="minorBidi"/>
          <w:noProof/>
          <w:sz w:val="22"/>
          <w:szCs w:val="22"/>
          <w:lang w:val="it-IT" w:eastAsia="it-IT"/>
        </w:rPr>
      </w:pPr>
      <w:r w:rsidRPr="00EE1C2A">
        <w:rPr>
          <w:rFonts w:asciiTheme="minorHAnsi" w:hAnsiTheme="minorHAnsi" w:cs="Arial"/>
          <w:lang w:val="it-IT"/>
        </w:rPr>
        <w:fldChar w:fldCharType="begin"/>
      </w:r>
      <w:r w:rsidR="005042E5" w:rsidRPr="00EE1C2A">
        <w:rPr>
          <w:rFonts w:asciiTheme="minorHAnsi" w:hAnsiTheme="minorHAnsi" w:cs="Arial"/>
          <w:lang w:val="it-IT"/>
        </w:rPr>
        <w:instrText xml:space="preserve"> TOC \o "1-1" \h \z </w:instrText>
      </w:r>
      <w:r w:rsidRPr="00EE1C2A">
        <w:rPr>
          <w:rFonts w:asciiTheme="minorHAnsi" w:hAnsiTheme="minorHAnsi" w:cs="Arial"/>
          <w:lang w:val="it-IT"/>
        </w:rPr>
        <w:fldChar w:fldCharType="separate"/>
      </w:r>
      <w:hyperlink w:anchor="_Toc373431021" w:history="1">
        <w:r w:rsidR="00244D80" w:rsidRPr="00EE1C2A">
          <w:rPr>
            <w:rStyle w:val="Collegamentoipertestuale"/>
            <w:rFonts w:asciiTheme="minorHAnsi" w:hAnsiTheme="minorHAnsi" w:cs="Arial"/>
            <w:noProof/>
            <w:lang w:val="it-IT"/>
          </w:rPr>
          <w:t>1.</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DEFINIZIONI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_Toc373431021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5</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2" w:history="1">
        <w:r w:rsidR="00244D80" w:rsidRPr="00EE1C2A">
          <w:rPr>
            <w:rStyle w:val="Collegamentoipertestuale"/>
            <w:rFonts w:asciiTheme="minorHAnsi" w:hAnsiTheme="minorHAnsi" w:cs="Arial"/>
            <w:noProof/>
            <w:lang w:val="it-IT"/>
          </w:rPr>
          <w:t>2.</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VALORE DELLE PREMESSE E DEGLI ALLEGATI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_Toc373431022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5</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3" w:history="1">
        <w:r w:rsidR="00244D80" w:rsidRPr="00EE1C2A">
          <w:rPr>
            <w:rStyle w:val="Collegamentoipertestuale"/>
            <w:rFonts w:asciiTheme="minorHAnsi" w:hAnsiTheme="minorHAnsi" w:cs="Arial"/>
            <w:noProof/>
            <w:lang w:val="it-IT"/>
          </w:rPr>
          <w:t>3.</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OGGETTO DEL CONTRATTO ESECUTIVO OPA</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_Toc373431023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5</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4" w:history="1">
        <w:r w:rsidR="00244D80" w:rsidRPr="00EE1C2A">
          <w:rPr>
            <w:rStyle w:val="Collegamentoipertestuale"/>
            <w:rFonts w:asciiTheme="minorHAnsi" w:hAnsiTheme="minorHAnsi" w:cs="Arial"/>
            <w:noProof/>
            <w:lang w:val="it-IT"/>
          </w:rPr>
          <w:t>4.</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EFFICACIA E DURATA</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_Toc373431024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5" w:history="1">
        <w:r w:rsidR="00244D80" w:rsidRPr="00EE1C2A">
          <w:rPr>
            <w:rStyle w:val="Collegamentoipertestuale"/>
            <w:rFonts w:asciiTheme="minorHAnsi" w:hAnsiTheme="minorHAnsi" w:cs="Arial"/>
            <w:bCs/>
            <w:noProof/>
            <w:lang w:val="it-IT"/>
          </w:rPr>
          <w:t>5.</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PIANO DEI FABBISOGNI E PROGETTO DEI FABBISOGNI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_Toc373431025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6" w:history="1">
        <w:r w:rsidR="00244D80" w:rsidRPr="00EE1C2A">
          <w:rPr>
            <w:rStyle w:val="Collegamentoipertestuale"/>
            <w:rFonts w:asciiTheme="minorHAnsi" w:hAnsiTheme="minorHAnsi" w:cs="Arial"/>
            <w:noProof/>
            <w:lang w:val="it-IT"/>
          </w:rPr>
          <w:t>6.</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EROGAZIONE DEI SERVIZI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_Toc373431026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7" w:history="1">
        <w:r w:rsidR="00244D80" w:rsidRPr="00EE1C2A">
          <w:rPr>
            <w:rStyle w:val="Collegamentoipertestuale"/>
            <w:rFonts w:asciiTheme="minorHAnsi" w:hAnsiTheme="minorHAnsi" w:cs="Arial"/>
            <w:noProof/>
            <w:lang w:val="it-IT"/>
          </w:rPr>
          <w:t>7.</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GESTIONE DEL CONTRATTO ESECUTIVO OPA</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_Toc373431027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6</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8" w:history="1">
        <w:r w:rsidR="00244D80" w:rsidRPr="00EE1C2A">
          <w:rPr>
            <w:rStyle w:val="Collegamentoipertestuale"/>
            <w:rFonts w:asciiTheme="minorHAnsi" w:hAnsiTheme="minorHAnsi" w:cs="Arial"/>
            <w:noProof/>
            <w:lang w:val="it-IT"/>
          </w:rPr>
          <w:t>8.</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ATTIVAZIONE E DISMISSIONE DEI SERVIZI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_Toc373431028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7</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29" w:history="1">
        <w:r w:rsidR="00244D80" w:rsidRPr="00EE1C2A">
          <w:rPr>
            <w:rStyle w:val="Collegamentoipertestuale"/>
            <w:rFonts w:asciiTheme="minorHAnsi" w:hAnsiTheme="minorHAnsi" w:cs="Arial"/>
            <w:noProof/>
            <w:lang w:val="it-IT"/>
          </w:rPr>
          <w:t>9.</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LOCALI MESSI A DISPOSIZIONE DELLA AMMINISTRAZIONE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_Toc373431029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7</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0" w:history="1">
        <w:r w:rsidR="00244D80" w:rsidRPr="00EE1C2A">
          <w:rPr>
            <w:rStyle w:val="Collegamentoipertestuale"/>
            <w:rFonts w:asciiTheme="minorHAnsi" w:hAnsiTheme="minorHAnsi" w:cs="Arial"/>
            <w:noProof/>
            <w:lang w:val="it-IT"/>
          </w:rPr>
          <w:t>10.</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VERIFICHE - COLLAUDI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_Toc373431030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8</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1" w:history="1">
        <w:r w:rsidR="00244D80" w:rsidRPr="00EE1C2A">
          <w:rPr>
            <w:rStyle w:val="Collegamentoipertestuale"/>
            <w:rFonts w:asciiTheme="minorHAnsi" w:hAnsiTheme="minorHAnsi" w:cs="Arial"/>
            <w:noProof/>
            <w:lang w:val="it-IT"/>
          </w:rPr>
          <w:t>11.</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PENALI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_Toc373431031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8</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2" w:history="1">
        <w:r w:rsidR="00244D80" w:rsidRPr="00EE1C2A">
          <w:rPr>
            <w:rStyle w:val="Collegamentoipertestuale"/>
            <w:rFonts w:asciiTheme="minorHAnsi" w:hAnsiTheme="minorHAnsi" w:cs="Arial"/>
            <w:noProof/>
            <w:lang w:val="it-IT"/>
          </w:rPr>
          <w:t>12.</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CORRISPETTIVI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_Toc373431032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9</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3" w:history="1">
        <w:r w:rsidR="00244D80" w:rsidRPr="00EE1C2A">
          <w:rPr>
            <w:rStyle w:val="Collegamentoipertestuale"/>
            <w:rFonts w:asciiTheme="minorHAnsi" w:hAnsiTheme="minorHAnsi" w:cs="Arial"/>
            <w:noProof/>
            <w:lang w:val="it-IT"/>
          </w:rPr>
          <w:t>13.</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FATTURAZIONE E PAGAMENTI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_Toc373431033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9</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4" w:history="1">
        <w:r w:rsidR="00244D80" w:rsidRPr="00EE1C2A">
          <w:rPr>
            <w:rStyle w:val="Collegamentoipertestuale"/>
            <w:rFonts w:asciiTheme="minorHAnsi" w:hAnsiTheme="minorHAnsi" w:cs="Arial"/>
            <w:noProof/>
            <w:lang w:val="it-IT"/>
          </w:rPr>
          <w:t>14.</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GARANZIA DELL’ESATTO ADEMPIMENTO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_Toc373431034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10</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5" w:history="1">
        <w:r w:rsidR="00244D80" w:rsidRPr="00EE1C2A">
          <w:rPr>
            <w:rStyle w:val="Collegamentoipertestuale"/>
            <w:rFonts w:asciiTheme="minorHAnsi" w:hAnsiTheme="minorHAnsi" w:cs="Arial"/>
            <w:noProof/>
            <w:lang w:val="it-IT"/>
          </w:rPr>
          <w:t>15.</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SUBAPPALTO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_Toc373431035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11</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6" w:history="1">
        <w:r w:rsidR="00244D80" w:rsidRPr="00EE1C2A">
          <w:rPr>
            <w:rStyle w:val="Collegamentoipertestuale"/>
            <w:rFonts w:asciiTheme="minorHAnsi" w:hAnsiTheme="minorHAnsi" w:cs="Arial"/>
            <w:noProof/>
            <w:lang w:val="it-IT"/>
          </w:rPr>
          <w:t>16.</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DIVIETO DI CESSIONE DEL CONTRATTO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_Toc373431036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11</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7" w:history="1">
        <w:r w:rsidR="00244D80" w:rsidRPr="00EE1C2A">
          <w:rPr>
            <w:rStyle w:val="Collegamentoipertestuale"/>
            <w:rFonts w:asciiTheme="minorHAnsi" w:hAnsiTheme="minorHAnsi" w:cs="Arial"/>
            <w:noProof/>
            <w:lang w:val="it-IT"/>
          </w:rPr>
          <w:t>17.</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RISOLUZIONE E RECESSO</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_Toc373431037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11</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8" w:history="1">
        <w:r w:rsidR="00244D80" w:rsidRPr="00EE1C2A">
          <w:rPr>
            <w:rStyle w:val="Collegamentoipertestuale"/>
            <w:rFonts w:asciiTheme="minorHAnsi" w:hAnsiTheme="minorHAnsi" w:cs="Arial"/>
            <w:noProof/>
            <w:lang w:val="it-IT"/>
          </w:rPr>
          <w:t>18.</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FORZA MAGGIORE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_Toc373431038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12</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39" w:history="1">
        <w:r w:rsidR="00244D80" w:rsidRPr="00EE1C2A">
          <w:rPr>
            <w:rStyle w:val="Collegamentoipertestuale"/>
            <w:rFonts w:asciiTheme="minorHAnsi" w:hAnsiTheme="minorHAnsi" w:cs="Arial"/>
            <w:noProof/>
            <w:lang w:val="it-IT"/>
          </w:rPr>
          <w:t>19.</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RESPONSABILITA’ CIVILE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_Toc373431039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12</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40" w:history="1">
        <w:r w:rsidR="00244D80" w:rsidRPr="00EE1C2A">
          <w:rPr>
            <w:rStyle w:val="Collegamentoipertestuale"/>
            <w:rFonts w:asciiTheme="minorHAnsi" w:hAnsiTheme="minorHAnsi" w:cs="Arial"/>
            <w:noProof/>
            <w:lang w:val="it-IT"/>
          </w:rPr>
          <w:t>20.</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TRACCIABILITÀ DEI FLUSSI FINANZIARI – ULTERIORI CLAUSOLE RISOLUTIVE ESPRESSE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_Toc373431040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13</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41" w:history="1">
        <w:r w:rsidR="00244D80" w:rsidRPr="00EE1C2A">
          <w:rPr>
            <w:rStyle w:val="Collegamentoipertestuale"/>
            <w:rFonts w:asciiTheme="minorHAnsi" w:hAnsiTheme="minorHAnsi" w:cs="Arial"/>
            <w:noProof/>
            <w:lang w:val="it-IT"/>
          </w:rPr>
          <w:t>21.</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cs="Arial"/>
            <w:noProof/>
            <w:lang w:val="it-IT"/>
          </w:rPr>
          <w:t>ONERI FISCALI E SPESE CONTRATTUALI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_Toc373431041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14</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42" w:history="1">
        <w:r w:rsidR="00244D80" w:rsidRPr="00EE1C2A">
          <w:rPr>
            <w:rStyle w:val="Collegamentoipertestuale"/>
            <w:rFonts w:asciiTheme="minorHAnsi" w:hAnsiTheme="minorHAnsi"/>
            <w:noProof/>
            <w:lang w:val="it-IT"/>
          </w:rPr>
          <w:t>22.</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noProof/>
            <w:lang w:val="it-IT"/>
          </w:rPr>
          <w:t>FORO COMPETENTE</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_Toc373431042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14</w:t>
        </w:r>
        <w:r w:rsidR="00244D80" w:rsidRPr="00EE1C2A">
          <w:rPr>
            <w:rFonts w:asciiTheme="minorHAnsi" w:hAnsiTheme="minorHAnsi"/>
            <w:noProof/>
            <w:webHidden/>
          </w:rPr>
          <w:fldChar w:fldCharType="end"/>
        </w:r>
      </w:hyperlink>
    </w:p>
    <w:p w:rsidR="00244D80" w:rsidRPr="00EE1C2A" w:rsidRDefault="000012A0">
      <w:pPr>
        <w:pStyle w:val="Sommario1"/>
        <w:rPr>
          <w:rFonts w:asciiTheme="minorHAnsi" w:eastAsiaTheme="minorEastAsia" w:hAnsiTheme="minorHAnsi" w:cstheme="minorBidi"/>
          <w:noProof/>
          <w:sz w:val="22"/>
          <w:szCs w:val="22"/>
          <w:lang w:val="it-IT" w:eastAsia="it-IT"/>
        </w:rPr>
      </w:pPr>
      <w:hyperlink w:anchor="_Toc373431043" w:history="1">
        <w:r w:rsidR="00244D80" w:rsidRPr="00EE1C2A">
          <w:rPr>
            <w:rStyle w:val="Collegamentoipertestuale"/>
            <w:rFonts w:asciiTheme="minorHAnsi" w:hAnsiTheme="minorHAnsi"/>
            <w:noProof/>
            <w:lang w:val="it-IT"/>
          </w:rPr>
          <w:t>23.</w:t>
        </w:r>
        <w:r w:rsidR="00244D80" w:rsidRPr="00EE1C2A">
          <w:rPr>
            <w:rFonts w:asciiTheme="minorHAnsi" w:eastAsiaTheme="minorEastAsia" w:hAnsiTheme="minorHAnsi" w:cstheme="minorBidi"/>
            <w:noProof/>
            <w:sz w:val="22"/>
            <w:szCs w:val="22"/>
            <w:lang w:val="it-IT" w:eastAsia="it-IT"/>
          </w:rPr>
          <w:tab/>
        </w:r>
        <w:r w:rsidR="00244D80" w:rsidRPr="00EE1C2A">
          <w:rPr>
            <w:rStyle w:val="Collegamentoipertestuale"/>
            <w:rFonts w:asciiTheme="minorHAnsi" w:hAnsiTheme="minorHAnsi"/>
            <w:noProof/>
            <w:lang w:val="it-IT"/>
          </w:rPr>
          <w:t>TRATTAMENTO DEI DATI PERSONALI</w:t>
        </w:r>
        <w:r w:rsidR="00244D80" w:rsidRPr="00EE1C2A">
          <w:rPr>
            <w:rFonts w:asciiTheme="minorHAnsi" w:hAnsiTheme="minorHAnsi"/>
            <w:noProof/>
            <w:webHidden/>
          </w:rPr>
          <w:tab/>
        </w:r>
        <w:r w:rsidR="00244D80" w:rsidRPr="00EE1C2A">
          <w:rPr>
            <w:rFonts w:asciiTheme="minorHAnsi" w:hAnsiTheme="minorHAnsi"/>
            <w:noProof/>
            <w:webHidden/>
          </w:rPr>
          <w:fldChar w:fldCharType="begin"/>
        </w:r>
        <w:r w:rsidR="00244D80" w:rsidRPr="00EE1C2A">
          <w:rPr>
            <w:rFonts w:asciiTheme="minorHAnsi" w:hAnsiTheme="minorHAnsi"/>
            <w:noProof/>
            <w:webHidden/>
          </w:rPr>
          <w:instrText xml:space="preserve"> PAGEREF _Toc373431043 \h </w:instrText>
        </w:r>
        <w:r w:rsidR="00244D80" w:rsidRPr="00EE1C2A">
          <w:rPr>
            <w:rFonts w:asciiTheme="minorHAnsi" w:hAnsiTheme="minorHAnsi"/>
            <w:noProof/>
            <w:webHidden/>
          </w:rPr>
        </w:r>
        <w:r w:rsidR="00244D80" w:rsidRPr="00EE1C2A">
          <w:rPr>
            <w:rFonts w:asciiTheme="minorHAnsi" w:hAnsiTheme="minorHAnsi"/>
            <w:noProof/>
            <w:webHidden/>
          </w:rPr>
          <w:fldChar w:fldCharType="separate"/>
        </w:r>
        <w:r w:rsidR="00882EC2">
          <w:rPr>
            <w:rFonts w:asciiTheme="minorHAnsi" w:hAnsiTheme="minorHAnsi"/>
            <w:noProof/>
            <w:webHidden/>
          </w:rPr>
          <w:t>14</w:t>
        </w:r>
        <w:r w:rsidR="00244D80" w:rsidRPr="00EE1C2A">
          <w:rPr>
            <w:rFonts w:asciiTheme="minorHAnsi" w:hAnsiTheme="minorHAnsi"/>
            <w:noProof/>
            <w:webHidden/>
          </w:rPr>
          <w:fldChar w:fldCharType="end"/>
        </w:r>
      </w:hyperlink>
    </w:p>
    <w:p w:rsidR="005042E5" w:rsidRPr="00EE1C2A" w:rsidRDefault="005726A0" w:rsidP="004254C7">
      <w:pPr>
        <w:pStyle w:val="AONormal"/>
        <w:widowControl w:val="0"/>
        <w:tabs>
          <w:tab w:val="left" w:pos="567"/>
        </w:tabs>
        <w:spacing w:line="260" w:lineRule="exact"/>
        <w:rPr>
          <w:rFonts w:asciiTheme="minorHAnsi" w:hAnsiTheme="minorHAnsi" w:cs="Arial"/>
          <w:sz w:val="20"/>
        </w:rPr>
      </w:pPr>
      <w:r w:rsidRPr="00EE1C2A">
        <w:rPr>
          <w:rFonts w:asciiTheme="minorHAnsi" w:hAnsiTheme="minorHAnsi" w:cs="Arial"/>
          <w:sz w:val="20"/>
          <w:lang w:val="it-IT"/>
        </w:rPr>
        <w:fldChar w:fldCharType="end"/>
      </w:r>
      <w:r w:rsidR="005042E5" w:rsidRPr="00EE1C2A">
        <w:rPr>
          <w:rFonts w:asciiTheme="minorHAnsi" w:hAnsiTheme="minorHAnsi" w:cs="Arial"/>
          <w:sz w:val="20"/>
        </w:rPr>
        <w:br w:type="page"/>
      </w:r>
    </w:p>
    <w:p w:rsidR="005042E5" w:rsidRPr="00EE1C2A"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EE1C2A" w:rsidRDefault="005042E5" w:rsidP="007B7062">
      <w:pPr>
        <w:pStyle w:val="AODocTxt"/>
        <w:spacing w:before="0" w:line="300" w:lineRule="exact"/>
        <w:jc w:val="center"/>
        <w:rPr>
          <w:rFonts w:asciiTheme="minorHAnsi" w:hAnsiTheme="minorHAnsi"/>
          <w:b/>
          <w:sz w:val="20"/>
          <w:lang w:val="it-IT"/>
        </w:rPr>
      </w:pPr>
      <w:r w:rsidRPr="00EE1C2A">
        <w:rPr>
          <w:rFonts w:asciiTheme="minorHAnsi" w:hAnsiTheme="minorHAnsi"/>
          <w:b/>
          <w:bCs/>
          <w:sz w:val="20"/>
        </w:rPr>
        <w:t xml:space="preserve">CONTRATTO </w:t>
      </w:r>
      <w:r w:rsidR="00C8216F" w:rsidRPr="00EE1C2A">
        <w:rPr>
          <w:rFonts w:asciiTheme="minorHAnsi" w:hAnsiTheme="minorHAnsi"/>
          <w:b/>
          <w:bCs/>
          <w:sz w:val="20"/>
        </w:rPr>
        <w:t>ESECUTIVO</w:t>
      </w:r>
      <w:r w:rsidRPr="00EE1C2A">
        <w:rPr>
          <w:rFonts w:asciiTheme="minorHAnsi" w:hAnsiTheme="minorHAnsi"/>
          <w:b/>
          <w:bCs/>
          <w:sz w:val="20"/>
        </w:rPr>
        <w:t xml:space="preserve"> OPA</w:t>
      </w:r>
    </w:p>
    <w:p w:rsidR="005042E5" w:rsidRPr="00EE1C2A"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A"/>
        <w:widowControl w:val="0"/>
        <w:numPr>
          <w:ilvl w:val="0"/>
          <w:numId w:val="0"/>
        </w:numPr>
        <w:tabs>
          <w:tab w:val="center" w:pos="4513"/>
          <w:tab w:val="left" w:pos="5830"/>
        </w:tabs>
        <w:spacing w:before="0" w:line="300" w:lineRule="exact"/>
        <w:jc w:val="left"/>
        <w:rPr>
          <w:rFonts w:asciiTheme="minorHAnsi" w:hAnsiTheme="minorHAnsi" w:cs="Arial"/>
          <w:b/>
          <w:sz w:val="20"/>
          <w:lang w:val="it-IT"/>
        </w:rPr>
      </w:pPr>
      <w:r w:rsidRPr="00EE1C2A">
        <w:rPr>
          <w:rFonts w:asciiTheme="minorHAnsi" w:hAnsiTheme="minorHAnsi" w:cs="Arial"/>
          <w:b/>
          <w:sz w:val="20"/>
          <w:lang w:val="it-IT"/>
        </w:rPr>
        <w:tab/>
        <w:t>TRA</w:t>
      </w:r>
      <w:r w:rsidRPr="00EE1C2A">
        <w:rPr>
          <w:rFonts w:asciiTheme="minorHAnsi" w:hAnsiTheme="minorHAnsi" w:cs="Arial"/>
          <w:b/>
          <w:sz w:val="20"/>
          <w:lang w:val="it-IT"/>
        </w:rPr>
        <w:tab/>
      </w:r>
    </w:p>
    <w:p w:rsidR="005042E5" w:rsidRPr="00EE1C2A" w:rsidRDefault="00C8216F" w:rsidP="007B7062">
      <w:pPr>
        <w:pStyle w:val="AOA"/>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bCs/>
          <w:iCs/>
          <w:sz w:val="20"/>
          <w:lang w:val="it-IT"/>
        </w:rPr>
        <w:t>_______________,</w:t>
      </w:r>
      <w:r w:rsidR="005042E5" w:rsidRPr="00EE1C2A">
        <w:rPr>
          <w:rFonts w:asciiTheme="minorHAnsi" w:hAnsiTheme="minorHAnsi"/>
          <w:sz w:val="20"/>
          <w:lang w:val="it-IT"/>
        </w:rPr>
        <w:t xml:space="preserve"> con sede in </w:t>
      </w:r>
      <w:r w:rsidRPr="00EE1C2A">
        <w:rPr>
          <w:rFonts w:asciiTheme="minorHAnsi" w:hAnsiTheme="minorHAnsi"/>
          <w:sz w:val="20"/>
          <w:lang w:val="it-IT"/>
        </w:rPr>
        <w:t xml:space="preserve">__________, Via _____, C.F. ___________, </w:t>
      </w:r>
      <w:r w:rsidR="005042E5" w:rsidRPr="00EE1C2A">
        <w:rPr>
          <w:rFonts w:asciiTheme="minorHAnsi" w:hAnsiTheme="minorHAnsi"/>
          <w:sz w:val="20"/>
          <w:lang w:val="it-IT"/>
        </w:rPr>
        <w:t xml:space="preserve">in persona </w:t>
      </w:r>
      <w:r w:rsidRPr="00EE1C2A">
        <w:rPr>
          <w:rFonts w:asciiTheme="minorHAnsi" w:hAnsiTheme="minorHAnsi"/>
          <w:sz w:val="20"/>
          <w:lang w:val="it-IT"/>
        </w:rPr>
        <w:t>del</w:t>
      </w:r>
      <w:r w:rsidR="005042E5" w:rsidRPr="00EE1C2A">
        <w:rPr>
          <w:rFonts w:asciiTheme="minorHAnsi" w:hAnsiTheme="minorHAnsi"/>
          <w:sz w:val="20"/>
          <w:lang w:val="it-IT"/>
        </w:rPr>
        <w:t xml:space="preserve"> legale rappresentante</w:t>
      </w:r>
      <w:r w:rsidRPr="00EE1C2A">
        <w:rPr>
          <w:rFonts w:asciiTheme="minorHAnsi" w:hAnsiTheme="minorHAnsi"/>
          <w:sz w:val="20"/>
          <w:lang w:val="it-IT"/>
        </w:rPr>
        <w:t xml:space="preserve"> </w:t>
      </w:r>
      <w:r w:rsidRPr="00EE1C2A">
        <w:rPr>
          <w:rFonts w:asciiTheme="minorHAnsi" w:hAnsiTheme="minorHAnsi"/>
          <w:i/>
          <w:sz w:val="20"/>
          <w:lang w:val="it-IT"/>
        </w:rPr>
        <w:t>pro tempore</w:t>
      </w:r>
      <w:r w:rsidRPr="00EE1C2A">
        <w:rPr>
          <w:rFonts w:asciiTheme="minorHAnsi" w:hAnsiTheme="minorHAnsi"/>
          <w:sz w:val="20"/>
          <w:lang w:val="it-IT"/>
        </w:rPr>
        <w:t xml:space="preserve"> ____________</w:t>
      </w:r>
      <w:r w:rsidR="005042E5" w:rsidRPr="00EE1C2A">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EE1C2A">
        <w:rPr>
          <w:rFonts w:asciiTheme="minorHAnsi" w:hAnsiTheme="minorHAnsi"/>
          <w:b/>
          <w:bCs/>
          <w:i/>
          <w:iCs/>
          <w:sz w:val="20"/>
          <w:lang w:val="it-IT"/>
        </w:rPr>
        <w:t>Amministrazione</w:t>
      </w:r>
      <w:r w:rsidR="005042E5" w:rsidRPr="00EE1C2A">
        <w:rPr>
          <w:rFonts w:asciiTheme="minorHAnsi" w:hAnsiTheme="minorHAnsi"/>
          <w:sz w:val="20"/>
          <w:lang w:val="it-IT"/>
        </w:rPr>
        <w:t>”)</w:t>
      </w:r>
      <w:r w:rsidR="005042E5" w:rsidRPr="00EE1C2A">
        <w:rPr>
          <w:rFonts w:asciiTheme="minorHAnsi" w:hAnsiTheme="minorHAnsi" w:cs="Arial"/>
          <w:sz w:val="20"/>
          <w:lang w:val="it-IT"/>
        </w:rPr>
        <w:t>,</w:t>
      </w:r>
    </w:p>
    <w:p w:rsidR="00C8216F" w:rsidRPr="00EE1C2A" w:rsidRDefault="00C8216F" w:rsidP="007B7062">
      <w:pPr>
        <w:pStyle w:val="AODocTxt"/>
        <w:spacing w:before="0" w:line="300" w:lineRule="exact"/>
        <w:rPr>
          <w:rFonts w:asciiTheme="minorHAnsi" w:hAnsiTheme="minorHAnsi"/>
          <w:sz w:val="20"/>
          <w:lang w:val="it-IT"/>
        </w:rPr>
      </w:pPr>
    </w:p>
    <w:p w:rsidR="005042E5" w:rsidRPr="00EE1C2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EE1C2A">
        <w:rPr>
          <w:rFonts w:asciiTheme="minorHAnsi" w:hAnsiTheme="minorHAnsi" w:cs="Arial"/>
          <w:b/>
          <w:sz w:val="20"/>
          <w:lang w:val="it-IT"/>
        </w:rPr>
        <w:t>E</w:t>
      </w:r>
    </w:p>
    <w:p w:rsidR="00C8216F" w:rsidRPr="00EE1C2A" w:rsidRDefault="00C8216F" w:rsidP="007B7062">
      <w:pPr>
        <w:pStyle w:val="AODocTxt"/>
        <w:spacing w:before="0" w:line="300" w:lineRule="exact"/>
        <w:rPr>
          <w:rFonts w:asciiTheme="minorHAnsi" w:hAnsiTheme="minorHAnsi"/>
          <w:sz w:val="20"/>
          <w:lang w:val="it-IT"/>
        </w:rPr>
      </w:pPr>
    </w:p>
    <w:p w:rsidR="005042E5" w:rsidRPr="00EE1C2A" w:rsidRDefault="005042E5" w:rsidP="007B7062">
      <w:pPr>
        <w:rPr>
          <w:rFonts w:asciiTheme="minorHAnsi" w:hAnsiTheme="minorHAnsi"/>
        </w:rPr>
      </w:pPr>
      <w:r w:rsidRPr="00EE1C2A">
        <w:rPr>
          <w:rFonts w:asciiTheme="minorHAnsi" w:hAnsiTheme="minorHAnsi"/>
        </w:rPr>
        <w:t>_______</w:t>
      </w:r>
      <w:r w:rsidRPr="00EE1C2A">
        <w:rPr>
          <w:rStyle w:val="Corsivo"/>
          <w:rFonts w:asciiTheme="minorHAnsi" w:hAnsiTheme="minorHAnsi"/>
        </w:rPr>
        <w:t>___</w:t>
      </w:r>
      <w:r w:rsidRPr="00EE1C2A">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w:t>
      </w:r>
      <w:r w:rsidRPr="00EE1C2A">
        <w:rPr>
          <w:rFonts w:asciiTheme="minorHAnsi" w:hAnsiTheme="minorHAnsi"/>
          <w:b/>
          <w:bCs/>
          <w:i/>
          <w:iCs/>
        </w:rPr>
        <w:t>Fornitore</w:t>
      </w:r>
      <w:r w:rsidRPr="00EE1C2A">
        <w:rPr>
          <w:rFonts w:asciiTheme="minorHAnsi" w:hAnsiTheme="minorHAnsi"/>
        </w:rPr>
        <w:t>”);</w:t>
      </w:r>
    </w:p>
    <w:p w:rsidR="005042E5" w:rsidRPr="00EE1C2A" w:rsidRDefault="005042E5" w:rsidP="007B7062">
      <w:pPr>
        <w:rPr>
          <w:rFonts w:asciiTheme="minorHAnsi" w:hAnsiTheme="minorHAnsi"/>
        </w:rPr>
      </w:pPr>
    </w:p>
    <w:p w:rsidR="005042E5" w:rsidRPr="00EE1C2A" w:rsidRDefault="005042E5" w:rsidP="007B7062">
      <w:pPr>
        <w:rPr>
          <w:rFonts w:asciiTheme="minorHAnsi" w:hAnsiTheme="minorHAnsi"/>
        </w:rPr>
      </w:pPr>
      <w:r w:rsidRPr="00EE1C2A">
        <w:rPr>
          <w:rFonts w:asciiTheme="minorHAnsi" w:hAnsiTheme="minorHAnsi"/>
          <w:b/>
        </w:rPr>
        <w:t>oppure</w:t>
      </w:r>
    </w:p>
    <w:p w:rsidR="005042E5" w:rsidRPr="00EE1C2A" w:rsidRDefault="005042E5" w:rsidP="007B7062">
      <w:pPr>
        <w:rPr>
          <w:rFonts w:asciiTheme="minorHAnsi" w:hAnsiTheme="minorHAnsi"/>
        </w:rPr>
      </w:pPr>
    </w:p>
    <w:p w:rsidR="00AA305A" w:rsidRPr="00EE1C2A" w:rsidRDefault="005042E5" w:rsidP="007B7062">
      <w:pPr>
        <w:rPr>
          <w:rFonts w:asciiTheme="minorHAnsi" w:hAnsiTheme="minorHAnsi"/>
        </w:rPr>
      </w:pPr>
      <w:r w:rsidRPr="00EE1C2A">
        <w:rPr>
          <w:rFonts w:asciiTheme="minorHAnsi" w:hAnsiTheme="minorHAnsi"/>
        </w:rPr>
        <w:t>- _______</w:t>
      </w:r>
      <w:r w:rsidRPr="00EE1C2A">
        <w:rPr>
          <w:rStyle w:val="Corsivo"/>
          <w:rFonts w:asciiTheme="minorHAnsi" w:hAnsiTheme="minorHAnsi"/>
        </w:rPr>
        <w:t>___</w:t>
      </w:r>
      <w:r w:rsidRPr="00EE1C2A">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EE1C2A">
        <w:rPr>
          <w:rStyle w:val="Corsivo"/>
          <w:rFonts w:asciiTheme="minorHAnsi" w:hAnsiTheme="minorHAnsi"/>
        </w:rPr>
        <w:t xml:space="preserve"> ___ con </w:t>
      </w:r>
      <w:r w:rsidRPr="00EE1C2A">
        <w:rPr>
          <w:rFonts w:asciiTheme="minorHAnsi" w:hAnsiTheme="minorHAnsi"/>
        </w:rPr>
        <w:t>sede legale in ___, Via ___, capitale sociale Euro ___=,</w:t>
      </w:r>
      <w:r w:rsidRPr="00EE1C2A">
        <w:rPr>
          <w:rStyle w:val="Grassetto"/>
          <w:rFonts w:asciiTheme="minorHAnsi" w:hAnsiTheme="minorHAnsi"/>
        </w:rPr>
        <w:t xml:space="preserve"> </w:t>
      </w:r>
      <w:r w:rsidRPr="00EE1C2A">
        <w:rPr>
          <w:rFonts w:asciiTheme="minorHAnsi" w:hAnsiTheme="minorHAnsi"/>
        </w:rPr>
        <w:t>iscritta al Registro delle Imprese di ___ al n. ___, P. IVA ___, domiciliata ai fini del presente atto in ___, via ___, e la mandante</w:t>
      </w:r>
      <w:r w:rsidR="00AA305A" w:rsidRPr="00EE1C2A">
        <w:rPr>
          <w:rFonts w:asciiTheme="minorHAnsi" w:hAnsiTheme="minorHAnsi"/>
        </w:rPr>
        <w:t xml:space="preserve"> </w:t>
      </w:r>
      <w:r w:rsidRPr="00EE1C2A">
        <w:rPr>
          <w:rStyle w:val="Corsivo"/>
          <w:rFonts w:asciiTheme="minorHAnsi" w:hAnsiTheme="minorHAnsi"/>
        </w:rPr>
        <w:t>___</w:t>
      </w:r>
      <w:r w:rsidRPr="00EE1C2A">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EE1C2A" w:rsidRDefault="005042E5" w:rsidP="007B7062">
      <w:pPr>
        <w:pStyle w:val="AOA"/>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sz w:val="20"/>
          <w:lang w:val="it-IT"/>
        </w:rPr>
        <w:t>(nel seguito per brevità congiuntamente anche “</w:t>
      </w:r>
      <w:r w:rsidRPr="00EE1C2A">
        <w:rPr>
          <w:rFonts w:asciiTheme="minorHAnsi" w:hAnsiTheme="minorHAnsi"/>
          <w:b/>
          <w:bCs/>
          <w:i/>
          <w:iCs/>
          <w:sz w:val="20"/>
          <w:lang w:val="it-IT"/>
        </w:rPr>
        <w:t>Fornitore</w:t>
      </w:r>
      <w:r w:rsidRPr="00EE1C2A">
        <w:rPr>
          <w:rFonts w:asciiTheme="minorHAnsi" w:hAnsiTheme="minorHAnsi"/>
          <w:sz w:val="20"/>
          <w:lang w:val="it-IT"/>
        </w:rPr>
        <w:t>”)</w:t>
      </w:r>
    </w:p>
    <w:p w:rsidR="005042E5" w:rsidRPr="00EE1C2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EE1C2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EE1C2A">
        <w:rPr>
          <w:rFonts w:asciiTheme="minorHAnsi" w:hAnsiTheme="minorHAnsi" w:cs="Arial"/>
          <w:b/>
          <w:sz w:val="20"/>
          <w:lang w:val="it-IT"/>
        </w:rPr>
        <w:t>PREMESSO CHE</w:t>
      </w:r>
    </w:p>
    <w:p w:rsidR="005042E5" w:rsidRPr="00EE1C2A" w:rsidRDefault="005042E5" w:rsidP="007B7062">
      <w:pPr>
        <w:pStyle w:val="AODocTxt"/>
        <w:spacing w:before="0" w:line="300" w:lineRule="exact"/>
        <w:rPr>
          <w:rFonts w:asciiTheme="minorHAnsi" w:hAnsiTheme="minorHAnsi"/>
          <w:sz w:val="20"/>
          <w:lang w:val="it-IT"/>
        </w:rPr>
      </w:pPr>
    </w:p>
    <w:p w:rsidR="00C8216F" w:rsidRPr="00EE1C2A" w:rsidRDefault="00C8216F"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Ai sensi dell’art. 73 del D.Lgs. n. 82/2005, il Capo VIII del D.Lgs. medesimo, “</w:t>
      </w:r>
      <w:r w:rsidRPr="00EE1C2A">
        <w:rPr>
          <w:rFonts w:asciiTheme="minorHAnsi" w:hAnsiTheme="minorHAnsi" w:cs="Arial"/>
          <w:i/>
          <w:sz w:val="20"/>
          <w:lang w:val="it-IT"/>
        </w:rPr>
        <w:t>Nel rispetto dell’articolo 117, secondo comma, lettera r), della Costituzione, e nel rispetto dell’autonomia dell’organizzazione interna delle funzioni informative delle regioni e delle autonomie locali … definisce e disciplina il Sistema pubblico di connettività (SPC), al fine di assicurare il coordinamento informativo e informatico dei dati tra le amministrazioni centrali, regionali e locali e promuovere l’omogeneità nella elaborazione e trasmissione dei dati stessi, finalizzata allo scambio e diffusione delle informazioni tra le pubbliche amministrazioni e alla realizzazione di servizi integrati</w:t>
      </w:r>
      <w:r w:rsidRPr="00EE1C2A">
        <w:rPr>
          <w:rFonts w:asciiTheme="minorHAnsi" w:hAnsiTheme="minorHAnsi" w:cs="Arial"/>
          <w:sz w:val="20"/>
          <w:lang w:val="it-IT"/>
        </w:rPr>
        <w:t>”.</w:t>
      </w:r>
    </w:p>
    <w:p w:rsidR="00AA305A" w:rsidRPr="00EE1C2A" w:rsidRDefault="00C8216F"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L’art. 83 del D.Lgs. n. 82/2005, al primo comma, ha attribuito a </w:t>
      </w:r>
      <w:proofErr w:type="spellStart"/>
      <w:r w:rsidRPr="00EE1C2A">
        <w:rPr>
          <w:rFonts w:asciiTheme="minorHAnsi" w:hAnsiTheme="minorHAnsi" w:cs="Arial"/>
          <w:sz w:val="20"/>
          <w:lang w:val="it-IT"/>
        </w:rPr>
        <w:t>DigitPA</w:t>
      </w:r>
      <w:proofErr w:type="spellEnd"/>
      <w:r w:rsidRPr="00EE1C2A">
        <w:rPr>
          <w:rFonts w:asciiTheme="minorHAnsi" w:hAnsiTheme="minorHAnsi" w:cs="Arial"/>
          <w:sz w:val="20"/>
          <w:lang w:val="it-IT"/>
        </w:rPr>
        <w:t xml:space="preserve"> il compito di stipulare uno o più contratti quadro per la realizzazione del Sistema pubblico di connettività, mediante l’espletamento di procedure ad evidenza pubblica.</w:t>
      </w:r>
    </w:p>
    <w:p w:rsidR="00C8216F" w:rsidRPr="00EE1C2A" w:rsidRDefault="00C8216F"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L’art. 83 del D.Lgs. n. 82/2005, al secondo comma, prescrive che le Amministrazioni di </w:t>
      </w:r>
      <w:r w:rsidRPr="00EE1C2A">
        <w:rPr>
          <w:rFonts w:asciiTheme="minorHAnsi" w:hAnsiTheme="minorHAnsi" w:cs="Arial"/>
          <w:sz w:val="20"/>
          <w:lang w:val="it-IT"/>
        </w:rPr>
        <w:lastRenderedPageBreak/>
        <w:t>cui all’art. 1, comma 1, del D.Lgs. n. 39/1993 sono tenute a stipulare gli atti esecutivi dei contratti-quadro mentre le amministrazioni non ricomprese tra quelle di cui sopra ne hanno la facoltà.</w:t>
      </w:r>
    </w:p>
    <w:p w:rsidR="00C8216F" w:rsidRPr="00EE1C2A" w:rsidRDefault="00C8216F"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L’art. 20 del D.L. n. 83/2012, al comma 4, ha affidato a Consip S.p.A., a decorrere dalla data di entrata in vigore della legge di conversione del D.L. medesimo, le attività amministrative, contrattuali e strumentali già attribuite a </w:t>
      </w:r>
      <w:proofErr w:type="spellStart"/>
      <w:r w:rsidRPr="00EE1C2A">
        <w:rPr>
          <w:rFonts w:asciiTheme="minorHAnsi" w:hAnsiTheme="minorHAnsi" w:cs="Arial"/>
          <w:sz w:val="20"/>
          <w:lang w:val="it-IT"/>
        </w:rPr>
        <w:t>DigitPA</w:t>
      </w:r>
      <w:proofErr w:type="spellEnd"/>
      <w:r w:rsidRPr="00EE1C2A">
        <w:rPr>
          <w:rFonts w:asciiTheme="minorHAnsi" w:hAnsiTheme="minorHAnsi" w:cs="Arial"/>
          <w:sz w:val="20"/>
          <w:lang w:val="it-IT"/>
        </w:rPr>
        <w:t>, ai fini della realizzazione e gestione dei progetti in materia.</w:t>
      </w:r>
    </w:p>
    <w:p w:rsidR="00C8216F" w:rsidRPr="00EE1C2A" w:rsidRDefault="00C8216F"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L’art. 4</w:t>
      </w:r>
      <w:r w:rsidR="00201E80" w:rsidRPr="00EE1C2A">
        <w:rPr>
          <w:rFonts w:asciiTheme="minorHAnsi" w:hAnsiTheme="minorHAnsi" w:cs="Arial"/>
          <w:sz w:val="20"/>
          <w:lang w:val="it-IT"/>
        </w:rPr>
        <w:t>,</w:t>
      </w:r>
      <w:r w:rsidRPr="00EE1C2A">
        <w:rPr>
          <w:rFonts w:asciiTheme="minorHAnsi" w:hAnsiTheme="minorHAnsi" w:cs="Arial"/>
          <w:sz w:val="20"/>
          <w:lang w:val="it-IT"/>
        </w:rPr>
        <w:t xml:space="preserve"> </w:t>
      </w:r>
      <w:r w:rsidR="00201E80" w:rsidRPr="00EE1C2A">
        <w:rPr>
          <w:rFonts w:asciiTheme="minorHAnsi" w:hAnsiTheme="minorHAnsi" w:cs="Arial"/>
          <w:sz w:val="20"/>
          <w:lang w:val="it-IT"/>
        </w:rPr>
        <w:t>comma 3-</w:t>
      </w:r>
      <w:r w:rsidR="00201E80" w:rsidRPr="00EE1C2A">
        <w:rPr>
          <w:rFonts w:asciiTheme="minorHAnsi" w:hAnsiTheme="minorHAnsi" w:cs="Arial"/>
          <w:i/>
          <w:sz w:val="20"/>
          <w:lang w:val="it-IT"/>
        </w:rPr>
        <w:t>quater</w:t>
      </w:r>
      <w:r w:rsidR="00201E80" w:rsidRPr="00EE1C2A">
        <w:rPr>
          <w:rFonts w:asciiTheme="minorHAnsi" w:hAnsiTheme="minorHAnsi" w:cs="Arial"/>
          <w:sz w:val="20"/>
          <w:lang w:val="it-IT"/>
        </w:rPr>
        <w:t xml:space="preserve"> </w:t>
      </w:r>
      <w:r w:rsidRPr="00EE1C2A">
        <w:rPr>
          <w:rFonts w:asciiTheme="minorHAnsi" w:hAnsiTheme="minorHAnsi" w:cs="Arial"/>
          <w:sz w:val="20"/>
          <w:lang w:val="it-IT"/>
        </w:rPr>
        <w:t xml:space="preserve">del D.L. n. 95/2012, </w:t>
      </w:r>
      <w:r w:rsidR="00201E80" w:rsidRPr="00EE1C2A">
        <w:rPr>
          <w:rFonts w:asciiTheme="minorHAnsi" w:hAnsiTheme="minorHAnsi" w:cs="Arial"/>
          <w:sz w:val="20"/>
          <w:lang w:val="it-IT"/>
        </w:rPr>
        <w:t xml:space="preserve">come convertito con modificazioni dalla Legge 7 agosto 2012 , n. 134, </w:t>
      </w:r>
      <w:r w:rsidRPr="00EE1C2A">
        <w:rPr>
          <w:rFonts w:asciiTheme="minorHAnsi" w:hAnsiTheme="minorHAnsi" w:cs="Arial"/>
          <w:sz w:val="20"/>
          <w:lang w:val="it-IT"/>
        </w:rPr>
        <w:t xml:space="preserve">ha stabilito che, per la realizzazione di quanto previsto dall’art. 20 del D.L. n. 83/2012, </w:t>
      </w:r>
      <w:r w:rsidR="00201E80" w:rsidRPr="00EE1C2A">
        <w:rPr>
          <w:rFonts w:asciiTheme="minorHAnsi" w:hAnsiTheme="minorHAnsi" w:cs="Arial"/>
          <w:sz w:val="20"/>
          <w:lang w:val="it-IT"/>
        </w:rPr>
        <w:t xml:space="preserve">come convertito con modificazioni dalla Legge 7 agosto 2012 , n. 134, </w:t>
      </w:r>
      <w:r w:rsidRPr="00EE1C2A">
        <w:rPr>
          <w:rFonts w:asciiTheme="minorHAnsi" w:hAnsiTheme="minorHAnsi" w:cs="Arial"/>
          <w:sz w:val="20"/>
          <w:lang w:val="it-IT"/>
        </w:rPr>
        <w:t>Consip S.p.A. svolge altresì le attività di centrale di committenza relative al Sistema pubblico di connettività ai sensi dell’art. 83 del D.Lgs. n. 82/2005.</w:t>
      </w:r>
    </w:p>
    <w:p w:rsidR="00C8216F" w:rsidRPr="00EE1C2A" w:rsidRDefault="008C6FCA"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Consip S.p.A., nel rispetto del D.Lgs. n. 82/2005, ha indetto una gara a procedura ristretta (licitazione privata) come da bando pubblicato sulla Gazzetta Ufficiale dell’Unione Europea n. S99 del 24/05/2013 e sulla Gazzetta Ufficiale della Repubblica Italiana, 5° Serie Speciale, n. 60 del 24/05/2013 </w:t>
      </w:r>
      <w:r w:rsidR="00C8216F" w:rsidRPr="00EE1C2A">
        <w:rPr>
          <w:rFonts w:asciiTheme="minorHAnsi" w:hAnsiTheme="minorHAnsi" w:cs="Arial"/>
          <w:sz w:val="20"/>
          <w:lang w:val="it-IT"/>
        </w:rPr>
        <w:t xml:space="preserve">inviando al Fornitore la lettera di invito a presentare offerta, </w:t>
      </w:r>
      <w:proofErr w:type="spellStart"/>
      <w:r w:rsidR="00C8216F" w:rsidRPr="00EE1C2A">
        <w:rPr>
          <w:rFonts w:asciiTheme="minorHAnsi" w:hAnsiTheme="minorHAnsi" w:cs="Arial"/>
          <w:sz w:val="20"/>
          <w:lang w:val="it-IT"/>
        </w:rPr>
        <w:t>prot</w:t>
      </w:r>
      <w:proofErr w:type="spellEnd"/>
      <w:r w:rsidR="00C8216F" w:rsidRPr="00EE1C2A">
        <w:rPr>
          <w:rFonts w:asciiTheme="minorHAnsi" w:hAnsiTheme="minorHAnsi" w:cs="Arial"/>
          <w:sz w:val="20"/>
          <w:lang w:val="it-IT"/>
        </w:rPr>
        <w:t>. _____ in data ________.</w:t>
      </w:r>
    </w:p>
    <w:p w:rsidR="00C8216F" w:rsidRPr="00EE1C2A" w:rsidRDefault="00C8216F" w:rsidP="007B7062">
      <w:pPr>
        <w:pStyle w:val="AOA"/>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Il Fornitore è </w:t>
      </w:r>
      <w:r w:rsidR="004B70F5" w:rsidRPr="00EE1C2A">
        <w:rPr>
          <w:rFonts w:asciiTheme="minorHAnsi" w:hAnsiTheme="minorHAnsi" w:cs="Arial"/>
          <w:sz w:val="20"/>
          <w:lang w:val="it-IT"/>
        </w:rPr>
        <w:t xml:space="preserve">risultato </w:t>
      </w:r>
      <w:r w:rsidRPr="00EE1C2A">
        <w:rPr>
          <w:rFonts w:asciiTheme="minorHAnsi" w:hAnsiTheme="minorHAnsi" w:cs="Arial"/>
          <w:sz w:val="20"/>
          <w:lang w:val="it-IT"/>
        </w:rPr>
        <w:t xml:space="preserve">assegnatario della </w:t>
      </w:r>
      <w:r w:rsidR="004B70F5" w:rsidRPr="00EE1C2A">
        <w:rPr>
          <w:rFonts w:asciiTheme="minorHAnsi" w:hAnsiTheme="minorHAnsi" w:cs="Arial"/>
          <w:sz w:val="20"/>
          <w:lang w:val="it-IT"/>
        </w:rPr>
        <w:t>_______</w:t>
      </w:r>
      <w:r w:rsidRPr="00EE1C2A">
        <w:rPr>
          <w:rFonts w:asciiTheme="minorHAnsi" w:hAnsiTheme="minorHAnsi" w:cs="Arial"/>
          <w:sz w:val="20"/>
          <w:lang w:val="it-IT"/>
        </w:rPr>
        <w:t xml:space="preserve"> parte della fornitura, secondo quanto previsto dall’a</w:t>
      </w:r>
      <w:r w:rsidR="00564676" w:rsidRPr="00EE1C2A">
        <w:rPr>
          <w:rFonts w:asciiTheme="minorHAnsi" w:hAnsiTheme="minorHAnsi" w:cs="Arial"/>
          <w:sz w:val="20"/>
          <w:lang w:val="it-IT"/>
        </w:rPr>
        <w:t>rt. 6.1 della Lettera di invito, e ha stipulato con Consip S.p.A. il Contratto Quadro OPA.</w:t>
      </w:r>
    </w:p>
    <w:p w:rsidR="00AA305A" w:rsidRPr="00EE1C2A" w:rsidRDefault="004B70F5" w:rsidP="007B7062">
      <w:pPr>
        <w:pStyle w:val="AOA"/>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In applicazione di quanto stabilito dall’art. 6.1 della Lettera di invito, Consip S.p.A.</w:t>
      </w:r>
      <w:r w:rsidR="00044F7B" w:rsidRPr="00EE1C2A">
        <w:rPr>
          <w:rFonts w:asciiTheme="minorHAnsi" w:hAnsiTheme="minorHAnsi" w:cs="Arial"/>
          <w:sz w:val="20"/>
          <w:lang w:val="it-IT"/>
        </w:rPr>
        <w:t>/</w:t>
      </w:r>
      <w:proofErr w:type="spellStart"/>
      <w:r w:rsidR="00044F7B" w:rsidRPr="00EE1C2A">
        <w:rPr>
          <w:rFonts w:asciiTheme="minorHAnsi" w:hAnsiTheme="minorHAnsi" w:cs="Arial"/>
          <w:sz w:val="20"/>
          <w:lang w:val="it-IT"/>
        </w:rPr>
        <w:t>AgID</w:t>
      </w:r>
      <w:proofErr w:type="spellEnd"/>
      <w:r w:rsidRPr="00EE1C2A">
        <w:rPr>
          <w:rFonts w:asciiTheme="minorHAnsi" w:hAnsiTheme="minorHAnsi" w:cs="Arial"/>
          <w:sz w:val="20"/>
          <w:lang w:val="it-IT"/>
        </w:rPr>
        <w:t xml:space="preserve"> ha individuato l’Amministrazione tra quelle da assegnare al Fornitore, il quale, pertanto, è tenuto a stipulare con l’Amministrazione medesima il presente Contratto Esecutivo OPA.</w:t>
      </w:r>
    </w:p>
    <w:p w:rsidR="004B70F5" w:rsidRPr="00EE1C2A" w:rsidRDefault="004B70F5" w:rsidP="007B7062">
      <w:pPr>
        <w:pStyle w:val="AOA"/>
        <w:widowControl w:val="0"/>
        <w:numPr>
          <w:ilvl w:val="0"/>
          <w:numId w:val="0"/>
        </w:numPr>
        <w:spacing w:before="0" w:line="300" w:lineRule="exact"/>
        <w:ind w:left="720"/>
        <w:rPr>
          <w:rFonts w:asciiTheme="minorHAnsi" w:hAnsiTheme="minorHAnsi" w:cs="Arial"/>
          <w:b/>
          <w:sz w:val="20"/>
          <w:lang w:val="it-IT"/>
        </w:rPr>
      </w:pPr>
      <w:r w:rsidRPr="00EE1C2A">
        <w:rPr>
          <w:rFonts w:asciiTheme="minorHAnsi" w:hAnsiTheme="minorHAnsi" w:cs="Arial"/>
          <w:b/>
          <w:sz w:val="20"/>
          <w:lang w:val="it-IT"/>
        </w:rPr>
        <w:t>(</w:t>
      </w:r>
      <w:r w:rsidRPr="00EE1C2A">
        <w:rPr>
          <w:rFonts w:asciiTheme="minorHAnsi" w:hAnsiTheme="minorHAnsi" w:cs="Arial"/>
          <w:b/>
          <w:i/>
          <w:sz w:val="20"/>
          <w:lang w:val="it-IT"/>
        </w:rPr>
        <w:t>in alternativa</w:t>
      </w:r>
      <w:r w:rsidRPr="00EE1C2A">
        <w:rPr>
          <w:rFonts w:asciiTheme="minorHAnsi" w:hAnsiTheme="minorHAnsi" w:cs="Arial"/>
          <w:b/>
          <w:sz w:val="20"/>
          <w:lang w:val="it-IT"/>
        </w:rPr>
        <w:t>,</w:t>
      </w:r>
      <w:r w:rsidRPr="00EE1C2A">
        <w:rPr>
          <w:rFonts w:asciiTheme="minorHAnsi" w:hAnsiTheme="minorHAnsi" w:cs="Arial"/>
          <w:b/>
          <w:i/>
          <w:sz w:val="20"/>
          <w:lang w:val="it-IT"/>
        </w:rPr>
        <w:t xml:space="preserve"> ove si tratti di Amministrazione diversa da quelle di cui all'art. 1, comma 1, del D.Lgs. 12 febbraio 1993, n. 39</w:t>
      </w:r>
      <w:r w:rsidRPr="00EE1C2A">
        <w:rPr>
          <w:rFonts w:asciiTheme="minorHAnsi" w:hAnsiTheme="minorHAnsi" w:cs="Arial"/>
          <w:b/>
          <w:sz w:val="20"/>
          <w:lang w:val="it-IT"/>
        </w:rPr>
        <w:t>)</w:t>
      </w:r>
    </w:p>
    <w:p w:rsidR="00D43A7A" w:rsidRPr="00EE1C2A" w:rsidRDefault="004B70F5" w:rsidP="00574781">
      <w:pPr>
        <w:ind w:left="709"/>
        <w:rPr>
          <w:rFonts w:asciiTheme="minorHAnsi" w:hAnsiTheme="minorHAnsi"/>
        </w:rPr>
      </w:pPr>
      <w:r w:rsidRPr="00EE1C2A">
        <w:rPr>
          <w:rFonts w:asciiTheme="minorHAnsi" w:hAnsiTheme="minorHAnsi"/>
        </w:rPr>
        <w:t>L’Amministrazione</w:t>
      </w:r>
      <w:r w:rsidR="003C3975" w:rsidRPr="00EE1C2A">
        <w:rPr>
          <w:rFonts w:asciiTheme="minorHAnsi" w:hAnsiTheme="minorHAnsi"/>
        </w:rPr>
        <w:t xml:space="preserve">, nei limiti di capienza dell’importo massimo complessivo di cui all’art. </w:t>
      </w:r>
      <w:r w:rsidR="00FE45B9" w:rsidRPr="00EE1C2A">
        <w:rPr>
          <w:rFonts w:asciiTheme="minorHAnsi" w:hAnsiTheme="minorHAnsi"/>
        </w:rPr>
        <w:fldChar w:fldCharType="begin"/>
      </w:r>
      <w:r w:rsidR="00FE45B9" w:rsidRPr="00EE1C2A">
        <w:rPr>
          <w:rFonts w:asciiTheme="minorHAnsi" w:hAnsiTheme="minorHAnsi"/>
        </w:rPr>
        <w:instrText xml:space="preserve"> REF _Ref372119752 \r \h  \* MERGEFORMAT </w:instrText>
      </w:r>
      <w:r w:rsidR="00FE45B9" w:rsidRPr="00EE1C2A">
        <w:rPr>
          <w:rFonts w:asciiTheme="minorHAnsi" w:hAnsiTheme="minorHAnsi"/>
        </w:rPr>
      </w:r>
      <w:r w:rsidR="00FE45B9" w:rsidRPr="00EE1C2A">
        <w:rPr>
          <w:rFonts w:asciiTheme="minorHAnsi" w:hAnsiTheme="minorHAnsi"/>
        </w:rPr>
        <w:fldChar w:fldCharType="separate"/>
      </w:r>
      <w:r w:rsidR="00882EC2">
        <w:rPr>
          <w:rFonts w:asciiTheme="minorHAnsi" w:hAnsiTheme="minorHAnsi"/>
        </w:rPr>
        <w:t>3.2</w:t>
      </w:r>
      <w:r w:rsidR="00FE45B9" w:rsidRPr="00EE1C2A">
        <w:rPr>
          <w:rFonts w:asciiTheme="minorHAnsi" w:hAnsiTheme="minorHAnsi"/>
        </w:rPr>
        <w:fldChar w:fldCharType="end"/>
      </w:r>
      <w:r w:rsidR="003C3975" w:rsidRPr="00EE1C2A">
        <w:rPr>
          <w:rFonts w:asciiTheme="minorHAnsi" w:hAnsiTheme="minorHAnsi"/>
        </w:rPr>
        <w:t xml:space="preserve"> del presente Contratto Esecutivo OPA, ed in ragione dell’applicazione </w:t>
      </w:r>
      <w:r w:rsidR="00EC7DDB" w:rsidRPr="00EE1C2A">
        <w:rPr>
          <w:rFonts w:asciiTheme="minorHAnsi" w:hAnsiTheme="minorHAnsi"/>
        </w:rPr>
        <w:t xml:space="preserve">dell’ordine di priorità </w:t>
      </w:r>
      <w:r w:rsidR="003C3975" w:rsidRPr="00EE1C2A">
        <w:rPr>
          <w:rFonts w:asciiTheme="minorHAnsi" w:hAnsiTheme="minorHAnsi"/>
        </w:rPr>
        <w:t xml:space="preserve">stabilito nella documentazione della gara di cui alla premessa (F), </w:t>
      </w:r>
      <w:r w:rsidRPr="00EE1C2A">
        <w:rPr>
          <w:rFonts w:asciiTheme="minorHAnsi" w:hAnsiTheme="minorHAnsi"/>
        </w:rPr>
        <w:t>intende avvalersi del Fornitore, il quale, pertanto, è tenuto a stipulare con l’Amministrazione medesima il presente Contratto Esecutivo OPA</w:t>
      </w:r>
      <w:r w:rsidR="00201E80" w:rsidRPr="00EE1C2A">
        <w:rPr>
          <w:rFonts w:asciiTheme="minorHAnsi" w:hAnsiTheme="minorHAnsi"/>
        </w:rPr>
        <w:t>;</w:t>
      </w:r>
    </w:p>
    <w:p w:rsidR="00D43A7A" w:rsidRPr="00EE1C2A" w:rsidRDefault="00D43A7A" w:rsidP="0036591C">
      <w:pPr>
        <w:pStyle w:val="AOA"/>
        <w:widowControl w:val="0"/>
        <w:spacing w:before="0" w:line="300" w:lineRule="exact"/>
        <w:rPr>
          <w:rFonts w:asciiTheme="minorHAnsi" w:hAnsiTheme="minorHAnsi"/>
          <w:sz w:val="20"/>
          <w:lang w:val="it-IT"/>
        </w:rPr>
      </w:pPr>
      <w:r w:rsidRPr="00EE1C2A">
        <w:rPr>
          <w:rFonts w:asciiTheme="minorHAnsi" w:hAnsiTheme="minorHAnsi"/>
          <w:sz w:val="20"/>
          <w:lang w:val="it-IT"/>
        </w:rPr>
        <w:t xml:space="preserve">L’Amministrazione ha svolto ogni attività prodromica necessaria </w:t>
      </w:r>
      <w:r w:rsidR="00BF19BC" w:rsidRPr="00EE1C2A">
        <w:rPr>
          <w:rFonts w:asciiTheme="minorHAnsi" w:hAnsiTheme="minorHAnsi"/>
          <w:sz w:val="20"/>
          <w:lang w:val="it-IT"/>
        </w:rPr>
        <w:t>alla stipula del presente Contratto Esecutivo OPA;</w:t>
      </w:r>
    </w:p>
    <w:p w:rsidR="0036591C" w:rsidRPr="00EE1C2A" w:rsidRDefault="0036591C" w:rsidP="0036591C">
      <w:pPr>
        <w:pStyle w:val="AOA"/>
        <w:widowControl w:val="0"/>
        <w:spacing w:before="0" w:line="300" w:lineRule="exact"/>
        <w:rPr>
          <w:rFonts w:asciiTheme="minorHAnsi" w:hAnsiTheme="minorHAnsi"/>
          <w:sz w:val="20"/>
          <w:lang w:val="it-IT"/>
        </w:rPr>
      </w:pPr>
      <w:r w:rsidRPr="00EE1C2A">
        <w:rPr>
          <w:rFonts w:asciiTheme="minorHAnsi" w:hAnsiTheme="minorHAnsi"/>
          <w:sz w:val="20"/>
          <w:lang w:val="it-IT"/>
        </w:rPr>
        <w:t>In attuazione di quanto stabilito all’art. 34 del Contratto Quadro OPA</w:t>
      </w:r>
      <w:r w:rsidR="005F31FE" w:rsidRPr="00EE1C2A">
        <w:rPr>
          <w:rFonts w:asciiTheme="minorHAnsi" w:hAnsiTheme="minorHAnsi"/>
          <w:sz w:val="20"/>
          <w:lang w:val="it-IT"/>
        </w:rPr>
        <w:t>, 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(anche nel caso in cui essi siano pari a zero);</w:t>
      </w:r>
    </w:p>
    <w:p w:rsidR="00201E80" w:rsidRPr="00EE1C2A" w:rsidRDefault="00201E80" w:rsidP="00201E80">
      <w:pPr>
        <w:pStyle w:val="AOA"/>
        <w:widowControl w:val="0"/>
        <w:spacing w:before="0" w:line="300" w:lineRule="exact"/>
        <w:rPr>
          <w:rFonts w:asciiTheme="minorHAnsi" w:hAnsiTheme="minorHAnsi"/>
          <w:lang w:val="it-IT"/>
        </w:rPr>
      </w:pPr>
      <w:r w:rsidRPr="00EE1C2A">
        <w:rPr>
          <w:rFonts w:asciiTheme="minorHAnsi" w:hAnsiTheme="minorHAnsi" w:cs="Arial"/>
          <w:sz w:val="20"/>
          <w:lang w:val="it-IT"/>
        </w:rPr>
        <w:t>il CIG del presente Contratto Esecutivo è il seguente: _______________________.</w:t>
      </w:r>
    </w:p>
    <w:p w:rsidR="004B70F5" w:rsidRPr="00EE1C2A" w:rsidRDefault="004B70F5" w:rsidP="007B7062">
      <w:pPr>
        <w:pStyle w:val="AODocTxt"/>
        <w:widowControl w:val="0"/>
        <w:spacing w:before="0" w:line="300" w:lineRule="exact"/>
        <w:jc w:val="center"/>
        <w:rPr>
          <w:rFonts w:asciiTheme="minorHAnsi" w:hAnsiTheme="minorHAnsi" w:cs="Arial"/>
          <w:sz w:val="20"/>
          <w:lang w:val="it-IT"/>
        </w:rPr>
      </w:pPr>
    </w:p>
    <w:p w:rsidR="005042E5" w:rsidRPr="00EE1C2A" w:rsidRDefault="005042E5" w:rsidP="007B7062">
      <w:pPr>
        <w:pStyle w:val="AODocTxt"/>
        <w:widowControl w:val="0"/>
        <w:spacing w:before="0" w:line="300" w:lineRule="exact"/>
        <w:jc w:val="center"/>
        <w:rPr>
          <w:rFonts w:asciiTheme="minorHAnsi" w:hAnsiTheme="minorHAnsi" w:cs="Arial"/>
          <w:sz w:val="20"/>
          <w:lang w:val="it-IT"/>
        </w:rPr>
      </w:pPr>
      <w:r w:rsidRPr="00EE1C2A">
        <w:rPr>
          <w:rFonts w:asciiTheme="minorHAnsi" w:hAnsiTheme="minorHAnsi" w:cs="Arial"/>
          <w:sz w:val="20"/>
          <w:lang w:val="it-IT"/>
        </w:rPr>
        <w:t>Tutto ciò premesso si conviene e si stipula quanto segue:</w:t>
      </w:r>
    </w:p>
    <w:p w:rsidR="005042E5" w:rsidRPr="00EE1C2A" w:rsidRDefault="005042E5" w:rsidP="007B7062">
      <w:pPr>
        <w:pStyle w:val="AODocTxt"/>
        <w:widowControl w:val="0"/>
        <w:spacing w:before="0" w:line="300" w:lineRule="exact"/>
        <w:jc w:val="center"/>
        <w:rPr>
          <w:rFonts w:asciiTheme="minorHAnsi" w:hAnsiTheme="minorHAnsi" w:cs="Arial"/>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0" w:name="_Toc373431021"/>
      <w:r w:rsidRPr="00EE1C2A">
        <w:rPr>
          <w:rFonts w:asciiTheme="minorHAnsi" w:hAnsiTheme="minorHAnsi" w:cs="Arial"/>
          <w:sz w:val="20"/>
          <w:lang w:val="it-IT"/>
        </w:rPr>
        <w:t>DEFINIZIONI</w:t>
      </w:r>
      <w:bookmarkEnd w:id="0"/>
    </w:p>
    <w:p w:rsidR="005042E5" w:rsidRPr="00EE1C2A"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1" w:name="_Toc106593634"/>
      <w:bookmarkStart w:id="2" w:name="_Toc106598561"/>
      <w:r w:rsidRPr="00EE1C2A">
        <w:rPr>
          <w:rFonts w:asciiTheme="minorHAnsi" w:hAnsiTheme="minorHAnsi" w:cs="Arial"/>
          <w:sz w:val="20"/>
          <w:lang w:val="it-IT"/>
        </w:rPr>
        <w:lastRenderedPageBreak/>
        <w:t xml:space="preserve">I termini contenuti nel presente Contratto </w:t>
      </w:r>
      <w:r w:rsidR="004B70F5" w:rsidRPr="00EE1C2A">
        <w:rPr>
          <w:rFonts w:asciiTheme="minorHAnsi" w:hAnsiTheme="minorHAnsi" w:cs="Arial"/>
          <w:sz w:val="20"/>
          <w:lang w:val="it-IT"/>
        </w:rPr>
        <w:t>Esecutivo</w:t>
      </w:r>
      <w:r w:rsidRPr="00EE1C2A">
        <w:rPr>
          <w:rFonts w:asciiTheme="minorHAnsi" w:hAnsiTheme="minorHAnsi" w:cs="Arial"/>
          <w:sz w:val="20"/>
          <w:lang w:val="it-IT"/>
        </w:rPr>
        <w:t xml:space="preserve"> OPA hanno il significato specificato, </w:t>
      </w:r>
      <w:r w:rsidR="00044F7B" w:rsidRPr="00EE1C2A">
        <w:rPr>
          <w:rFonts w:asciiTheme="minorHAnsi" w:hAnsiTheme="minorHAnsi" w:cs="Arial"/>
          <w:sz w:val="20"/>
          <w:lang w:val="it-IT"/>
        </w:rPr>
        <w:t xml:space="preserve">nel Contratto Quadro OPA e nei relativi Allegati, </w:t>
      </w:r>
      <w:r w:rsidRPr="00EE1C2A">
        <w:rPr>
          <w:rFonts w:asciiTheme="minorHAnsi" w:hAnsiTheme="minorHAnsi" w:cs="Arial"/>
          <w:sz w:val="20"/>
          <w:lang w:val="it-IT"/>
        </w:rPr>
        <w:t>salvo che il contesto delle singole clausole disponga diversamente</w:t>
      </w:r>
      <w:bookmarkEnd w:id="1"/>
      <w:bookmarkEnd w:id="2"/>
      <w:r w:rsidR="00044F7B" w:rsidRPr="00EE1C2A">
        <w:rPr>
          <w:rFonts w:asciiTheme="minorHAnsi" w:hAnsiTheme="minorHAnsi" w:cs="Arial"/>
          <w:sz w:val="20"/>
          <w:lang w:val="it-IT"/>
        </w:rPr>
        <w:t>.</w:t>
      </w:r>
    </w:p>
    <w:p w:rsidR="005042E5" w:rsidRPr="00EE1C2A"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 xml:space="preserve">I termini tecnici contenuti nel presente Contratto </w:t>
      </w:r>
      <w:r w:rsidR="00044F7B" w:rsidRPr="00EE1C2A">
        <w:rPr>
          <w:rFonts w:asciiTheme="minorHAnsi" w:hAnsiTheme="minorHAnsi" w:cs="Arial"/>
          <w:sz w:val="20"/>
          <w:lang w:val="it-IT"/>
        </w:rPr>
        <w:t>Esecutivo</w:t>
      </w:r>
      <w:r w:rsidRPr="00EE1C2A">
        <w:rPr>
          <w:rFonts w:asciiTheme="minorHAnsi" w:hAnsiTheme="minorHAnsi" w:cs="Arial"/>
          <w:sz w:val="20"/>
          <w:lang w:val="it-IT"/>
        </w:rPr>
        <w:t xml:space="preserve"> OPA hanno il significato specificato nel Capitolato Tecnico, salvo che il contesto delle singole clausole disponga diversamente.</w:t>
      </w:r>
    </w:p>
    <w:p w:rsidR="007E05B0" w:rsidRPr="00EE1C2A"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Il presente Contratto Esecutivo OPA è regolato in via gradata:</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dalle disposizioni del presente atto e dai suoi allegati, che costituiscono la manifestazione integrale di tutti gli accordi intervenuti tra il Fornitore e l’Amministrazione assegnatario relativamente alle attività e prestazioni contrattuali;</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dalle disposizioni del Contratto Quadro OPA e dai suoi allegati;</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dalle disposizioni di cui al D.Lgs. n. 82/2005;</w:t>
      </w:r>
    </w:p>
    <w:p w:rsidR="007E05B0" w:rsidRPr="00EE1C2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EE1C2A">
        <w:rPr>
          <w:rFonts w:asciiTheme="minorHAnsi" w:hAnsiTheme="minorHAnsi"/>
        </w:rPr>
        <w:t>dal codice civile e dalle altre disposizioni normative in vigore in materia di contratti di diritto privato.</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3" w:name="_Toc424555449"/>
      <w:bookmarkStart w:id="4" w:name="_Toc98826045"/>
      <w:bookmarkStart w:id="5" w:name="_Toc106593635"/>
      <w:bookmarkStart w:id="6" w:name="_Toc373431022"/>
      <w:r w:rsidRPr="00EE1C2A">
        <w:rPr>
          <w:rFonts w:asciiTheme="minorHAnsi" w:hAnsiTheme="minorHAnsi" w:cs="Arial"/>
          <w:caps w:val="0"/>
          <w:sz w:val="20"/>
          <w:lang w:val="it-IT"/>
        </w:rPr>
        <w:t>VALORE DELLE PREMESSE E DEGLI ALLEGATI</w:t>
      </w:r>
      <w:bookmarkEnd w:id="3"/>
      <w:bookmarkEnd w:id="4"/>
      <w:bookmarkEnd w:id="5"/>
      <w:bookmarkEnd w:id="6"/>
    </w:p>
    <w:p w:rsidR="005042E5" w:rsidRPr="00EE1C2A"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7" w:name="_Toc106593636"/>
      <w:bookmarkStart w:id="8" w:name="_Toc106598563"/>
      <w:r w:rsidRPr="00EE1C2A">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EE1C2A">
        <w:rPr>
          <w:rFonts w:asciiTheme="minorHAnsi" w:hAnsiTheme="minorHAnsi" w:cs="Arial"/>
          <w:sz w:val="20"/>
          <w:lang w:val="it-IT"/>
        </w:rPr>
        <w:t>Esecutivo</w:t>
      </w:r>
      <w:r w:rsidRPr="00EE1C2A">
        <w:rPr>
          <w:rFonts w:asciiTheme="minorHAnsi" w:hAnsiTheme="minorHAnsi" w:cs="Arial"/>
          <w:sz w:val="20"/>
          <w:lang w:val="it-IT"/>
        </w:rPr>
        <w:t xml:space="preserve"> OPA.</w:t>
      </w:r>
    </w:p>
    <w:p w:rsidR="00EC7DDB" w:rsidRPr="00EE1C2A"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 xml:space="preserve">Costituiscono, altresì, parte integrante e sostanziale del presente Contratto </w:t>
      </w:r>
      <w:r w:rsidR="00EC7DDB" w:rsidRPr="00EE1C2A">
        <w:rPr>
          <w:rFonts w:asciiTheme="minorHAnsi" w:hAnsiTheme="minorHAnsi" w:cs="Arial"/>
          <w:sz w:val="20"/>
          <w:lang w:val="it-IT"/>
        </w:rPr>
        <w:t xml:space="preserve">Esecutivo </w:t>
      </w:r>
      <w:r w:rsidRPr="00EE1C2A">
        <w:rPr>
          <w:rFonts w:asciiTheme="minorHAnsi" w:hAnsiTheme="minorHAnsi" w:cs="Arial"/>
          <w:sz w:val="20"/>
          <w:lang w:val="it-IT"/>
        </w:rPr>
        <w:t>OPA</w:t>
      </w:r>
      <w:r w:rsidR="00EC7DDB" w:rsidRPr="00EE1C2A">
        <w:rPr>
          <w:rFonts w:asciiTheme="minorHAnsi" w:hAnsiTheme="minorHAnsi" w:cs="Arial"/>
          <w:sz w:val="20"/>
          <w:lang w:val="it-IT"/>
        </w:rPr>
        <w:t>:</w:t>
      </w:r>
    </w:p>
    <w:p w:rsidR="00AA305A" w:rsidRPr="00EE1C2A" w:rsidRDefault="00EC7DDB" w:rsidP="009F7CA9">
      <w:pPr>
        <w:pStyle w:val="Paragrafoelenco"/>
        <w:numPr>
          <w:ilvl w:val="0"/>
          <w:numId w:val="25"/>
        </w:numPr>
        <w:rPr>
          <w:rFonts w:asciiTheme="minorHAnsi" w:hAnsiTheme="minorHAnsi"/>
        </w:rPr>
      </w:pPr>
      <w:r w:rsidRPr="00EE1C2A">
        <w:rPr>
          <w:rFonts w:asciiTheme="minorHAnsi" w:hAnsiTheme="minorHAnsi"/>
        </w:rPr>
        <w:t>il Contratto Quadro OPA,</w:t>
      </w:r>
    </w:p>
    <w:p w:rsidR="00AA305A" w:rsidRPr="00EE1C2A" w:rsidRDefault="00EC7DDB" w:rsidP="009F7CA9">
      <w:pPr>
        <w:pStyle w:val="Paragrafoelenco"/>
        <w:numPr>
          <w:ilvl w:val="0"/>
          <w:numId w:val="25"/>
        </w:numPr>
        <w:rPr>
          <w:rFonts w:asciiTheme="minorHAnsi" w:hAnsiTheme="minorHAnsi"/>
        </w:rPr>
      </w:pPr>
      <w:r w:rsidRPr="00EE1C2A">
        <w:rPr>
          <w:rFonts w:asciiTheme="minorHAnsi" w:hAnsiTheme="minorHAnsi"/>
        </w:rPr>
        <w:t>gli Allegati del Contratto Quadro OPA,</w:t>
      </w:r>
      <w:bookmarkEnd w:id="7"/>
      <w:bookmarkEnd w:id="8"/>
    </w:p>
    <w:p w:rsidR="00E22211" w:rsidRPr="00EE1C2A" w:rsidRDefault="00E22211" w:rsidP="009F7CA9">
      <w:pPr>
        <w:pStyle w:val="Paragrafoelenco"/>
        <w:numPr>
          <w:ilvl w:val="0"/>
          <w:numId w:val="25"/>
        </w:numPr>
        <w:rPr>
          <w:rFonts w:asciiTheme="minorHAnsi" w:hAnsiTheme="minorHAnsi"/>
        </w:rPr>
      </w:pPr>
      <w:r w:rsidRPr="00EE1C2A">
        <w:rPr>
          <w:rFonts w:asciiTheme="minorHAnsi" w:hAnsiTheme="minorHAnsi"/>
        </w:rPr>
        <w:t>l’</w:t>
      </w:r>
      <w:r w:rsidR="00044F7B" w:rsidRPr="00EE1C2A">
        <w:rPr>
          <w:rFonts w:asciiTheme="minorHAnsi" w:hAnsiTheme="minorHAnsi"/>
        </w:rPr>
        <w:t xml:space="preserve">Allegato </w:t>
      </w:r>
      <w:r w:rsidRPr="00EE1C2A">
        <w:rPr>
          <w:rFonts w:asciiTheme="minorHAnsi" w:hAnsiTheme="minorHAnsi"/>
        </w:rPr>
        <w:t>1</w:t>
      </w:r>
      <w:r w:rsidR="00044F7B" w:rsidRPr="00EE1C2A">
        <w:rPr>
          <w:rFonts w:asciiTheme="minorHAnsi" w:hAnsiTheme="minorHAnsi"/>
        </w:rPr>
        <w:t xml:space="preserve"> “</w:t>
      </w:r>
      <w:r w:rsidR="00E95599" w:rsidRPr="00EE1C2A">
        <w:rPr>
          <w:rFonts w:asciiTheme="minorHAnsi" w:hAnsiTheme="minorHAnsi"/>
        </w:rPr>
        <w:t xml:space="preserve">Progetto </w:t>
      </w:r>
      <w:r w:rsidR="00044F7B" w:rsidRPr="00EE1C2A">
        <w:rPr>
          <w:rFonts w:asciiTheme="minorHAnsi" w:hAnsiTheme="minorHAnsi"/>
        </w:rPr>
        <w:t>dei Fabbisogni”</w:t>
      </w:r>
      <w:r w:rsidR="002E2FC3" w:rsidRPr="00EE1C2A">
        <w:rPr>
          <w:rFonts w:asciiTheme="minorHAnsi" w:hAnsiTheme="minorHAnsi"/>
        </w:rPr>
        <w:t xml:space="preserve"> </w:t>
      </w:r>
      <w:r w:rsidR="00D00FB2" w:rsidRPr="00EE1C2A">
        <w:rPr>
          <w:rFonts w:asciiTheme="minorHAnsi" w:hAnsiTheme="minorHAnsi"/>
        </w:rPr>
        <w:t>approvato</w:t>
      </w:r>
      <w:r w:rsidRPr="00EE1C2A">
        <w:rPr>
          <w:rFonts w:asciiTheme="minorHAnsi" w:hAnsiTheme="minorHAnsi"/>
        </w:rPr>
        <w:t>.</w:t>
      </w:r>
    </w:p>
    <w:p w:rsidR="00E22211" w:rsidRPr="00EE1C2A"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OPA, ivi inclusi gli Allegati del medesimo, con il quale dev</w:t>
      </w:r>
      <w:r w:rsidR="00176652" w:rsidRPr="00EE1C2A">
        <w:rPr>
          <w:rFonts w:asciiTheme="minorHAnsi" w:hAnsiTheme="minorHAnsi" w:cs="Arial"/>
          <w:sz w:val="20"/>
          <w:lang w:val="it-IT"/>
        </w:rPr>
        <w:t>o</w:t>
      </w:r>
      <w:r w:rsidRPr="00EE1C2A">
        <w:rPr>
          <w:rFonts w:asciiTheme="minorHAnsi" w:hAnsiTheme="minorHAnsi" w:cs="Arial"/>
          <w:sz w:val="20"/>
          <w:lang w:val="it-IT"/>
        </w:rPr>
        <w:t>no intendersi regolati tutti i termini del rapporto tra le Parti.</w:t>
      </w:r>
    </w:p>
    <w:p w:rsidR="00044F7B" w:rsidRPr="00EE1C2A" w:rsidRDefault="00E22211" w:rsidP="009F7CA9">
      <w:pPr>
        <w:ind w:left="709"/>
        <w:rPr>
          <w:rFonts w:asciiTheme="minorHAnsi" w:hAnsiTheme="minorHAnsi"/>
        </w:rPr>
      </w:pPr>
      <w:r w:rsidRPr="00EE1C2A">
        <w:rPr>
          <w:rFonts w:asciiTheme="minorHAnsi" w:hAnsiTheme="minorHAnsi"/>
        </w:rPr>
        <w:t xml:space="preserve">Infatti, le </w:t>
      </w:r>
      <w:r w:rsidR="00176652" w:rsidRPr="00EE1C2A">
        <w:rPr>
          <w:rFonts w:asciiTheme="minorHAnsi" w:hAnsiTheme="minorHAnsi"/>
        </w:rPr>
        <w:t>P</w:t>
      </w:r>
      <w:r w:rsidRPr="00EE1C2A">
        <w:rPr>
          <w:rFonts w:asciiTheme="minorHAnsi" w:hAnsiTheme="minorHAnsi"/>
        </w:rPr>
        <w:t xml:space="preserve">arti espressamente convengono che il predetto </w:t>
      </w:r>
      <w:r w:rsidR="00176652" w:rsidRPr="00EE1C2A">
        <w:rPr>
          <w:rFonts w:asciiTheme="minorHAnsi" w:hAnsiTheme="minorHAnsi"/>
        </w:rPr>
        <w:t>Contratto Quadro OPA</w:t>
      </w:r>
      <w:r w:rsidRPr="00EE1C2A">
        <w:rPr>
          <w:rFonts w:asciiTheme="minorHAnsi" w:hAnsiTheme="minorHAnsi"/>
        </w:rPr>
        <w:t xml:space="preserve">, ha valore di regolamento e pattuizione per il presente Contratto </w:t>
      </w:r>
      <w:r w:rsidR="00176652" w:rsidRPr="00EE1C2A">
        <w:rPr>
          <w:rFonts w:asciiTheme="minorHAnsi" w:hAnsiTheme="minorHAnsi"/>
        </w:rPr>
        <w:t>Esecutivo OPA</w:t>
      </w:r>
      <w:r w:rsidR="00044F7B" w:rsidRPr="00EE1C2A">
        <w:rPr>
          <w:rFonts w:asciiTheme="minorHAnsi" w:hAnsiTheme="minorHAnsi"/>
        </w:rPr>
        <w:t>.</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9" w:name="_Toc98826046"/>
      <w:bookmarkStart w:id="10" w:name="_Toc106593637"/>
      <w:bookmarkStart w:id="11" w:name="_Ref372119773"/>
      <w:bookmarkStart w:id="12" w:name="_Toc373431023"/>
      <w:r w:rsidRPr="00EE1C2A">
        <w:rPr>
          <w:rFonts w:asciiTheme="minorHAnsi" w:hAnsiTheme="minorHAnsi" w:cs="Arial"/>
          <w:sz w:val="20"/>
          <w:lang w:val="it-IT"/>
        </w:rPr>
        <w:t>OGGETTO DEL CONTRATTO</w:t>
      </w:r>
      <w:bookmarkEnd w:id="9"/>
      <w:bookmarkEnd w:id="10"/>
      <w:r w:rsidRPr="00EE1C2A">
        <w:rPr>
          <w:rFonts w:asciiTheme="minorHAnsi" w:hAnsiTheme="minorHAnsi" w:cs="Arial"/>
          <w:sz w:val="20"/>
          <w:lang w:val="it-IT"/>
        </w:rPr>
        <w:t xml:space="preserve"> </w:t>
      </w:r>
      <w:r w:rsidR="00044F7B" w:rsidRPr="00EE1C2A">
        <w:rPr>
          <w:rFonts w:asciiTheme="minorHAnsi" w:hAnsiTheme="minorHAnsi" w:cs="Arial"/>
          <w:sz w:val="20"/>
          <w:lang w:val="it-IT"/>
        </w:rPr>
        <w:t>ESECUTIVO</w:t>
      </w:r>
      <w:r w:rsidRPr="00EE1C2A">
        <w:rPr>
          <w:rFonts w:asciiTheme="minorHAnsi" w:hAnsiTheme="minorHAnsi" w:cs="Arial"/>
          <w:sz w:val="20"/>
          <w:lang w:val="it-IT"/>
        </w:rPr>
        <w:t xml:space="preserve"> OPA</w:t>
      </w:r>
      <w:bookmarkEnd w:id="11"/>
      <w:bookmarkEnd w:id="12"/>
    </w:p>
    <w:p w:rsidR="00E22211" w:rsidRPr="00EE1C2A" w:rsidRDefault="00044F7B" w:rsidP="007B7062">
      <w:pPr>
        <w:pStyle w:val="AOAltHead2"/>
        <w:widowControl w:val="0"/>
        <w:tabs>
          <w:tab w:val="num" w:pos="709"/>
        </w:tabs>
        <w:spacing w:before="0" w:line="300" w:lineRule="exact"/>
        <w:ind w:left="709"/>
        <w:rPr>
          <w:rFonts w:asciiTheme="minorHAnsi" w:hAnsiTheme="minorHAnsi"/>
          <w:bCs/>
          <w:sz w:val="20"/>
          <w:lang w:val="it-IT"/>
        </w:rPr>
      </w:pPr>
      <w:bookmarkStart w:id="13" w:name="_Toc106593638"/>
      <w:bookmarkStart w:id="14" w:name="_Toc106598565"/>
      <w:r w:rsidRPr="00EE1C2A">
        <w:rPr>
          <w:rFonts w:asciiTheme="minorHAnsi" w:hAnsiTheme="minorHAnsi" w:cs="Arial"/>
          <w:sz w:val="20"/>
          <w:lang w:val="it-IT"/>
        </w:rPr>
        <w:t xml:space="preserve">Il </w:t>
      </w:r>
      <w:r w:rsidR="00FF59E3" w:rsidRPr="00EE1C2A">
        <w:rPr>
          <w:rFonts w:asciiTheme="minorHAnsi" w:hAnsiTheme="minorHAnsi" w:cs="Arial"/>
          <w:sz w:val="20"/>
          <w:lang w:val="it-IT"/>
        </w:rPr>
        <w:t xml:space="preserve">presente </w:t>
      </w:r>
      <w:r w:rsidRPr="00EE1C2A">
        <w:rPr>
          <w:rFonts w:asciiTheme="minorHAnsi" w:hAnsiTheme="minorHAnsi" w:cs="Arial"/>
          <w:sz w:val="20"/>
          <w:lang w:val="it-IT"/>
        </w:rPr>
        <w:t xml:space="preserve">Contratto Esecutivo OPA definisce i termini e le condizioni che, unitamente alle disposizioni contenute nel Contratto Quadro OPA, regolano la prestazione </w:t>
      </w:r>
      <w:r w:rsidR="003C3975" w:rsidRPr="00EE1C2A">
        <w:rPr>
          <w:rFonts w:asciiTheme="minorHAnsi" w:hAnsiTheme="minorHAnsi"/>
          <w:sz w:val="20"/>
          <w:lang w:val="it-IT"/>
        </w:rPr>
        <w:t>in favore della Amministrazione</w:t>
      </w:r>
      <w:r w:rsidR="003C3975" w:rsidRPr="00EE1C2A">
        <w:rPr>
          <w:rFonts w:asciiTheme="minorHAnsi" w:hAnsiTheme="minorHAnsi" w:cs="Arial"/>
          <w:sz w:val="20"/>
          <w:lang w:val="it-IT"/>
        </w:rPr>
        <w:t xml:space="preserve"> </w:t>
      </w:r>
      <w:r w:rsidRPr="00EE1C2A">
        <w:rPr>
          <w:rFonts w:asciiTheme="minorHAnsi" w:hAnsiTheme="minorHAnsi" w:cs="Arial"/>
          <w:sz w:val="20"/>
          <w:lang w:val="it-IT"/>
        </w:rPr>
        <w:t xml:space="preserve">da parte del Fornitore dei </w:t>
      </w:r>
      <w:r w:rsidR="005042E5" w:rsidRPr="00EE1C2A">
        <w:rPr>
          <w:rFonts w:asciiTheme="minorHAnsi" w:hAnsiTheme="minorHAnsi"/>
          <w:sz w:val="20"/>
          <w:lang w:val="it-IT"/>
        </w:rPr>
        <w:t xml:space="preserve">servizi di connettività nell’ambito del Sistema Pubblico di Connettività (SPC), </w:t>
      </w:r>
      <w:r w:rsidR="003C3975" w:rsidRPr="00EE1C2A">
        <w:rPr>
          <w:rFonts w:asciiTheme="minorHAnsi" w:hAnsiTheme="minorHAnsi"/>
          <w:sz w:val="20"/>
          <w:lang w:val="it-IT"/>
        </w:rPr>
        <w:t>e, precisamente, dei servizi</w:t>
      </w:r>
      <w:r w:rsidR="00E22211" w:rsidRPr="00EE1C2A">
        <w:rPr>
          <w:rFonts w:asciiTheme="minorHAnsi" w:hAnsiTheme="minorHAnsi"/>
          <w:sz w:val="20"/>
          <w:lang w:val="it-IT"/>
        </w:rPr>
        <w:t xml:space="preserve"> </w:t>
      </w:r>
      <w:r w:rsidR="00E95599" w:rsidRPr="00EE1C2A">
        <w:rPr>
          <w:rFonts w:asciiTheme="minorHAnsi" w:hAnsiTheme="minorHAnsi"/>
          <w:sz w:val="20"/>
          <w:lang w:val="it-IT"/>
        </w:rPr>
        <w:t xml:space="preserve">che saranno </w:t>
      </w:r>
      <w:r w:rsidR="00D00FB2" w:rsidRPr="00EE1C2A">
        <w:rPr>
          <w:rFonts w:asciiTheme="minorHAnsi" w:hAnsiTheme="minorHAnsi"/>
          <w:sz w:val="20"/>
          <w:lang w:val="it-IT"/>
        </w:rPr>
        <w:t>previsti nel</w:t>
      </w:r>
      <w:r w:rsidR="00E95599" w:rsidRPr="00EE1C2A">
        <w:rPr>
          <w:rFonts w:asciiTheme="minorHAnsi" w:hAnsiTheme="minorHAnsi"/>
          <w:sz w:val="20"/>
          <w:lang w:val="it-IT"/>
        </w:rPr>
        <w:t xml:space="preserve"> Progetto</w:t>
      </w:r>
      <w:r w:rsidR="00E22211" w:rsidRPr="00EE1C2A">
        <w:rPr>
          <w:rFonts w:asciiTheme="minorHAnsi" w:hAnsiTheme="minorHAnsi"/>
          <w:sz w:val="20"/>
          <w:lang w:val="it-IT"/>
        </w:rPr>
        <w:t xml:space="preserve"> dei Fabbisogni di cui all’Allegato 1</w:t>
      </w:r>
      <w:r w:rsidR="00E95599" w:rsidRPr="00EE1C2A">
        <w:rPr>
          <w:rFonts w:asciiTheme="minorHAnsi" w:hAnsiTheme="minorHAnsi"/>
          <w:sz w:val="20"/>
          <w:lang w:val="it-IT"/>
        </w:rPr>
        <w:t>.</w:t>
      </w:r>
    </w:p>
    <w:p w:rsidR="00D20714" w:rsidRPr="00EE1C2A"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15" w:name="_Ref372119752"/>
      <w:r w:rsidRPr="00EE1C2A">
        <w:rPr>
          <w:rFonts w:asciiTheme="minorHAnsi" w:hAnsiTheme="minorHAnsi"/>
          <w:sz w:val="20"/>
          <w:lang w:val="it-IT"/>
        </w:rPr>
        <w:t xml:space="preserve">I predetti servizi dovranno essere prestati con le modalità ed alle condizioni stabilite nel presente Contratto </w:t>
      </w:r>
      <w:r w:rsidR="003C3975" w:rsidRPr="00EE1C2A">
        <w:rPr>
          <w:rFonts w:asciiTheme="minorHAnsi" w:hAnsiTheme="minorHAnsi"/>
          <w:sz w:val="20"/>
          <w:lang w:val="it-IT"/>
        </w:rPr>
        <w:t>Esecutivo</w:t>
      </w:r>
      <w:r w:rsidRPr="00EE1C2A">
        <w:rPr>
          <w:rFonts w:asciiTheme="minorHAnsi" w:hAnsiTheme="minorHAnsi"/>
          <w:sz w:val="20"/>
          <w:lang w:val="it-IT"/>
        </w:rPr>
        <w:t xml:space="preserve"> OPA</w:t>
      </w:r>
      <w:r w:rsidR="003C3975" w:rsidRPr="00EE1C2A">
        <w:rPr>
          <w:rFonts w:asciiTheme="minorHAnsi" w:hAnsiTheme="minorHAnsi"/>
          <w:sz w:val="20"/>
          <w:lang w:val="it-IT"/>
        </w:rPr>
        <w:t>, nonché nel Contratto Quadro OPA e relativi allegati</w:t>
      </w:r>
      <w:r w:rsidR="00D20714" w:rsidRPr="00EE1C2A">
        <w:rPr>
          <w:rFonts w:asciiTheme="minorHAnsi" w:hAnsiTheme="minorHAnsi"/>
          <w:sz w:val="20"/>
          <w:lang w:val="it-IT"/>
        </w:rPr>
        <w:t>.</w:t>
      </w:r>
      <w:bookmarkEnd w:id="15"/>
    </w:p>
    <w:p w:rsidR="00AA305A" w:rsidRPr="00EE1C2A" w:rsidRDefault="00D20714" w:rsidP="007B7062">
      <w:pPr>
        <w:pStyle w:val="AOAltHead2"/>
        <w:widowControl w:val="0"/>
        <w:tabs>
          <w:tab w:val="num" w:pos="709"/>
        </w:tabs>
        <w:spacing w:before="0" w:line="300" w:lineRule="exact"/>
        <w:ind w:left="709"/>
        <w:rPr>
          <w:rFonts w:asciiTheme="minorHAnsi" w:hAnsiTheme="minorHAnsi"/>
          <w:sz w:val="20"/>
          <w:lang w:val="it-IT"/>
        </w:rPr>
      </w:pPr>
      <w:r w:rsidRPr="00EE1C2A">
        <w:rPr>
          <w:rFonts w:asciiTheme="minorHAnsi" w:hAnsiTheme="minorHAnsi"/>
          <w:sz w:val="20"/>
          <w:lang w:val="it-IT"/>
        </w:rPr>
        <w:t>L’</w:t>
      </w:r>
      <w:r w:rsidR="00E95599" w:rsidRPr="00EE1C2A">
        <w:rPr>
          <w:rFonts w:asciiTheme="minorHAnsi" w:hAnsiTheme="minorHAnsi"/>
          <w:sz w:val="20"/>
          <w:lang w:val="it-IT"/>
        </w:rPr>
        <w:t>Amministrazione</w:t>
      </w:r>
      <w:r w:rsidRPr="00EE1C2A">
        <w:rPr>
          <w:rFonts w:asciiTheme="minorHAnsi" w:hAnsiTheme="minorHAnsi"/>
          <w:sz w:val="20"/>
          <w:lang w:val="it-IT"/>
        </w:rPr>
        <w:t xml:space="preserve"> si riserva la facoltà di richiedere al Fornitore, nel periodo di efficacia del presente Contratto Esecutivo OPA, l’aumento delle prestazioni contrattuali, nei limiti in vigore per la Pubblica Amministrazione, agli stessi patti, prezzi e condizioni stabiliti nel presente atto e nei suoi allegati, e quindi di incrementare l’importo massimo </w:t>
      </w:r>
      <w:r w:rsidRPr="00EE1C2A">
        <w:rPr>
          <w:rFonts w:asciiTheme="minorHAnsi" w:hAnsiTheme="minorHAnsi"/>
          <w:sz w:val="20"/>
          <w:lang w:val="it-IT"/>
        </w:rPr>
        <w:lastRenderedPageBreak/>
        <w:t>complessivo fino a concorrenza di un quinto</w:t>
      </w:r>
      <w:r w:rsidR="005042E5" w:rsidRPr="00EE1C2A">
        <w:rPr>
          <w:rFonts w:asciiTheme="minorHAnsi" w:hAnsiTheme="minorHAnsi"/>
          <w:sz w:val="20"/>
          <w:lang w:val="it-IT"/>
        </w:rPr>
        <w:t>.</w:t>
      </w:r>
      <w:bookmarkStart w:id="16" w:name="_Toc50547587"/>
      <w:bookmarkStart w:id="17" w:name="_Toc74110705"/>
      <w:bookmarkEnd w:id="13"/>
      <w:bookmarkEnd w:id="14"/>
    </w:p>
    <w:p w:rsidR="005042E5" w:rsidRPr="00EE1C2A" w:rsidRDefault="005042E5" w:rsidP="007B7062">
      <w:pPr>
        <w:pStyle w:val="AODocTxtL1"/>
        <w:widowControl w:val="0"/>
        <w:spacing w:before="0" w:line="300" w:lineRule="exact"/>
        <w:ind w:left="1418" w:hanging="698"/>
        <w:rPr>
          <w:rFonts w:asciiTheme="minorHAnsi" w:hAnsiTheme="minorHAnsi" w:cs="Arial"/>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18" w:name="_Toc87272264"/>
      <w:bookmarkStart w:id="19" w:name="_Toc87272332"/>
      <w:bookmarkStart w:id="20" w:name="_Toc373431024"/>
      <w:bookmarkStart w:id="21" w:name="_Ref88973441"/>
      <w:bookmarkEnd w:id="18"/>
      <w:bookmarkEnd w:id="19"/>
      <w:r w:rsidRPr="00EE1C2A">
        <w:rPr>
          <w:rFonts w:asciiTheme="minorHAnsi" w:hAnsiTheme="minorHAnsi" w:cs="Arial"/>
          <w:sz w:val="20"/>
          <w:lang w:val="it-IT"/>
        </w:rPr>
        <w:t>EFFICACIA E DURATA</w:t>
      </w:r>
      <w:bookmarkEnd w:id="20"/>
    </w:p>
    <w:p w:rsidR="003C3975" w:rsidRPr="00EE1C2A" w:rsidRDefault="003C3975" w:rsidP="007B7062">
      <w:pPr>
        <w:pStyle w:val="AOAltHead2"/>
        <w:tabs>
          <w:tab w:val="clear" w:pos="1571"/>
          <w:tab w:val="num" w:pos="709"/>
          <w:tab w:val="num" w:pos="862"/>
        </w:tabs>
        <w:spacing w:before="0" w:line="300" w:lineRule="exact"/>
        <w:ind w:left="709"/>
        <w:rPr>
          <w:rFonts w:asciiTheme="minorHAnsi" w:hAnsiTheme="minorHAnsi" w:cs="Arial"/>
          <w:sz w:val="20"/>
          <w:lang w:val="it-IT"/>
        </w:rPr>
      </w:pPr>
      <w:bookmarkStart w:id="22" w:name="_Ref87357281"/>
      <w:bookmarkStart w:id="23" w:name="_Toc107293179"/>
      <w:bookmarkStart w:id="24" w:name="_Toc106593649"/>
      <w:r w:rsidRPr="00EE1C2A">
        <w:rPr>
          <w:rFonts w:asciiTheme="minorHAnsi" w:hAnsiTheme="minorHAnsi" w:cs="Arial"/>
          <w:sz w:val="20"/>
          <w:lang w:val="it-IT"/>
        </w:rPr>
        <w:t>Il presente Contratto Esecutivo OPA ha una durata pari alla durata residua, al</w:t>
      </w:r>
      <w:bookmarkEnd w:id="22"/>
      <w:bookmarkEnd w:id="23"/>
      <w:r w:rsidRPr="00EE1C2A">
        <w:rPr>
          <w:rFonts w:asciiTheme="minorHAnsi" w:hAnsiTheme="minorHAnsi" w:cs="Arial"/>
          <w:sz w:val="20"/>
          <w:lang w:val="it-IT"/>
        </w:rPr>
        <w:t>la data della sua sottoscrizione, del Contratto Quadro OPA</w:t>
      </w:r>
      <w:r w:rsidR="003D69FD" w:rsidRPr="00EE1C2A">
        <w:rPr>
          <w:rFonts w:asciiTheme="minorHAnsi" w:hAnsiTheme="minorHAnsi" w:cs="Arial"/>
          <w:sz w:val="20"/>
          <w:lang w:val="it-IT"/>
        </w:rPr>
        <w:t>, salvi i casi di risoluzione o recesso</w:t>
      </w:r>
      <w:r w:rsidRPr="00EE1C2A">
        <w:rPr>
          <w:rFonts w:asciiTheme="minorHAnsi" w:hAnsiTheme="minorHAnsi" w:cs="Arial"/>
          <w:sz w:val="20"/>
          <w:lang w:val="it-IT"/>
        </w:rPr>
        <w:t xml:space="preserve"> ai sensi</w:t>
      </w:r>
      <w:r w:rsidR="003D69FD" w:rsidRPr="00EE1C2A">
        <w:rPr>
          <w:rFonts w:asciiTheme="minorHAnsi" w:hAnsiTheme="minorHAnsi" w:cs="Arial"/>
          <w:sz w:val="20"/>
          <w:lang w:val="it-IT"/>
        </w:rPr>
        <w:t>, rispettivamente,</w:t>
      </w:r>
      <w:r w:rsidRPr="00EE1C2A">
        <w:rPr>
          <w:rFonts w:asciiTheme="minorHAnsi" w:hAnsiTheme="minorHAnsi" w:cs="Arial"/>
          <w:sz w:val="20"/>
          <w:lang w:val="it-IT"/>
        </w:rPr>
        <w:t xml:space="preserve"> </w:t>
      </w:r>
      <w:r w:rsidR="003D69FD" w:rsidRPr="00EE1C2A">
        <w:rPr>
          <w:rFonts w:asciiTheme="minorHAnsi" w:hAnsiTheme="minorHAnsi" w:cs="Arial"/>
          <w:sz w:val="20"/>
          <w:lang w:val="it-IT"/>
        </w:rPr>
        <w:t>degli artt. 24 e 25 del Contratto Quadro OPA</w:t>
      </w:r>
      <w:r w:rsidRPr="00EE1C2A">
        <w:rPr>
          <w:rFonts w:asciiTheme="minorHAnsi" w:hAnsiTheme="minorHAnsi" w:cs="Arial"/>
          <w:sz w:val="20"/>
          <w:lang w:val="it-IT"/>
        </w:rPr>
        <w:t>.</w:t>
      </w:r>
    </w:p>
    <w:p w:rsidR="003C3975" w:rsidRPr="00EE1C2A" w:rsidRDefault="003C3975" w:rsidP="007B7062">
      <w:pPr>
        <w:pStyle w:val="AOAltHead2"/>
        <w:tabs>
          <w:tab w:val="clear" w:pos="1571"/>
          <w:tab w:val="num" w:pos="709"/>
          <w:tab w:val="num" w:pos="862"/>
        </w:tabs>
        <w:spacing w:before="0" w:line="300" w:lineRule="exact"/>
        <w:ind w:left="709"/>
        <w:rPr>
          <w:rFonts w:asciiTheme="minorHAnsi" w:hAnsiTheme="minorHAnsi" w:cs="Arial"/>
          <w:sz w:val="20"/>
          <w:lang w:val="it-IT"/>
        </w:rPr>
      </w:pPr>
      <w:r w:rsidRPr="00EE1C2A">
        <w:rPr>
          <w:rFonts w:asciiTheme="minorHAnsi" w:hAnsiTheme="minorHAnsi" w:cs="Arial"/>
          <w:sz w:val="20"/>
          <w:lang w:val="it-IT"/>
        </w:rPr>
        <w:t xml:space="preserve">Le Parti espressamente concordano che, in caso di </w:t>
      </w:r>
      <w:r w:rsidR="001674C4" w:rsidRPr="00EE1C2A">
        <w:rPr>
          <w:rFonts w:asciiTheme="minorHAnsi" w:hAnsiTheme="minorHAnsi" w:cs="Arial"/>
          <w:sz w:val="20"/>
          <w:lang w:val="it-IT"/>
        </w:rPr>
        <w:t>rinnovo del Contratto Quadro OPA</w:t>
      </w:r>
      <w:r w:rsidRPr="00EE1C2A">
        <w:rPr>
          <w:rFonts w:asciiTheme="minorHAnsi" w:hAnsiTheme="minorHAnsi" w:cs="Arial"/>
          <w:sz w:val="20"/>
          <w:lang w:val="it-IT"/>
        </w:rPr>
        <w:t xml:space="preserve">, è facoltà del Fornitore </w:t>
      </w:r>
      <w:r w:rsidR="003D69FD" w:rsidRPr="00EE1C2A">
        <w:rPr>
          <w:rFonts w:asciiTheme="minorHAnsi" w:hAnsiTheme="minorHAnsi" w:cs="Arial"/>
          <w:sz w:val="20"/>
          <w:lang w:val="it-IT"/>
        </w:rPr>
        <w:t>rinnovare in tutto o</w:t>
      </w:r>
      <w:r w:rsidRPr="00EE1C2A">
        <w:rPr>
          <w:rFonts w:asciiTheme="minorHAnsi" w:hAnsiTheme="minorHAnsi" w:cs="Arial"/>
          <w:sz w:val="20"/>
          <w:lang w:val="it-IT"/>
        </w:rPr>
        <w:t xml:space="preserve"> in parte il presente Contratto Esecutivo OP</w:t>
      </w:r>
      <w:r w:rsidR="001674C4" w:rsidRPr="00EE1C2A">
        <w:rPr>
          <w:rFonts w:asciiTheme="minorHAnsi" w:hAnsiTheme="minorHAnsi" w:cs="Arial"/>
          <w:sz w:val="20"/>
          <w:lang w:val="it-IT"/>
        </w:rPr>
        <w:t>A</w:t>
      </w:r>
      <w:r w:rsidRPr="00EE1C2A">
        <w:rPr>
          <w:rFonts w:asciiTheme="minorHAnsi" w:hAnsiTheme="minorHAnsi" w:cs="Arial"/>
          <w:sz w:val="20"/>
          <w:lang w:val="it-IT"/>
        </w:rPr>
        <w:t xml:space="preserve"> per una durata analoga a quella d</w:t>
      </w:r>
      <w:r w:rsidR="001674C4" w:rsidRPr="00EE1C2A">
        <w:rPr>
          <w:rFonts w:asciiTheme="minorHAnsi" w:hAnsiTheme="minorHAnsi" w:cs="Arial"/>
          <w:sz w:val="20"/>
          <w:lang w:val="it-IT"/>
        </w:rPr>
        <w:t>el predetto Contratto Quadro OPA</w:t>
      </w:r>
      <w:r w:rsidRPr="00EE1C2A">
        <w:rPr>
          <w:rFonts w:asciiTheme="minorHAnsi" w:hAnsiTheme="minorHAnsi" w:cs="Arial"/>
          <w:sz w:val="20"/>
          <w:lang w:val="it-IT"/>
        </w:rPr>
        <w:t xml:space="preserve">. Resta inteso che, in nessun caso, la durata del </w:t>
      </w:r>
      <w:r w:rsidR="001674C4" w:rsidRPr="00EE1C2A">
        <w:rPr>
          <w:rFonts w:asciiTheme="minorHAnsi" w:hAnsiTheme="minorHAnsi" w:cs="Arial"/>
          <w:sz w:val="20"/>
          <w:lang w:val="it-IT"/>
        </w:rPr>
        <w:t>presente Contratto Esecutivo OPA</w:t>
      </w:r>
      <w:r w:rsidRPr="00EE1C2A">
        <w:rPr>
          <w:rFonts w:asciiTheme="minorHAnsi" w:hAnsiTheme="minorHAnsi" w:cs="Arial"/>
          <w:sz w:val="20"/>
          <w:lang w:val="it-IT"/>
        </w:rPr>
        <w:t>, può eccedere la</w:t>
      </w:r>
      <w:r w:rsidR="001674C4" w:rsidRPr="00EE1C2A">
        <w:rPr>
          <w:rFonts w:asciiTheme="minorHAnsi" w:hAnsiTheme="minorHAnsi" w:cs="Arial"/>
          <w:sz w:val="20"/>
          <w:lang w:val="it-IT"/>
        </w:rPr>
        <w:t xml:space="preserve"> durata del Contratto Quadro OPA</w:t>
      </w:r>
      <w:r w:rsidRPr="00EE1C2A">
        <w:rPr>
          <w:rFonts w:asciiTheme="minorHAnsi" w:hAnsiTheme="minorHAnsi" w:cs="Arial"/>
          <w:sz w:val="20"/>
          <w:lang w:val="it-IT"/>
        </w:rPr>
        <w:t>.</w:t>
      </w:r>
    </w:p>
    <w:p w:rsidR="005042E5" w:rsidRPr="00EE1C2A" w:rsidRDefault="005042E5" w:rsidP="009F7CA9">
      <w:pPr>
        <w:rPr>
          <w:rFonts w:asciiTheme="minorHAnsi" w:hAnsiTheme="minorHAnsi"/>
        </w:rPr>
      </w:pPr>
    </w:p>
    <w:p w:rsidR="0005094C" w:rsidRPr="00EE1C2A" w:rsidRDefault="005042E5" w:rsidP="007B7062">
      <w:pPr>
        <w:pStyle w:val="AOHead1"/>
        <w:keepNext w:val="0"/>
        <w:widowControl w:val="0"/>
        <w:spacing w:before="0" w:line="300" w:lineRule="exact"/>
        <w:rPr>
          <w:rFonts w:asciiTheme="minorHAnsi" w:hAnsiTheme="minorHAnsi" w:cs="Arial"/>
          <w:bCs/>
          <w:i/>
          <w:sz w:val="20"/>
          <w:lang w:val="it-IT"/>
        </w:rPr>
      </w:pPr>
      <w:bookmarkStart w:id="25" w:name="_Toc106593656"/>
      <w:bookmarkStart w:id="26" w:name="_Ref372119781"/>
      <w:bookmarkStart w:id="27" w:name="_Toc373431025"/>
      <w:bookmarkEnd w:id="21"/>
      <w:bookmarkEnd w:id="24"/>
      <w:r w:rsidRPr="00EE1C2A">
        <w:rPr>
          <w:rFonts w:asciiTheme="minorHAnsi" w:hAnsiTheme="minorHAnsi" w:cs="Arial"/>
          <w:sz w:val="20"/>
          <w:lang w:val="it-IT"/>
        </w:rPr>
        <w:t>PIANO DEI FABBISOGNI</w:t>
      </w:r>
      <w:bookmarkStart w:id="28" w:name="_Toc98826051"/>
      <w:bookmarkStart w:id="29" w:name="_Toc106593660"/>
      <w:bookmarkStart w:id="30" w:name="_Toc106598587"/>
      <w:bookmarkEnd w:id="25"/>
      <w:r w:rsidR="007A66C0" w:rsidRPr="00EE1C2A">
        <w:rPr>
          <w:rFonts w:asciiTheme="minorHAnsi" w:hAnsiTheme="minorHAnsi" w:cs="Arial"/>
          <w:sz w:val="20"/>
          <w:lang w:val="it-IT"/>
        </w:rPr>
        <w:t xml:space="preserve"> E PROGETTO DEI FABBISOGNI</w:t>
      </w:r>
      <w:bookmarkEnd w:id="26"/>
      <w:bookmarkEnd w:id="27"/>
    </w:p>
    <w:p w:rsidR="0005094C" w:rsidRPr="00EE1C2A"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EE1C2A">
        <w:rPr>
          <w:rFonts w:asciiTheme="minorHAnsi" w:hAnsiTheme="minorHAnsi" w:cs="Arial"/>
          <w:bCs/>
          <w:sz w:val="20"/>
          <w:lang w:val="it-IT"/>
        </w:rPr>
        <w:t>Per le modalità e termini stabiliti per la definizione e le variazioni del Piano dei fabbisogni e del Progetto dei fabbisogni, vale tra le Parti quanto stabilito negli articolo 7 e 8 del Contratto Quadro OPA e nel Capitolato Tecnico</w:t>
      </w:r>
      <w:r w:rsidR="005042E5" w:rsidRPr="00EE1C2A">
        <w:rPr>
          <w:rFonts w:asciiTheme="minorHAnsi" w:hAnsiTheme="minorHAnsi" w:cs="Arial"/>
          <w:bCs/>
          <w:sz w:val="20"/>
          <w:lang w:val="it-IT"/>
        </w:rPr>
        <w:t>.</w:t>
      </w:r>
      <w:bookmarkStart w:id="31" w:name="_Toc106593665"/>
      <w:bookmarkStart w:id="32" w:name="_Toc106598592"/>
      <w:bookmarkEnd w:id="28"/>
      <w:bookmarkEnd w:id="29"/>
      <w:bookmarkEnd w:id="30"/>
    </w:p>
    <w:p w:rsidR="007A66C0" w:rsidRPr="00EE1C2A" w:rsidRDefault="007A66C0" w:rsidP="007B7062">
      <w:pPr>
        <w:pStyle w:val="AODocTxtL1"/>
        <w:spacing w:before="0" w:line="300" w:lineRule="exact"/>
        <w:rPr>
          <w:rFonts w:asciiTheme="minorHAnsi" w:hAnsiTheme="minorHAnsi"/>
          <w:sz w:val="20"/>
          <w:lang w:val="it-IT"/>
        </w:rPr>
      </w:pPr>
      <w:bookmarkStart w:id="33" w:name="_Toc106593669"/>
      <w:bookmarkEnd w:id="31"/>
      <w:bookmarkEnd w:id="32"/>
    </w:p>
    <w:p w:rsidR="005042E5" w:rsidRPr="00EE1C2A" w:rsidRDefault="005042E5" w:rsidP="007B7062">
      <w:pPr>
        <w:pStyle w:val="AOHead1"/>
        <w:keepNext w:val="0"/>
        <w:widowControl w:val="0"/>
        <w:spacing w:before="0" w:line="300" w:lineRule="exact"/>
        <w:rPr>
          <w:rFonts w:asciiTheme="minorHAnsi" w:hAnsiTheme="minorHAnsi" w:cs="Arial"/>
          <w:sz w:val="20"/>
          <w:lang w:val="it-IT"/>
        </w:rPr>
      </w:pPr>
      <w:bookmarkStart w:id="34" w:name="_Toc106593676"/>
      <w:bookmarkStart w:id="35" w:name="_Toc373431026"/>
      <w:bookmarkEnd w:id="16"/>
      <w:bookmarkEnd w:id="17"/>
      <w:bookmarkEnd w:id="33"/>
      <w:r w:rsidRPr="00EE1C2A">
        <w:rPr>
          <w:rFonts w:asciiTheme="minorHAnsi" w:hAnsiTheme="minorHAnsi" w:cs="Arial"/>
          <w:sz w:val="20"/>
          <w:lang w:val="it-IT"/>
        </w:rPr>
        <w:t>EROGAZIONE DEI SERVIZI</w:t>
      </w:r>
      <w:bookmarkEnd w:id="34"/>
      <w:bookmarkEnd w:id="35"/>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36" w:name="_Toc106593677"/>
      <w:bookmarkStart w:id="37" w:name="_Toc106598604"/>
      <w:r w:rsidRPr="00EE1C2A">
        <w:rPr>
          <w:rFonts w:asciiTheme="minorHAnsi" w:hAnsiTheme="minorHAnsi" w:cs="Arial"/>
          <w:sz w:val="20"/>
          <w:lang w:val="it-IT"/>
        </w:rPr>
        <w:t xml:space="preserve">Il Fornitore ha l’obbligo di </w:t>
      </w:r>
      <w:r w:rsidR="00156FC1" w:rsidRPr="00EE1C2A">
        <w:rPr>
          <w:rFonts w:asciiTheme="minorHAnsi" w:hAnsiTheme="minorHAnsi" w:cs="Arial"/>
          <w:sz w:val="20"/>
          <w:lang w:val="it-IT"/>
        </w:rPr>
        <w:t>avviare</w:t>
      </w:r>
      <w:r w:rsidRPr="00EE1C2A">
        <w:rPr>
          <w:rFonts w:asciiTheme="minorHAnsi" w:hAnsiTheme="minorHAnsi" w:cs="Arial"/>
          <w:sz w:val="20"/>
          <w:lang w:val="it-IT"/>
        </w:rPr>
        <w:t xml:space="preserve"> l’erogazione dei servizi di cui al precedente art</w:t>
      </w:r>
      <w:r w:rsidR="00156FC1" w:rsidRPr="00EE1C2A">
        <w:rPr>
          <w:rFonts w:asciiTheme="minorHAnsi" w:hAnsiTheme="minorHAnsi" w:cs="Arial"/>
          <w:sz w:val="20"/>
          <w:lang w:val="it-IT"/>
        </w:rPr>
        <w:t>.</w:t>
      </w:r>
      <w:r w:rsidRPr="00EE1C2A">
        <w:rPr>
          <w:rFonts w:asciiTheme="minorHAnsi" w:hAnsiTheme="minorHAnsi" w:cs="Arial"/>
          <w:sz w:val="20"/>
          <w:lang w:val="it-IT"/>
        </w:rPr>
        <w:t xml:space="preserve">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_Ref372119773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3</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xml:space="preserve"> in favore </w:t>
      </w:r>
      <w:r w:rsidR="00156FC1" w:rsidRPr="00EE1C2A">
        <w:rPr>
          <w:rFonts w:asciiTheme="minorHAnsi" w:hAnsiTheme="minorHAnsi" w:cs="Arial"/>
          <w:sz w:val="20"/>
          <w:lang w:val="it-IT"/>
        </w:rPr>
        <w:t>dell’</w:t>
      </w:r>
      <w:r w:rsidRPr="00EE1C2A">
        <w:rPr>
          <w:rFonts w:asciiTheme="minorHAnsi" w:hAnsiTheme="minorHAnsi" w:cs="Arial"/>
          <w:sz w:val="20"/>
          <w:lang w:val="it-IT"/>
        </w:rPr>
        <w:t xml:space="preserve">Amministrazione entro </w:t>
      </w:r>
      <w:r w:rsidR="00D00FB2" w:rsidRPr="00EE1C2A">
        <w:rPr>
          <w:rFonts w:asciiTheme="minorHAnsi" w:hAnsiTheme="minorHAnsi" w:cs="Arial"/>
          <w:sz w:val="20"/>
          <w:lang w:val="it-IT"/>
        </w:rPr>
        <w:t>il termine</w:t>
      </w:r>
      <w:r w:rsidR="00E95599" w:rsidRPr="00EE1C2A">
        <w:rPr>
          <w:rFonts w:asciiTheme="minorHAnsi" w:hAnsiTheme="minorHAnsi" w:cs="Arial"/>
          <w:sz w:val="20"/>
          <w:lang w:val="it-IT"/>
        </w:rPr>
        <w:t xml:space="preserve"> previsto nel Progetto dei Fabbisogni di cui all’Allegato 1</w:t>
      </w:r>
      <w:bookmarkEnd w:id="36"/>
      <w:bookmarkEnd w:id="37"/>
      <w:r w:rsidR="00E95599" w:rsidRPr="00EE1C2A">
        <w:rPr>
          <w:rFonts w:asciiTheme="minorHAnsi" w:hAnsiTheme="minorHAnsi" w:cs="Arial"/>
          <w:sz w:val="20"/>
          <w:lang w:val="it-IT"/>
        </w:rPr>
        <w:t>, pena l’applicazione delle penali di cui oltre</w:t>
      </w:r>
      <w:r w:rsidRPr="00EE1C2A">
        <w:rPr>
          <w:rFonts w:asciiTheme="minorHAnsi" w:hAnsiTheme="minorHAnsi" w:cs="Arial"/>
          <w:sz w:val="20"/>
          <w:lang w:val="it-IT"/>
        </w:rPr>
        <w:t>.</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38" w:name="_Toc106593678"/>
      <w:bookmarkStart w:id="39" w:name="_Toc106598605"/>
      <w:r w:rsidRPr="00EE1C2A">
        <w:rPr>
          <w:rFonts w:asciiTheme="minorHAnsi" w:hAnsiTheme="minorHAnsi" w:cs="Arial"/>
          <w:sz w:val="20"/>
          <w:lang w:val="it-IT"/>
        </w:rPr>
        <w:t>Il Fornitore</w:t>
      </w:r>
      <w:r w:rsidR="003550A4" w:rsidRPr="00EE1C2A">
        <w:rPr>
          <w:rFonts w:asciiTheme="minorHAnsi" w:hAnsiTheme="minorHAnsi" w:cs="Arial"/>
          <w:sz w:val="20"/>
          <w:lang w:val="it-IT"/>
        </w:rPr>
        <w:t>, almeno</w:t>
      </w:r>
      <w:r w:rsidRPr="00EE1C2A">
        <w:rPr>
          <w:rFonts w:asciiTheme="minorHAnsi" w:hAnsiTheme="minorHAnsi" w:cs="Arial"/>
          <w:sz w:val="20"/>
          <w:lang w:val="it-IT"/>
        </w:rPr>
        <w:t xml:space="preserve"> </w:t>
      </w:r>
      <w:r w:rsidR="003550A4" w:rsidRPr="00EE1C2A">
        <w:rPr>
          <w:rFonts w:asciiTheme="minorHAnsi" w:hAnsiTheme="minorHAnsi" w:cs="Arial"/>
          <w:sz w:val="20"/>
          <w:lang w:val="it-IT"/>
        </w:rPr>
        <w:t>30</w:t>
      </w:r>
      <w:r w:rsidRPr="00EE1C2A">
        <w:rPr>
          <w:rFonts w:asciiTheme="minorHAnsi" w:hAnsiTheme="minorHAnsi" w:cs="Arial"/>
          <w:sz w:val="20"/>
          <w:lang w:val="it-IT"/>
        </w:rPr>
        <w:t xml:space="preserve"> (</w:t>
      </w:r>
      <w:r w:rsidR="003550A4" w:rsidRPr="00EE1C2A">
        <w:rPr>
          <w:rFonts w:asciiTheme="minorHAnsi" w:hAnsiTheme="minorHAnsi" w:cs="Arial"/>
          <w:sz w:val="20"/>
          <w:lang w:val="it-IT"/>
        </w:rPr>
        <w:t>trenta</w:t>
      </w:r>
      <w:r w:rsidRPr="00EE1C2A">
        <w:rPr>
          <w:rFonts w:asciiTheme="minorHAnsi" w:hAnsiTheme="minorHAnsi" w:cs="Arial"/>
          <w:sz w:val="20"/>
          <w:lang w:val="it-IT"/>
        </w:rPr>
        <w:t xml:space="preserve">) giorni </w:t>
      </w:r>
      <w:r w:rsidR="003550A4" w:rsidRPr="00EE1C2A">
        <w:rPr>
          <w:rFonts w:asciiTheme="minorHAnsi" w:hAnsiTheme="minorHAnsi" w:cs="Arial"/>
          <w:sz w:val="20"/>
          <w:lang w:val="it-IT"/>
        </w:rPr>
        <w:t>lavorativi prima dell’avvio dell’erogazione dei servizi, consegnerà alla Amministrazione la</w:t>
      </w:r>
      <w:r w:rsidRPr="00EE1C2A">
        <w:rPr>
          <w:rFonts w:asciiTheme="minorHAnsi" w:hAnsiTheme="minorHAnsi" w:cs="Arial"/>
          <w:sz w:val="20"/>
          <w:lang w:val="it-IT"/>
        </w:rPr>
        <w:t xml:space="preserve"> documentazione di cui </w:t>
      </w:r>
      <w:bookmarkEnd w:id="38"/>
      <w:bookmarkEnd w:id="39"/>
      <w:r w:rsidR="003550A4" w:rsidRPr="00EE1C2A">
        <w:rPr>
          <w:rFonts w:asciiTheme="minorHAnsi" w:hAnsiTheme="minorHAnsi" w:cs="Arial"/>
          <w:sz w:val="20"/>
          <w:lang w:val="it-IT"/>
        </w:rPr>
        <w:t xml:space="preserve">all’art.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_Ref372119795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9.2</w:t>
      </w:r>
      <w:r w:rsidR="005726A0" w:rsidRPr="00EE1C2A">
        <w:rPr>
          <w:rFonts w:asciiTheme="minorHAnsi" w:hAnsiTheme="minorHAnsi" w:cs="Arial"/>
          <w:sz w:val="20"/>
          <w:lang w:val="it-IT"/>
        </w:rPr>
        <w:fldChar w:fldCharType="end"/>
      </w:r>
      <w:r w:rsidR="003550A4" w:rsidRPr="00EE1C2A">
        <w:rPr>
          <w:rFonts w:asciiTheme="minorHAnsi" w:hAnsiTheme="minorHAnsi" w:cs="Arial"/>
          <w:sz w:val="20"/>
          <w:lang w:val="it-IT"/>
        </w:rPr>
        <w:t xml:space="preserve"> del Contratto Quadro OPA e, qualora nei 20 (venti) giorni dalla ricezione, l’Amministrazione stessa richieda </w:t>
      </w:r>
      <w:r w:rsidRPr="00EE1C2A">
        <w:rPr>
          <w:rFonts w:asciiTheme="minorHAnsi" w:hAnsiTheme="minorHAnsi" w:cs="Arial"/>
          <w:sz w:val="20"/>
          <w:lang w:val="it-IT"/>
        </w:rPr>
        <w:t>modifiche o integrazioni alla suddetta documentazione</w:t>
      </w:r>
      <w:r w:rsidR="003550A4" w:rsidRPr="00EE1C2A">
        <w:rPr>
          <w:rFonts w:asciiTheme="minorHAnsi" w:hAnsiTheme="minorHAnsi" w:cs="Arial"/>
          <w:sz w:val="20"/>
          <w:lang w:val="it-IT"/>
        </w:rPr>
        <w:t>,</w:t>
      </w:r>
      <w:r w:rsidRPr="00EE1C2A">
        <w:rPr>
          <w:rFonts w:asciiTheme="minorHAnsi" w:hAnsiTheme="minorHAnsi" w:cs="Arial"/>
          <w:sz w:val="20"/>
          <w:lang w:val="it-IT"/>
        </w:rPr>
        <w:t xml:space="preserve"> il Fornitore dovrà recepir</w:t>
      </w:r>
      <w:r w:rsidR="003550A4" w:rsidRPr="00EE1C2A">
        <w:rPr>
          <w:rFonts w:asciiTheme="minorHAnsi" w:hAnsiTheme="minorHAnsi" w:cs="Arial"/>
          <w:sz w:val="20"/>
          <w:lang w:val="it-IT"/>
        </w:rPr>
        <w:t>l</w:t>
      </w:r>
      <w:r w:rsidRPr="00EE1C2A">
        <w:rPr>
          <w:rFonts w:asciiTheme="minorHAnsi" w:hAnsiTheme="minorHAnsi" w:cs="Arial"/>
          <w:sz w:val="20"/>
          <w:lang w:val="it-IT"/>
        </w:rPr>
        <w:t xml:space="preserve">e entro </w:t>
      </w:r>
      <w:r w:rsidR="003550A4" w:rsidRPr="00EE1C2A">
        <w:rPr>
          <w:rFonts w:asciiTheme="minorHAnsi" w:hAnsiTheme="minorHAnsi" w:cs="Arial"/>
          <w:sz w:val="20"/>
          <w:lang w:val="it-IT"/>
        </w:rPr>
        <w:t>i</w:t>
      </w:r>
      <w:r w:rsidRPr="00EE1C2A">
        <w:rPr>
          <w:rFonts w:asciiTheme="minorHAnsi" w:hAnsiTheme="minorHAnsi" w:cs="Arial"/>
          <w:sz w:val="20"/>
          <w:lang w:val="it-IT"/>
        </w:rPr>
        <w:t xml:space="preserve"> 15 (quindici) giorni lavorativi successivi</w:t>
      </w:r>
      <w:r w:rsidR="003550A4" w:rsidRPr="00EE1C2A">
        <w:rPr>
          <w:rFonts w:asciiTheme="minorHAnsi" w:hAnsiTheme="minorHAnsi" w:cs="Arial"/>
          <w:sz w:val="20"/>
          <w:lang w:val="it-IT"/>
        </w:rPr>
        <w:t>.</w:t>
      </w:r>
    </w:p>
    <w:p w:rsidR="005042E5" w:rsidRPr="00EE1C2A" w:rsidRDefault="007E05B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P</w:t>
      </w:r>
      <w:r w:rsidR="005042E5" w:rsidRPr="00EE1C2A">
        <w:rPr>
          <w:rFonts w:asciiTheme="minorHAnsi" w:hAnsiTheme="minorHAnsi" w:cs="Arial"/>
          <w:sz w:val="20"/>
          <w:lang w:val="it-IT"/>
        </w:rPr>
        <w:t xml:space="preserve">er tutte le attività necessarie alla realizzazione del Piano di Attuazione del Progetto dei Fabbisogni, il Fornitore deve sottoporre all’Amministrazione, con cadenza mensile a partire dalla data di approvazione del Progetto stesso ed entro il giorno 15 del mese successivo al mese di riferimento, uno “stato di avanzamento”, soggetto ad approvazione da parte dell’Amministrazione </w:t>
      </w:r>
      <w:r w:rsidRPr="00EE1C2A">
        <w:rPr>
          <w:rFonts w:asciiTheme="minorHAnsi" w:hAnsiTheme="minorHAnsi" w:cs="Arial"/>
          <w:sz w:val="20"/>
          <w:lang w:val="it-IT"/>
        </w:rPr>
        <w:t>stessa,</w:t>
      </w:r>
      <w:r w:rsidR="00416888" w:rsidRPr="00EE1C2A">
        <w:rPr>
          <w:rFonts w:asciiTheme="minorHAnsi" w:hAnsiTheme="minorHAnsi" w:cs="Arial"/>
          <w:sz w:val="20"/>
          <w:lang w:val="it-IT"/>
        </w:rPr>
        <w:t xml:space="preserve"> redatto secondo quanto indicato</w:t>
      </w:r>
      <w:r w:rsidRPr="00EE1C2A">
        <w:rPr>
          <w:rFonts w:asciiTheme="minorHAnsi" w:hAnsiTheme="minorHAnsi" w:cs="Arial"/>
          <w:sz w:val="20"/>
          <w:lang w:val="it-IT"/>
        </w:rPr>
        <w:t xml:space="preserve"> all’art. 9.6 del Contratto Quadro OPA</w:t>
      </w:r>
      <w:r w:rsidR="005042E5" w:rsidRPr="00EE1C2A">
        <w:rPr>
          <w:rFonts w:asciiTheme="minorHAnsi" w:hAnsiTheme="minorHAnsi" w:cs="Arial"/>
          <w:sz w:val="20"/>
          <w:lang w:val="it-IT"/>
        </w:rPr>
        <w:t>.</w:t>
      </w:r>
      <w:bookmarkStart w:id="40" w:name="_Toc107136297"/>
      <w:bookmarkStart w:id="41" w:name="_Toc107136907"/>
      <w:bookmarkStart w:id="42" w:name="_Toc107137400"/>
      <w:bookmarkStart w:id="43" w:name="_Toc107138346"/>
    </w:p>
    <w:bookmarkEnd w:id="40"/>
    <w:bookmarkEnd w:id="41"/>
    <w:bookmarkEnd w:id="42"/>
    <w:bookmarkEnd w:id="43"/>
    <w:p w:rsidR="005042E5" w:rsidRPr="00EE1C2A"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44" w:name="_Toc106593680"/>
      <w:bookmarkStart w:id="45" w:name="_Toc373431027"/>
      <w:r w:rsidRPr="00EE1C2A">
        <w:rPr>
          <w:rFonts w:asciiTheme="minorHAnsi" w:hAnsiTheme="minorHAnsi" w:cs="Arial"/>
          <w:caps w:val="0"/>
          <w:sz w:val="20"/>
          <w:lang w:val="it-IT"/>
        </w:rPr>
        <w:t xml:space="preserve">GESTIONE DEL </w:t>
      </w:r>
      <w:bookmarkEnd w:id="44"/>
      <w:r w:rsidR="007E05B0" w:rsidRPr="00EE1C2A">
        <w:rPr>
          <w:rFonts w:asciiTheme="minorHAnsi" w:hAnsiTheme="minorHAnsi" w:cs="Arial"/>
          <w:caps w:val="0"/>
          <w:sz w:val="20"/>
          <w:lang w:val="it-IT"/>
        </w:rPr>
        <w:t>CONTRATTO ESECUTIVO OPA</w:t>
      </w:r>
      <w:bookmarkEnd w:id="45"/>
    </w:p>
    <w:p w:rsidR="001F54F2" w:rsidRPr="00EE1C2A" w:rsidRDefault="007E05B0"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6" w:name="_Toc106593681"/>
      <w:bookmarkStart w:id="47" w:name="_Toc106598608"/>
      <w:r w:rsidRPr="00EE1C2A">
        <w:rPr>
          <w:rFonts w:asciiTheme="minorHAnsi" w:hAnsiTheme="minorHAnsi" w:cs="Arial"/>
          <w:sz w:val="20"/>
          <w:lang w:val="it-IT"/>
        </w:rPr>
        <w:t xml:space="preserve">Nell’esecuzione del presente Contratto Esecutivo OPA, </w:t>
      </w:r>
      <w:r w:rsidR="001F54F2" w:rsidRPr="00EE1C2A">
        <w:rPr>
          <w:rFonts w:asciiTheme="minorHAnsi" w:hAnsiTheme="minorHAnsi" w:cs="Arial"/>
          <w:sz w:val="20"/>
          <w:lang w:val="it-IT"/>
        </w:rPr>
        <w:t>l’interfaccia del Fornitore con l’Amministrazione è rappresentata dal Centro di Gestione del Fornitore di cui all’art. 11 del Contratto Quadro OPA</w:t>
      </w:r>
      <w:bookmarkStart w:id="48" w:name="_Toc106593682"/>
      <w:bookmarkStart w:id="49" w:name="_Toc106598609"/>
      <w:bookmarkEnd w:id="46"/>
      <w:bookmarkEnd w:id="47"/>
      <w:r w:rsidR="00B82243" w:rsidRPr="00EE1C2A">
        <w:rPr>
          <w:rFonts w:asciiTheme="minorHAnsi" w:hAnsiTheme="minorHAnsi" w:cs="Arial"/>
          <w:sz w:val="20"/>
          <w:lang w:val="it-IT"/>
        </w:rPr>
        <w:t>, che il Fornitore dovrà rendere operativo entro 30 (trenta) giorni solari dalla data di stipula del predetto Contratto Quadro OPA.</w:t>
      </w:r>
    </w:p>
    <w:bookmarkEnd w:id="48"/>
    <w:bookmarkEnd w:id="49"/>
    <w:p w:rsidR="005042E5" w:rsidRPr="00EE1C2A"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Le attività tecniche di supervisione </w:t>
      </w:r>
      <w:bookmarkStart w:id="50" w:name="_Toc106593688"/>
      <w:bookmarkStart w:id="51" w:name="_Toc106598615"/>
      <w:r w:rsidR="005042E5" w:rsidRPr="00EE1C2A">
        <w:rPr>
          <w:rFonts w:asciiTheme="minorHAnsi" w:hAnsiTheme="minorHAnsi" w:cs="Arial"/>
          <w:sz w:val="20"/>
          <w:lang w:val="it-IT"/>
        </w:rPr>
        <w:t xml:space="preserve">e controllo della corretta esecuzione del </w:t>
      </w:r>
      <w:r w:rsidRPr="00EE1C2A">
        <w:rPr>
          <w:rFonts w:asciiTheme="minorHAnsi" w:hAnsiTheme="minorHAnsi" w:cs="Arial"/>
          <w:sz w:val="20"/>
          <w:lang w:val="it-IT"/>
        </w:rPr>
        <w:t>presente</w:t>
      </w:r>
      <w:r w:rsidR="005042E5" w:rsidRPr="00EE1C2A">
        <w:rPr>
          <w:rFonts w:asciiTheme="minorHAnsi" w:hAnsiTheme="minorHAnsi" w:cs="Arial"/>
          <w:sz w:val="20"/>
          <w:lang w:val="it-IT"/>
        </w:rPr>
        <w:t xml:space="preserve"> Contratto Esecutivo OPA, in relazione ai servizi richiesti, sono svolte dalla Amministrazione d’intesa con </w:t>
      </w:r>
      <w:proofErr w:type="spellStart"/>
      <w:r w:rsidR="005042E5" w:rsidRPr="00EE1C2A">
        <w:rPr>
          <w:rFonts w:asciiTheme="minorHAnsi" w:hAnsiTheme="minorHAnsi" w:cs="Arial"/>
          <w:sz w:val="20"/>
          <w:lang w:val="it-IT"/>
        </w:rPr>
        <w:t>AgID</w:t>
      </w:r>
      <w:proofErr w:type="spellEnd"/>
      <w:r w:rsidR="005042E5" w:rsidRPr="00EE1C2A">
        <w:rPr>
          <w:rFonts w:asciiTheme="minorHAnsi" w:hAnsiTheme="minorHAnsi" w:cs="Arial"/>
          <w:sz w:val="20"/>
          <w:lang w:val="it-IT"/>
        </w:rPr>
        <w:t>.</w:t>
      </w:r>
      <w:bookmarkEnd w:id="50"/>
      <w:bookmarkEnd w:id="51"/>
    </w:p>
    <w:p w:rsidR="001F54F2"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2" w:name="_Toc106593689"/>
      <w:bookmarkStart w:id="53" w:name="_Toc106598616"/>
      <w:r w:rsidRPr="00EE1C2A">
        <w:rPr>
          <w:rFonts w:asciiTheme="minorHAnsi" w:hAnsiTheme="minorHAnsi" w:cs="Arial"/>
          <w:sz w:val="20"/>
          <w:lang w:val="it-IT"/>
        </w:rPr>
        <w:t xml:space="preserve">Le attività amministrative di supervisione e controllo del </w:t>
      </w:r>
      <w:r w:rsidR="001F54F2" w:rsidRPr="00EE1C2A">
        <w:rPr>
          <w:rFonts w:asciiTheme="minorHAnsi" w:hAnsiTheme="minorHAnsi" w:cs="Arial"/>
          <w:sz w:val="20"/>
          <w:lang w:val="it-IT"/>
        </w:rPr>
        <w:t xml:space="preserve">presente </w:t>
      </w:r>
      <w:r w:rsidRPr="00EE1C2A">
        <w:rPr>
          <w:rFonts w:asciiTheme="minorHAnsi" w:hAnsiTheme="minorHAnsi" w:cs="Arial"/>
          <w:sz w:val="20"/>
          <w:lang w:val="it-IT"/>
        </w:rPr>
        <w:t>Contratto Esecutivo OPA sono svolte dall’Amministrazione</w:t>
      </w:r>
      <w:r w:rsidR="007946C3" w:rsidRPr="00EE1C2A">
        <w:rPr>
          <w:rFonts w:asciiTheme="minorHAnsi" w:hAnsiTheme="minorHAnsi" w:cs="Arial"/>
          <w:sz w:val="20"/>
          <w:lang w:val="it-IT"/>
        </w:rPr>
        <w:t>, con l’eventuale supporto di Consip S.p.A</w:t>
      </w:r>
      <w:bookmarkEnd w:id="52"/>
      <w:bookmarkEnd w:id="53"/>
      <w:r w:rsidR="001F54F2" w:rsidRPr="00EE1C2A">
        <w:rPr>
          <w:rFonts w:asciiTheme="minorHAnsi" w:hAnsiTheme="minorHAnsi" w:cs="Arial"/>
          <w:sz w:val="20"/>
          <w:lang w:val="it-IT"/>
        </w:rPr>
        <w:t>.</w:t>
      </w:r>
    </w:p>
    <w:p w:rsidR="00AA305A" w:rsidRPr="00EE1C2A" w:rsidRDefault="001F54F2" w:rsidP="00574781">
      <w:pPr>
        <w:ind w:left="709"/>
        <w:rPr>
          <w:rFonts w:asciiTheme="minorHAnsi" w:hAnsiTheme="minorHAnsi"/>
        </w:rPr>
      </w:pPr>
      <w:r w:rsidRPr="00EE1C2A">
        <w:rPr>
          <w:rFonts w:asciiTheme="minorHAnsi" w:hAnsiTheme="minorHAnsi"/>
        </w:rPr>
        <w:lastRenderedPageBreak/>
        <w:t>E</w:t>
      </w:r>
      <w:r w:rsidR="005042E5" w:rsidRPr="00EE1C2A">
        <w:rPr>
          <w:rFonts w:asciiTheme="minorHAnsi" w:hAnsiTheme="minorHAnsi"/>
        </w:rPr>
        <w:t>ntro 10 (dieci) giorni lavorativi dalla</w:t>
      </w:r>
      <w:r w:rsidRPr="00EE1C2A">
        <w:rPr>
          <w:rFonts w:asciiTheme="minorHAnsi" w:hAnsiTheme="minorHAnsi"/>
        </w:rPr>
        <w:t xml:space="preserve"> data di</w:t>
      </w:r>
      <w:r w:rsidR="005042E5" w:rsidRPr="00EE1C2A">
        <w:rPr>
          <w:rFonts w:asciiTheme="minorHAnsi" w:hAnsiTheme="minorHAnsi"/>
        </w:rPr>
        <w:t xml:space="preserve"> </w:t>
      </w:r>
      <w:r w:rsidRPr="00EE1C2A">
        <w:rPr>
          <w:rFonts w:asciiTheme="minorHAnsi" w:hAnsiTheme="minorHAnsi"/>
        </w:rPr>
        <w:t>stipula del presente</w:t>
      </w:r>
      <w:r w:rsidR="005042E5" w:rsidRPr="00EE1C2A">
        <w:rPr>
          <w:rFonts w:asciiTheme="minorHAnsi" w:hAnsiTheme="minorHAnsi"/>
        </w:rPr>
        <w:t xml:space="preserve"> Contratto Esecutivo OPA</w:t>
      </w:r>
      <w:r w:rsidRPr="00EE1C2A">
        <w:rPr>
          <w:rFonts w:asciiTheme="minorHAnsi" w:hAnsiTheme="minorHAnsi"/>
        </w:rPr>
        <w:t>,</w:t>
      </w:r>
      <w:r w:rsidR="00AA305A" w:rsidRPr="00EE1C2A">
        <w:rPr>
          <w:rFonts w:asciiTheme="minorHAnsi" w:hAnsiTheme="minorHAnsi"/>
        </w:rPr>
        <w:t xml:space="preserve"> </w:t>
      </w:r>
      <w:r w:rsidRPr="00EE1C2A">
        <w:rPr>
          <w:rFonts w:asciiTheme="minorHAnsi" w:hAnsiTheme="minorHAnsi"/>
        </w:rPr>
        <w:t xml:space="preserve">il Fornitore </w:t>
      </w:r>
      <w:r w:rsidR="005042E5" w:rsidRPr="00EE1C2A">
        <w:rPr>
          <w:rFonts w:asciiTheme="minorHAnsi" w:hAnsiTheme="minorHAnsi"/>
        </w:rPr>
        <w:t xml:space="preserve">comunicherà </w:t>
      </w:r>
      <w:r w:rsidRPr="00EE1C2A">
        <w:rPr>
          <w:rFonts w:asciiTheme="minorHAnsi" w:hAnsiTheme="minorHAnsi"/>
        </w:rPr>
        <w:t>all’</w:t>
      </w:r>
      <w:r w:rsidR="005042E5" w:rsidRPr="00EE1C2A">
        <w:rPr>
          <w:rFonts w:asciiTheme="minorHAnsi" w:hAnsiTheme="minorHAnsi"/>
        </w:rPr>
        <w:t xml:space="preserve">Amministrazione i dati relativi </w:t>
      </w:r>
      <w:r w:rsidRPr="00EE1C2A">
        <w:rPr>
          <w:rFonts w:asciiTheme="minorHAnsi" w:hAnsiTheme="minorHAnsi"/>
        </w:rPr>
        <w:t>al soggetto referente</w:t>
      </w:r>
      <w:r w:rsidR="005042E5" w:rsidRPr="00EE1C2A">
        <w:rPr>
          <w:rFonts w:asciiTheme="minorHAnsi" w:hAnsiTheme="minorHAnsi"/>
        </w:rPr>
        <w:t xml:space="preserve"> per l’esecuzione delle prestazioni contrattuali</w:t>
      </w:r>
      <w:r w:rsidRPr="00EE1C2A">
        <w:rPr>
          <w:rFonts w:asciiTheme="minorHAnsi" w:hAnsiTheme="minorHAnsi"/>
        </w:rPr>
        <w:t xml:space="preserve"> (Rappresentante del Fornitore)</w:t>
      </w:r>
      <w:r w:rsidR="005042E5" w:rsidRPr="00EE1C2A">
        <w:rPr>
          <w:rFonts w:asciiTheme="minorHAnsi" w:hAnsiTheme="minorHAnsi"/>
        </w:rPr>
        <w:t>.</w:t>
      </w:r>
      <w:bookmarkStart w:id="54" w:name="_Toc106593692"/>
      <w:bookmarkStart w:id="55" w:name="_Toc106598619"/>
    </w:p>
    <w:p w:rsidR="00EF1755" w:rsidRPr="00EE1C2A"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EE1C2A">
        <w:rPr>
          <w:rFonts w:asciiTheme="minorHAnsi" w:hAnsiTheme="minorHAnsi" w:cs="Arial"/>
          <w:sz w:val="20"/>
          <w:lang w:val="it-IT"/>
        </w:rPr>
        <w:t>Entro 10 (dieci) giorni lavorativi dalla data di stipula del presente Contratto Esecutivo OPA,</w:t>
      </w:r>
      <w:r w:rsidR="00AA305A" w:rsidRPr="00EE1C2A">
        <w:rPr>
          <w:rFonts w:asciiTheme="minorHAnsi" w:hAnsiTheme="minorHAnsi" w:cs="Arial"/>
          <w:sz w:val="20"/>
          <w:lang w:val="it-IT"/>
        </w:rPr>
        <w:t xml:space="preserve"> </w:t>
      </w:r>
      <w:r w:rsidRPr="00EE1C2A">
        <w:rPr>
          <w:rFonts w:asciiTheme="minorHAnsi" w:hAnsiTheme="minorHAnsi" w:cs="Arial"/>
          <w:sz w:val="20"/>
          <w:lang w:val="it-IT"/>
        </w:rPr>
        <w:t xml:space="preserve">l’Amministrazione comunicherà al Fornitore i dati relativi al Referente dell’Amministrazione, </w:t>
      </w:r>
      <w:r w:rsidR="00EF1755" w:rsidRPr="00EE1C2A">
        <w:rPr>
          <w:rFonts w:asciiTheme="minorHAnsi" w:hAnsiTheme="minorHAnsi" w:cs="Arial"/>
          <w:sz w:val="20"/>
          <w:lang w:val="it-IT"/>
        </w:rPr>
        <w:t>al quale sono demandate le attività di cui all’art. 12.8 del Contratto Quadro OPA.</w:t>
      </w:r>
      <w:bookmarkStart w:id="56" w:name="_Toc106593718"/>
      <w:bookmarkEnd w:id="54"/>
      <w:bookmarkEnd w:id="55"/>
    </w:p>
    <w:p w:rsidR="00AA305A" w:rsidRPr="00EE1C2A" w:rsidRDefault="00AA305A"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57" w:name="_Toc373431028"/>
      <w:r w:rsidRPr="00EE1C2A">
        <w:rPr>
          <w:rFonts w:asciiTheme="minorHAnsi" w:hAnsiTheme="minorHAnsi" w:cs="Arial"/>
          <w:caps w:val="0"/>
          <w:sz w:val="20"/>
          <w:lang w:val="it-IT"/>
        </w:rPr>
        <w:t>ATTIVAZIONE E DISMISSIONE DEI SERVIZI</w:t>
      </w:r>
      <w:bookmarkEnd w:id="56"/>
      <w:bookmarkEnd w:id="57"/>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8" w:name="_Toc106593719"/>
      <w:bookmarkStart w:id="59" w:name="_Toc106598646"/>
      <w:r w:rsidRPr="00EE1C2A">
        <w:rPr>
          <w:rFonts w:asciiTheme="minorHAnsi" w:hAnsiTheme="minorHAnsi" w:cs="Arial"/>
          <w:sz w:val="20"/>
          <w:lang w:val="it-IT"/>
        </w:rPr>
        <w:t xml:space="preserve">L’attivazione dei servizi avverrà nei tempi e nei modi di cui </w:t>
      </w:r>
      <w:r w:rsidR="00E535B7" w:rsidRPr="00EE1C2A">
        <w:rPr>
          <w:rFonts w:asciiTheme="minorHAnsi" w:hAnsiTheme="minorHAnsi" w:cs="Arial"/>
          <w:sz w:val="20"/>
          <w:lang w:val="it-IT"/>
        </w:rPr>
        <w:t>al Capitolato Tecnico</w:t>
      </w:r>
      <w:r w:rsidR="009364B2" w:rsidRPr="00EE1C2A">
        <w:rPr>
          <w:rFonts w:asciiTheme="minorHAnsi" w:hAnsiTheme="minorHAnsi" w:cs="Arial"/>
          <w:sz w:val="20"/>
          <w:lang w:val="it-IT"/>
        </w:rPr>
        <w:t xml:space="preserve"> ed al Progetto dei Fabbisogni</w:t>
      </w:r>
      <w:r w:rsidRPr="00EE1C2A">
        <w:rPr>
          <w:rFonts w:asciiTheme="minorHAnsi" w:hAnsiTheme="minorHAnsi" w:cs="Arial"/>
          <w:sz w:val="20"/>
          <w:lang w:val="it-IT"/>
        </w:rPr>
        <w:t>. Le eventuali attività di migrazione dovranno, in ogni caso, concludersi entro i termini contenuti nel Piano di Attuazione.</w:t>
      </w:r>
      <w:bookmarkEnd w:id="58"/>
      <w:bookmarkEnd w:id="59"/>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0" w:name="_Toc106593721"/>
      <w:bookmarkStart w:id="61" w:name="_Toc106598648"/>
      <w:r w:rsidRPr="00EE1C2A">
        <w:rPr>
          <w:rFonts w:asciiTheme="minorHAnsi" w:hAnsiTheme="minorHAnsi" w:cs="Arial"/>
          <w:sz w:val="20"/>
          <w:lang w:val="it-IT"/>
        </w:rPr>
        <w:t>L’Amministrazione provvederà a concordare con il Fornitore dal quale i servizi dovranno essere migrati, la sua partecipazione alle attività che ne richiedano l’intervento.</w:t>
      </w:r>
      <w:bookmarkEnd w:id="60"/>
      <w:bookmarkEnd w:id="61"/>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2" w:name="_Toc106593722"/>
      <w:bookmarkStart w:id="63" w:name="_Toc106598649"/>
      <w:bookmarkStart w:id="64" w:name="_Ref372119906"/>
      <w:r w:rsidRPr="00EE1C2A">
        <w:rPr>
          <w:rFonts w:asciiTheme="minorHAnsi" w:hAnsiTheme="minorHAnsi" w:cs="Arial"/>
          <w:sz w:val="20"/>
          <w:lang w:val="it-IT"/>
        </w:rPr>
        <w:t>Alla scadenza</w:t>
      </w:r>
      <w:r w:rsidR="00E535B7" w:rsidRPr="00EE1C2A">
        <w:rPr>
          <w:rFonts w:asciiTheme="minorHAnsi" w:hAnsiTheme="minorHAnsi" w:cs="Arial"/>
          <w:sz w:val="20"/>
          <w:lang w:val="it-IT"/>
        </w:rPr>
        <w:t xml:space="preserve"> del presente Contratto Esecutivo OPA</w:t>
      </w:r>
      <w:r w:rsidRPr="00EE1C2A">
        <w:rPr>
          <w:rFonts w:asciiTheme="minorHAnsi" w:hAnsiTheme="minorHAnsi" w:cs="Arial"/>
          <w:sz w:val="20"/>
          <w:lang w:val="it-IT"/>
        </w:rPr>
        <w:t xml:space="preserve"> o</w:t>
      </w:r>
      <w:r w:rsidR="00E535B7" w:rsidRPr="00EE1C2A">
        <w:rPr>
          <w:rFonts w:asciiTheme="minorHAnsi" w:hAnsiTheme="minorHAnsi" w:cs="Arial"/>
          <w:sz w:val="20"/>
          <w:lang w:val="it-IT"/>
        </w:rPr>
        <w:t xml:space="preserve"> in caso di</w:t>
      </w:r>
      <w:r w:rsidRPr="00EE1C2A">
        <w:rPr>
          <w:rFonts w:asciiTheme="minorHAnsi" w:hAnsiTheme="minorHAnsi" w:cs="Arial"/>
          <w:sz w:val="20"/>
          <w:lang w:val="it-IT"/>
        </w:rPr>
        <w:t xml:space="preserve"> risoluzione </w:t>
      </w:r>
      <w:r w:rsidR="00E535B7" w:rsidRPr="00EE1C2A">
        <w:rPr>
          <w:rFonts w:asciiTheme="minorHAnsi" w:hAnsiTheme="minorHAnsi" w:cs="Arial"/>
          <w:sz w:val="20"/>
          <w:lang w:val="it-IT"/>
        </w:rPr>
        <w:t>o recesso dallo stesso,</w:t>
      </w:r>
      <w:r w:rsidRPr="00EE1C2A">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EE1C2A">
        <w:rPr>
          <w:rFonts w:asciiTheme="minorHAnsi" w:hAnsiTheme="minorHAnsi" w:cs="Arial"/>
          <w:sz w:val="20"/>
          <w:lang w:val="it-IT"/>
        </w:rPr>
        <w:t>predetto</w:t>
      </w:r>
      <w:r w:rsidRPr="00EE1C2A">
        <w:rPr>
          <w:rFonts w:asciiTheme="minorHAnsi" w:hAnsiTheme="minorHAnsi" w:cs="Arial"/>
          <w:sz w:val="20"/>
          <w:lang w:val="it-IT"/>
        </w:rPr>
        <w:t xml:space="preserve"> Contratto </w:t>
      </w:r>
      <w:r w:rsidR="00E535B7" w:rsidRPr="00EE1C2A">
        <w:rPr>
          <w:rFonts w:asciiTheme="minorHAnsi" w:hAnsiTheme="minorHAnsi" w:cs="Arial"/>
          <w:sz w:val="20"/>
          <w:lang w:val="it-IT"/>
        </w:rPr>
        <w:t xml:space="preserve">Esecutivo </w:t>
      </w:r>
      <w:r w:rsidRPr="00EE1C2A">
        <w:rPr>
          <w:rFonts w:asciiTheme="minorHAnsi" w:hAnsiTheme="minorHAnsi" w:cs="Arial"/>
          <w:sz w:val="20"/>
          <w:lang w:val="it-IT"/>
        </w:rPr>
        <w:t>OPA al nuovo fornitore assegnatario di una, più di una, o tutte le Amministrazioni assegnate al Fornitore.</w:t>
      </w:r>
      <w:bookmarkStart w:id="65" w:name="_Toc106593696"/>
      <w:bookmarkEnd w:id="62"/>
      <w:bookmarkEnd w:id="63"/>
      <w:bookmarkEnd w:id="64"/>
    </w:p>
    <w:p w:rsidR="005042E5" w:rsidRPr="00EE1C2A" w:rsidRDefault="005042E5"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66" w:name="_Toc373431029"/>
      <w:r w:rsidRPr="00EE1C2A">
        <w:rPr>
          <w:rFonts w:asciiTheme="minorHAnsi" w:hAnsiTheme="minorHAnsi" w:cs="Arial"/>
          <w:caps w:val="0"/>
          <w:sz w:val="20"/>
          <w:lang w:val="it-IT"/>
        </w:rPr>
        <w:t>LOCALI MESSI A DISPOSIZIONE DELLA AMMINISTRAZIONE</w:t>
      </w:r>
      <w:bookmarkEnd w:id="65"/>
      <w:bookmarkEnd w:id="66"/>
    </w:p>
    <w:p w:rsidR="005042E5"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7" w:name="_Toc106593697"/>
      <w:bookmarkStart w:id="68" w:name="_Toc106598624"/>
      <w:r w:rsidRPr="00EE1C2A">
        <w:rPr>
          <w:rFonts w:asciiTheme="minorHAnsi" w:hAnsiTheme="minorHAnsi" w:cs="Arial"/>
          <w:sz w:val="20"/>
          <w:lang w:val="it-IT"/>
        </w:rPr>
        <w:t>L’</w:t>
      </w:r>
      <w:r w:rsidR="005042E5" w:rsidRPr="00EE1C2A">
        <w:rPr>
          <w:rFonts w:asciiTheme="minorHAnsi" w:hAnsiTheme="minorHAnsi" w:cs="Arial"/>
          <w:sz w:val="20"/>
          <w:lang w:val="it-IT"/>
        </w:rPr>
        <w:t xml:space="preserve">Amministrazione </w:t>
      </w:r>
      <w:r w:rsidRPr="00EE1C2A">
        <w:rPr>
          <w:rFonts w:asciiTheme="minorHAnsi" w:hAnsiTheme="minorHAnsi" w:cs="Arial"/>
          <w:sz w:val="20"/>
          <w:lang w:val="it-IT"/>
        </w:rPr>
        <w:t>provvede ad</w:t>
      </w:r>
      <w:r w:rsidR="005042E5" w:rsidRPr="00EE1C2A">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67"/>
      <w:bookmarkEnd w:id="68"/>
    </w:p>
    <w:p w:rsidR="005042E5"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9" w:name="_Ref372119795"/>
      <w:r w:rsidRPr="00EE1C2A">
        <w:rPr>
          <w:rFonts w:asciiTheme="minorHAnsi" w:hAnsiTheme="minorHAnsi" w:cs="Arial"/>
          <w:sz w:val="20"/>
          <w:lang w:val="it-IT"/>
        </w:rPr>
        <w:t>L’Amministrazione garantisce al Fornitore:</w:t>
      </w:r>
      <w:bookmarkEnd w:id="69"/>
    </w:p>
    <w:p w:rsidR="00EF1755" w:rsidRPr="00EE1C2A" w:rsidRDefault="001D1D83" w:rsidP="007B7062">
      <w:pPr>
        <w:pStyle w:val="AODocTxtL1"/>
        <w:numPr>
          <w:ilvl w:val="0"/>
          <w:numId w:val="22"/>
        </w:numPr>
        <w:spacing w:before="0" w:line="300" w:lineRule="exact"/>
        <w:rPr>
          <w:rFonts w:asciiTheme="minorHAnsi" w:hAnsiTheme="minorHAnsi"/>
          <w:sz w:val="20"/>
          <w:lang w:val="it-IT"/>
        </w:rPr>
      </w:pPr>
      <w:r w:rsidRPr="00EE1C2A">
        <w:rPr>
          <w:rFonts w:asciiTheme="minorHAnsi" w:hAnsiTheme="minorHAnsi"/>
          <w:sz w:val="20"/>
          <w:lang w:val="it-IT"/>
        </w:rPr>
        <w:t>lo</w:t>
      </w:r>
      <w:r w:rsidR="00EF1755" w:rsidRPr="00EE1C2A">
        <w:rPr>
          <w:rFonts w:asciiTheme="minorHAnsi" w:hAnsiTheme="minorHAnsi"/>
          <w:sz w:val="20"/>
          <w:lang w:val="it-IT"/>
        </w:rPr>
        <w:t xml:space="preserve"> spazio fisico necessario per l’alloggio delle apparecchiature ed idoneo ad ospitare le apparecchiature medesime;</w:t>
      </w:r>
    </w:p>
    <w:p w:rsidR="00EF1755" w:rsidRPr="00EE1C2A" w:rsidRDefault="001D1D83" w:rsidP="007B7062">
      <w:pPr>
        <w:pStyle w:val="AODocTxtL1"/>
        <w:numPr>
          <w:ilvl w:val="0"/>
          <w:numId w:val="22"/>
        </w:numPr>
        <w:spacing w:before="0" w:line="300" w:lineRule="exact"/>
        <w:rPr>
          <w:rFonts w:asciiTheme="minorHAnsi" w:hAnsiTheme="minorHAnsi"/>
          <w:sz w:val="20"/>
          <w:lang w:val="it-IT"/>
        </w:rPr>
      </w:pPr>
      <w:r w:rsidRPr="00EE1C2A">
        <w:rPr>
          <w:rFonts w:asciiTheme="minorHAnsi" w:hAnsiTheme="minorHAnsi"/>
          <w:sz w:val="20"/>
          <w:lang w:val="it-IT"/>
        </w:rPr>
        <w:t>l</w:t>
      </w:r>
      <w:r w:rsidR="00EF1755" w:rsidRPr="00EE1C2A">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rsidR="00E535B7"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rsidR="00E535B7"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Il Fornitore provvede a visitare i locali ed a segnalare entro e non oltre 10 (dieci) giorni lavorativi prima dell</w:t>
      </w:r>
      <w:r w:rsidR="00E535B7" w:rsidRPr="00EE1C2A">
        <w:rPr>
          <w:rFonts w:asciiTheme="minorHAnsi" w:hAnsiTheme="minorHAnsi"/>
          <w:sz w:val="20"/>
          <w:lang w:val="it-IT"/>
        </w:rPr>
        <w:t>a</w:t>
      </w:r>
      <w:r w:rsidRPr="00EE1C2A">
        <w:rPr>
          <w:rFonts w:asciiTheme="minorHAnsi" w:hAnsiTheme="minorHAnsi"/>
          <w:sz w:val="20"/>
          <w:lang w:val="it-IT"/>
        </w:rPr>
        <w:t xml:space="preserve"> date di disponibilità all’attivazione l’eventuale inidoneità tecnica dei locali messi a disposizione dall’Amministrazione.</w:t>
      </w:r>
    </w:p>
    <w:p w:rsidR="00E535B7"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 xml:space="preserve">Nel caso in cui l’Amministrazione rendesse disponibili in ritardo i locali rispetto alle date di disponibilità al collaudo previste nel Piano di </w:t>
      </w:r>
      <w:r w:rsidR="00E535B7" w:rsidRPr="00EE1C2A">
        <w:rPr>
          <w:rFonts w:asciiTheme="minorHAnsi" w:hAnsiTheme="minorHAnsi"/>
          <w:sz w:val="20"/>
          <w:lang w:val="it-IT"/>
        </w:rPr>
        <w:t>Attuazione verrà aggiunt</w:t>
      </w:r>
      <w:r w:rsidR="00F767E8" w:rsidRPr="00EE1C2A">
        <w:rPr>
          <w:rFonts w:asciiTheme="minorHAnsi" w:hAnsiTheme="minorHAnsi"/>
          <w:sz w:val="20"/>
          <w:lang w:val="it-IT"/>
        </w:rPr>
        <w:t>o</w:t>
      </w:r>
      <w:r w:rsidRPr="00EE1C2A">
        <w:rPr>
          <w:rFonts w:asciiTheme="minorHAnsi" w:hAnsiTheme="minorHAnsi"/>
          <w:sz w:val="20"/>
          <w:lang w:val="it-IT"/>
        </w:rPr>
        <w:t>, alle date stesse, un numero di giorni pari a quelli di ritardo.</w:t>
      </w:r>
    </w:p>
    <w:p w:rsidR="001D1D83" w:rsidRPr="00EE1C2A" w:rsidRDefault="00EF175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L’Amministrazione consenti</w:t>
      </w:r>
      <w:r w:rsidR="00E535B7" w:rsidRPr="00EE1C2A">
        <w:rPr>
          <w:rFonts w:asciiTheme="minorHAnsi" w:hAnsiTheme="minorHAnsi"/>
          <w:sz w:val="20"/>
          <w:lang w:val="it-IT"/>
        </w:rPr>
        <w:t>rà al personale del Fornitore o</w:t>
      </w:r>
      <w:r w:rsidRPr="00EE1C2A">
        <w:rPr>
          <w:rFonts w:asciiTheme="minorHAnsi" w:hAnsiTheme="minorHAnsi"/>
          <w:sz w:val="20"/>
          <w:lang w:val="it-IT"/>
        </w:rPr>
        <w:t xml:space="preserve"> a soggetti da esso indicati, muniti di documento di riconoscimento, l’accesso ai propri locali per eseguire eventuali operazioni rientranti nell’oggetto del presente Contratto esecutivo OPA. Le modalità dell’accesso saranno concordate fra le </w:t>
      </w:r>
      <w:r w:rsidR="00E535B7" w:rsidRPr="00EE1C2A">
        <w:rPr>
          <w:rFonts w:asciiTheme="minorHAnsi" w:hAnsiTheme="minorHAnsi"/>
          <w:sz w:val="20"/>
          <w:lang w:val="it-IT"/>
        </w:rPr>
        <w:t xml:space="preserve">Parti </w:t>
      </w:r>
      <w:r w:rsidRPr="00EE1C2A">
        <w:rPr>
          <w:rFonts w:asciiTheme="minorHAnsi" w:hAnsiTheme="minorHAnsi"/>
          <w:sz w:val="20"/>
          <w:lang w:val="it-IT"/>
        </w:rPr>
        <w:t xml:space="preserve">al fine di salvaguardare la legittima esigenza </w:t>
      </w:r>
      <w:r w:rsidRPr="00EE1C2A">
        <w:rPr>
          <w:rFonts w:asciiTheme="minorHAnsi" w:hAnsiTheme="minorHAnsi"/>
          <w:sz w:val="20"/>
          <w:lang w:val="it-IT"/>
        </w:rPr>
        <w:lastRenderedPageBreak/>
        <w:t>di sicurezza dell’Amministrazione. Il Fornitore è tenuto a procedere allo sgombero, a lavoro ultimato, delle attrezzature e dei materiali residui.</w:t>
      </w:r>
    </w:p>
    <w:p w:rsidR="00EF1755" w:rsidRPr="00EE1C2A" w:rsidRDefault="00EF175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L’Amministrazione successivamente al collaudo positivo di cui al successivo art. </w:t>
      </w:r>
      <w:r w:rsidR="005726A0" w:rsidRPr="00EE1C2A">
        <w:rPr>
          <w:rFonts w:asciiTheme="minorHAnsi" w:hAnsiTheme="minorHAnsi"/>
          <w:sz w:val="20"/>
          <w:lang w:val="it-IT"/>
        </w:rPr>
        <w:fldChar w:fldCharType="begin"/>
      </w:r>
      <w:r w:rsidR="00D03281" w:rsidRPr="00EE1C2A">
        <w:rPr>
          <w:rFonts w:asciiTheme="minorHAnsi" w:hAnsiTheme="minorHAnsi"/>
          <w:sz w:val="20"/>
          <w:lang w:val="it-IT"/>
        </w:rPr>
        <w:instrText xml:space="preserve"> REF _Ref372119816 \r \h </w:instrText>
      </w:r>
      <w:r w:rsidR="00EE1C2A">
        <w:rPr>
          <w:rFonts w:asciiTheme="minorHAnsi" w:hAnsiTheme="minorHAnsi"/>
          <w:sz w:val="20"/>
          <w:lang w:val="it-IT"/>
        </w:rPr>
        <w:instrText xml:space="preserve"> \* MERGEFORMAT </w:instrText>
      </w:r>
      <w:r w:rsidR="005726A0" w:rsidRPr="00EE1C2A">
        <w:rPr>
          <w:rFonts w:asciiTheme="minorHAnsi" w:hAnsiTheme="minorHAnsi"/>
          <w:sz w:val="20"/>
          <w:lang w:val="it-IT"/>
        </w:rPr>
      </w:r>
      <w:r w:rsidR="005726A0" w:rsidRPr="00EE1C2A">
        <w:rPr>
          <w:rFonts w:asciiTheme="minorHAnsi" w:hAnsiTheme="minorHAnsi"/>
          <w:sz w:val="20"/>
          <w:lang w:val="it-IT"/>
        </w:rPr>
        <w:fldChar w:fldCharType="separate"/>
      </w:r>
      <w:r w:rsidR="00882EC2">
        <w:rPr>
          <w:rFonts w:asciiTheme="minorHAnsi" w:hAnsiTheme="minorHAnsi"/>
          <w:sz w:val="20"/>
          <w:lang w:val="it-IT"/>
        </w:rPr>
        <w:t>10</w:t>
      </w:r>
      <w:r w:rsidR="005726A0" w:rsidRPr="00EE1C2A">
        <w:rPr>
          <w:rFonts w:asciiTheme="minorHAnsi" w:hAnsiTheme="minorHAnsi"/>
          <w:sz w:val="20"/>
          <w:lang w:val="it-IT"/>
        </w:rPr>
        <w:fldChar w:fldCharType="end"/>
      </w:r>
      <w:r w:rsidRPr="00EE1C2A">
        <w:rPr>
          <w:rFonts w:asciiTheme="minorHAnsi" w:hAnsiTheme="minorHAnsi"/>
          <w:sz w:val="20"/>
          <w:lang w:val="it-IT"/>
        </w:rPr>
        <w:t xml:space="preserve"> metterà in essere quanto possibile perché gli apparati del Fornitore presenti nei suoi locali non vengano danneggiati o manomessi, pur non assumendosi responsabilità se non quelle derivanti da dolo o colpa grave del proprio personale.</w:t>
      </w:r>
    </w:p>
    <w:p w:rsidR="001D1D83" w:rsidRPr="00EE1C2A" w:rsidRDefault="001D1D83"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70" w:name="_Toc106593698"/>
      <w:bookmarkStart w:id="71" w:name="_Ref372119816"/>
      <w:bookmarkStart w:id="72" w:name="_Toc373431030"/>
      <w:r w:rsidRPr="00EE1C2A">
        <w:rPr>
          <w:rFonts w:asciiTheme="minorHAnsi" w:hAnsiTheme="minorHAnsi" w:cs="Arial"/>
          <w:caps w:val="0"/>
          <w:sz w:val="20"/>
          <w:lang w:val="it-IT"/>
        </w:rPr>
        <w:t>VERIFICHE - COLLAUDI</w:t>
      </w:r>
      <w:bookmarkEnd w:id="70"/>
      <w:bookmarkEnd w:id="71"/>
      <w:bookmarkEnd w:id="72"/>
    </w:p>
    <w:p w:rsidR="001D1D83" w:rsidRPr="00EE1C2A"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73" w:name="_Toc106593700"/>
      <w:bookmarkStart w:id="74" w:name="_Toc106598627"/>
      <w:bookmarkStart w:id="75" w:name="_Toc107136330"/>
      <w:bookmarkStart w:id="76" w:name="_Toc107136940"/>
      <w:bookmarkStart w:id="77" w:name="_Toc107137433"/>
      <w:bookmarkStart w:id="78" w:name="_Toc107138379"/>
      <w:bookmarkStart w:id="79" w:name="_Ref372119824"/>
      <w:bookmarkStart w:id="80" w:name="_Toc106593702"/>
      <w:bookmarkStart w:id="81" w:name="_Toc106598629"/>
      <w:r w:rsidRPr="00EE1C2A">
        <w:rPr>
          <w:rFonts w:asciiTheme="minorHAnsi" w:hAnsiTheme="minorHAnsi" w:cs="Arial"/>
          <w:sz w:val="20"/>
          <w:lang w:val="it-IT"/>
        </w:rPr>
        <w:t>Nel periodo di efficacia del presente Contratto esecutivo OPA, i</w:t>
      </w:r>
      <w:r w:rsidR="00F767E8" w:rsidRPr="00EE1C2A">
        <w:rPr>
          <w:rFonts w:asciiTheme="minorHAnsi" w:hAnsiTheme="minorHAnsi" w:cs="Arial"/>
          <w:sz w:val="20"/>
          <w:lang w:val="it-IT"/>
        </w:rPr>
        <w:t xml:space="preserve">l Referente dell’Amministrazione avrà </w:t>
      </w:r>
      <w:r w:rsidRPr="00EE1C2A">
        <w:rPr>
          <w:rFonts w:asciiTheme="minorHAnsi" w:hAnsiTheme="minorHAnsi" w:cs="Arial"/>
          <w:sz w:val="20"/>
          <w:lang w:val="it-IT"/>
        </w:rPr>
        <w:t xml:space="preserve">facoltà di eseguire verifiche relative alla conformità </w:t>
      </w:r>
      <w:r w:rsidR="00F767E8" w:rsidRPr="00EE1C2A">
        <w:rPr>
          <w:rFonts w:asciiTheme="minorHAnsi" w:hAnsiTheme="minorHAnsi" w:cs="Arial"/>
          <w:sz w:val="20"/>
          <w:lang w:val="it-IT"/>
        </w:rPr>
        <w:t>dei servizi erogati</w:t>
      </w:r>
      <w:r w:rsidRPr="00EE1C2A">
        <w:rPr>
          <w:rFonts w:asciiTheme="minorHAnsi" w:hAnsiTheme="minorHAnsi" w:cs="Arial"/>
          <w:sz w:val="20"/>
          <w:lang w:val="it-IT"/>
        </w:rPr>
        <w:t xml:space="preserve"> al Capitolato Tecnico e ai Livelli di Servizio</w:t>
      </w:r>
      <w:r w:rsidR="009A6649" w:rsidRPr="00EE1C2A">
        <w:rPr>
          <w:rFonts w:asciiTheme="minorHAnsi" w:hAnsiTheme="minorHAnsi" w:cs="Arial"/>
          <w:sz w:val="20"/>
          <w:lang w:val="it-IT"/>
        </w:rPr>
        <w:t xml:space="preserve">, rispettivamente Allegati A e </w:t>
      </w:r>
      <w:r w:rsidR="00FC5EDE" w:rsidRPr="00EE1C2A">
        <w:rPr>
          <w:rFonts w:asciiTheme="minorHAnsi" w:hAnsiTheme="minorHAnsi" w:cs="Arial"/>
          <w:sz w:val="20"/>
          <w:lang w:val="it-IT"/>
        </w:rPr>
        <w:t>B del Contratto Quadro OPA</w:t>
      </w:r>
      <w:r w:rsidRPr="00EE1C2A">
        <w:rPr>
          <w:rFonts w:asciiTheme="minorHAnsi" w:hAnsiTheme="minorHAnsi" w:cs="Arial"/>
          <w:sz w:val="20"/>
          <w:lang w:val="it-IT"/>
        </w:rPr>
        <w:t>, nonché sulla rispondenza dei servizi richiesti al Progetto dei Fabbisogni e sul rispetto del Piano di Attuazione. Il Fornitore è tenuto a prestare tutta l’assistenza e la strumentazione necessaria all’effettuazione di tali verifiche.</w:t>
      </w:r>
      <w:bookmarkEnd w:id="73"/>
      <w:bookmarkEnd w:id="74"/>
      <w:bookmarkEnd w:id="75"/>
      <w:bookmarkEnd w:id="76"/>
      <w:bookmarkEnd w:id="77"/>
      <w:bookmarkEnd w:id="78"/>
      <w:bookmarkEnd w:id="79"/>
    </w:p>
    <w:p w:rsidR="00AA305A" w:rsidRPr="00EE1C2A"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82" w:name="_Toc107136331"/>
      <w:bookmarkStart w:id="83" w:name="_Toc107136941"/>
      <w:bookmarkStart w:id="84" w:name="_Toc107137434"/>
      <w:bookmarkStart w:id="85" w:name="_Toc107138380"/>
      <w:bookmarkStart w:id="86" w:name="_Toc106593701"/>
      <w:bookmarkStart w:id="87" w:name="_Toc106598628"/>
      <w:r w:rsidRPr="00EE1C2A">
        <w:rPr>
          <w:rFonts w:asciiTheme="minorHAnsi" w:hAnsiTheme="minorHAnsi" w:cs="Arial"/>
          <w:sz w:val="20"/>
          <w:lang w:val="it-IT"/>
        </w:rPr>
        <w:t>Il Fornitore, a fronte dei rilievi trasmessi dalla Amministrazione mediante apposita comunicazione in relazion</w:t>
      </w:r>
      <w:bookmarkEnd w:id="82"/>
      <w:bookmarkEnd w:id="83"/>
      <w:bookmarkEnd w:id="84"/>
      <w:bookmarkEnd w:id="85"/>
      <w:r w:rsidRPr="00EE1C2A">
        <w:rPr>
          <w:rFonts w:asciiTheme="minorHAnsi" w:hAnsiTheme="minorHAnsi" w:cs="Arial"/>
          <w:sz w:val="20"/>
          <w:lang w:val="it-IT"/>
        </w:rPr>
        <w:t xml:space="preserve">e </w:t>
      </w:r>
      <w:bookmarkStart w:id="88" w:name="_Toc107136332"/>
      <w:bookmarkStart w:id="89" w:name="_Toc107136942"/>
      <w:bookmarkStart w:id="90" w:name="_Toc107137435"/>
      <w:bookmarkStart w:id="91" w:name="_Toc107138381"/>
      <w:r w:rsidRPr="00EE1C2A">
        <w:rPr>
          <w:rFonts w:asciiTheme="minorHAnsi" w:hAnsiTheme="minorHAnsi" w:cs="Arial"/>
          <w:sz w:val="20"/>
          <w:lang w:val="it-IT"/>
        </w:rPr>
        <w:t xml:space="preserve">ai risultati delle verifiche di cui </w:t>
      </w:r>
      <w:r w:rsidR="00F767E8" w:rsidRPr="00EE1C2A">
        <w:rPr>
          <w:rFonts w:asciiTheme="minorHAnsi" w:hAnsiTheme="minorHAnsi" w:cs="Arial"/>
          <w:sz w:val="20"/>
          <w:lang w:val="it-IT"/>
        </w:rPr>
        <w:t>al</w:t>
      </w:r>
      <w:r w:rsidRPr="00EE1C2A">
        <w:rPr>
          <w:rFonts w:asciiTheme="minorHAnsi" w:hAnsiTheme="minorHAnsi" w:cs="Arial"/>
          <w:sz w:val="20"/>
          <w:lang w:val="it-IT"/>
        </w:rPr>
        <w:t xml:space="preserve"> precedente</w:t>
      </w:r>
      <w:bookmarkEnd w:id="88"/>
      <w:bookmarkEnd w:id="89"/>
      <w:bookmarkEnd w:id="90"/>
      <w:bookmarkEnd w:id="91"/>
      <w:r w:rsidR="00F767E8" w:rsidRPr="00EE1C2A">
        <w:rPr>
          <w:rFonts w:asciiTheme="minorHAnsi" w:hAnsiTheme="minorHAnsi" w:cs="Arial"/>
          <w:sz w:val="20"/>
          <w:lang w:val="it-IT"/>
        </w:rPr>
        <w:t xml:space="preserv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_Ref372119824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10.1</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w:t>
      </w:r>
      <w:bookmarkStart w:id="92" w:name="_Toc107136336"/>
      <w:bookmarkStart w:id="93" w:name="_Toc107136946"/>
      <w:bookmarkStart w:id="94" w:name="_Toc107137439"/>
      <w:bookmarkStart w:id="95" w:name="_Toc107138385"/>
      <w:r w:rsidRPr="00EE1C2A">
        <w:rPr>
          <w:rFonts w:asciiTheme="minorHAnsi" w:hAnsiTheme="minorHAnsi" w:cs="Arial"/>
          <w:sz w:val="20"/>
          <w:lang w:val="it-IT"/>
        </w:rPr>
        <w:t xml:space="preserve"> si impegna a presentare, entro 15 (quindici) giorni lavorativi dal ricevimento della </w:t>
      </w:r>
      <w:r w:rsidR="00F767E8" w:rsidRPr="00EE1C2A">
        <w:rPr>
          <w:rFonts w:asciiTheme="minorHAnsi" w:hAnsiTheme="minorHAnsi" w:cs="Arial"/>
          <w:sz w:val="20"/>
          <w:lang w:val="it-IT"/>
        </w:rPr>
        <w:t xml:space="preserve">predetta </w:t>
      </w:r>
      <w:r w:rsidRPr="00EE1C2A">
        <w:rPr>
          <w:rFonts w:asciiTheme="minorHAnsi" w:hAnsiTheme="minorHAnsi" w:cs="Arial"/>
          <w:sz w:val="20"/>
          <w:lang w:val="it-IT"/>
        </w:rPr>
        <w:t xml:space="preserve">comunicazione, un piano di rientro che dovrà essere implementato </w:t>
      </w:r>
      <w:r w:rsidR="00F767E8" w:rsidRPr="00EE1C2A">
        <w:rPr>
          <w:rFonts w:asciiTheme="minorHAnsi" w:hAnsiTheme="minorHAnsi" w:cs="Arial"/>
          <w:sz w:val="20"/>
          <w:lang w:val="it-IT"/>
        </w:rPr>
        <w:t>nei successivi</w:t>
      </w:r>
      <w:r w:rsidRPr="00EE1C2A">
        <w:rPr>
          <w:rFonts w:asciiTheme="minorHAnsi" w:hAnsiTheme="minorHAnsi" w:cs="Arial"/>
          <w:sz w:val="20"/>
          <w:lang w:val="it-IT"/>
        </w:rPr>
        <w:t xml:space="preserve"> 30 (trenta) giorni lavorativi entro i quali il Fornitore dovrà dare comunicazione di “pronto alla verifica”.</w:t>
      </w:r>
      <w:bookmarkStart w:id="96" w:name="_Toc107136337"/>
      <w:bookmarkStart w:id="97" w:name="_Toc107136947"/>
      <w:bookmarkStart w:id="98" w:name="_Toc107137440"/>
      <w:bookmarkStart w:id="99" w:name="_Toc107138386"/>
      <w:bookmarkStart w:id="100" w:name="_Ref372119836"/>
      <w:bookmarkEnd w:id="92"/>
      <w:bookmarkEnd w:id="93"/>
      <w:bookmarkEnd w:id="94"/>
      <w:bookmarkEnd w:id="95"/>
    </w:p>
    <w:p w:rsidR="00F767E8" w:rsidRPr="00EE1C2A" w:rsidRDefault="001D1D83"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Previo esito positivo del collaudo in test bed eseguito </w:t>
      </w:r>
      <w:r w:rsidR="00F767E8" w:rsidRPr="00EE1C2A">
        <w:rPr>
          <w:rFonts w:asciiTheme="minorHAnsi" w:hAnsiTheme="minorHAnsi" w:cs="Arial"/>
          <w:sz w:val="20"/>
          <w:lang w:val="it-IT"/>
        </w:rPr>
        <w:t>da Consip S.p.A. secondo quanto previsto</w:t>
      </w:r>
      <w:r w:rsidRPr="00EE1C2A">
        <w:rPr>
          <w:rFonts w:asciiTheme="minorHAnsi" w:hAnsiTheme="minorHAnsi" w:cs="Arial"/>
          <w:sz w:val="20"/>
          <w:lang w:val="it-IT"/>
        </w:rPr>
        <w:t xml:space="preserve"> </w:t>
      </w:r>
      <w:r w:rsidR="00F767E8" w:rsidRPr="00EE1C2A">
        <w:rPr>
          <w:rFonts w:asciiTheme="minorHAnsi" w:hAnsiTheme="minorHAnsi" w:cs="Arial"/>
          <w:sz w:val="20"/>
          <w:lang w:val="it-IT"/>
        </w:rPr>
        <w:t>dall’art</w:t>
      </w:r>
      <w:r w:rsidRPr="00EE1C2A">
        <w:rPr>
          <w:rFonts w:asciiTheme="minorHAnsi" w:hAnsiTheme="minorHAnsi" w:cs="Arial"/>
          <w:sz w:val="20"/>
          <w:lang w:val="it-IT"/>
        </w:rPr>
        <w:t xml:space="preserve">. </w:t>
      </w:r>
      <w:r w:rsidR="00F767E8" w:rsidRPr="00EE1C2A">
        <w:rPr>
          <w:rFonts w:asciiTheme="minorHAnsi" w:hAnsiTheme="minorHAnsi" w:cs="Arial"/>
          <w:sz w:val="20"/>
          <w:lang w:val="it-IT"/>
        </w:rPr>
        <w:t xml:space="preserve">15 </w:t>
      </w:r>
      <w:r w:rsidRPr="00EE1C2A">
        <w:rPr>
          <w:rFonts w:asciiTheme="minorHAnsi" w:hAnsiTheme="minorHAnsi" w:cs="Arial"/>
          <w:sz w:val="20"/>
          <w:lang w:val="it-IT"/>
        </w:rPr>
        <w:t xml:space="preserve">del Contratto Quadro OPA, i servizi </w:t>
      </w:r>
      <w:r w:rsidR="00F767E8" w:rsidRPr="00EE1C2A">
        <w:rPr>
          <w:rFonts w:asciiTheme="minorHAnsi" w:hAnsiTheme="minorHAnsi" w:cs="Arial"/>
          <w:sz w:val="20"/>
          <w:lang w:val="it-IT"/>
        </w:rPr>
        <w:t>oggetto del presente Contratto Esecutivo OPA</w:t>
      </w:r>
      <w:r w:rsidRPr="00EE1C2A">
        <w:rPr>
          <w:rFonts w:asciiTheme="minorHAnsi" w:hAnsiTheme="minorHAnsi" w:cs="Arial"/>
          <w:sz w:val="20"/>
          <w:lang w:val="it-IT"/>
        </w:rPr>
        <w:t xml:space="preserve"> saranno sottoposti ad un ulteriore collaudo</w:t>
      </w:r>
      <w:r w:rsidR="00F767E8" w:rsidRPr="00EE1C2A">
        <w:rPr>
          <w:rFonts w:asciiTheme="minorHAnsi" w:hAnsiTheme="minorHAnsi" w:cs="Arial"/>
          <w:sz w:val="20"/>
          <w:lang w:val="it-IT"/>
        </w:rPr>
        <w:t xml:space="preserve"> “sul campo”</w:t>
      </w:r>
      <w:r w:rsidRPr="00EE1C2A">
        <w:rPr>
          <w:rFonts w:asciiTheme="minorHAnsi" w:hAnsiTheme="minorHAnsi" w:cs="Arial"/>
          <w:sz w:val="20"/>
          <w:lang w:val="it-IT"/>
        </w:rPr>
        <w:t xml:space="preserve"> da parte della Amministrazione alle date indicate nel Piano di Attuazione de</w:t>
      </w:r>
      <w:r w:rsidR="00F767E8" w:rsidRPr="00EE1C2A">
        <w:rPr>
          <w:rFonts w:asciiTheme="minorHAnsi" w:hAnsiTheme="minorHAnsi" w:cs="Arial"/>
          <w:sz w:val="20"/>
          <w:lang w:val="it-IT"/>
        </w:rPr>
        <w:t>l Progetto dei</w:t>
      </w:r>
      <w:r w:rsidRPr="00EE1C2A">
        <w:rPr>
          <w:rFonts w:asciiTheme="minorHAnsi" w:hAnsiTheme="minorHAnsi" w:cs="Arial"/>
          <w:sz w:val="20"/>
          <w:lang w:val="it-IT"/>
        </w:rPr>
        <w:t xml:space="preserve"> Fabbisogni.</w:t>
      </w:r>
      <w:bookmarkEnd w:id="86"/>
      <w:bookmarkEnd w:id="87"/>
      <w:bookmarkEnd w:id="96"/>
      <w:bookmarkEnd w:id="97"/>
      <w:bookmarkEnd w:id="98"/>
      <w:bookmarkEnd w:id="99"/>
      <w:bookmarkEnd w:id="100"/>
    </w:p>
    <w:p w:rsidR="00F767E8" w:rsidRPr="00EE1C2A" w:rsidRDefault="00F767E8"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I termini e le modalità del collaudo da parte dell’Amministrazione di cui al precedente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_Ref372119836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10.2</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xml:space="preserve"> sono descritte nel Capitolato Tecnico o definite nel Progetto dei Fabbisogni approvato.</w:t>
      </w:r>
    </w:p>
    <w:p w:rsidR="00FC5EDE" w:rsidRPr="00EE1C2A" w:rsidRDefault="00FC5EDE"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cs="Arial"/>
          <w:sz w:val="20"/>
          <w:lang w:val="it-IT"/>
        </w:rPr>
        <w:t>In ogni caso, l’Amministrazione procederà alle verifiche di conformità delle prestazioni eseguite dal Fornitore al fine di accertarne la regolare esecuzione ai sensi degli artt. 312 e ss</w:t>
      </w:r>
      <w:r w:rsidR="009364B2" w:rsidRPr="00EE1C2A">
        <w:rPr>
          <w:rFonts w:asciiTheme="minorHAnsi" w:hAnsiTheme="minorHAnsi" w:cs="Arial"/>
          <w:sz w:val="20"/>
          <w:lang w:val="it-IT"/>
        </w:rPr>
        <w:t>.</w:t>
      </w:r>
      <w:r w:rsidRPr="00EE1C2A">
        <w:rPr>
          <w:rFonts w:asciiTheme="minorHAnsi" w:hAnsiTheme="minorHAnsi" w:cs="Arial"/>
          <w:sz w:val="20"/>
          <w:lang w:val="it-IT"/>
        </w:rPr>
        <w:t>, del D.Lgs. n. 163/2006, anche facendo ricorso alla documentazione contrattuale prodotta da Fornitore o, comunque, di contenuto analogo attestante la conformità delle prestazioni eseguite alle prescrizioni contrattuali.</w:t>
      </w:r>
    </w:p>
    <w:bookmarkEnd w:id="80"/>
    <w:bookmarkEnd w:id="81"/>
    <w:p w:rsidR="005042E5" w:rsidRPr="00EE1C2A" w:rsidRDefault="005042E5" w:rsidP="007B7062">
      <w:pPr>
        <w:pStyle w:val="AODocTxt"/>
        <w:numPr>
          <w:ilvl w:val="0"/>
          <w:numId w:val="0"/>
        </w:numPr>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01" w:name="_Toc106593703"/>
      <w:bookmarkStart w:id="102" w:name="_Ref106708761"/>
      <w:bookmarkStart w:id="103" w:name="_Ref106708916"/>
      <w:bookmarkStart w:id="104" w:name="_Toc373431031"/>
      <w:r w:rsidRPr="00EE1C2A">
        <w:rPr>
          <w:rFonts w:asciiTheme="minorHAnsi" w:hAnsiTheme="minorHAnsi" w:cs="Arial"/>
          <w:caps w:val="0"/>
          <w:sz w:val="20"/>
          <w:lang w:val="it-IT"/>
        </w:rPr>
        <w:t>PENALI</w:t>
      </w:r>
      <w:bookmarkEnd w:id="101"/>
      <w:bookmarkEnd w:id="102"/>
      <w:bookmarkEnd w:id="103"/>
      <w:bookmarkEnd w:id="104"/>
    </w:p>
    <w:p w:rsidR="00277D14" w:rsidRPr="00EE1C2A"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05" w:name="_Toc106593704"/>
      <w:bookmarkStart w:id="106" w:name="_Toc106598631"/>
      <w:r w:rsidRPr="00EE1C2A">
        <w:rPr>
          <w:rFonts w:asciiTheme="minorHAnsi" w:hAnsiTheme="minorHAnsi"/>
          <w:sz w:val="20"/>
          <w:lang w:val="it-IT"/>
        </w:rPr>
        <w:t>Nell’ipotesi di ritardo nell’adempimento e/o di difformità di prestazione nell’esecuzione dei servizi o, comunque, delle attività contrattuali, non imputabile all’Amministrazione, ovvero a forza maggiore o caso fortuito, rispetto ai Livelli di Servizio stabiliti nell’Allegato B del Contratto Quadro OPA, l’Amministrazione applicherà al Fornitore le penali dettagliatamente descritte e regolate nel predetto Allegato B, qui da intendersi integralmente trascritte, fatto comunque salvo il risarcimento del maggior danno.</w:t>
      </w:r>
    </w:p>
    <w:p w:rsidR="00277D14" w:rsidRPr="00EE1C2A"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Per le modalità di contestazione ed applicazione delle penali vale tra le Parti quanto stabilito all’articolo 16 del Contratto Quadro OPA.</w:t>
      </w:r>
    </w:p>
    <w:p w:rsidR="009907F0" w:rsidRPr="00EE1C2A"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EE1C2A" w:rsidRDefault="009907F0" w:rsidP="007B7062">
      <w:pPr>
        <w:pStyle w:val="AOHead1"/>
        <w:keepNext w:val="0"/>
        <w:widowControl w:val="0"/>
        <w:spacing w:before="0" w:line="300" w:lineRule="exact"/>
        <w:rPr>
          <w:rFonts w:asciiTheme="minorHAnsi" w:hAnsiTheme="minorHAnsi" w:cs="Arial"/>
          <w:caps w:val="0"/>
          <w:sz w:val="20"/>
          <w:lang w:val="it-IT"/>
        </w:rPr>
      </w:pPr>
      <w:bookmarkStart w:id="107" w:name="_Ref372119852"/>
      <w:bookmarkStart w:id="108" w:name="_Toc373431032"/>
      <w:bookmarkStart w:id="109" w:name="_Toc106593709"/>
      <w:bookmarkEnd w:id="105"/>
      <w:bookmarkEnd w:id="106"/>
      <w:r w:rsidRPr="00EE1C2A">
        <w:rPr>
          <w:rFonts w:asciiTheme="minorHAnsi" w:hAnsiTheme="minorHAnsi" w:cs="Arial"/>
          <w:caps w:val="0"/>
          <w:sz w:val="20"/>
          <w:lang w:val="it-IT"/>
        </w:rPr>
        <w:t>CORRISPETTIVI</w:t>
      </w:r>
      <w:bookmarkEnd w:id="107"/>
      <w:bookmarkEnd w:id="108"/>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lastRenderedPageBreak/>
        <w:t xml:space="preserve">I corrispettivi dovuti al Fornitore per i servizi prestati in esecuzione del presente Contratto Esecutivo OPA sono determinati in ragione dei prezzi unitari stabiliti nell’Allegato </w:t>
      </w:r>
      <w:r w:rsidR="009364B2" w:rsidRPr="00EE1C2A">
        <w:rPr>
          <w:rFonts w:asciiTheme="minorHAnsi" w:hAnsiTheme="minorHAnsi" w:cs="Arial"/>
          <w:sz w:val="20"/>
          <w:lang w:val="it-IT"/>
        </w:rPr>
        <w:t>C del Contratto Quadro OPA</w:t>
      </w:r>
      <w:r w:rsidRPr="00EE1C2A">
        <w:rPr>
          <w:rFonts w:asciiTheme="minorHAnsi" w:hAnsiTheme="minorHAnsi" w:cs="Arial"/>
          <w:sz w:val="20"/>
          <w:lang w:val="it-IT"/>
        </w:rPr>
        <w:t xml:space="preserve"> da intendersi validi sino all’esecuzione della procedura di adeguamento di cui all’art. 20 del Contratto Quadro OPA; ogni aggiornamento degli stessi sostituisce ed annulla i precedenti prezzi unitari.</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Detti corrispettivi </w:t>
      </w:r>
      <w:r w:rsidRPr="00EE1C2A">
        <w:rPr>
          <w:rFonts w:asciiTheme="minorHAnsi" w:hAnsiTheme="minorHAnsi"/>
          <w:sz w:val="20"/>
          <w:lang w:val="it-IT"/>
        </w:rPr>
        <w:t>sono maturati con periodicità bimestrale in ragione dei servizi effettivamente prestati nel rispetto del Progetto dei Fabbisogni, nell’ultima versione approvata.</w:t>
      </w:r>
    </w:p>
    <w:p w:rsidR="009907F0" w:rsidRPr="00EE1C2A" w:rsidRDefault="009907F0" w:rsidP="007B7062">
      <w:pPr>
        <w:pStyle w:val="AODocTxtL1"/>
        <w:spacing w:before="0" w:line="300" w:lineRule="exact"/>
        <w:rPr>
          <w:rFonts w:asciiTheme="minorHAnsi" w:hAnsiTheme="minorHAnsi"/>
          <w:sz w:val="20"/>
          <w:lang w:val="it-IT"/>
        </w:rPr>
      </w:pPr>
    </w:p>
    <w:p w:rsidR="009907F0" w:rsidRPr="00EE1C2A" w:rsidRDefault="009907F0" w:rsidP="007B7062">
      <w:pPr>
        <w:pStyle w:val="AOHead1"/>
        <w:keepNext w:val="0"/>
        <w:widowControl w:val="0"/>
        <w:spacing w:before="0" w:line="300" w:lineRule="exact"/>
        <w:rPr>
          <w:rFonts w:asciiTheme="minorHAnsi" w:hAnsiTheme="minorHAnsi" w:cs="Arial"/>
          <w:caps w:val="0"/>
          <w:sz w:val="20"/>
          <w:lang w:val="it-IT"/>
        </w:rPr>
      </w:pPr>
      <w:bookmarkStart w:id="110" w:name="_Toc373431033"/>
      <w:r w:rsidRPr="00EE1C2A">
        <w:rPr>
          <w:rFonts w:asciiTheme="minorHAnsi" w:hAnsiTheme="minorHAnsi" w:cs="Arial"/>
          <w:caps w:val="0"/>
          <w:sz w:val="20"/>
          <w:lang w:val="it-IT"/>
        </w:rPr>
        <w:t>FATTURAZIONE E PAGAMENTI</w:t>
      </w:r>
      <w:bookmarkEnd w:id="110"/>
    </w:p>
    <w:p w:rsidR="009907F0" w:rsidRPr="00EE1C2A" w:rsidRDefault="009907F0" w:rsidP="00574781">
      <w:pPr>
        <w:ind w:left="709"/>
        <w:rPr>
          <w:rFonts w:asciiTheme="minorHAnsi" w:hAnsiTheme="minorHAnsi"/>
        </w:rPr>
      </w:pPr>
      <w:r w:rsidRPr="00EE1C2A">
        <w:rPr>
          <w:rFonts w:asciiTheme="minorHAnsi" w:hAnsiTheme="minorHAnsi"/>
        </w:rPr>
        <w:t xml:space="preserve">La fattura relativa ai corrispettivi maturati secondo quanto previsto al precedente art. </w:t>
      </w:r>
      <w:r w:rsidR="00FE45B9" w:rsidRPr="00EE1C2A">
        <w:rPr>
          <w:rFonts w:asciiTheme="minorHAnsi" w:hAnsiTheme="minorHAnsi"/>
        </w:rPr>
        <w:fldChar w:fldCharType="begin"/>
      </w:r>
      <w:r w:rsidR="00FE45B9" w:rsidRPr="00EE1C2A">
        <w:rPr>
          <w:rFonts w:asciiTheme="minorHAnsi" w:hAnsiTheme="minorHAnsi"/>
        </w:rPr>
        <w:instrText xml:space="preserve"> REF _Ref372119852 \r \h  \* MERGEFORMAT </w:instrText>
      </w:r>
      <w:r w:rsidR="00FE45B9" w:rsidRPr="00EE1C2A">
        <w:rPr>
          <w:rFonts w:asciiTheme="minorHAnsi" w:hAnsiTheme="minorHAnsi"/>
        </w:rPr>
      </w:r>
      <w:r w:rsidR="00FE45B9" w:rsidRPr="00EE1C2A">
        <w:rPr>
          <w:rFonts w:asciiTheme="minorHAnsi" w:hAnsiTheme="minorHAnsi"/>
        </w:rPr>
        <w:fldChar w:fldCharType="separate"/>
      </w:r>
      <w:r w:rsidR="00882EC2">
        <w:rPr>
          <w:rFonts w:asciiTheme="minorHAnsi" w:hAnsiTheme="minorHAnsi"/>
        </w:rPr>
        <w:t>12</w:t>
      </w:r>
      <w:r w:rsidR="00FE45B9" w:rsidRPr="00EE1C2A">
        <w:rPr>
          <w:rFonts w:asciiTheme="minorHAnsi" w:hAnsiTheme="minorHAnsi"/>
        </w:rPr>
        <w:fldChar w:fldCharType="end"/>
      </w:r>
      <w:r w:rsidRPr="00EE1C2A">
        <w:rPr>
          <w:rFonts w:asciiTheme="minorHAnsi" w:hAnsiTheme="minorHAnsi"/>
        </w:rPr>
        <w:t xml:space="preserve"> viene emessa ed inviata dal Fornitore</w:t>
      </w:r>
      <w:r w:rsidR="00EB5228" w:rsidRPr="00EE1C2A">
        <w:rPr>
          <w:rFonts w:asciiTheme="minorHAnsi" w:hAnsiTheme="minorHAnsi"/>
        </w:rPr>
        <w:t xml:space="preserve"> </w:t>
      </w:r>
      <w:r w:rsidR="00277D14" w:rsidRPr="00EE1C2A">
        <w:rPr>
          <w:rFonts w:asciiTheme="minorHAnsi" w:hAnsiTheme="minorHAnsi"/>
        </w:rPr>
        <w:t>all’esito delle verifiche di conformità</w:t>
      </w:r>
      <w:r w:rsidRPr="00EE1C2A">
        <w:rPr>
          <w:rFonts w:asciiTheme="minorHAnsi" w:hAnsiTheme="minorHAnsi"/>
        </w:rPr>
        <w:t xml:space="preserve"> e saranno corrisposti dall’Amministrazioni secondo la normativa vigente in materia di Contabilità delle Amministrazioni e previo accertamento della prestazione effettuate. Ciascuna fattura, inviata via fax o PEC, verrà </w:t>
      </w:r>
      <w:r w:rsidR="00277D14" w:rsidRPr="00EE1C2A">
        <w:rPr>
          <w:rFonts w:asciiTheme="minorHAnsi" w:hAnsiTheme="minorHAnsi"/>
        </w:rPr>
        <w:t>corrisposta nel termine stabilito nel Contratto Quadro OPA</w:t>
      </w:r>
      <w:r w:rsidRPr="00EE1C2A">
        <w:rPr>
          <w:rFonts w:asciiTheme="minorHAnsi" w:hAnsiTheme="minorHAnsi"/>
        </w:rPr>
        <w:t>.</w:t>
      </w:r>
    </w:p>
    <w:p w:rsidR="009907F0" w:rsidRPr="00EE1C2A" w:rsidRDefault="009907F0" w:rsidP="007B7062">
      <w:pPr>
        <w:pStyle w:val="AODocTxtL1"/>
        <w:spacing w:before="0" w:line="300" w:lineRule="exact"/>
        <w:rPr>
          <w:rFonts w:asciiTheme="minorHAnsi" w:hAnsiTheme="minorHAnsi"/>
          <w:sz w:val="20"/>
          <w:lang w:val="it-IT"/>
        </w:rPr>
      </w:pPr>
      <w:r w:rsidRPr="00EE1C2A">
        <w:rPr>
          <w:rFonts w:asciiTheme="minorHAnsi" w:hAnsiTheme="minorHAnsi"/>
          <w:sz w:val="20"/>
          <w:lang w:val="it-IT"/>
        </w:rPr>
        <w:t>In caso di ritardo nei pagamenti, il tasso di mora viene stabilito in una misura pari al tasso BCE stabilito semestralmente e pubblicato con comunicazione del Ministero dell’Economia e delle Finanze sulla G.U.R.I., maggiorato di 8 punti, secondo quanto previsto nell’art. 5 del D.Lgs. n. 231/2002.</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sz w:val="20"/>
          <w:lang w:val="it-IT"/>
        </w:rPr>
        <w:t>Ciascuna fattura dovrà essere emessa nel rispetto di quanto prescritto dall’art. 19.5 del Contratto Quadro OPA.</w:t>
      </w:r>
    </w:p>
    <w:p w:rsidR="00AA305A"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L’Amministrazione opererà sull’importo netto progressivo delle prestazioni una </w:t>
      </w:r>
      <w:r w:rsidR="00277D14" w:rsidRPr="00EE1C2A">
        <w:rPr>
          <w:rFonts w:asciiTheme="minorHAnsi" w:hAnsiTheme="minorHAnsi"/>
          <w:sz w:val="20"/>
          <w:lang w:val="it-IT"/>
        </w:rPr>
        <w:t>ritenuta dello 0,5</w:t>
      </w:r>
      <w:r w:rsidRPr="00EE1C2A">
        <w:rPr>
          <w:rFonts w:asciiTheme="minorHAnsi" w:hAnsiTheme="minorHAnsi"/>
          <w:sz w:val="20"/>
          <w:lang w:val="it-IT"/>
        </w:rPr>
        <w:t xml:space="preserve">% </w:t>
      </w:r>
      <w:r w:rsidR="00277D14" w:rsidRPr="00EE1C2A">
        <w:rPr>
          <w:rFonts w:asciiTheme="minorHAnsi" w:hAnsiTheme="minorHAnsi"/>
          <w:sz w:val="20"/>
          <w:lang w:val="it-IT"/>
        </w:rPr>
        <w:t xml:space="preserve">(zero virgola cinque per cento) </w:t>
      </w:r>
      <w:r w:rsidRPr="00EE1C2A">
        <w:rPr>
          <w:rFonts w:asciiTheme="minorHAnsi" w:hAnsiTheme="minorHAnsi"/>
          <w:sz w:val="20"/>
          <w:lang w:val="it-IT"/>
        </w:rPr>
        <w:t>che verrà liquidata dalle stesse solo al termine del presente Contratto Esecutivo OPA e previa acquisizione del documento unico di regolarità contributiva.</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Resta tuttavia espressamente inteso che in nessun caso il Fornitore potrà sospendere la prestazione dei servizi e, comunque, delle attività previste nel presente Contratto Esecutivo OPA.</w:t>
      </w:r>
    </w:p>
    <w:p w:rsidR="009907F0" w:rsidRPr="00EE1C2A" w:rsidRDefault="009907F0" w:rsidP="00574781">
      <w:pPr>
        <w:ind w:left="709"/>
        <w:rPr>
          <w:rFonts w:asciiTheme="minorHAnsi" w:hAnsiTheme="minorHAnsi"/>
        </w:rPr>
      </w:pPr>
      <w:r w:rsidRPr="00EE1C2A">
        <w:rPr>
          <w:rFonts w:asciiTheme="minorHAnsi" w:hAnsiTheme="minorHAnsi"/>
        </w:rPr>
        <w:t>Qualora il Fornitore si rendesse inadempiente a tale obbligo, i singoli Contratti Esecutivi OPA e il presente Contratto Quadro OPA potranno essere risolti di diritto mediante semplice ed unilaterale dichiarazione da comunicarsi da parte dell’Amministrazione con lettera raccomandata A/R.</w:t>
      </w:r>
    </w:p>
    <w:p w:rsidR="009907F0"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EE1C2A">
        <w:rPr>
          <w:rFonts w:asciiTheme="minorHAnsi" w:hAnsiTheme="minorHAnsi"/>
          <w:sz w:val="20"/>
          <w:lang w:val="it-IT"/>
        </w:rPr>
        <w:t>all’Amministrazione</w:t>
      </w:r>
      <w:r w:rsidRPr="00EE1C2A">
        <w:rPr>
          <w:rFonts w:asciiTheme="minorHAnsi" w:hAnsiTheme="minorHAnsi"/>
          <w:sz w:val="20"/>
          <w:lang w:val="it-IT"/>
        </w:rPr>
        <w:t xml:space="preserve"> all’atto del perfezionamento </w:t>
      </w:r>
      <w:r w:rsidR="00885C15" w:rsidRPr="00EE1C2A">
        <w:rPr>
          <w:rFonts w:asciiTheme="minorHAnsi" w:hAnsiTheme="minorHAnsi"/>
          <w:sz w:val="20"/>
          <w:lang w:val="it-IT"/>
        </w:rPr>
        <w:t>del presente Contratto Esecutivo OPA.</w:t>
      </w:r>
    </w:p>
    <w:p w:rsidR="00885C15" w:rsidRPr="00EE1C2A"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Il Fornitore, </w:t>
      </w:r>
      <w:r w:rsidR="00885C15" w:rsidRPr="00EE1C2A">
        <w:rPr>
          <w:rFonts w:asciiTheme="minorHAnsi" w:hAnsiTheme="minorHAnsi"/>
          <w:sz w:val="20"/>
          <w:lang w:val="it-IT"/>
        </w:rPr>
        <w:t>al termine di ogni anno solare, invierà all’Amministrazione e a Consip S.p.A. una relazione consuntiva del fatturato globale, suddivisa per tipo di servizio e con i prezzi unitari applicati.</w:t>
      </w:r>
    </w:p>
    <w:p w:rsidR="00766B82" w:rsidRPr="00EE1C2A"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EE1C2A">
        <w:rPr>
          <w:rFonts w:asciiTheme="minorHAnsi" w:hAnsiTheme="minorHAnsi"/>
          <w:sz w:val="20"/>
          <w:lang w:val="it-IT"/>
        </w:rPr>
        <w:t xml:space="preserve">Le Parti prendono atto che l’Amministrazione si è registrata/non si è registrata alla “Piattaforma per la certificazione dei crediti” di cui ai Decreti Ministeriali 22/05/2012 e </w:t>
      </w:r>
      <w:r w:rsidRPr="00EE1C2A">
        <w:rPr>
          <w:rFonts w:asciiTheme="minorHAnsi" w:hAnsiTheme="minorHAnsi"/>
          <w:sz w:val="20"/>
          <w:lang w:val="it-IT"/>
        </w:rPr>
        <w:lastRenderedPageBreak/>
        <w:t>25/06/2012, in conformità a quanto previsto dai Decreti stessi.</w:t>
      </w:r>
    </w:p>
    <w:p w:rsidR="005042E5" w:rsidRPr="00EE1C2A" w:rsidRDefault="005042E5" w:rsidP="009F7CA9">
      <w:pPr>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11" w:name="_Toc372123049"/>
      <w:bookmarkStart w:id="112" w:name="_Toc372123050"/>
      <w:bookmarkStart w:id="113" w:name="_Toc372123051"/>
      <w:bookmarkStart w:id="114" w:name="_Toc372123052"/>
      <w:bookmarkStart w:id="115" w:name="_Toc372123053"/>
      <w:bookmarkStart w:id="116" w:name="_Toc372123054"/>
      <w:bookmarkStart w:id="117" w:name="_Toc372123055"/>
      <w:bookmarkStart w:id="118" w:name="_Toc106593723"/>
      <w:bookmarkStart w:id="119" w:name="_Ref372119872"/>
      <w:bookmarkStart w:id="120" w:name="_Toc373431034"/>
      <w:bookmarkEnd w:id="109"/>
      <w:bookmarkEnd w:id="111"/>
      <w:bookmarkEnd w:id="112"/>
      <w:bookmarkEnd w:id="113"/>
      <w:bookmarkEnd w:id="114"/>
      <w:bookmarkEnd w:id="115"/>
      <w:bookmarkEnd w:id="116"/>
      <w:bookmarkEnd w:id="117"/>
      <w:r w:rsidRPr="00EE1C2A">
        <w:rPr>
          <w:rFonts w:asciiTheme="minorHAnsi" w:hAnsiTheme="minorHAnsi" w:cs="Arial"/>
          <w:caps w:val="0"/>
          <w:sz w:val="20"/>
          <w:lang w:val="it-IT"/>
        </w:rPr>
        <w:t>GARANZI</w:t>
      </w:r>
      <w:r w:rsidR="00885C15" w:rsidRPr="00EE1C2A">
        <w:rPr>
          <w:rFonts w:asciiTheme="minorHAnsi" w:hAnsiTheme="minorHAnsi" w:cs="Arial"/>
          <w:caps w:val="0"/>
          <w:sz w:val="20"/>
          <w:lang w:val="it-IT"/>
        </w:rPr>
        <w:t>A</w:t>
      </w:r>
      <w:r w:rsidRPr="00EE1C2A">
        <w:rPr>
          <w:rFonts w:asciiTheme="minorHAnsi" w:hAnsiTheme="minorHAnsi" w:cs="Arial"/>
          <w:caps w:val="0"/>
          <w:sz w:val="20"/>
          <w:lang w:val="it-IT"/>
        </w:rPr>
        <w:t xml:space="preserve"> DELL’ESATTO ADEMPIMENTO</w:t>
      </w:r>
      <w:bookmarkEnd w:id="118"/>
      <w:bookmarkEnd w:id="119"/>
      <w:bookmarkEnd w:id="120"/>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bookmarkStart w:id="121" w:name="_Toc106593725"/>
      <w:bookmarkStart w:id="122" w:name="_Toc106598652"/>
      <w:r w:rsidRPr="00EE1C2A">
        <w:rPr>
          <w:rFonts w:asciiTheme="minorHAnsi" w:hAnsiTheme="minorHAnsi" w:cs="Arial"/>
          <w:sz w:val="20"/>
          <w:lang w:val="it-IT"/>
        </w:rPr>
        <w:t>A garanzia dell’esatto e tempestivo adempimento degli obblighi contrattuali di cui al presente Contratto Esecutivo OPA, il Fornitore, entro il termine perentorio di 15 (quindici) giorni solari dalla data di stipula del predetto Contratto, pena l’applicazione delle penali previste nell’Allegato B del Contratto quadro OPA, costituirà a proprie spese idonea garanzia in favore dell’Amministrazione per un ammontare pari a __% del valore del presente Contratto Esecutivo OPA (</w:t>
      </w:r>
      <w:r w:rsidRPr="00EE1C2A">
        <w:rPr>
          <w:rFonts w:asciiTheme="minorHAnsi" w:hAnsiTheme="minorHAnsi" w:cs="Arial"/>
          <w:i/>
          <w:sz w:val="20"/>
          <w:lang w:val="it-IT"/>
        </w:rPr>
        <w:t>8,5%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 tutto nel limite massimo - in ogni caso - del 10%</w:t>
      </w:r>
      <w:r w:rsidRPr="00EE1C2A">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p>
    <w:p w:rsidR="00D00FB2" w:rsidRPr="00EE1C2A" w:rsidRDefault="00D00FB2" w:rsidP="00D00FB2">
      <w:pPr>
        <w:ind w:left="709"/>
        <w:rPr>
          <w:rFonts w:asciiTheme="minorHAnsi" w:hAnsiTheme="minorHAnsi"/>
        </w:rPr>
      </w:pPr>
      <w:r w:rsidRPr="00EE1C2A">
        <w:rPr>
          <w:rFonts w:asciiTheme="minorHAnsi" w:hAnsiTheme="minorHAnsi"/>
        </w:rPr>
        <w:t>La garanzia dovrà prevedere la rinuncia al beneficio della preventiva escussione del debitore principale, la rinuncia all'eccezione di cui all'art. 1957, comma 2, del codice civile, nonché l'operatività della garanzia medesima entro quindici giorni, a semplice richiesta scritta dell’Amministrazione.</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La fidejussione o polizza </w:t>
      </w:r>
      <w:proofErr w:type="spellStart"/>
      <w:r w:rsidRPr="00EE1C2A">
        <w:rPr>
          <w:rFonts w:asciiTheme="minorHAnsi" w:hAnsiTheme="minorHAnsi" w:cs="Arial"/>
          <w:sz w:val="20"/>
          <w:lang w:val="it-IT"/>
        </w:rPr>
        <w:t>fidejussoria</w:t>
      </w:r>
      <w:proofErr w:type="spellEnd"/>
      <w:r w:rsidRPr="00EE1C2A">
        <w:rPr>
          <w:rFonts w:asciiTheme="minorHAnsi" w:hAnsiTheme="minorHAnsi" w:cs="Arial"/>
          <w:sz w:val="20"/>
          <w:lang w:val="it-IT"/>
        </w:rPr>
        <w:t xml:space="preserve"> di cui al precedente comma dovrà essere valida per tutta la durata del presente Contratto Esecutivo OPA e, comunque, sino alla completa ed esatta esecuzione delle obbligazioni nascenti dal predetto contratto e sarà svincolata, secondo le modalità ed alle condizioni previste dalla normativa vigente.</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Con riferimento alle modalità e condizioni di prestazione della cauzione, si rinvia a quanto previsto all’articolo 21 del Contratto Quadro OPA. </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Qualora l’ammontare della presente garanzia dovesse ridursi: </w:t>
      </w:r>
    </w:p>
    <w:p w:rsidR="00D00FB2" w:rsidRPr="00EE1C2A" w:rsidRDefault="00D00FB2" w:rsidP="00574781">
      <w:pPr>
        <w:pStyle w:val="Paragrafoelenco"/>
        <w:numPr>
          <w:ilvl w:val="0"/>
          <w:numId w:val="26"/>
        </w:numPr>
        <w:rPr>
          <w:rFonts w:asciiTheme="minorHAnsi" w:hAnsiTheme="minorHAnsi"/>
        </w:rPr>
      </w:pPr>
      <w:r w:rsidRPr="00EE1C2A">
        <w:rPr>
          <w:rFonts w:asciiTheme="minorHAnsi" w:hAnsiTheme="minorHAnsi"/>
        </w:rPr>
        <w:t xml:space="preserve">per effetto dell’applicazione di penali, o </w:t>
      </w:r>
    </w:p>
    <w:p w:rsidR="00D00FB2" w:rsidRPr="00EE1C2A" w:rsidRDefault="00D00FB2" w:rsidP="00574781">
      <w:pPr>
        <w:pStyle w:val="Paragrafoelenco"/>
        <w:numPr>
          <w:ilvl w:val="0"/>
          <w:numId w:val="26"/>
        </w:numPr>
        <w:rPr>
          <w:rFonts w:asciiTheme="minorHAnsi" w:hAnsiTheme="minorHAnsi"/>
        </w:rPr>
      </w:pPr>
      <w:r w:rsidRPr="00EE1C2A">
        <w:rPr>
          <w:rFonts w:asciiTheme="minorHAnsi" w:hAnsiTheme="minorHAnsi"/>
        </w:rPr>
        <w:t xml:space="preserve">per qualsiasi altra causa, ivi incluso l’incremento del valore del presente Contratto Esecutivo OPA a seguito di una modifica del Piano e del Progetto dei Fabbisogni approvato, di cui al precedente articolo 5, </w:t>
      </w:r>
    </w:p>
    <w:p w:rsidR="00D00FB2" w:rsidRPr="00EE1C2A" w:rsidRDefault="00D00FB2" w:rsidP="00574781">
      <w:pPr>
        <w:ind w:left="709"/>
        <w:rPr>
          <w:rFonts w:asciiTheme="minorHAnsi" w:hAnsiTheme="minorHAnsi"/>
        </w:rPr>
      </w:pPr>
      <w:r w:rsidRPr="00EE1C2A">
        <w:rPr>
          <w:rFonts w:asciiTheme="minorHAnsi" w:hAnsiTheme="minorHAnsi"/>
        </w:rPr>
        <w:t>il Fornitore dovrà provvedere al reintegro e/o incremento della garanzia entro il termine di 10 (dieci) giorni lavorativi dal ricevimento della relativa richiesta effettuata dall’Amministrazione Beneficiaria.</w:t>
      </w:r>
    </w:p>
    <w:p w:rsidR="00D00FB2" w:rsidRPr="00EE1C2A" w:rsidRDefault="00D00FB2" w:rsidP="00D00FB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In caso di inadempimento alle obbligazioni previste nel presente articolo, l’Amministrazione ha facoltà di dichiarare risolto il presente Contratto Esecutivo OPA, fermo restando il risarcimento del danno.</w:t>
      </w:r>
    </w:p>
    <w:p w:rsidR="005042E5" w:rsidRPr="00EE1C2A" w:rsidRDefault="00D00FB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Start w:id="123" w:name="_Toc106593728"/>
      <w:bookmarkStart w:id="124" w:name="_Toc106598655"/>
      <w:bookmarkEnd w:id="121"/>
      <w:bookmarkEnd w:id="122"/>
      <w:r w:rsidR="005042E5" w:rsidRPr="00EE1C2A">
        <w:rPr>
          <w:rFonts w:asciiTheme="minorHAnsi" w:hAnsiTheme="minorHAnsi" w:cs="Arial"/>
          <w:sz w:val="20"/>
          <w:lang w:val="it-IT"/>
        </w:rPr>
        <w:t>.</w:t>
      </w:r>
      <w:bookmarkEnd w:id="123"/>
      <w:bookmarkEnd w:id="124"/>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25" w:name="_Toc106593729"/>
      <w:bookmarkStart w:id="126" w:name="_Toc373431035"/>
      <w:r w:rsidRPr="00EE1C2A">
        <w:rPr>
          <w:rFonts w:asciiTheme="minorHAnsi" w:hAnsiTheme="minorHAnsi" w:cs="Arial"/>
          <w:caps w:val="0"/>
          <w:sz w:val="20"/>
          <w:lang w:val="it-IT"/>
        </w:rPr>
        <w:t>SUB</w:t>
      </w:r>
      <w:bookmarkEnd w:id="125"/>
      <w:r w:rsidRPr="00EE1C2A">
        <w:rPr>
          <w:rFonts w:asciiTheme="minorHAnsi" w:hAnsiTheme="minorHAnsi" w:cs="Arial"/>
          <w:caps w:val="0"/>
          <w:sz w:val="20"/>
          <w:lang w:val="it-IT"/>
        </w:rPr>
        <w:t>APPALTO</w:t>
      </w:r>
      <w:bookmarkEnd w:id="126"/>
    </w:p>
    <w:p w:rsidR="005042E5" w:rsidRPr="00EE1C2A" w:rsidRDefault="005042E5" w:rsidP="007B7062">
      <w:pPr>
        <w:rPr>
          <w:rFonts w:asciiTheme="minorHAnsi" w:hAnsiTheme="minorHAnsi"/>
        </w:rPr>
      </w:pPr>
      <w:r w:rsidRPr="00EE1C2A">
        <w:rPr>
          <w:rStyle w:val="Grassettocorsivo"/>
          <w:rFonts w:asciiTheme="minorHAnsi" w:hAnsiTheme="minorHAnsi"/>
          <w:color w:val="0000FF"/>
        </w:rPr>
        <w:t xml:space="preserve"> [da inserire se il Fornitore non ha dichiarato di voler far ricorso al subappalto]</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Considerato che all’atto dell’offerta il Fornitore non ha inteso fare ricorso al subappalto, </w:t>
      </w:r>
      <w:r w:rsidRPr="00EE1C2A">
        <w:rPr>
          <w:rFonts w:asciiTheme="minorHAnsi" w:hAnsiTheme="minorHAnsi"/>
          <w:sz w:val="20"/>
          <w:lang w:val="it-IT"/>
        </w:rPr>
        <w:lastRenderedPageBreak/>
        <w:t xml:space="preserve">il Fornitore medesimo non potrà subappaltare le prestazioni oggetto del presente Contratto </w:t>
      </w:r>
      <w:r w:rsidR="00FE3DFA" w:rsidRPr="00EE1C2A">
        <w:rPr>
          <w:rFonts w:asciiTheme="minorHAnsi" w:hAnsiTheme="minorHAnsi"/>
          <w:sz w:val="20"/>
          <w:lang w:val="it-IT"/>
        </w:rPr>
        <w:t>Esecutivo</w:t>
      </w:r>
      <w:r w:rsidRPr="00EE1C2A">
        <w:rPr>
          <w:rFonts w:asciiTheme="minorHAnsi" w:hAnsiTheme="minorHAnsi"/>
          <w:sz w:val="20"/>
          <w:lang w:val="it-IT"/>
        </w:rPr>
        <w:t xml:space="preserve"> OPA.</w:t>
      </w:r>
    </w:p>
    <w:p w:rsidR="005042E5" w:rsidRPr="00EE1C2A" w:rsidRDefault="005042E5" w:rsidP="007B7062">
      <w:pPr>
        <w:rPr>
          <w:rFonts w:asciiTheme="minorHAnsi" w:hAnsiTheme="minorHAnsi"/>
        </w:rPr>
      </w:pPr>
      <w:r w:rsidRPr="00EE1C2A">
        <w:rPr>
          <w:rStyle w:val="Grassettocorsivo"/>
          <w:rFonts w:asciiTheme="minorHAnsi" w:hAnsiTheme="minorHAnsi"/>
          <w:color w:val="0000FF"/>
        </w:rPr>
        <w:t>[da inserire se il Fornitore ha dichiarato di voler far ricorso al subappalto]</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conformemente a quanto dichiarato in sede di offerta, si è riservato di affidare in subappalto, in misura non superiore al 30% dell’importo contrattuale, l’esecuzione delle seguenti prestazioni:</w:t>
      </w:r>
    </w:p>
    <w:p w:rsidR="005042E5" w:rsidRPr="00EE1C2A" w:rsidRDefault="00FE3DFA" w:rsidP="007B7062">
      <w:pPr>
        <w:rPr>
          <w:rFonts w:asciiTheme="minorHAnsi" w:hAnsiTheme="minorHAnsi"/>
        </w:rPr>
      </w:pPr>
      <w:r w:rsidRPr="00EE1C2A">
        <w:rPr>
          <w:rFonts w:asciiTheme="minorHAnsi" w:hAnsiTheme="minorHAnsi"/>
        </w:rPr>
        <w:tab/>
        <w:t>__________________________,</w:t>
      </w:r>
    </w:p>
    <w:p w:rsidR="00FE3DFA" w:rsidRPr="00EE1C2A" w:rsidRDefault="00FE3DFA" w:rsidP="007B7062">
      <w:pPr>
        <w:pStyle w:val="AONormal"/>
        <w:spacing w:line="300" w:lineRule="exact"/>
        <w:rPr>
          <w:rFonts w:asciiTheme="minorHAnsi" w:hAnsiTheme="minorHAnsi"/>
          <w:sz w:val="20"/>
          <w:lang w:val="it-IT"/>
        </w:rPr>
      </w:pPr>
      <w:r w:rsidRPr="00EE1C2A">
        <w:rPr>
          <w:rFonts w:asciiTheme="minorHAnsi" w:hAnsiTheme="minorHAnsi"/>
          <w:sz w:val="20"/>
          <w:lang w:val="it-IT"/>
        </w:rPr>
        <w:tab/>
        <w:t>nell’osservanza di quanto previsto dall’art. 22 del Contratto Quadro OPA.</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27" w:name="_Toc106593732"/>
      <w:bookmarkStart w:id="128" w:name="_Toc373431036"/>
      <w:r w:rsidRPr="00EE1C2A">
        <w:rPr>
          <w:rFonts w:asciiTheme="minorHAnsi" w:hAnsiTheme="minorHAnsi" w:cs="Arial"/>
          <w:caps w:val="0"/>
          <w:sz w:val="20"/>
          <w:lang w:val="it-IT"/>
        </w:rPr>
        <w:t>DIVIETO DI CESSIONE</w:t>
      </w:r>
      <w:bookmarkEnd w:id="127"/>
      <w:r w:rsidRPr="00EE1C2A">
        <w:rPr>
          <w:rFonts w:asciiTheme="minorHAnsi" w:hAnsiTheme="minorHAnsi" w:cs="Arial"/>
          <w:caps w:val="0"/>
          <w:sz w:val="20"/>
          <w:lang w:val="it-IT"/>
        </w:rPr>
        <w:t xml:space="preserve"> DEL CONTRATTO</w:t>
      </w:r>
      <w:bookmarkEnd w:id="128"/>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È fatto assoluto divieto al Fornitore di cedere, a qualsiasi titolo, </w:t>
      </w:r>
      <w:r w:rsidRPr="00EE1C2A">
        <w:rPr>
          <w:rFonts w:asciiTheme="minorHAnsi" w:hAnsiTheme="minorHAnsi" w:cs="Arial"/>
          <w:sz w:val="20"/>
          <w:lang w:val="it-IT"/>
        </w:rPr>
        <w:t xml:space="preserve">il </w:t>
      </w:r>
      <w:r w:rsidR="00FE3DFA" w:rsidRPr="00EE1C2A">
        <w:rPr>
          <w:rFonts w:asciiTheme="minorHAnsi" w:hAnsiTheme="minorHAnsi" w:cs="Arial"/>
          <w:sz w:val="20"/>
          <w:lang w:val="it-IT"/>
        </w:rPr>
        <w:t xml:space="preserve">presente </w:t>
      </w:r>
      <w:r w:rsidRPr="00EE1C2A">
        <w:rPr>
          <w:rFonts w:asciiTheme="minorHAnsi" w:hAnsiTheme="minorHAnsi" w:cs="Arial"/>
          <w:sz w:val="20"/>
          <w:lang w:val="it-IT"/>
        </w:rPr>
        <w:t xml:space="preserve">Contratto </w:t>
      </w:r>
      <w:r w:rsidR="00FE3DFA" w:rsidRPr="00EE1C2A">
        <w:rPr>
          <w:rFonts w:asciiTheme="minorHAnsi" w:hAnsiTheme="minorHAnsi" w:cs="Arial"/>
          <w:sz w:val="20"/>
          <w:lang w:val="it-IT"/>
        </w:rPr>
        <w:t xml:space="preserve">Esecutivo </w:t>
      </w:r>
      <w:r w:rsidRPr="00EE1C2A">
        <w:rPr>
          <w:rFonts w:asciiTheme="minorHAnsi" w:hAnsiTheme="minorHAnsi" w:cs="Arial"/>
          <w:sz w:val="20"/>
          <w:lang w:val="it-IT"/>
        </w:rPr>
        <w:t xml:space="preserve">OPA, </w:t>
      </w:r>
      <w:r w:rsidRPr="00EE1C2A">
        <w:rPr>
          <w:rFonts w:asciiTheme="minorHAnsi" w:hAnsiTheme="minorHAnsi"/>
          <w:sz w:val="20"/>
          <w:lang w:val="it-IT"/>
        </w:rPr>
        <w:t>a pena di nullità della cessione medesima</w:t>
      </w:r>
      <w:r w:rsidRPr="00EE1C2A">
        <w:rPr>
          <w:rFonts w:asciiTheme="minorHAnsi" w:hAnsiTheme="minorHAnsi" w:cs="Arial"/>
          <w:sz w:val="20"/>
          <w:lang w:val="it-IT"/>
        </w:rPr>
        <w:t xml:space="preserve"> e risoluzione in danno del Contratto </w:t>
      </w:r>
      <w:r w:rsidR="00FE3DFA" w:rsidRPr="00EE1C2A">
        <w:rPr>
          <w:rFonts w:asciiTheme="minorHAnsi" w:hAnsiTheme="minorHAnsi" w:cs="Arial"/>
          <w:sz w:val="20"/>
          <w:lang w:val="it-IT"/>
        </w:rPr>
        <w:t>medesimo</w:t>
      </w:r>
      <w:r w:rsidRPr="00EE1C2A">
        <w:rPr>
          <w:rFonts w:asciiTheme="minorHAnsi" w:hAnsiTheme="minorHAnsi" w:cs="Arial"/>
          <w:sz w:val="20"/>
          <w:lang w:val="it-IT"/>
        </w:rPr>
        <w:t xml:space="preserve"> per causa del Fornitore</w:t>
      </w:r>
      <w:r w:rsidRPr="00EE1C2A">
        <w:rPr>
          <w:rFonts w:asciiTheme="minorHAnsi" w:hAnsiTheme="minorHAnsi"/>
          <w:sz w:val="20"/>
          <w:lang w:val="it-IT"/>
        </w:rPr>
        <w:t>.</w:t>
      </w:r>
    </w:p>
    <w:p w:rsidR="005042E5" w:rsidRPr="00EE1C2A" w:rsidRDefault="005042E5" w:rsidP="009F7CA9">
      <w:pPr>
        <w:ind w:left="709"/>
        <w:rPr>
          <w:rFonts w:asciiTheme="minorHAnsi" w:hAnsiTheme="minorHAnsi" w:cs="Arial"/>
        </w:rPr>
      </w:pPr>
      <w:r w:rsidRPr="00EE1C2A">
        <w:rPr>
          <w:rFonts w:asciiTheme="minorHAnsi" w:hAnsiTheme="minorHAnsi"/>
        </w:rPr>
        <w:t xml:space="preserve">In particolare, in caso di inadempimento da parte del Fornitore degli obblighi di cui al presente articolo, </w:t>
      </w:r>
      <w:r w:rsidR="00FE3DFA" w:rsidRPr="00EE1C2A">
        <w:rPr>
          <w:rFonts w:asciiTheme="minorHAnsi" w:hAnsiTheme="minorHAnsi"/>
        </w:rPr>
        <w:t>l’Amministrazione</w:t>
      </w:r>
      <w:r w:rsidRPr="00EE1C2A">
        <w:rPr>
          <w:rFonts w:asciiTheme="minorHAnsi" w:hAnsiTheme="minorHAnsi"/>
        </w:rPr>
        <w:t xml:space="preserve">, fermo restando il diritto </w:t>
      </w:r>
      <w:r w:rsidR="00FE3DFA" w:rsidRPr="00EE1C2A">
        <w:rPr>
          <w:rFonts w:asciiTheme="minorHAnsi" w:hAnsiTheme="minorHAnsi"/>
        </w:rPr>
        <w:t>al risarcimento del danno, ha</w:t>
      </w:r>
      <w:r w:rsidRPr="00EE1C2A">
        <w:rPr>
          <w:rFonts w:asciiTheme="minorHAnsi" w:hAnsiTheme="minorHAnsi"/>
        </w:rPr>
        <w:t xml:space="preserve"> facoltà di dichiarare risolto di diritto </w:t>
      </w:r>
      <w:r w:rsidRPr="00EE1C2A">
        <w:rPr>
          <w:rFonts w:asciiTheme="minorHAnsi" w:hAnsiTheme="minorHAnsi" w:cs="Arial"/>
        </w:rPr>
        <w:t xml:space="preserve">il </w:t>
      </w:r>
      <w:r w:rsidR="00FE3DFA" w:rsidRPr="00EE1C2A">
        <w:rPr>
          <w:rFonts w:asciiTheme="minorHAnsi" w:hAnsiTheme="minorHAnsi" w:cs="Arial"/>
        </w:rPr>
        <w:t xml:space="preserve">presente </w:t>
      </w:r>
      <w:r w:rsidRPr="00EE1C2A">
        <w:rPr>
          <w:rFonts w:asciiTheme="minorHAnsi" w:hAnsiTheme="minorHAnsi" w:cs="Arial"/>
        </w:rPr>
        <w:t xml:space="preserve">Contratto </w:t>
      </w:r>
      <w:r w:rsidR="00FE3DFA" w:rsidRPr="00EE1C2A">
        <w:rPr>
          <w:rFonts w:asciiTheme="minorHAnsi" w:hAnsiTheme="minorHAnsi" w:cs="Arial"/>
        </w:rPr>
        <w:t xml:space="preserve">Esecutivo </w:t>
      </w:r>
      <w:r w:rsidRPr="00EE1C2A">
        <w:rPr>
          <w:rFonts w:asciiTheme="minorHAnsi" w:hAnsiTheme="minorHAnsi" w:cs="Arial"/>
        </w:rPr>
        <w:t>OPA.</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29" w:name="_Toc106593734"/>
      <w:bookmarkStart w:id="130" w:name="_Ref372119889"/>
      <w:bookmarkStart w:id="131" w:name="_Toc373431037"/>
      <w:r w:rsidRPr="00EE1C2A">
        <w:rPr>
          <w:rFonts w:asciiTheme="minorHAnsi" w:hAnsiTheme="minorHAnsi" w:cs="Arial"/>
          <w:caps w:val="0"/>
          <w:sz w:val="20"/>
          <w:lang w:val="it-IT"/>
        </w:rPr>
        <w:t>RISOLUZIONE</w:t>
      </w:r>
      <w:bookmarkEnd w:id="129"/>
      <w:r w:rsidR="00BB6105" w:rsidRPr="00EE1C2A">
        <w:rPr>
          <w:rFonts w:asciiTheme="minorHAnsi" w:hAnsiTheme="minorHAnsi" w:cs="Arial"/>
          <w:caps w:val="0"/>
          <w:sz w:val="20"/>
          <w:lang w:val="it-IT"/>
        </w:rPr>
        <w:t xml:space="preserve"> E RECESSO</w:t>
      </w:r>
      <w:bookmarkEnd w:id="130"/>
      <w:bookmarkEnd w:id="131"/>
    </w:p>
    <w:p w:rsidR="000912FF" w:rsidRPr="00EE1C2A"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32" w:name="_Toc107293215"/>
      <w:bookmarkStart w:id="133" w:name="_Toc106593736"/>
      <w:bookmarkStart w:id="134" w:name="_Toc106598663"/>
      <w:r w:rsidRPr="00EE1C2A">
        <w:rPr>
          <w:rFonts w:asciiTheme="minorHAnsi" w:hAnsiTheme="minorHAnsi" w:cs="Arial"/>
          <w:bCs/>
          <w:sz w:val="20"/>
          <w:lang w:val="it-IT"/>
        </w:rPr>
        <w:t>In caso di inadempimento del Fornitore anche a uno solo degli obblighi assunti con la stipula del presente Contratto Esecutivo OPA che si protragga oltre il termine, non inferiore comunque a 15 (quindici) giorni, che verrà assegnato a mezzo di raccomandata A/R dall’Amministrazione, la medesima Amministrazione ha la facoltà di considerare risolto di diritto il predetto Contratto Esecutivo OP</w:t>
      </w:r>
      <w:bookmarkEnd w:id="132"/>
      <w:r w:rsidRPr="00EE1C2A">
        <w:rPr>
          <w:rFonts w:asciiTheme="minorHAnsi" w:hAnsiTheme="minorHAnsi" w:cs="Arial"/>
          <w:bCs/>
          <w:sz w:val="20"/>
          <w:lang w:val="it-IT"/>
        </w:rPr>
        <w:t xml:space="preserve">A </w:t>
      </w:r>
      <w:r w:rsidRPr="00EE1C2A">
        <w:rPr>
          <w:rFonts w:asciiTheme="minorHAnsi" w:hAnsiTheme="minorHAnsi"/>
          <w:sz w:val="20"/>
          <w:lang w:val="it-IT"/>
        </w:rPr>
        <w:t xml:space="preserve">e di ritenere definitivamente la garanzia di cui al precedente art. </w:t>
      </w:r>
      <w:r w:rsidR="005726A0" w:rsidRPr="00EE1C2A">
        <w:rPr>
          <w:rFonts w:asciiTheme="minorHAnsi" w:hAnsiTheme="minorHAnsi"/>
          <w:sz w:val="20"/>
          <w:lang w:val="it-IT"/>
        </w:rPr>
        <w:fldChar w:fldCharType="begin"/>
      </w:r>
      <w:r w:rsidR="00D03281" w:rsidRPr="00EE1C2A">
        <w:rPr>
          <w:rFonts w:asciiTheme="minorHAnsi" w:hAnsiTheme="minorHAnsi"/>
          <w:sz w:val="20"/>
          <w:lang w:val="it-IT"/>
        </w:rPr>
        <w:instrText xml:space="preserve"> REF _Ref372119872 \r \h </w:instrText>
      </w:r>
      <w:r w:rsidR="00EE1C2A">
        <w:rPr>
          <w:rFonts w:asciiTheme="minorHAnsi" w:hAnsiTheme="minorHAnsi"/>
          <w:sz w:val="20"/>
          <w:lang w:val="it-IT"/>
        </w:rPr>
        <w:instrText xml:space="preserve"> \* MERGEFORMAT </w:instrText>
      </w:r>
      <w:r w:rsidR="005726A0" w:rsidRPr="00EE1C2A">
        <w:rPr>
          <w:rFonts w:asciiTheme="minorHAnsi" w:hAnsiTheme="minorHAnsi"/>
          <w:sz w:val="20"/>
          <w:lang w:val="it-IT"/>
        </w:rPr>
      </w:r>
      <w:r w:rsidR="005726A0" w:rsidRPr="00EE1C2A">
        <w:rPr>
          <w:rFonts w:asciiTheme="minorHAnsi" w:hAnsiTheme="minorHAnsi"/>
          <w:sz w:val="20"/>
          <w:lang w:val="it-IT"/>
        </w:rPr>
        <w:fldChar w:fldCharType="separate"/>
      </w:r>
      <w:r w:rsidR="00882EC2">
        <w:rPr>
          <w:rFonts w:asciiTheme="minorHAnsi" w:hAnsiTheme="minorHAnsi"/>
          <w:sz w:val="20"/>
          <w:lang w:val="it-IT"/>
        </w:rPr>
        <w:t>14</w:t>
      </w:r>
      <w:r w:rsidR="005726A0" w:rsidRPr="00EE1C2A">
        <w:rPr>
          <w:rFonts w:asciiTheme="minorHAnsi" w:hAnsiTheme="minorHAnsi"/>
          <w:sz w:val="20"/>
          <w:lang w:val="it-IT"/>
        </w:rPr>
        <w:fldChar w:fldCharType="end"/>
      </w:r>
      <w:r w:rsidRPr="00EE1C2A">
        <w:rPr>
          <w:rFonts w:asciiTheme="minorHAnsi" w:hAnsiTheme="minorHAnsi"/>
          <w:sz w:val="20"/>
          <w:lang w:val="it-IT"/>
        </w:rPr>
        <w:t>, ove essa non sia stata ancora restituita, e/o di applicare una penale equivalente, nonché di procedere nei confronti del Fornitore per il risarcimento del danno.</w:t>
      </w:r>
    </w:p>
    <w:p w:rsidR="000912FF" w:rsidRPr="00EE1C2A"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35" w:name="_Toc107293217"/>
      <w:bookmarkStart w:id="136" w:name="_Toc107293216"/>
      <w:r w:rsidRPr="00EE1C2A">
        <w:rPr>
          <w:rFonts w:asciiTheme="minorHAnsi" w:hAnsiTheme="minorHAnsi"/>
          <w:sz w:val="20"/>
          <w:lang w:val="it-IT"/>
        </w:rPr>
        <w:t xml:space="preserve">Ferme restando le ulteriori ipotesi di risoluzione previste negli articoli 135 e ss. del D.Lgs. n. 163/2006, si conviene che, in ogni caso, </w:t>
      </w:r>
      <w:r w:rsidR="00EF02BA" w:rsidRPr="00EE1C2A">
        <w:rPr>
          <w:rFonts w:asciiTheme="minorHAnsi" w:hAnsiTheme="minorHAnsi"/>
          <w:sz w:val="20"/>
          <w:lang w:val="it-IT"/>
        </w:rPr>
        <w:t>la Amministrazione</w:t>
      </w:r>
      <w:r w:rsidRPr="00EE1C2A">
        <w:rPr>
          <w:rFonts w:asciiTheme="minorHAnsi" w:hAnsiTheme="minorHAnsi"/>
          <w:sz w:val="20"/>
          <w:lang w:val="it-IT"/>
        </w:rPr>
        <w:t>, senza bisogno di assegnare previamente alcun termine per l’adempimento, potr</w:t>
      </w:r>
      <w:r w:rsidR="00EF02BA" w:rsidRPr="00EE1C2A">
        <w:rPr>
          <w:rFonts w:asciiTheme="minorHAnsi" w:hAnsiTheme="minorHAnsi"/>
          <w:sz w:val="20"/>
          <w:lang w:val="it-IT"/>
        </w:rPr>
        <w:t>à</w:t>
      </w:r>
      <w:r w:rsidRPr="00EE1C2A">
        <w:rPr>
          <w:rFonts w:asciiTheme="minorHAnsi" w:hAnsiTheme="minorHAnsi"/>
          <w:sz w:val="20"/>
          <w:lang w:val="it-IT"/>
        </w:rPr>
        <w:t xml:space="preserve"> risolvere di diritto ai sensi dell’art. 1456 cod. civ., nonché ai sensi dell’art. 1360 cod. civ., previa dichiarazione da comunicarsi al Fornitore con raccomandata A/R, </w:t>
      </w:r>
      <w:r w:rsidR="00EF02BA" w:rsidRPr="00EE1C2A">
        <w:rPr>
          <w:rFonts w:asciiTheme="minorHAnsi" w:hAnsiTheme="minorHAnsi"/>
          <w:sz w:val="20"/>
          <w:lang w:val="it-IT"/>
        </w:rPr>
        <w:t>il presente Contratto Esecutivo OPA nei casi previsti dall’art. 24 del Contratto Quadro OPA.</w:t>
      </w:r>
      <w:r w:rsidR="00697DB5">
        <w:rPr>
          <w:rFonts w:asciiTheme="minorHAnsi" w:hAnsiTheme="minorHAnsi"/>
          <w:sz w:val="20"/>
          <w:lang w:val="it-IT"/>
        </w:rPr>
        <w:t xml:space="preserve"> </w:t>
      </w:r>
      <w:r w:rsidR="009D243A">
        <w:rPr>
          <w:rFonts w:asciiTheme="minorHAnsi" w:hAnsiTheme="minorHAnsi"/>
          <w:sz w:val="20"/>
          <w:highlight w:val="yellow"/>
          <w:lang w:val="it-IT"/>
        </w:rPr>
        <w:t>Resta fermo quanto previsto agli artt. 23 e</w:t>
      </w:r>
      <w:r w:rsidR="00697DB5" w:rsidRPr="005A3473">
        <w:rPr>
          <w:rFonts w:asciiTheme="minorHAnsi" w:hAnsiTheme="minorHAnsi"/>
          <w:sz w:val="20"/>
          <w:highlight w:val="yellow"/>
          <w:lang w:val="it-IT"/>
        </w:rPr>
        <w:t xml:space="preserve"> 23-bis del presente contratto esecutivo</w:t>
      </w:r>
      <w:r w:rsidR="00697DB5">
        <w:rPr>
          <w:rFonts w:asciiTheme="minorHAnsi" w:hAnsiTheme="minorHAnsi"/>
          <w:sz w:val="20"/>
          <w:lang w:val="it-IT"/>
        </w:rPr>
        <w:t>.</w:t>
      </w:r>
    </w:p>
    <w:p w:rsidR="00EF02BA" w:rsidRPr="00EE1C2A"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37" w:name="_Toc107293218"/>
      <w:bookmarkEnd w:id="135"/>
      <w:r w:rsidRPr="00EE1C2A">
        <w:rPr>
          <w:rFonts w:asciiTheme="minorHAnsi" w:hAnsiTheme="minorHAnsi" w:cs="Arial"/>
          <w:sz w:val="20"/>
          <w:lang w:val="it-IT"/>
        </w:rPr>
        <w:t>In tutti i casi di risoluzione, anche parziale, del presente Contratto Esecutivo OPA, non saranno pregiudicati i diritti di ciascuna Parte esistenti prima della data di risoluzione, nonché tutti gli altri diritti previsti dalla legge, ivi incluso il diritto al risarcimento del danno.</w:t>
      </w:r>
    </w:p>
    <w:p w:rsidR="00BB6105" w:rsidRPr="00EE1C2A"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 xml:space="preserve">In tutti le ipotesi di risoluzione di cui al presente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_Ref372119889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17</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e nelle ulteriori ipotesi di risoluzione contenute nel presente Contratto Esecutivo OP</w:t>
      </w:r>
      <w:r w:rsidR="00EF02BA" w:rsidRPr="00EE1C2A">
        <w:rPr>
          <w:rFonts w:asciiTheme="minorHAnsi" w:hAnsiTheme="minorHAnsi" w:cs="Arial"/>
          <w:sz w:val="20"/>
          <w:lang w:val="it-IT"/>
        </w:rPr>
        <w:t>A</w:t>
      </w:r>
      <w:r w:rsidRPr="00EE1C2A">
        <w:rPr>
          <w:rFonts w:asciiTheme="minorHAnsi" w:hAnsiTheme="minorHAnsi" w:cs="Arial"/>
          <w:sz w:val="20"/>
          <w:lang w:val="it-IT"/>
        </w:rPr>
        <w:t xml:space="preserve">, quest’ultimo sarà risolto di diritto. In tal caso, nonché in caso di recesso </w:t>
      </w:r>
      <w:r w:rsidR="00BB6105" w:rsidRPr="00EE1C2A">
        <w:rPr>
          <w:rFonts w:asciiTheme="minorHAnsi" w:hAnsiTheme="minorHAnsi" w:cs="Arial"/>
          <w:sz w:val="20"/>
          <w:lang w:val="it-IT"/>
        </w:rPr>
        <w:t>dell’Amministrazione</w:t>
      </w:r>
      <w:r w:rsidRPr="00EE1C2A">
        <w:rPr>
          <w:rFonts w:asciiTheme="minorHAnsi" w:hAnsiTheme="minorHAnsi" w:cs="Arial"/>
          <w:sz w:val="20"/>
          <w:lang w:val="it-IT"/>
        </w:rPr>
        <w:t xml:space="preserve"> ai sensi del successivo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_Ref372119895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17.5</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 il Fornitore dovrà porre in essere tutte le attività necessarie alla migrazione dei servizi oggetto del presente Contratto Esecutivo OP</w:t>
      </w:r>
      <w:r w:rsidR="00BB6105" w:rsidRPr="00EE1C2A">
        <w:rPr>
          <w:rFonts w:asciiTheme="minorHAnsi" w:hAnsiTheme="minorHAnsi" w:cs="Arial"/>
          <w:sz w:val="20"/>
          <w:lang w:val="it-IT"/>
        </w:rPr>
        <w:t>A</w:t>
      </w:r>
      <w:r w:rsidRPr="00EE1C2A">
        <w:rPr>
          <w:rFonts w:asciiTheme="minorHAnsi" w:hAnsiTheme="minorHAnsi" w:cs="Arial"/>
          <w:sz w:val="20"/>
          <w:lang w:val="it-IT"/>
        </w:rPr>
        <w:t xml:space="preserve"> risolto secondo quanto previsto dal precedente art. </w:t>
      </w:r>
      <w:r w:rsidR="005726A0" w:rsidRPr="00EE1C2A">
        <w:rPr>
          <w:rFonts w:asciiTheme="minorHAnsi" w:hAnsiTheme="minorHAnsi" w:cs="Arial"/>
          <w:sz w:val="20"/>
          <w:lang w:val="it-IT"/>
        </w:rPr>
        <w:fldChar w:fldCharType="begin"/>
      </w:r>
      <w:r w:rsidR="00D03281" w:rsidRPr="00EE1C2A">
        <w:rPr>
          <w:rFonts w:asciiTheme="minorHAnsi" w:hAnsiTheme="minorHAnsi" w:cs="Arial"/>
          <w:sz w:val="20"/>
          <w:lang w:val="it-IT"/>
        </w:rPr>
        <w:instrText xml:space="preserve"> REF _Ref372119906 \r \h </w:instrText>
      </w:r>
      <w:r w:rsidR="00EE1C2A">
        <w:rPr>
          <w:rFonts w:asciiTheme="minorHAnsi" w:hAnsiTheme="minorHAnsi" w:cs="Arial"/>
          <w:sz w:val="20"/>
          <w:lang w:val="it-IT"/>
        </w:rPr>
        <w:instrText xml:space="preserve"> \* MERGEFORMAT </w:instrText>
      </w:r>
      <w:r w:rsidR="005726A0" w:rsidRPr="00EE1C2A">
        <w:rPr>
          <w:rFonts w:asciiTheme="minorHAnsi" w:hAnsiTheme="minorHAnsi" w:cs="Arial"/>
          <w:sz w:val="20"/>
          <w:lang w:val="it-IT"/>
        </w:rPr>
      </w:r>
      <w:r w:rsidR="005726A0" w:rsidRPr="00EE1C2A">
        <w:rPr>
          <w:rFonts w:asciiTheme="minorHAnsi" w:hAnsiTheme="minorHAnsi" w:cs="Arial"/>
          <w:sz w:val="20"/>
          <w:lang w:val="it-IT"/>
        </w:rPr>
        <w:fldChar w:fldCharType="separate"/>
      </w:r>
      <w:r w:rsidR="00882EC2">
        <w:rPr>
          <w:rFonts w:asciiTheme="minorHAnsi" w:hAnsiTheme="minorHAnsi" w:cs="Arial"/>
          <w:sz w:val="20"/>
          <w:lang w:val="it-IT"/>
        </w:rPr>
        <w:t>8.3</w:t>
      </w:r>
      <w:r w:rsidR="005726A0" w:rsidRPr="00EE1C2A">
        <w:rPr>
          <w:rFonts w:asciiTheme="minorHAnsi" w:hAnsiTheme="minorHAnsi" w:cs="Arial"/>
          <w:sz w:val="20"/>
          <w:lang w:val="it-IT"/>
        </w:rPr>
        <w:fldChar w:fldCharType="end"/>
      </w:r>
      <w:r w:rsidRPr="00EE1C2A">
        <w:rPr>
          <w:rFonts w:asciiTheme="minorHAnsi" w:hAnsiTheme="minorHAnsi" w:cs="Arial"/>
          <w:sz w:val="20"/>
          <w:lang w:val="it-IT"/>
        </w:rPr>
        <w:t>.</w:t>
      </w:r>
      <w:bookmarkEnd w:id="137"/>
    </w:p>
    <w:p w:rsidR="005042E5" w:rsidRPr="00EE1C2A"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38" w:name="_Ref372119895"/>
      <w:r w:rsidRPr="00EE1C2A">
        <w:rPr>
          <w:rFonts w:asciiTheme="minorHAnsi" w:hAnsiTheme="minorHAnsi" w:cs="Arial"/>
          <w:sz w:val="20"/>
          <w:lang w:val="it-IT"/>
        </w:rPr>
        <w:lastRenderedPageBreak/>
        <w:t>Qualora Consip S.p.A. eserciti la facoltà di recesso dal Contratto Quadro OPA in tutto o in parte, l’Amministrazione recederà dal presente Contratto Esecutivo OPA</w:t>
      </w:r>
      <w:r w:rsidR="00183078" w:rsidRPr="00EE1C2A">
        <w:rPr>
          <w:rFonts w:asciiTheme="minorHAnsi" w:hAnsiTheme="minorHAnsi" w:cs="Arial"/>
          <w:sz w:val="20"/>
          <w:lang w:val="it-IT"/>
        </w:rPr>
        <w:t>.</w:t>
      </w:r>
      <w:bookmarkStart w:id="139" w:name="_Toc106593741"/>
      <w:bookmarkStart w:id="140" w:name="_Toc106598668"/>
      <w:bookmarkEnd w:id="133"/>
      <w:bookmarkEnd w:id="134"/>
      <w:bookmarkEnd w:id="136"/>
      <w:bookmarkEnd w:id="138"/>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A decorrere dal 24° (ventiquattresimo) mese successivo alla stipula del </w:t>
      </w:r>
      <w:r w:rsidR="00BB6105" w:rsidRPr="00EE1C2A">
        <w:rPr>
          <w:rFonts w:asciiTheme="minorHAnsi" w:hAnsiTheme="minorHAnsi"/>
          <w:sz w:val="20"/>
          <w:lang w:val="it-IT"/>
        </w:rPr>
        <w:t>presente</w:t>
      </w:r>
      <w:r w:rsidRPr="00EE1C2A">
        <w:rPr>
          <w:rFonts w:asciiTheme="minorHAnsi" w:hAnsiTheme="minorHAnsi"/>
          <w:sz w:val="20"/>
          <w:lang w:val="it-IT"/>
        </w:rPr>
        <w:t xml:space="preserve"> Contratto Esecutivo OPA, l’Amministrazione ha diritto di recedere </w:t>
      </w:r>
      <w:r w:rsidR="004A61C9" w:rsidRPr="00EE1C2A">
        <w:rPr>
          <w:rFonts w:asciiTheme="minorHAnsi" w:hAnsiTheme="minorHAnsi"/>
          <w:sz w:val="20"/>
          <w:lang w:val="it-IT"/>
        </w:rPr>
        <w:t xml:space="preserve">motivatamente </w:t>
      </w:r>
      <w:r w:rsidRPr="00EE1C2A">
        <w:rPr>
          <w:rFonts w:asciiTheme="minorHAnsi" w:hAnsiTheme="minorHAnsi"/>
          <w:sz w:val="20"/>
          <w:lang w:val="it-IT"/>
        </w:rPr>
        <w:t>dal presente contratto in qualsiasi momento, con preavviso di almeno 60 (sessanta) giorni solari, da comunicarsi al Fornitore a mezzo PEC o con lettera raccomandata A/R.</w:t>
      </w:r>
    </w:p>
    <w:p w:rsidR="00AA305A" w:rsidRPr="00EE1C2A" w:rsidRDefault="005042E5" w:rsidP="009F7CA9">
      <w:pPr>
        <w:ind w:left="709"/>
        <w:rPr>
          <w:rFonts w:asciiTheme="minorHAnsi" w:hAnsiTheme="minorHAnsi"/>
        </w:rPr>
      </w:pPr>
      <w:r w:rsidRPr="00EE1C2A">
        <w:rPr>
          <w:rFonts w:asciiTheme="minorHAnsi" w:hAnsiTheme="minorHAnsi"/>
        </w:rPr>
        <w:t xml:space="preserve">In tale caso, il Fornitore ha diritto al pagamento da parte dell’Amministrazione dei servizi prestati, purché eseguiti correttamente ed a regola d’arte, secondo il corrispettivo e le condizioni previste nel </w:t>
      </w:r>
      <w:r w:rsidR="00BB6105" w:rsidRPr="00EE1C2A">
        <w:rPr>
          <w:rFonts w:asciiTheme="minorHAnsi" w:hAnsiTheme="minorHAnsi"/>
        </w:rPr>
        <w:t xml:space="preserve">presente Contratto Esecutivo OPA e nel </w:t>
      </w:r>
      <w:r w:rsidRPr="00EE1C2A">
        <w:rPr>
          <w:rFonts w:asciiTheme="minorHAnsi" w:hAnsiTheme="minorHAnsi"/>
        </w:rPr>
        <w:t>Contratto Quadro OPA, rinunciando espressamente, ora per allora, a qualsiasi ulteriore eventuale pretesa, anche di natura risarcitoria, ed a ogni ulteriore compenso e/o indennizzo e/o rimborso, anche in deroga a quanto previsto dall’articolo 1671 cod. civ.</w:t>
      </w:r>
    </w:p>
    <w:p w:rsidR="008D1300"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Dalla data di efficacia del recesso, il Fornitore dovrà cessare tutte le prestazioni contrattuali, assicurando che tale cessazione non comporti danno alcuno all’Amministrazione.</w:t>
      </w:r>
    </w:p>
    <w:p w:rsidR="00AA305A" w:rsidRPr="00EE1C2A" w:rsidRDefault="00AA305A" w:rsidP="009F7CA9">
      <w:pPr>
        <w:rPr>
          <w:rFonts w:asciiTheme="minorHAnsi" w:hAnsiTheme="minorHAnsi"/>
        </w:rPr>
      </w:pPr>
    </w:p>
    <w:p w:rsidR="008D1300" w:rsidRPr="00EE1C2A" w:rsidRDefault="008D1300" w:rsidP="007B7062">
      <w:pPr>
        <w:pStyle w:val="AOHead1"/>
        <w:keepNext w:val="0"/>
        <w:widowControl w:val="0"/>
        <w:spacing w:before="0" w:line="300" w:lineRule="exact"/>
        <w:rPr>
          <w:rFonts w:asciiTheme="minorHAnsi" w:hAnsiTheme="minorHAnsi" w:cs="Arial"/>
          <w:caps w:val="0"/>
          <w:sz w:val="20"/>
          <w:lang w:val="it-IT"/>
        </w:rPr>
      </w:pPr>
      <w:bookmarkStart w:id="141" w:name="_Toc373431038"/>
      <w:r w:rsidRPr="00EE1C2A">
        <w:rPr>
          <w:rFonts w:asciiTheme="minorHAnsi" w:hAnsiTheme="minorHAnsi" w:cs="Arial"/>
          <w:caps w:val="0"/>
          <w:sz w:val="20"/>
          <w:lang w:val="it-IT"/>
        </w:rPr>
        <w:t>FORZA MAGGIORE</w:t>
      </w:r>
      <w:bookmarkEnd w:id="141"/>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139"/>
      <w:bookmarkEnd w:id="140"/>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42" w:name="_Toc106593742"/>
      <w:bookmarkStart w:id="143" w:name="_Toc106598669"/>
      <w:r w:rsidRPr="00EE1C2A">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42"/>
      <w:bookmarkEnd w:id="143"/>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44" w:name="_Toc106593743"/>
      <w:bookmarkStart w:id="145" w:name="_Toc106598670"/>
      <w:r w:rsidRPr="00EE1C2A">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bookmarkEnd w:id="144"/>
      <w:bookmarkEnd w:id="145"/>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46" w:name="_Toc106593754"/>
      <w:bookmarkStart w:id="147" w:name="_Toc373431039"/>
      <w:r w:rsidRPr="00EE1C2A">
        <w:rPr>
          <w:rFonts w:asciiTheme="minorHAnsi" w:hAnsiTheme="minorHAnsi" w:cs="Arial"/>
          <w:caps w:val="0"/>
          <w:sz w:val="20"/>
          <w:lang w:val="it-IT"/>
        </w:rPr>
        <w:t>RESPONSABILITA’ CIVILE</w:t>
      </w:r>
      <w:bookmarkEnd w:id="146"/>
      <w:bookmarkEnd w:id="147"/>
    </w:p>
    <w:p w:rsidR="005042E5" w:rsidRPr="00EE1C2A"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Fermo restando quanto previsto dall’art. 27 del Contratto Quadro OPA, i</w:t>
      </w:r>
      <w:r w:rsidR="005042E5" w:rsidRPr="00EE1C2A">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EE1C2A">
        <w:rPr>
          <w:rFonts w:asciiTheme="minorHAnsi" w:hAnsiTheme="minorHAnsi" w:cs="Arial"/>
          <w:sz w:val="20"/>
          <w:lang w:val="it-IT"/>
        </w:rPr>
        <w:t>dell’Amministrazione</w:t>
      </w:r>
      <w:r w:rsidR="005042E5" w:rsidRPr="00EE1C2A">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EE1C2A" w:rsidRDefault="005042E5" w:rsidP="007B7062">
      <w:pPr>
        <w:pStyle w:val="AODocTxtL1"/>
        <w:spacing w:before="0" w:line="300" w:lineRule="exact"/>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48" w:name="_Toc373431040"/>
      <w:r w:rsidRPr="00EE1C2A">
        <w:rPr>
          <w:rFonts w:asciiTheme="minorHAnsi" w:hAnsiTheme="minorHAnsi" w:cs="Arial"/>
          <w:caps w:val="0"/>
          <w:sz w:val="20"/>
          <w:lang w:val="it-IT"/>
        </w:rPr>
        <w:t>TRACCIABILITÀ DEI FLUSSI FINANZIARI – ULTERIORI CLAUSOLE RISOLUTIVE ESPRESSE</w:t>
      </w:r>
      <w:bookmarkEnd w:id="148"/>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Ai sensi e per gli effetti dell’art. 3, comma 8, della Legge 13 agosto 2010 n. 136 e s.m.i., il Fornitore si impegna a rispettare puntualmente quanto previsto dalla predetta disposizione in ordine agli obblighi di tracciabilità dei flussi finanziari.</w:t>
      </w:r>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Ferme restando le ulteriori ipotesi di risoluzione previste nel presente Contratto </w:t>
      </w:r>
      <w:r w:rsidR="008D1300" w:rsidRPr="00EE1C2A">
        <w:rPr>
          <w:rFonts w:asciiTheme="minorHAnsi" w:hAnsiTheme="minorHAnsi"/>
          <w:sz w:val="20"/>
          <w:lang w:val="it-IT"/>
        </w:rPr>
        <w:lastRenderedPageBreak/>
        <w:t>Esecutivo</w:t>
      </w:r>
      <w:r w:rsidRPr="00EE1C2A">
        <w:rPr>
          <w:rFonts w:asciiTheme="minorHAnsi" w:hAnsiTheme="minorHAnsi"/>
          <w:sz w:val="20"/>
          <w:lang w:val="it-IT"/>
        </w:rPr>
        <w:t xml:space="preserve"> OPA, si conviene che, in ogni caso, </w:t>
      </w:r>
      <w:r w:rsidR="008D1300" w:rsidRPr="00EE1C2A">
        <w:rPr>
          <w:rFonts w:asciiTheme="minorHAnsi" w:hAnsiTheme="minorHAnsi"/>
          <w:sz w:val="20"/>
          <w:lang w:val="it-IT"/>
        </w:rPr>
        <w:t>l’Amministrazione</w:t>
      </w:r>
      <w:r w:rsidRPr="00EE1C2A">
        <w:rPr>
          <w:rFonts w:asciiTheme="minorHAnsi" w:hAnsiTheme="minorHAnsi"/>
          <w:sz w:val="20"/>
          <w:lang w:val="it-IT"/>
        </w:rPr>
        <w:t>, in ottemperanza a quanto disposto dall’art. 3, comma 9 bis, della Legge 13 agosto 2010 n. 136 e s.m.i., senza bisogno di assegnare previamente alcun termine per l’adempimento, risolver</w:t>
      </w:r>
      <w:r w:rsidR="008D1300" w:rsidRPr="00EE1C2A">
        <w:rPr>
          <w:rFonts w:asciiTheme="minorHAnsi" w:hAnsiTheme="minorHAnsi"/>
          <w:sz w:val="20"/>
          <w:lang w:val="it-IT"/>
        </w:rPr>
        <w:t>à</w:t>
      </w:r>
      <w:r w:rsidRPr="00EE1C2A">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E1C2A">
        <w:rPr>
          <w:rFonts w:asciiTheme="minorHAnsi" w:hAnsiTheme="minorHAnsi"/>
          <w:sz w:val="20"/>
          <w:lang w:val="it-IT"/>
        </w:rPr>
        <w:t>a.r.</w:t>
      </w:r>
      <w:proofErr w:type="spellEnd"/>
      <w:r w:rsidRPr="00EE1C2A">
        <w:rPr>
          <w:rFonts w:asciiTheme="minorHAnsi" w:hAnsiTheme="minorHAnsi"/>
          <w:sz w:val="20"/>
          <w:lang w:val="it-IT"/>
        </w:rPr>
        <w:t xml:space="preserve">, </w:t>
      </w:r>
      <w:r w:rsidR="008D1300" w:rsidRPr="00EE1C2A">
        <w:rPr>
          <w:rFonts w:asciiTheme="minorHAnsi" w:hAnsiTheme="minorHAnsi"/>
          <w:sz w:val="20"/>
          <w:lang w:val="it-IT"/>
        </w:rPr>
        <w:t>il presente Contratto Esecutivo OPA</w:t>
      </w:r>
      <w:r w:rsidRPr="00EE1C2A">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s.m.i., del Decreto Legge 12 novembre 2010 n. 187 nonché della Determinazione dell’Autorità per la Vigilanza sui Contratti Pubblici n. 8 del 18 novembre 2010.</w:t>
      </w:r>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è tenuto a comunicare tempestivamente e comunque entro e non oltre 7 giorni dalla/e variazione/i qualsivoglia variazione intervenuta in ordine ai</w:t>
      </w:r>
      <w:r w:rsidR="00AA305A" w:rsidRPr="00EE1C2A">
        <w:rPr>
          <w:rFonts w:asciiTheme="minorHAnsi" w:hAnsiTheme="minorHAnsi"/>
          <w:sz w:val="20"/>
          <w:lang w:val="it-IT"/>
        </w:rPr>
        <w:t xml:space="preserve"> </w:t>
      </w:r>
      <w:r w:rsidRPr="00EE1C2A">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nella sua qualità di appaltatore, si obbliga, a mente dell’art. 3, comma 8, della Legge 13 agosto 2010 n. 136 e s.m.i., ad inserire nei contratti sottoscritti con i subappaltatori o i subcontraenti, a pena di nullità assoluta, una apposita clausola con la quale ciascuno di essi assume gli obblighi di tracciabilità dei flussi finanziari di cui alla Legge</w:t>
      </w:r>
      <w:r w:rsidR="008D1300" w:rsidRPr="00EE1C2A">
        <w:rPr>
          <w:rFonts w:asciiTheme="minorHAnsi" w:hAnsiTheme="minorHAnsi"/>
          <w:sz w:val="20"/>
          <w:lang w:val="it-IT"/>
        </w:rPr>
        <w:t xml:space="preserve"> 13 agosto 2010 n. 136 e s.m.i.</w:t>
      </w:r>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Il Fornitore, il subappaltatore o il subcontraente che ha notizia dell’inadempimento della propria controparte agli obblighi di tracciabilità finanziaria di cui all’art. 3 della Legge 13 agosto 2010 n. 136 e </w:t>
      </w:r>
      <w:proofErr w:type="spellStart"/>
      <w:r w:rsidRPr="00EE1C2A">
        <w:rPr>
          <w:rFonts w:asciiTheme="minorHAnsi" w:hAnsiTheme="minorHAnsi"/>
          <w:sz w:val="20"/>
          <w:lang w:val="it-IT"/>
        </w:rPr>
        <w:t>s.m.i</w:t>
      </w:r>
      <w:proofErr w:type="spellEnd"/>
      <w:r w:rsidRPr="00EE1C2A">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AA305A" w:rsidRPr="00EE1C2A">
        <w:rPr>
          <w:rFonts w:asciiTheme="minorHAnsi" w:hAnsiTheme="minorHAnsi"/>
          <w:sz w:val="20"/>
          <w:lang w:val="it-IT"/>
        </w:rPr>
        <w:t xml:space="preserve"> </w:t>
      </w:r>
      <w:r w:rsidRPr="00EE1C2A">
        <w:rPr>
          <w:rFonts w:asciiTheme="minorHAnsi" w:hAnsiTheme="minorHAnsi"/>
          <w:sz w:val="20"/>
          <w:lang w:val="it-IT"/>
        </w:rPr>
        <w:t>idonei a consentire la piena tracciabilità dei flussi finanziari.</w:t>
      </w:r>
    </w:p>
    <w:p w:rsidR="00AA305A" w:rsidRPr="00EE1C2A" w:rsidRDefault="005042E5" w:rsidP="00D03281">
      <w:pPr>
        <w:ind w:left="709"/>
        <w:rPr>
          <w:rFonts w:asciiTheme="minorHAnsi" w:hAnsiTheme="minorHAnsi"/>
        </w:rPr>
      </w:pPr>
      <w:r w:rsidRPr="00EE1C2A">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EE1C2A">
        <w:rPr>
          <w:rFonts w:asciiTheme="minorHAnsi" w:hAnsiTheme="minorHAnsi"/>
        </w:rPr>
        <w:t>su richiamata</w:t>
      </w:r>
      <w:r w:rsidRPr="00EE1C2A">
        <w:rPr>
          <w:rFonts w:asciiTheme="minorHAnsi" w:hAnsiTheme="minorHAnsi"/>
        </w:rPr>
        <w:t xml:space="preserve"> Legge.</w:t>
      </w:r>
    </w:p>
    <w:p w:rsidR="005042E5" w:rsidRPr="00EE1C2A" w:rsidRDefault="005042E5" w:rsidP="002741D1">
      <w:pPr>
        <w:ind w:left="709"/>
        <w:rPr>
          <w:rFonts w:asciiTheme="minorHAnsi" w:hAnsiTheme="minorHAnsi"/>
        </w:rPr>
      </w:pPr>
      <w:r w:rsidRPr="00EE1C2A">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EE1C2A">
        <w:rPr>
          <w:rFonts w:asciiTheme="minorHAnsi" w:hAnsiTheme="minorHAnsi"/>
        </w:rPr>
        <w:t>su richiamata</w:t>
      </w:r>
      <w:r w:rsidRPr="00EE1C2A">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EE1C2A" w:rsidRDefault="005042E5" w:rsidP="002741D1">
      <w:pPr>
        <w:pStyle w:val="AOAltHead2"/>
        <w:widowControl w:val="0"/>
        <w:numPr>
          <w:ilvl w:val="0"/>
          <w:numId w:val="0"/>
        </w:numPr>
        <w:spacing w:before="0" w:line="300" w:lineRule="exact"/>
        <w:ind w:left="709"/>
        <w:rPr>
          <w:rFonts w:asciiTheme="minorHAnsi" w:hAnsiTheme="minorHAnsi"/>
          <w:sz w:val="20"/>
          <w:lang w:val="it-IT"/>
        </w:rPr>
      </w:pPr>
      <w:r w:rsidRPr="00EE1C2A">
        <w:rPr>
          <w:rFonts w:asciiTheme="minorHAnsi" w:hAnsiTheme="minorHAnsi"/>
          <w:sz w:val="20"/>
          <w:lang w:val="it-IT"/>
        </w:rPr>
        <w:t xml:space="preserve">Ai sensi della Determinazione dell’Autorità per la Vigilanza sui contratti pubblici n. 10 del 22 dicembre 2010, il Fornitore, in caso di cessione dei crediti, si impegna a comunicare </w:t>
      </w:r>
      <w:r w:rsidRPr="00EE1C2A">
        <w:rPr>
          <w:rFonts w:asciiTheme="minorHAnsi" w:hAnsiTheme="minorHAnsi"/>
          <w:sz w:val="20"/>
          <w:lang w:val="it-IT"/>
        </w:rPr>
        <w:lastRenderedPageBreak/>
        <w:t>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w:t>
      </w:r>
    </w:p>
    <w:p w:rsidR="005042E5" w:rsidRPr="00EE1C2A"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EE1C2A" w:rsidRDefault="005042E5" w:rsidP="007B7062">
      <w:pPr>
        <w:pStyle w:val="AOHead1"/>
        <w:keepNext w:val="0"/>
        <w:widowControl w:val="0"/>
        <w:spacing w:before="0" w:line="300" w:lineRule="exact"/>
        <w:rPr>
          <w:rFonts w:asciiTheme="minorHAnsi" w:hAnsiTheme="minorHAnsi" w:cs="Arial"/>
          <w:caps w:val="0"/>
          <w:sz w:val="20"/>
          <w:lang w:val="it-IT"/>
        </w:rPr>
      </w:pPr>
      <w:bookmarkStart w:id="149" w:name="_Toc106593756"/>
      <w:bookmarkStart w:id="150" w:name="_Toc373431041"/>
      <w:r w:rsidRPr="00EE1C2A">
        <w:rPr>
          <w:rFonts w:asciiTheme="minorHAnsi" w:hAnsiTheme="minorHAnsi" w:cs="Arial"/>
          <w:caps w:val="0"/>
          <w:sz w:val="20"/>
          <w:lang w:val="it-IT"/>
        </w:rPr>
        <w:t>ONERI FISCALI E SPESE CONTRATTUALI</w:t>
      </w:r>
      <w:bookmarkEnd w:id="149"/>
      <w:bookmarkEnd w:id="150"/>
    </w:p>
    <w:p w:rsidR="005042E5" w:rsidRPr="00EE1C2A"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Il Fornitore riconosce a proprio carico tutti gli oneri fiscali e tutte le spese contrattuali relative al presente atto.</w:t>
      </w:r>
    </w:p>
    <w:p w:rsidR="005042E5"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E1C2A">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331C75" w:rsidRPr="00365E31" w:rsidRDefault="00331C75" w:rsidP="00331C75">
      <w:pPr>
        <w:pStyle w:val="AOAltHead2"/>
        <w:widowControl w:val="0"/>
        <w:tabs>
          <w:tab w:val="clear" w:pos="1571"/>
        </w:tabs>
        <w:spacing w:before="0" w:line="300" w:lineRule="exact"/>
        <w:ind w:left="709" w:hanging="709"/>
        <w:rPr>
          <w:rFonts w:asciiTheme="minorHAnsi" w:hAnsiTheme="minorHAnsi" w:cs="Arial"/>
          <w:sz w:val="20"/>
          <w:highlight w:val="yellow"/>
          <w:lang w:val="it-IT"/>
        </w:rPr>
      </w:pPr>
      <w:r w:rsidRPr="00365E31">
        <w:rPr>
          <w:rFonts w:asciiTheme="minorHAnsi" w:hAnsiTheme="minorHAnsi" w:cs="Arial"/>
          <w:sz w:val="20"/>
          <w:highlight w:val="yellow"/>
          <w:lang w:val="it-IT"/>
        </w:rPr>
        <w:t xml:space="preserve">Così come previsto dall’art. 26 del Contratto Quadro OPA, ai sensi dell’art. 4, comma 3-quater, del D.L. 6 luglio 2012, n. 95, convertito con modificazioni in legge 7 agosto 2012, n. 135, si applica il contributo di cui all’art. 18, comma 3, D.Lgs. 1 dicembre 2009, n. 177, come disciplinato dal D.P.C.M. 23 giugno 2010. Pertanto, le Amministrazioni Beneficiarie sono tenute a versare a Consip S.p.A., entro il termine di 30 (trenta) giorni solari dalla data di perfezionamento del presente Contratto Esecutivo OPA, il predetto contributo nella misura prevista dall’art. 2, lettera a) o lettera b), del D.P.C.M. 23 giugno 2010, in ragione del valore complessivo del medesimo Contratto Esecutivo OPA, determinato sulla base del Progetto dei Fabbisogni approvato dall’Amministrazione Beneficiaria all’atto della stipula del Contratto Esecutivo OPA medesimo. </w:t>
      </w:r>
    </w:p>
    <w:p w:rsidR="00331C75" w:rsidRDefault="00331C75" w:rsidP="00331C75">
      <w:pPr>
        <w:pStyle w:val="AOAltHead2"/>
        <w:widowControl w:val="0"/>
        <w:tabs>
          <w:tab w:val="clear" w:pos="1571"/>
        </w:tabs>
        <w:spacing w:before="0" w:line="300" w:lineRule="exact"/>
        <w:ind w:left="709" w:hanging="709"/>
        <w:rPr>
          <w:rFonts w:asciiTheme="minorHAnsi" w:hAnsiTheme="minorHAnsi" w:cs="Arial"/>
          <w:sz w:val="20"/>
          <w:highlight w:val="yellow"/>
          <w:lang w:val="it-IT"/>
        </w:rPr>
      </w:pPr>
      <w:r w:rsidRPr="00365E31">
        <w:rPr>
          <w:rFonts w:asciiTheme="minorHAnsi" w:hAnsiTheme="minorHAnsi" w:cs="Arial"/>
          <w:sz w:val="20"/>
          <w:highlight w:val="yellow"/>
          <w:lang w:val="it-IT"/>
        </w:rPr>
        <w:t xml:space="preserve">A tal fine, così come previsto dall’art. 26, comma 1, ultimo periodo, del Contratto Quadro OPA, il Fornitore provvederà a comunicare alle Amministrazioni Beneficiarie e a Consip, utilizzando il modello di cui all’Allegato H al Contratto Quadro OPA - Facsimile Lettera per le Amministrazioni, entro il termine di </w:t>
      </w:r>
      <w:r w:rsidR="009223E6" w:rsidRPr="00365E31">
        <w:rPr>
          <w:rFonts w:asciiTheme="minorHAnsi" w:hAnsiTheme="minorHAnsi" w:cs="Arial"/>
          <w:sz w:val="20"/>
          <w:highlight w:val="yellow"/>
          <w:lang w:val="it-IT"/>
        </w:rPr>
        <w:t>10</w:t>
      </w:r>
      <w:r w:rsidRPr="00365E31">
        <w:rPr>
          <w:rFonts w:asciiTheme="minorHAnsi" w:hAnsiTheme="minorHAnsi" w:cs="Arial"/>
          <w:sz w:val="20"/>
          <w:highlight w:val="yellow"/>
          <w:lang w:val="it-IT"/>
        </w:rPr>
        <w:t xml:space="preserve"> (</w:t>
      </w:r>
      <w:r w:rsidR="009223E6" w:rsidRPr="00365E31">
        <w:rPr>
          <w:rFonts w:asciiTheme="minorHAnsi" w:hAnsiTheme="minorHAnsi" w:cs="Arial"/>
          <w:sz w:val="20"/>
          <w:highlight w:val="yellow"/>
          <w:lang w:val="it-IT"/>
        </w:rPr>
        <w:t>dieci</w:t>
      </w:r>
      <w:r w:rsidRPr="00365E31">
        <w:rPr>
          <w:rFonts w:asciiTheme="minorHAnsi" w:hAnsiTheme="minorHAnsi" w:cs="Arial"/>
          <w:sz w:val="20"/>
          <w:highlight w:val="yellow"/>
          <w:lang w:val="it-IT"/>
        </w:rPr>
        <w:t>) giorni solari dalla data di perfezionamento del presente Contratto Esecutivo OPA, i dati necessari alla determinazione dell’ammontare del contributo che le Amministrazioni stesse sono tenute a corrispondere a Consip”.</w:t>
      </w:r>
    </w:p>
    <w:p w:rsidR="00C45BA2" w:rsidRPr="00C45BA2" w:rsidRDefault="00081B13" w:rsidP="00C45BA2">
      <w:pPr>
        <w:ind w:left="705" w:hanging="705"/>
        <w:rPr>
          <w:rFonts w:asciiTheme="minorHAnsi" w:hAnsiTheme="minorHAnsi" w:cs="Arial"/>
        </w:rPr>
      </w:pPr>
      <w:r>
        <w:rPr>
          <w:rFonts w:asciiTheme="minorHAnsi" w:hAnsiTheme="minorHAnsi" w:cs="Arial"/>
          <w:highlight w:val="yellow"/>
        </w:rPr>
        <w:t xml:space="preserve">21.5 </w:t>
      </w:r>
      <w:r>
        <w:rPr>
          <w:rFonts w:asciiTheme="minorHAnsi" w:hAnsiTheme="minorHAnsi" w:cs="Arial"/>
          <w:highlight w:val="yellow"/>
        </w:rPr>
        <w:tab/>
      </w:r>
      <w:bookmarkStart w:id="151" w:name="_GoBack"/>
      <w:r w:rsidRPr="00081B13">
        <w:rPr>
          <w:rFonts w:asciiTheme="minorHAnsi" w:hAnsiTheme="minorHAnsi" w:cs="Arial"/>
          <w:highlight w:val="yellow"/>
        </w:rPr>
        <w:t xml:space="preserve">In caso di incremento del valore del Contratto Esecutivo OPA a seguito di una </w:t>
      </w:r>
      <w:r w:rsidRPr="00081B13">
        <w:rPr>
          <w:rFonts w:asciiTheme="minorHAnsi" w:hAnsiTheme="minorHAnsi" w:cs="Arial"/>
          <w:highlight w:val="yellow"/>
        </w:rPr>
        <w:br/>
        <w:t xml:space="preserve">modifica del Piano e del Progetto dei Fabbisogni approvato dall’Amministrazione Beneficiaria, quest’ultima è tenuta a versare a Consip S.p.A., entro il termine di 30 (trenta) giorni solari dalla predetta approvazione, un </w:t>
      </w:r>
      <w:r w:rsidR="00C45BA2">
        <w:rPr>
          <w:rFonts w:asciiTheme="minorHAnsi" w:hAnsiTheme="minorHAnsi" w:cs="Arial"/>
          <w:highlight w:val="yellow"/>
        </w:rPr>
        <w:t xml:space="preserve">ulteriore </w:t>
      </w:r>
      <w:r w:rsidRPr="00081B13">
        <w:rPr>
          <w:rFonts w:asciiTheme="minorHAnsi" w:hAnsiTheme="minorHAnsi" w:cs="Arial"/>
          <w:highlight w:val="yellow"/>
        </w:rPr>
        <w:t>contributo nella misura prevista dall’articolo 2, lettera c), del D.P.C.M. 23 giugno 2010</w:t>
      </w:r>
      <w:r w:rsidR="00C45BA2">
        <w:rPr>
          <w:rFonts w:asciiTheme="minorHAnsi" w:hAnsiTheme="minorHAnsi" w:cs="Arial"/>
        </w:rPr>
        <w:t xml:space="preserve">. </w:t>
      </w:r>
    </w:p>
    <w:p w:rsidR="005042E5" w:rsidRDefault="00C45BA2" w:rsidP="00C45BA2">
      <w:pPr>
        <w:ind w:left="705"/>
        <w:rPr>
          <w:rFonts w:asciiTheme="minorHAnsi" w:hAnsiTheme="minorHAnsi" w:cs="Arial"/>
        </w:rPr>
      </w:pPr>
      <w:r w:rsidRPr="00C45BA2">
        <w:rPr>
          <w:rFonts w:asciiTheme="minorHAnsi" w:hAnsiTheme="minorHAnsi" w:cs="Arial"/>
          <w:highlight w:val="yellow"/>
        </w:rPr>
        <w:t xml:space="preserve">A tal fine, nei casi di cui al precedente periodo, il Fornitore provvederà a comunicare all’Amministrazione e a Consip, entro il termine di 10 (dieci) giorni solari dalla data di approvazione del Progetto dei Fabbisogni incrementato, il valore aggiornato del Progetto dei Fabbisogni e il valore del contributo dovuto </w:t>
      </w:r>
      <w:r w:rsidR="00ED6897">
        <w:rPr>
          <w:rFonts w:asciiTheme="minorHAnsi" w:hAnsiTheme="minorHAnsi" w:cs="Arial"/>
          <w:highlight w:val="yellow"/>
        </w:rPr>
        <w:t xml:space="preserve">a Consip </w:t>
      </w:r>
      <w:r w:rsidRPr="00C45BA2">
        <w:rPr>
          <w:rFonts w:asciiTheme="minorHAnsi" w:hAnsiTheme="minorHAnsi" w:cs="Arial"/>
          <w:highlight w:val="yellow"/>
        </w:rPr>
        <w:t>in ragione del relativo incremento.</w:t>
      </w:r>
    </w:p>
    <w:bookmarkEnd w:id="151"/>
    <w:p w:rsidR="00C45BA2" w:rsidRPr="00EE1C2A" w:rsidRDefault="00C45BA2" w:rsidP="00C45BA2">
      <w:pPr>
        <w:ind w:left="705"/>
        <w:rPr>
          <w:rFonts w:asciiTheme="minorHAnsi" w:hAnsiTheme="minorHAnsi"/>
        </w:rPr>
      </w:pPr>
    </w:p>
    <w:p w:rsidR="005042E5" w:rsidRPr="00EE1C2A" w:rsidRDefault="005042E5" w:rsidP="007B7062">
      <w:pPr>
        <w:pStyle w:val="AOHead1"/>
        <w:keepNext w:val="0"/>
        <w:widowControl w:val="0"/>
        <w:spacing w:before="0" w:line="300" w:lineRule="exact"/>
        <w:rPr>
          <w:rFonts w:asciiTheme="minorHAnsi" w:hAnsiTheme="minorHAnsi"/>
          <w:sz w:val="20"/>
          <w:lang w:val="it-IT"/>
        </w:rPr>
      </w:pPr>
      <w:bookmarkStart w:id="152" w:name="_Toc373431042"/>
      <w:r w:rsidRPr="00EE1C2A">
        <w:rPr>
          <w:rFonts w:asciiTheme="minorHAnsi" w:hAnsiTheme="minorHAnsi"/>
          <w:caps w:val="0"/>
          <w:sz w:val="20"/>
          <w:lang w:val="it-IT"/>
        </w:rPr>
        <w:t>FORO COMPETENTE</w:t>
      </w:r>
      <w:bookmarkEnd w:id="152"/>
    </w:p>
    <w:p w:rsidR="00AA305A" w:rsidRPr="00EE1C2A"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E1C2A">
        <w:rPr>
          <w:rFonts w:asciiTheme="minorHAnsi" w:hAnsiTheme="minorHAnsi"/>
          <w:sz w:val="20"/>
          <w:lang w:val="it-IT"/>
        </w:rPr>
        <w:t xml:space="preserve">Per tutte le questioni relative ai rapporti tra il Fornitore e </w:t>
      </w:r>
      <w:r w:rsidR="00766B82" w:rsidRPr="00EE1C2A">
        <w:rPr>
          <w:rFonts w:asciiTheme="minorHAnsi" w:hAnsiTheme="minorHAnsi"/>
          <w:sz w:val="20"/>
          <w:lang w:val="it-IT"/>
        </w:rPr>
        <w:t>l’Amministrazione</w:t>
      </w:r>
      <w:r w:rsidRPr="00EE1C2A">
        <w:rPr>
          <w:rFonts w:asciiTheme="minorHAnsi" w:hAnsiTheme="minorHAnsi"/>
          <w:sz w:val="20"/>
          <w:lang w:val="it-IT"/>
        </w:rPr>
        <w:t>, la competenza è determinata in base alla normativa vigente.</w:t>
      </w:r>
    </w:p>
    <w:p w:rsidR="005042E5" w:rsidRPr="00EE1C2A" w:rsidRDefault="005042E5" w:rsidP="007B7062">
      <w:pPr>
        <w:pStyle w:val="AODocTxtL1"/>
        <w:spacing w:before="0" w:line="300" w:lineRule="exact"/>
        <w:rPr>
          <w:rFonts w:asciiTheme="minorHAnsi" w:hAnsiTheme="minorHAnsi"/>
          <w:sz w:val="20"/>
          <w:lang w:val="it-IT"/>
        </w:rPr>
      </w:pPr>
    </w:p>
    <w:p w:rsidR="005042E5" w:rsidRPr="00B344F5" w:rsidRDefault="005042E5" w:rsidP="007B7062">
      <w:pPr>
        <w:pStyle w:val="AOHead1"/>
        <w:keepNext w:val="0"/>
        <w:widowControl w:val="0"/>
        <w:spacing w:before="0" w:line="300" w:lineRule="exact"/>
        <w:rPr>
          <w:rFonts w:asciiTheme="minorHAnsi" w:hAnsiTheme="minorHAnsi"/>
          <w:sz w:val="20"/>
          <w:highlight w:val="yellow"/>
          <w:lang w:val="it-IT"/>
        </w:rPr>
      </w:pPr>
      <w:bookmarkStart w:id="153" w:name="_Toc373431043"/>
      <w:r w:rsidRPr="00B344F5">
        <w:rPr>
          <w:rFonts w:asciiTheme="minorHAnsi" w:hAnsiTheme="minorHAnsi"/>
          <w:caps w:val="0"/>
          <w:sz w:val="20"/>
          <w:highlight w:val="yellow"/>
          <w:lang w:val="it-IT"/>
        </w:rPr>
        <w:t>TRATTAMENTO DEI DATI PERSONALI</w:t>
      </w:r>
      <w:bookmarkEnd w:id="153"/>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sz w:val="20"/>
          <w:highlight w:val="yellow"/>
          <w:lang w:val="it-IT"/>
        </w:rPr>
      </w:pPr>
      <w:r w:rsidRPr="00B344F5">
        <w:rPr>
          <w:rFonts w:asciiTheme="minorHAnsi" w:hAnsiTheme="minorHAnsi"/>
          <w:sz w:val="20"/>
          <w:highlight w:val="yellow"/>
          <w:lang w:val="it-IT"/>
        </w:rPr>
        <w:lastRenderedPageBreak/>
        <w:t xml:space="preserve">Il Fornitore dichiara di aver ricevuto </w:t>
      </w:r>
      <w:r w:rsidR="00AD0D33">
        <w:rPr>
          <w:rFonts w:asciiTheme="minorHAnsi" w:hAnsiTheme="minorHAnsi"/>
          <w:sz w:val="20"/>
          <w:highlight w:val="yellow"/>
          <w:lang w:val="it-IT"/>
        </w:rPr>
        <w:t>prima della sottoscrizione del</w:t>
      </w:r>
      <w:r w:rsidRPr="00B344F5">
        <w:rPr>
          <w:rFonts w:asciiTheme="minorHAnsi" w:hAnsiTheme="minorHAnsi"/>
          <w:sz w:val="20"/>
          <w:highlight w:val="yellow"/>
          <w:lang w:val="it-IT"/>
        </w:rPr>
        <w:t xml:space="preserve"> presente Contratto le informazioni di cui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contenuta nell’ambito </w:t>
      </w:r>
      <w:r w:rsidR="00DC49C5" w:rsidRPr="00B344F5">
        <w:rPr>
          <w:rFonts w:asciiTheme="minorHAnsi" w:hAnsiTheme="minorHAnsi"/>
          <w:sz w:val="20"/>
          <w:highlight w:val="yellow"/>
          <w:lang w:val="it-IT"/>
        </w:rPr>
        <w:t>della Lettera di Invito</w:t>
      </w:r>
      <w:r w:rsidRPr="00B344F5">
        <w:rPr>
          <w:rFonts w:asciiTheme="minorHAnsi" w:hAnsiTheme="minorHAnsi"/>
          <w:sz w:val="20"/>
          <w:highlight w:val="yellow"/>
          <w:lang w:val="it-IT"/>
        </w:rPr>
        <w:t>.</w:t>
      </w:r>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sz w:val="20"/>
          <w:highlight w:val="yellow"/>
          <w:lang w:val="it-IT"/>
        </w:rPr>
      </w:pPr>
      <w:r w:rsidRPr="00B344F5">
        <w:rPr>
          <w:rFonts w:asciiTheme="minorHAnsi" w:hAnsiTheme="minorHAnsi"/>
          <w:sz w:val="20"/>
          <w:highlight w:val="yellow"/>
          <w:lang w:val="it-IT"/>
        </w:rPr>
        <w:t xml:space="preserve">Con la sottoscrizione del Contratto, il rappresentante legale del Fornitore acconsente 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w:t>
      </w:r>
      <w:r w:rsidR="00AD0D33">
        <w:rPr>
          <w:rFonts w:asciiTheme="minorHAnsi" w:hAnsiTheme="minorHAnsi"/>
          <w:sz w:val="20"/>
          <w:highlight w:val="yellow"/>
          <w:lang w:val="it-IT"/>
        </w:rPr>
        <w:t>esecutivo</w:t>
      </w:r>
      <w:r w:rsidRPr="00B344F5">
        <w:rPr>
          <w:rFonts w:asciiTheme="minorHAnsi" w:hAnsiTheme="minorHAnsi"/>
          <w:sz w:val="20"/>
          <w:highlight w:val="yellow"/>
          <w:lang w:val="it-IT"/>
        </w:rPr>
        <w:t>, per le finalità descritt</w:t>
      </w:r>
      <w:r w:rsidR="00AD0D33">
        <w:rPr>
          <w:rFonts w:asciiTheme="minorHAnsi" w:hAnsiTheme="minorHAnsi"/>
          <w:sz w:val="20"/>
          <w:highlight w:val="yellow"/>
          <w:lang w:val="it-IT"/>
        </w:rPr>
        <w:t xml:space="preserve">e nella Lettera di invito </w:t>
      </w:r>
      <w:r w:rsidRPr="00B344F5">
        <w:rPr>
          <w:rFonts w:asciiTheme="minorHAnsi" w:hAnsiTheme="minorHAnsi"/>
          <w:sz w:val="20"/>
          <w:highlight w:val="yellow"/>
          <w:lang w:val="it-IT"/>
        </w:rPr>
        <w:t>e di quanto sopra precisato.</w:t>
      </w:r>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b/>
          <w:caps/>
          <w:sz w:val="20"/>
          <w:highlight w:val="yellow"/>
          <w:lang w:val="it-IT"/>
        </w:rPr>
      </w:pPr>
      <w:r w:rsidRPr="00B344F5">
        <w:rPr>
          <w:rFonts w:asciiTheme="minorHAnsi" w:hAnsiTheme="minorHAnsi"/>
          <w:sz w:val="20"/>
          <w:highlight w:val="yellow"/>
          <w:lang w:val="it-IT"/>
        </w:rPr>
        <w:t>Il Fornitore acconsente, altresì, a che il nominativo del fornitore e</w:t>
      </w:r>
      <w:r w:rsidR="00AD0D33">
        <w:rPr>
          <w:rFonts w:asciiTheme="minorHAnsi" w:hAnsiTheme="minorHAnsi"/>
          <w:sz w:val="20"/>
          <w:highlight w:val="yellow"/>
          <w:lang w:val="it-IT"/>
        </w:rPr>
        <w:t xml:space="preserve"> del</w:t>
      </w:r>
      <w:r w:rsidRPr="00B344F5">
        <w:rPr>
          <w:rFonts w:asciiTheme="minorHAnsi" w:hAnsiTheme="minorHAnsi"/>
          <w:sz w:val="20"/>
          <w:highlight w:val="yellow"/>
          <w:lang w:val="it-IT"/>
        </w:rPr>
        <w:t xml:space="preserve"> </w:t>
      </w:r>
      <w:r w:rsidR="00C274D0" w:rsidRPr="00B344F5">
        <w:rPr>
          <w:rFonts w:asciiTheme="minorHAnsi" w:hAnsiTheme="minorHAnsi"/>
          <w:sz w:val="20"/>
          <w:highlight w:val="yellow"/>
          <w:lang w:val="it-IT"/>
        </w:rPr>
        <w:t xml:space="preserve">valore del contratto esecutivo </w:t>
      </w:r>
      <w:r w:rsidRPr="00B344F5">
        <w:rPr>
          <w:rFonts w:asciiTheme="minorHAnsi" w:hAnsiTheme="minorHAnsi"/>
          <w:sz w:val="20"/>
          <w:highlight w:val="yellow"/>
          <w:lang w:val="it-IT"/>
        </w:rPr>
        <w:t xml:space="preserve">siano diffusi tramite i siti internet </w:t>
      </w:r>
      <w:r w:rsidRPr="00B344F5">
        <w:rPr>
          <w:rFonts w:asciiTheme="minorHAnsi" w:hAnsiTheme="minorHAnsi"/>
          <w:b/>
          <w:caps/>
          <w:sz w:val="20"/>
          <w:highlight w:val="yellow"/>
          <w:lang w:val="it-IT"/>
        </w:rPr>
        <w:t xml:space="preserve">___________ </w:t>
      </w:r>
      <w:r w:rsidRPr="00B344F5">
        <w:rPr>
          <w:rFonts w:asciiTheme="minorHAnsi" w:hAnsiTheme="minorHAnsi"/>
          <w:b/>
          <w:bCs/>
          <w:i/>
          <w:color w:val="0000FF"/>
          <w:sz w:val="20"/>
          <w:highlight w:val="yellow"/>
          <w:lang w:val="it-IT" w:eastAsia="ar-SA"/>
        </w:rPr>
        <w:t>&lt;indicare sito PA&gt;.</w:t>
      </w:r>
      <w:r w:rsidRPr="00B344F5">
        <w:rPr>
          <w:rFonts w:asciiTheme="minorHAnsi" w:hAnsiTheme="minorHAnsi"/>
          <w:sz w:val="20"/>
          <w:highlight w:val="yellow"/>
          <w:lang w:val="it-IT"/>
        </w:rPr>
        <w:t xml:space="preserve"> Inoltre, in adempimento agli obblighi di legge che impongono la trasparenza amministrativa (D.Lgs. 33/2013; art. 32 L. 190/2012; art. 29 D.Lgs. n. 50/2016 e s.m.i.), il Fornitore prende atto ed acconsente a che i dati e/o la documentazione che la legge impone di pubblicare, siano pubblicati e diffusi tramite il sito internet </w:t>
      </w:r>
      <w:hyperlink r:id="rId9" w:history="1">
        <w:r w:rsidRPr="00B344F5">
          <w:rPr>
            <w:rFonts w:asciiTheme="minorHAnsi" w:hAnsiTheme="minorHAnsi"/>
            <w:sz w:val="20"/>
            <w:highlight w:val="yellow"/>
            <w:lang w:val="it-IT"/>
          </w:rPr>
          <w:t>______</w:t>
        </w:r>
      </w:hyperlink>
      <w:r w:rsidRPr="00B344F5">
        <w:rPr>
          <w:rFonts w:asciiTheme="minorHAnsi" w:hAnsiTheme="minorHAnsi"/>
          <w:sz w:val="20"/>
          <w:highlight w:val="yellow"/>
          <w:lang w:val="it-IT"/>
        </w:rPr>
        <w:t>, sezione “______”. Inoltre, il fornitore prende atto ed acconsente che le informazioni e i dati inerenti la partecipazione all’iniziativa di gara, nei limiti e in applicazione dei principi e delle disposizioni in materia di dati pubblici e riutilizzo delle informazioni del settore pubblico (D. Lgs. 36/2006 e artt. 52 e 68, comma 3, del D.Lgs. 82/2005 e s.m.i.), potranno essere utilizzati dal MEF e da Consip, ciascuno per quanto di propria competenza, anche in forma aggregata, per essere messi a disposizione di altre pubbliche amministrazioni, persone fisiche e giuridiche, anche come dati di tipo aperto.</w:t>
      </w:r>
      <w:hyperlink w:history="1"/>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b/>
          <w:caps/>
          <w:sz w:val="20"/>
          <w:highlight w:val="yellow"/>
          <w:lang w:val="it-IT"/>
        </w:rPr>
      </w:pPr>
      <w:r w:rsidRPr="00B344F5">
        <w:rPr>
          <w:rFonts w:asciiTheme="minorHAnsi" w:hAnsiTheme="minorHAnsi"/>
          <w:sz w:val="20"/>
          <w:highlight w:val="yellow"/>
          <w:lang w:val="it-IT"/>
        </w:rPr>
        <w:t>&lt;</w:t>
      </w:r>
      <w:r w:rsidRPr="00B344F5">
        <w:rPr>
          <w:rFonts w:asciiTheme="minorHAnsi" w:hAnsiTheme="minorHAnsi"/>
          <w:b/>
          <w:bCs/>
          <w:i/>
          <w:color w:val="0000FF"/>
          <w:sz w:val="20"/>
          <w:highlight w:val="yellow"/>
          <w:lang w:val="it-IT" w:eastAsia="ar-SA"/>
        </w:rPr>
        <w:t>la PA deve valutare l’inserimento di questo comma in ragione della tipologia di prestazione richieste e del possibile trattamento dei dati personali da parte del Fornitore:</w:t>
      </w:r>
      <w:r w:rsidRPr="00B344F5">
        <w:rPr>
          <w:rFonts w:asciiTheme="minorHAnsi" w:hAnsiTheme="minorHAnsi"/>
          <w:sz w:val="20"/>
          <w:highlight w:val="yellow"/>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b/>
          <w:caps/>
          <w:sz w:val="20"/>
          <w:highlight w:val="yellow"/>
          <w:lang w:val="it-IT"/>
        </w:rPr>
      </w:pPr>
      <w:r w:rsidRPr="00B344F5">
        <w:rPr>
          <w:rFonts w:asciiTheme="minorHAnsi" w:hAnsiTheme="minorHAnsi"/>
          <w:sz w:val="20"/>
          <w:highlight w:val="yellow"/>
          <w:lang w:val="it-IT"/>
        </w:rPr>
        <w:t xml:space="preserve">Il Fornitore si impegna ad accettare la designazione a Responsabile/sub-Responsabile del trattamento ai sensi dell’art. 28 del </w:t>
      </w:r>
      <w:r w:rsidR="009B7BE8">
        <w:rPr>
          <w:rFonts w:asciiTheme="minorHAnsi" w:hAnsiTheme="minorHAnsi"/>
          <w:sz w:val="20"/>
          <w:highlight w:val="yellow"/>
          <w:lang w:val="it-IT"/>
        </w:rPr>
        <w:t>Regolamento UE</w:t>
      </w:r>
      <w:r w:rsidRPr="00B344F5">
        <w:rPr>
          <w:rFonts w:asciiTheme="minorHAnsi" w:hAnsiTheme="minorHAnsi"/>
          <w:sz w:val="20"/>
          <w:highlight w:val="yellow"/>
          <w:lang w:val="it-IT"/>
        </w:rPr>
        <w:t>, da parte dell’Amministrazione, relativamente ai dati personali di cui la stessa è Titolare e che potranno essere trattati dal Fornitore nell’ambito dell’erogazione dei servizi contrattualmente previsti.</w:t>
      </w:r>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b/>
          <w:caps/>
          <w:sz w:val="20"/>
          <w:highlight w:val="yellow"/>
          <w:lang w:val="it-IT"/>
        </w:rPr>
      </w:pPr>
      <w:r w:rsidRPr="00B344F5">
        <w:rPr>
          <w:rFonts w:asciiTheme="minorHAnsi" w:hAnsiTheme="minorHAnsi"/>
          <w:sz w:val="20"/>
          <w:highlight w:val="yellow"/>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w:t>
      </w:r>
      <w:r w:rsidRPr="00B344F5">
        <w:rPr>
          <w:rFonts w:asciiTheme="minorHAnsi" w:hAnsiTheme="minorHAnsi"/>
          <w:sz w:val="20"/>
          <w:highlight w:val="yellow"/>
          <w:lang w:val="it-IT"/>
        </w:rPr>
        <w:lastRenderedPageBreak/>
        <w:t xml:space="preserve">vigente e dalle istruzioni fornite dall’Amministrazione, ivi comprese quelle specificate nel Contratto, unitamente ai suoi Allegati. </w:t>
      </w:r>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b/>
          <w:caps/>
          <w:sz w:val="20"/>
          <w:highlight w:val="yellow"/>
          <w:lang w:val="it-IT"/>
        </w:rPr>
      </w:pPr>
      <w:r w:rsidRPr="00B344F5">
        <w:rPr>
          <w:rFonts w:asciiTheme="minorHAnsi" w:hAnsiTheme="minorHAnsi"/>
          <w:sz w:val="20"/>
          <w:highlight w:val="yellow"/>
          <w:lang w:val="it-IT"/>
        </w:rPr>
        <w:t xml:space="preserve">Nel caso in cui il Fornitore violi gli obblighi previsti dalla normativa in materia di protezione dei dati personali risponderà integralmente del danno cagionato agli “interessati”. In tal caso, l’Amministrazione potrà risolvere il contratto ed escutere la garanzia definitiva, salvo il risarcimento del maggior danno. </w:t>
      </w:r>
    </w:p>
    <w:p w:rsidR="00F75FFC" w:rsidRPr="00B344F5" w:rsidRDefault="00F75FFC" w:rsidP="00F75FFC">
      <w:pPr>
        <w:pStyle w:val="AOAltHead2"/>
        <w:widowControl w:val="0"/>
        <w:tabs>
          <w:tab w:val="clear" w:pos="1571"/>
        </w:tabs>
        <w:spacing w:before="0" w:line="300" w:lineRule="exact"/>
        <w:ind w:left="709" w:hanging="709"/>
        <w:rPr>
          <w:rFonts w:asciiTheme="minorHAnsi" w:hAnsiTheme="minorHAnsi"/>
          <w:sz w:val="20"/>
          <w:highlight w:val="yellow"/>
          <w:lang w:val="it-IT"/>
        </w:rPr>
      </w:pPr>
      <w:r w:rsidRPr="00B344F5">
        <w:rPr>
          <w:rFonts w:asciiTheme="minorHAnsi" w:hAnsiTheme="minorHAnsi"/>
          <w:sz w:val="20"/>
          <w:highlight w:val="yellow"/>
          <w:lang w:val="it-IT"/>
        </w:rPr>
        <w:t>Il Fornitore si impegna ad osservare le vigenti disposizioni in materia di sicurezza e riservatezza e a farle osservare ai relativi dipendenti e collaboratori, anche quali incaricati del trattamento dei Dati personali.</w:t>
      </w:r>
    </w:p>
    <w:p w:rsidR="00FB3DC6" w:rsidRPr="00B344F5" w:rsidRDefault="00FB3DC6" w:rsidP="00FB3DC6">
      <w:pPr>
        <w:pStyle w:val="AODocTxtL1"/>
        <w:rPr>
          <w:highlight w:val="yellow"/>
          <w:lang w:val="it-IT"/>
        </w:rPr>
      </w:pPr>
    </w:p>
    <w:p w:rsidR="00FB3DC6" w:rsidRPr="00B344F5" w:rsidRDefault="00FB3DC6" w:rsidP="00FB3DC6">
      <w:pPr>
        <w:pStyle w:val="AOAltHead2"/>
        <w:widowControl w:val="0"/>
        <w:numPr>
          <w:ilvl w:val="0"/>
          <w:numId w:val="0"/>
        </w:numPr>
        <w:spacing w:before="0" w:line="300" w:lineRule="exact"/>
        <w:rPr>
          <w:rFonts w:asciiTheme="minorHAnsi" w:hAnsiTheme="minorHAnsi"/>
          <w:caps/>
          <w:sz w:val="20"/>
          <w:highlight w:val="yellow"/>
          <w:lang w:val="it-IT"/>
        </w:rPr>
      </w:pPr>
      <w:r w:rsidRPr="00B344F5">
        <w:rPr>
          <w:rFonts w:asciiTheme="minorHAnsi" w:hAnsiTheme="minorHAnsi"/>
          <w:b/>
          <w:bCs/>
          <w:i/>
          <w:color w:val="0000FF"/>
          <w:sz w:val="20"/>
          <w:highlight w:val="yellow"/>
          <w:lang w:eastAsia="ar-SA"/>
        </w:rPr>
        <w:sym w:font="Symbol" w:char="F03C"/>
      </w:r>
      <w:r w:rsidRPr="00B344F5">
        <w:rPr>
          <w:rFonts w:asciiTheme="minorHAnsi" w:hAnsiTheme="minorHAnsi"/>
          <w:b/>
          <w:bCs/>
          <w:i/>
          <w:color w:val="0000FF"/>
          <w:sz w:val="20"/>
          <w:highlight w:val="yellow"/>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sidRPr="00B344F5">
        <w:rPr>
          <w:rFonts w:asciiTheme="minorHAnsi" w:hAnsiTheme="minorHAnsi"/>
          <w:b/>
          <w:bCs/>
          <w:i/>
          <w:color w:val="0000FF"/>
          <w:sz w:val="20"/>
          <w:highlight w:val="yellow"/>
          <w:lang w:eastAsia="ar-SA"/>
        </w:rPr>
        <w:sym w:font="Symbol" w:char="F03E"/>
      </w:r>
      <w:r w:rsidRPr="00B344F5">
        <w:rPr>
          <w:rFonts w:asciiTheme="minorHAnsi" w:hAnsiTheme="minorHAnsi"/>
          <w:b/>
          <w:i/>
          <w:color w:val="0070C0"/>
          <w:sz w:val="20"/>
          <w:highlight w:val="yellow"/>
          <w:lang w:val="it-IT" w:eastAsia="it-IT"/>
        </w:rPr>
        <w:t xml:space="preserve"> </w:t>
      </w:r>
      <w:r w:rsidRPr="00B344F5">
        <w:rPr>
          <w:rFonts w:asciiTheme="minorHAnsi" w:hAnsiTheme="minorHAnsi"/>
          <w:b/>
          <w:sz w:val="20"/>
          <w:highlight w:val="yellow"/>
          <w:lang w:val="it-IT"/>
        </w:rPr>
        <w:t>ARTICOLO</w:t>
      </w:r>
      <w:r w:rsidRPr="00B344F5">
        <w:rPr>
          <w:rFonts w:asciiTheme="minorHAnsi" w:hAnsiTheme="minorHAnsi"/>
          <w:b/>
          <w:kern w:val="28"/>
          <w:sz w:val="20"/>
          <w:highlight w:val="yellow"/>
          <w:lang w:val="it-IT"/>
        </w:rPr>
        <w:t xml:space="preserve"> 2</w:t>
      </w:r>
      <w:r w:rsidR="00B344F5" w:rsidRPr="00B344F5">
        <w:rPr>
          <w:rFonts w:asciiTheme="minorHAnsi" w:hAnsiTheme="minorHAnsi"/>
          <w:b/>
          <w:sz w:val="20"/>
          <w:highlight w:val="yellow"/>
          <w:lang w:val="it-IT"/>
        </w:rPr>
        <w:t>3</w:t>
      </w:r>
      <w:r w:rsidRPr="00B344F5">
        <w:rPr>
          <w:rFonts w:asciiTheme="minorHAnsi" w:hAnsiTheme="minorHAnsi"/>
          <w:b/>
          <w:sz w:val="20"/>
          <w:highlight w:val="yellow"/>
          <w:lang w:val="it-IT"/>
        </w:rPr>
        <w:t xml:space="preserve"> BIS </w:t>
      </w:r>
      <w:r w:rsidRPr="00B344F5">
        <w:rPr>
          <w:rFonts w:asciiTheme="minorHAnsi" w:hAnsiTheme="minorHAnsi"/>
          <w:b/>
          <w:kern w:val="28"/>
          <w:sz w:val="20"/>
          <w:highlight w:val="yellow"/>
          <w:lang w:val="it-IT"/>
        </w:rPr>
        <w:t xml:space="preserve">NOMINA A RESPONSABILE </w:t>
      </w:r>
      <w:r w:rsidRPr="00B344F5">
        <w:rPr>
          <w:rFonts w:asciiTheme="minorHAnsi" w:hAnsiTheme="minorHAnsi"/>
          <w:b/>
          <w:highlight w:val="yellow"/>
          <w:lang w:val="it-IT" w:eastAsia="it-IT"/>
        </w:rPr>
        <w:t>&lt;</w:t>
      </w:r>
      <w:r w:rsidRPr="00B344F5">
        <w:rPr>
          <w:rFonts w:asciiTheme="minorHAnsi" w:hAnsiTheme="minorHAnsi"/>
          <w:b/>
          <w:bCs/>
          <w:i/>
          <w:color w:val="0000FF"/>
          <w:highlight w:val="yellow"/>
          <w:lang w:val="it-IT" w:eastAsia="ar-SA"/>
        </w:rPr>
        <w:t>DA VALORIZZARE IN ALTERNATIVA</w:t>
      </w:r>
      <w:r w:rsidRPr="00B344F5">
        <w:rPr>
          <w:rFonts w:asciiTheme="minorHAnsi" w:hAnsiTheme="minorHAnsi"/>
          <w:b/>
          <w:highlight w:val="yellow"/>
          <w:lang w:val="it-IT" w:eastAsia="it-IT"/>
        </w:rPr>
        <w:t xml:space="preserve">: </w:t>
      </w:r>
      <w:r w:rsidRPr="00B344F5">
        <w:rPr>
          <w:rFonts w:asciiTheme="minorHAnsi" w:hAnsiTheme="minorHAnsi"/>
          <w:b/>
          <w:sz w:val="20"/>
          <w:highlight w:val="yellow"/>
          <w:lang w:val="it-IT"/>
        </w:rPr>
        <w:t>SUB-RESPONSABILE&gt;</w:t>
      </w:r>
      <w:r w:rsidRPr="00B344F5">
        <w:rPr>
          <w:rFonts w:asciiTheme="minorHAnsi" w:hAnsiTheme="minorHAnsi"/>
          <w:b/>
          <w:kern w:val="28"/>
          <w:sz w:val="20"/>
          <w:highlight w:val="yellow"/>
          <w:lang w:val="it-IT"/>
        </w:rPr>
        <w:t xml:space="preserve"> </w:t>
      </w:r>
      <w:r w:rsidRPr="00B344F5">
        <w:rPr>
          <w:rFonts w:asciiTheme="minorHAnsi" w:hAnsiTheme="minorHAnsi"/>
          <w:b/>
          <w:caps/>
          <w:kern w:val="28"/>
          <w:sz w:val="20"/>
          <w:highlight w:val="yellow"/>
          <w:lang w:val="it-IT"/>
        </w:rPr>
        <w:t>del trattamento dei dati</w:t>
      </w:r>
      <w:r w:rsidRPr="00B344F5">
        <w:rPr>
          <w:rFonts w:asciiTheme="minorHAnsi" w:hAnsiTheme="minorHAnsi"/>
          <w:caps/>
          <w:sz w:val="20"/>
          <w:highlight w:val="yellow"/>
          <w:lang w:val="it-IT"/>
        </w:rPr>
        <w:t xml:space="preserve"> </w:t>
      </w:r>
    </w:p>
    <w:p w:rsidR="00FB3DC6" w:rsidRPr="00B344F5" w:rsidRDefault="00FB3DC6" w:rsidP="00FB3DC6">
      <w:pPr>
        <w:widowControl w:val="0"/>
        <w:suppressAutoHyphens/>
        <w:rPr>
          <w:rFonts w:cs="Trebuchet MS"/>
          <w:b/>
          <w:caps/>
          <w:kern w:val="1"/>
          <w:highlight w:val="yellow"/>
          <w:lang w:eastAsia="ar-SA"/>
        </w:rPr>
      </w:pP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1</w:t>
      </w:r>
      <w:r w:rsidRPr="00B344F5">
        <w:rPr>
          <w:rFonts w:asciiTheme="minorHAnsi" w:hAnsiTheme="minorHAnsi"/>
          <w:highlight w:val="yellow"/>
          <w:lang w:eastAsia="it-IT"/>
        </w:rPr>
        <w:tab/>
        <w:t xml:space="preserve"> Con la sottoscrizione del presente contratto il Fornitore è nominato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sub-Responsabile&gt;</w:t>
      </w:r>
      <w:r w:rsidRPr="00B344F5">
        <w:rPr>
          <w:rFonts w:asciiTheme="minorHAnsi" w:hAnsiTheme="minorHAnsi"/>
          <w:highlight w:val="yellow"/>
          <w:lang w:eastAsia="it-IT"/>
        </w:rPr>
        <w:t xml:space="preserve"> del trattamento ai sensi dell’art. 28 del Regolamento UE n. 2016/679 </w:t>
      </w:r>
      <w:r w:rsidRPr="00B344F5">
        <w:rPr>
          <w:rFonts w:asciiTheme="minorHAnsi" w:hAnsiTheme="minorHAnsi"/>
          <w:bCs/>
          <w:highlight w:val="yellow"/>
          <w:lang w:eastAsia="it-IT"/>
        </w:rPr>
        <w:t>sulla protezione delle persone fisiche, con riguardo al trattamento dei dati personali, nonché alla libera circolazione di tali dati</w:t>
      </w:r>
      <w:r w:rsidRPr="00B344F5">
        <w:rPr>
          <w:rFonts w:asciiTheme="minorHAnsi" w:hAnsiTheme="minorHAnsi"/>
          <w:b/>
          <w:bCs/>
          <w:highlight w:val="yellow"/>
          <w:lang w:eastAsia="it-IT"/>
        </w:rPr>
        <w:t xml:space="preserve"> </w:t>
      </w:r>
      <w:r w:rsidRPr="00B344F5">
        <w:rPr>
          <w:rFonts w:asciiTheme="minorHAnsi" w:hAnsiTheme="minorHAnsi"/>
          <w:highlight w:val="yellow"/>
          <w:lang w:eastAsia="it-IT"/>
        </w:rPr>
        <w:t xml:space="preserve">(nel seguito anche </w:t>
      </w:r>
      <w:r w:rsidRPr="00B344F5">
        <w:rPr>
          <w:rFonts w:asciiTheme="minorHAnsi" w:hAnsiTheme="minorHAnsi"/>
          <w:i/>
          <w:highlight w:val="yellow"/>
          <w:lang w:eastAsia="it-IT"/>
        </w:rPr>
        <w:t>“Regolamento UE”</w:t>
      </w:r>
      <w:r w:rsidRPr="00B344F5">
        <w:rPr>
          <w:rFonts w:asciiTheme="minorHAnsi" w:hAnsiTheme="minorHAnsi"/>
          <w:highlight w:val="yellow"/>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sidRPr="00B344F5">
        <w:rPr>
          <w:rFonts w:asciiTheme="minorHAnsi" w:eastAsia="Calibri" w:hAnsiTheme="minorHAnsi"/>
          <w:highlight w:val="yellow"/>
        </w:rPr>
        <w:t xml:space="preserve">necessarie per fornire il servizio oggetto del presente contratto, </w:t>
      </w:r>
      <w:r w:rsidRPr="00B344F5">
        <w:rPr>
          <w:rFonts w:asciiTheme="minorHAnsi" w:eastAsia="Calibri" w:hAnsiTheme="minorHAnsi"/>
          <w:bCs/>
          <w:highlight w:val="yellow"/>
        </w:rPr>
        <w:t xml:space="preserve">nei limiti delle finalità ivi </w:t>
      </w:r>
      <w:r w:rsidRPr="00B344F5">
        <w:rPr>
          <w:rFonts w:asciiTheme="minorHAnsi" w:eastAsia="Calibri" w:hAnsiTheme="minorHAnsi"/>
          <w:highlight w:val="yellow"/>
        </w:rPr>
        <w:t xml:space="preserve">specificate, nel rispetto del Codice Privacy, del Regolamento UE (nel seguito anche </w:t>
      </w:r>
      <w:r w:rsidRPr="00B344F5">
        <w:rPr>
          <w:rFonts w:asciiTheme="minorHAnsi" w:eastAsia="Calibri" w:hAnsiTheme="minorHAnsi"/>
          <w:i/>
          <w:highlight w:val="yellow"/>
        </w:rPr>
        <w:t>“Normativa in tema di trattamento dei dati personali”</w:t>
      </w:r>
      <w:r w:rsidRPr="00B344F5">
        <w:rPr>
          <w:rFonts w:asciiTheme="minorHAnsi" w:eastAsia="Calibri" w:hAnsiTheme="minorHAnsi"/>
          <w:highlight w:val="yellow"/>
        </w:rPr>
        <w:t xml:space="preserve">) e </w:t>
      </w:r>
      <w:r w:rsidRPr="00B344F5">
        <w:rPr>
          <w:rFonts w:asciiTheme="minorHAnsi" w:hAnsiTheme="minorHAnsi"/>
          <w:highlight w:val="yellow"/>
          <w:lang w:eastAsia="it-IT"/>
        </w:rPr>
        <w:t>delle istruzioni nel seguito fornite</w:t>
      </w:r>
      <w:r w:rsidRPr="00B344F5">
        <w:rPr>
          <w:rFonts w:asciiTheme="minorHAnsi" w:eastAsia="Calibri" w:hAnsiTheme="minorHAnsi"/>
          <w:highlight w:val="yellow"/>
        </w:rPr>
        <w:t xml:space="preserve">. </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2</w:t>
      </w:r>
      <w:r w:rsidRPr="00B344F5">
        <w:rPr>
          <w:rFonts w:asciiTheme="minorHAnsi" w:hAnsiTheme="minorHAnsi"/>
          <w:highlight w:val="yellow"/>
          <w:lang w:eastAsia="it-IT"/>
        </w:rPr>
        <w:tab/>
      </w:r>
      <w:r w:rsidRPr="00B344F5">
        <w:rPr>
          <w:rFonts w:asciiTheme="minorHAnsi" w:eastAsia="Calibri" w:hAnsiTheme="minorHAnsi"/>
          <w:highlight w:val="yellow"/>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FB3DC6" w:rsidRPr="00B344F5" w:rsidRDefault="00FB3DC6" w:rsidP="00FB3DC6">
      <w:pPr>
        <w:ind w:left="709" w:hanging="709"/>
        <w:rPr>
          <w:rFonts w:asciiTheme="minorHAnsi" w:hAnsiTheme="minorHAnsi"/>
          <w:b/>
          <w:bCs/>
          <w:i/>
          <w:color w:val="0000FF"/>
          <w:highlight w:val="yellow"/>
          <w:lang w:eastAsia="ar-SA"/>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3</w:t>
      </w:r>
      <w:r w:rsidRPr="00B344F5">
        <w:rPr>
          <w:rFonts w:asciiTheme="minorHAnsi" w:hAnsiTheme="minorHAnsi"/>
          <w:highlight w:val="yellow"/>
          <w:lang w:eastAsia="it-IT"/>
        </w:rPr>
        <w:tab/>
        <w:t>L</w:t>
      </w:r>
      <w:r w:rsidRPr="00B344F5">
        <w:rPr>
          <w:rFonts w:asciiTheme="minorHAnsi" w:eastAsia="Calibri" w:hAnsiTheme="minorHAnsi"/>
          <w:highlight w:val="yellow"/>
        </w:rPr>
        <w:t xml:space="preserve">e finalità del trattamento sono: </w:t>
      </w:r>
      <w:r w:rsidRPr="00B344F5">
        <w:rPr>
          <w:rFonts w:asciiTheme="minorHAnsi" w:hAnsiTheme="minorHAnsi"/>
          <w:b/>
          <w:bCs/>
          <w:i/>
          <w:color w:val="0000FF"/>
          <w:highlight w:val="yellow"/>
          <w:lang w:eastAsia="ar-SA"/>
        </w:rPr>
        <w:t xml:space="preserve">&lt;Valorizzare a cura della PA in ragione dell’oggetto del contratto </w:t>
      </w:r>
      <w:r w:rsidRPr="00B344F5">
        <w:rPr>
          <w:rFonts w:asciiTheme="minorHAnsi" w:eastAsia="Calibri" w:hAnsiTheme="minorHAnsi"/>
          <w:highlight w:val="yellow"/>
        </w:rPr>
        <w:t>_____.</w:t>
      </w:r>
      <w:r w:rsidRPr="00B344F5">
        <w:rPr>
          <w:rFonts w:asciiTheme="minorHAnsi" w:hAnsiTheme="minorHAnsi"/>
          <w:b/>
          <w:bCs/>
          <w:i/>
          <w:color w:val="0000FF"/>
          <w:highlight w:val="yellow"/>
          <w:lang w:eastAsia="ar-SA"/>
        </w:rPr>
        <w:t>&gt;</w:t>
      </w:r>
    </w:p>
    <w:p w:rsidR="00FB3DC6" w:rsidRPr="00B344F5" w:rsidRDefault="00FB3DC6" w:rsidP="00FB3DC6">
      <w:pPr>
        <w:pStyle w:val="Paragrafoelenco"/>
        <w:widowControl w:val="0"/>
        <w:autoSpaceDE w:val="0"/>
        <w:autoSpaceDN w:val="0"/>
        <w:adjustRightInd w:val="0"/>
        <w:spacing w:line="280" w:lineRule="exact"/>
        <w:ind w:left="644" w:hanging="644"/>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4</w:t>
      </w:r>
      <w:r w:rsidRPr="00B344F5">
        <w:rPr>
          <w:rFonts w:asciiTheme="minorHAnsi" w:hAnsiTheme="minorHAnsi"/>
          <w:highlight w:val="yellow"/>
          <w:lang w:eastAsia="it-IT"/>
        </w:rPr>
        <w:tab/>
        <w:t xml:space="preserve"> </w:t>
      </w:r>
      <w:r w:rsidRPr="00B344F5">
        <w:rPr>
          <w:rFonts w:asciiTheme="minorHAnsi" w:eastAsia="Calibri" w:hAnsiTheme="minorHAnsi"/>
          <w:highlight w:val="yellow"/>
        </w:rPr>
        <w:t xml:space="preserve">Il tipo di dati personali trattati in ragione delle attività oggetto del contratto sono: </w:t>
      </w:r>
      <w:r w:rsidRPr="00B344F5">
        <w:rPr>
          <w:rFonts w:asciiTheme="minorHAnsi" w:hAnsiTheme="minorHAnsi"/>
          <w:b/>
          <w:bCs/>
          <w:i/>
          <w:color w:val="0000FF"/>
          <w:highlight w:val="yellow"/>
          <w:lang w:eastAsia="ar-SA"/>
        </w:rPr>
        <w:t xml:space="preserve">&lt;Valorizzare a cura della PA in ragione dell’oggetto del contratto </w:t>
      </w:r>
      <w:r w:rsidRPr="00B344F5">
        <w:rPr>
          <w:rFonts w:asciiTheme="minorHAnsi" w:eastAsia="Calibri" w:hAnsiTheme="minorHAnsi"/>
          <w:highlight w:val="yellow"/>
        </w:rPr>
        <w:t>i) dati comuni (es. dati anagrafici e di contatto ecc.); ii) dati sensibili; iii) dati giudiziari</w:t>
      </w:r>
      <w:r w:rsidRPr="00B344F5">
        <w:rPr>
          <w:rFonts w:asciiTheme="minorHAnsi" w:hAnsiTheme="minorHAnsi"/>
          <w:b/>
          <w:bCs/>
          <w:i/>
          <w:color w:val="0000FF"/>
          <w:highlight w:val="yellow"/>
          <w:lang w:eastAsia="ar-SA"/>
        </w:rPr>
        <w:t>&gt;</w:t>
      </w:r>
      <w:r w:rsidRPr="00B344F5">
        <w:rPr>
          <w:rFonts w:asciiTheme="minorHAnsi" w:eastAsia="Calibri" w:hAnsiTheme="minorHAnsi"/>
          <w:highlight w:val="yellow"/>
        </w:rPr>
        <w:t>.</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5</w:t>
      </w:r>
      <w:r w:rsidRPr="00B344F5">
        <w:rPr>
          <w:rFonts w:asciiTheme="minorHAnsi" w:hAnsiTheme="minorHAnsi"/>
          <w:highlight w:val="yellow"/>
          <w:lang w:eastAsia="it-IT"/>
        </w:rPr>
        <w:tab/>
      </w:r>
      <w:r w:rsidRPr="00B344F5">
        <w:rPr>
          <w:rFonts w:asciiTheme="minorHAnsi" w:eastAsia="Calibri" w:hAnsiTheme="minorHAnsi"/>
          <w:highlight w:val="yellow"/>
        </w:rPr>
        <w:t xml:space="preserve">Le categorie di interessati sono: </w:t>
      </w:r>
      <w:r w:rsidRPr="00B344F5">
        <w:rPr>
          <w:rFonts w:asciiTheme="minorHAnsi" w:hAnsiTheme="minorHAnsi"/>
          <w:b/>
          <w:bCs/>
          <w:i/>
          <w:color w:val="0000FF"/>
          <w:highlight w:val="yellow"/>
          <w:lang w:eastAsia="ar-SA"/>
        </w:rPr>
        <w:t xml:space="preserve">&lt;Valorizzare a cura della PA in ragione dell’oggetto del contratto </w:t>
      </w:r>
      <w:r w:rsidRPr="00B344F5">
        <w:rPr>
          <w:rFonts w:asciiTheme="minorHAnsi" w:eastAsia="Calibri" w:hAnsiTheme="minorHAnsi"/>
          <w:highlight w:val="yellow"/>
        </w:rPr>
        <w:t>es. dipendenti e collaboratori, utenti dei servizi, ecc.</w:t>
      </w:r>
      <w:r w:rsidRPr="00B344F5">
        <w:rPr>
          <w:rFonts w:asciiTheme="minorHAnsi" w:hAnsiTheme="minorHAnsi"/>
          <w:b/>
          <w:bCs/>
          <w:i/>
          <w:color w:val="0000FF"/>
          <w:highlight w:val="yellow"/>
          <w:lang w:eastAsia="ar-SA"/>
        </w:rPr>
        <w:t>&gt;</w:t>
      </w:r>
      <w:r w:rsidRPr="00B344F5">
        <w:rPr>
          <w:rFonts w:asciiTheme="minorHAnsi" w:eastAsia="Calibri" w:hAnsiTheme="minorHAnsi"/>
          <w:highlight w:val="yellow"/>
        </w:rPr>
        <w:t xml:space="preserve"> </w:t>
      </w:r>
    </w:p>
    <w:p w:rsidR="00FB3DC6" w:rsidRPr="00B344F5" w:rsidRDefault="00FB3DC6" w:rsidP="00006C3B">
      <w:pPr>
        <w:widowControl w:val="0"/>
        <w:autoSpaceDE w:val="0"/>
        <w:autoSpaceDN w:val="0"/>
        <w:adjustRightInd w:val="0"/>
        <w:spacing w:line="280" w:lineRule="exact"/>
        <w:ind w:left="705" w:hanging="705"/>
        <w:rPr>
          <w:rFonts w:asciiTheme="minorHAnsi" w:eastAsia="Calibri" w:hAnsiTheme="minorHAnsi"/>
          <w:highlight w:val="yellow"/>
        </w:rPr>
      </w:pPr>
      <w:r w:rsidRPr="00B344F5">
        <w:rPr>
          <w:rFonts w:asciiTheme="minorHAnsi" w:hAnsiTheme="minorHAnsi"/>
          <w:highlight w:val="yellow"/>
          <w:lang w:eastAsia="it-IT"/>
        </w:rPr>
        <w:tab/>
      </w:r>
      <w:r w:rsidRPr="00B344F5">
        <w:rPr>
          <w:rFonts w:asciiTheme="minorHAnsi" w:eastAsia="Calibri" w:hAnsiTheme="minorHAnsi"/>
          <w:highlight w:val="yellow"/>
        </w:rPr>
        <w:t>Nell’esercizio delle proprie funzioni, il Responsabile</w:t>
      </w:r>
      <w:r w:rsidRPr="00B344F5">
        <w:rPr>
          <w:rFonts w:asciiTheme="minorHAnsi" w:hAnsiTheme="minorHAnsi"/>
          <w:highlight w:val="yellow"/>
          <w:lang w:eastAsia="it-IT"/>
        </w:rPr>
        <w:t>&lt;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sub-Responsabile&gt;</w:t>
      </w:r>
      <w:r w:rsidRPr="00B344F5">
        <w:rPr>
          <w:rFonts w:asciiTheme="minorHAnsi" w:eastAsia="Calibri" w:hAnsiTheme="minorHAnsi"/>
          <w:highlight w:val="yellow"/>
        </w:rPr>
        <w:t xml:space="preserve"> si impegna a:</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rispettare la normativa vigente in materia di trattamento dei dati personali, ivi comprese le norme che saranno emanate nel corso della durata del contratto;</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 xml:space="preserve">trattare i dati personali per le sole finalità specificate e nei limiti dell’esecuzione delle prestazioni contrattuali; </w:t>
      </w:r>
    </w:p>
    <w:p w:rsidR="00FB3DC6" w:rsidRPr="00B344F5" w:rsidRDefault="00FB3DC6" w:rsidP="00FB3DC6">
      <w:pPr>
        <w:numPr>
          <w:ilvl w:val="0"/>
          <w:numId w:val="31"/>
        </w:numPr>
        <w:spacing w:line="280" w:lineRule="exact"/>
        <w:ind w:left="714" w:hanging="11"/>
        <w:rPr>
          <w:rFonts w:asciiTheme="minorHAnsi" w:eastAsia="Calibri" w:hAnsiTheme="minorHAnsi"/>
          <w:highlight w:val="yellow"/>
        </w:rPr>
      </w:pPr>
      <w:r w:rsidRPr="00B344F5">
        <w:rPr>
          <w:rFonts w:asciiTheme="minorHAnsi" w:eastAsia="Calibri" w:hAnsiTheme="minorHAnsi"/>
          <w:highlight w:val="yellow"/>
        </w:rPr>
        <w:lastRenderedPageBreak/>
        <w:t>trattare i dati conformemente alle istruzioni impartite dal Titolare e</w:t>
      </w:r>
      <w:r w:rsidRPr="00B344F5">
        <w:rPr>
          <w:rFonts w:asciiTheme="minorHAnsi" w:hAnsiTheme="minorHAnsi"/>
          <w:highlight w:val="yellow"/>
          <w:lang w:eastAsia="it-IT"/>
        </w:rPr>
        <w:t xml:space="preserve"> di seguito indicate che il Fornitore si impegna a far </w:t>
      </w:r>
      <w:r w:rsidRPr="00B344F5">
        <w:rPr>
          <w:rFonts w:asciiTheme="minorHAnsi" w:eastAsia="Calibri" w:hAnsiTheme="minorHAnsi"/>
          <w:highlight w:val="yellow"/>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garantire la riservatezza dei dati personali trattati nell’ambito del presente contratto e verificare che le persone autorizzate a trattare i dati personali in virtù del presente contratto:</w:t>
      </w:r>
    </w:p>
    <w:p w:rsidR="00FB3DC6" w:rsidRPr="00B344F5" w:rsidRDefault="00FB3DC6" w:rsidP="00FB3DC6">
      <w:pPr>
        <w:numPr>
          <w:ilvl w:val="1"/>
          <w:numId w:val="30"/>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si impegnino a rispettare la riservatezza o siano sottoposti ad un obbligo legale appropriato di segretezza;</w:t>
      </w:r>
    </w:p>
    <w:p w:rsidR="00FB3DC6" w:rsidRPr="00B344F5" w:rsidRDefault="00FB3DC6" w:rsidP="00FB3DC6">
      <w:pPr>
        <w:numPr>
          <w:ilvl w:val="1"/>
          <w:numId w:val="30"/>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ricevano la formazione necessaria in materia di protezione dei dati personali;</w:t>
      </w:r>
    </w:p>
    <w:p w:rsidR="00FB3DC6" w:rsidRPr="00B344F5" w:rsidRDefault="00FB3DC6" w:rsidP="00FB3DC6">
      <w:pPr>
        <w:numPr>
          <w:ilvl w:val="1"/>
          <w:numId w:val="30"/>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trattino i dati personali osservando le istruzioni impartite dal Titolare per il trattamento dei dati personali al Responsabile del trattamento;</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w:t>
      </w:r>
      <w:r w:rsidRPr="00B344F5">
        <w:rPr>
          <w:rFonts w:asciiTheme="minorHAnsi" w:eastAsia="Calibri" w:hAnsiTheme="minorHAnsi"/>
          <w:bCs/>
          <w:highlight w:val="yellow"/>
        </w:rPr>
        <w:t>principio di necessità</w:t>
      </w:r>
      <w:r w:rsidRPr="00B344F5">
        <w:rPr>
          <w:rFonts w:asciiTheme="minorHAnsi" w:eastAsia="Calibri" w:hAnsiTheme="minorHAnsi"/>
          <w:highlight w:val="yellow"/>
        </w:rPr>
        <w:t xml:space="preserve"> ovvero che siano trattati  solamente per le finalità previste e per il periodo strettamente necessario al raggiungimento delle stesse (privacy by default); </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su eventuale richiesta del Titolare, assistere quest’ultimo nello svolgimento della valutazione d’impatto sulla protezione dei dati, conformemente all’articolo 35 del Regolamento UE e nella eventuale consultazione del Garante per la protezione dei dati persona</w:t>
      </w:r>
      <w:r w:rsidR="00777BCE">
        <w:rPr>
          <w:rFonts w:asciiTheme="minorHAnsi" w:eastAsia="Calibri" w:hAnsiTheme="minorHAnsi"/>
          <w:highlight w:val="yellow"/>
        </w:rPr>
        <w:t>li</w:t>
      </w:r>
      <w:r w:rsidRPr="00B344F5">
        <w:rPr>
          <w:rFonts w:asciiTheme="minorHAnsi" w:eastAsia="Calibri" w:hAnsiTheme="minorHAnsi"/>
          <w:highlight w:val="yellow"/>
        </w:rPr>
        <w:t>, prevista dall’articolo 36 del medesimo Regolamento UE;</w:t>
      </w:r>
    </w:p>
    <w:p w:rsidR="00FB3DC6" w:rsidRPr="00B344F5" w:rsidRDefault="00FB3DC6" w:rsidP="00FB3DC6">
      <w:pPr>
        <w:numPr>
          <w:ilvl w:val="0"/>
          <w:numId w:val="31"/>
        </w:numPr>
        <w:ind w:hanging="11"/>
        <w:contextualSpacing/>
        <w:rPr>
          <w:rFonts w:asciiTheme="minorHAnsi" w:eastAsia="Calibri" w:hAnsiTheme="minorHAnsi"/>
          <w:highlight w:val="yellow"/>
        </w:rPr>
      </w:pPr>
      <w:r w:rsidRPr="00B344F5">
        <w:rPr>
          <w:rFonts w:asciiTheme="minorHAnsi" w:eastAsia="Calibri" w:hAnsiTheme="minorHAnsi"/>
          <w:highlight w:val="yellow"/>
        </w:rPr>
        <w:t>&lt;</w:t>
      </w:r>
      <w:r w:rsidRPr="00B344F5">
        <w:rPr>
          <w:rFonts w:asciiTheme="minorHAnsi" w:hAnsiTheme="minorHAnsi"/>
          <w:b/>
          <w:bCs/>
          <w:i/>
          <w:color w:val="0000FF"/>
          <w:highlight w:val="yellow"/>
          <w:lang w:eastAsia="ar-SA"/>
        </w:rPr>
        <w:t>eventuale valorizzare a cura della PA:</w:t>
      </w:r>
      <w:r w:rsidRPr="00B344F5">
        <w:rPr>
          <w:rFonts w:asciiTheme="minorHAnsi" w:eastAsia="Calibri" w:hAnsiTheme="minorHAnsi"/>
          <w:highlight w:val="yellow"/>
        </w:rPr>
        <w:t xml:space="preserve"> adottare le misure minime di sicurezza ICT per le PP.AA. di cui alla Circolare </w:t>
      </w:r>
      <w:proofErr w:type="spellStart"/>
      <w:r w:rsidRPr="00B344F5">
        <w:rPr>
          <w:rFonts w:asciiTheme="minorHAnsi" w:eastAsia="Calibri" w:hAnsiTheme="minorHAnsi"/>
          <w:highlight w:val="yellow"/>
        </w:rPr>
        <w:t>AgID</w:t>
      </w:r>
      <w:proofErr w:type="spellEnd"/>
      <w:r w:rsidRPr="00B344F5">
        <w:rPr>
          <w:rFonts w:asciiTheme="minorHAnsi" w:eastAsia="Calibri" w:hAnsiTheme="minorHAnsi"/>
          <w:highlight w:val="yellow"/>
        </w:rPr>
        <w:t xml:space="preserve"> n. 2/2017 del 18 aprile 2017&gt;;</w:t>
      </w:r>
    </w:p>
    <w:p w:rsidR="00FB3DC6" w:rsidRPr="00B344F5" w:rsidRDefault="00FB3DC6" w:rsidP="00FB3DC6">
      <w:pPr>
        <w:numPr>
          <w:ilvl w:val="0"/>
          <w:numId w:val="31"/>
        </w:numPr>
        <w:spacing w:line="280" w:lineRule="exact"/>
        <w:ind w:hanging="11"/>
        <w:rPr>
          <w:rFonts w:asciiTheme="minorHAnsi" w:eastAsia="Calibri" w:hAnsiTheme="minorHAnsi"/>
          <w:highlight w:val="yellow"/>
        </w:rPr>
      </w:pPr>
      <w:r w:rsidRPr="00B344F5">
        <w:rPr>
          <w:rFonts w:asciiTheme="minorHAnsi" w:eastAsia="Calibri" w:hAnsiTheme="minorHAnsi"/>
          <w:highlight w:val="yellow"/>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6</w:t>
      </w:r>
      <w:r w:rsidRPr="00B344F5">
        <w:rPr>
          <w:rFonts w:asciiTheme="minorHAnsi" w:hAnsiTheme="minorHAnsi"/>
          <w:highlight w:val="yellow"/>
          <w:lang w:eastAsia="it-IT"/>
        </w:rPr>
        <w:tab/>
      </w:r>
      <w:r w:rsidRPr="00B344F5">
        <w:rPr>
          <w:rFonts w:asciiTheme="minorHAnsi" w:eastAsia="Calibri" w:hAnsiTheme="minorHAnsi"/>
          <w:highlight w:val="yellow"/>
        </w:rPr>
        <w:t>Tenuto conto della natura, dell’oggetto, del contesto e delle finalità del trattamento, 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 xml:space="preserve">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sidRPr="00B344F5">
        <w:rPr>
          <w:rFonts w:asciiTheme="minorHAnsi" w:hAnsiTheme="minorHAnsi"/>
          <w:b/>
          <w:bCs/>
          <w:i/>
          <w:color w:val="0000FF"/>
          <w:highlight w:val="yellow"/>
          <w:lang w:eastAsia="ar-SA"/>
        </w:rPr>
        <w:t>&lt;personalizzare in ragione dell’oggetto del contratto</w:t>
      </w:r>
      <w:r w:rsidRPr="00B344F5">
        <w:rPr>
          <w:rFonts w:asciiTheme="minorHAnsi" w:eastAsia="Calibri" w:hAnsiTheme="minorHAnsi"/>
          <w:highlight w:val="yellow"/>
        </w:rPr>
        <w:t>:</w:t>
      </w:r>
      <w:r w:rsidRPr="00B344F5">
        <w:rPr>
          <w:rFonts w:asciiTheme="minorHAnsi" w:hAnsiTheme="minorHAnsi" w:cs="Arial"/>
          <w:highlight w:val="yellow"/>
          <w:lang w:eastAsia="it-IT"/>
        </w:rPr>
        <w:t xml:space="preserve"> </w:t>
      </w:r>
    </w:p>
    <w:p w:rsidR="00FB3DC6" w:rsidRPr="00B344F5" w:rsidRDefault="00FB3DC6" w:rsidP="00FB3DC6">
      <w:pPr>
        <w:numPr>
          <w:ilvl w:val="0"/>
          <w:numId w:val="30"/>
        </w:numPr>
        <w:spacing w:line="280" w:lineRule="exact"/>
        <w:rPr>
          <w:rFonts w:asciiTheme="minorHAnsi" w:eastAsia="Calibri" w:hAnsiTheme="minorHAnsi"/>
          <w:highlight w:val="yellow"/>
        </w:rPr>
      </w:pPr>
      <w:r w:rsidRPr="00B344F5">
        <w:rPr>
          <w:rFonts w:asciiTheme="minorHAnsi" w:eastAsia="Calibri" w:hAnsiTheme="minorHAnsi"/>
          <w:highlight w:val="yellow"/>
        </w:rPr>
        <w:lastRenderedPageBreak/>
        <w:t xml:space="preserve">la </w:t>
      </w:r>
      <w:proofErr w:type="spellStart"/>
      <w:r w:rsidRPr="00B344F5">
        <w:rPr>
          <w:rFonts w:asciiTheme="minorHAnsi" w:eastAsia="Calibri" w:hAnsiTheme="minorHAnsi"/>
          <w:highlight w:val="yellow"/>
        </w:rPr>
        <w:t>pseudonimizzazione</w:t>
      </w:r>
      <w:proofErr w:type="spellEnd"/>
      <w:r w:rsidRPr="00B344F5">
        <w:rPr>
          <w:rFonts w:asciiTheme="minorHAnsi" w:eastAsia="Calibri" w:hAnsiTheme="minorHAnsi"/>
          <w:highlight w:val="yellow"/>
        </w:rPr>
        <w:t xml:space="preserve"> e la cifratura dei dati personali;</w:t>
      </w:r>
    </w:p>
    <w:p w:rsidR="00FB3DC6" w:rsidRPr="00B344F5" w:rsidRDefault="00FB3DC6" w:rsidP="00FB3DC6">
      <w:pPr>
        <w:numPr>
          <w:ilvl w:val="0"/>
          <w:numId w:val="30"/>
        </w:numPr>
        <w:spacing w:line="280" w:lineRule="exact"/>
        <w:rPr>
          <w:rFonts w:asciiTheme="minorHAnsi" w:eastAsia="Calibri" w:hAnsiTheme="minorHAnsi"/>
          <w:highlight w:val="yellow"/>
        </w:rPr>
      </w:pPr>
      <w:r w:rsidRPr="00B344F5">
        <w:rPr>
          <w:rFonts w:asciiTheme="minorHAnsi" w:eastAsia="Calibri" w:hAnsiTheme="minorHAnsi"/>
          <w:highlight w:val="yellow"/>
        </w:rPr>
        <w:t>la capacità di assicurare, su base permanente, la riservatezza, l’integrità, la disponibilità e la resilienza dei sistemi e dei servizi che trattano i dati personali;</w:t>
      </w:r>
    </w:p>
    <w:p w:rsidR="00FB3DC6" w:rsidRPr="00B344F5" w:rsidRDefault="00FB3DC6" w:rsidP="00FB3DC6">
      <w:pPr>
        <w:numPr>
          <w:ilvl w:val="0"/>
          <w:numId w:val="30"/>
        </w:numPr>
        <w:spacing w:line="280" w:lineRule="exact"/>
        <w:rPr>
          <w:rFonts w:asciiTheme="minorHAnsi" w:eastAsia="Calibri" w:hAnsiTheme="minorHAnsi"/>
          <w:highlight w:val="yellow"/>
        </w:rPr>
      </w:pPr>
      <w:r w:rsidRPr="00B344F5">
        <w:rPr>
          <w:rFonts w:asciiTheme="minorHAnsi" w:eastAsia="Calibri" w:hAnsiTheme="minorHAnsi"/>
          <w:highlight w:val="yellow"/>
        </w:rPr>
        <w:t xml:space="preserve">la capacità di ripristinare tempestivamente la disponibilità e l’accesso dei dati in caso di incidente fisico o tecnico; </w:t>
      </w:r>
    </w:p>
    <w:p w:rsidR="00FB3DC6" w:rsidRPr="00B344F5" w:rsidRDefault="00FB3DC6" w:rsidP="00FB3DC6">
      <w:pPr>
        <w:numPr>
          <w:ilvl w:val="0"/>
          <w:numId w:val="30"/>
        </w:numPr>
        <w:spacing w:line="280" w:lineRule="exact"/>
        <w:rPr>
          <w:rFonts w:asciiTheme="minorHAnsi" w:eastAsia="Calibri" w:hAnsiTheme="minorHAnsi"/>
          <w:highlight w:val="yellow"/>
        </w:rPr>
      </w:pPr>
      <w:r w:rsidRPr="00B344F5">
        <w:rPr>
          <w:rFonts w:asciiTheme="minorHAnsi" w:eastAsia="Calibri" w:hAnsiTheme="minorHAnsi"/>
          <w:highlight w:val="yellow"/>
        </w:rPr>
        <w:t>una procedura per testare, verificare e valutare regolarmente l’efficacia delle misure tecniche e organizzative al fine di garantire la sicurezza del trattamento</w:t>
      </w:r>
      <w:r w:rsidRPr="00B344F5">
        <w:rPr>
          <w:rFonts w:asciiTheme="minorHAnsi" w:hAnsiTheme="minorHAnsi"/>
          <w:b/>
          <w:bCs/>
          <w:i/>
          <w:color w:val="0000FF"/>
          <w:highlight w:val="yellow"/>
          <w:lang w:eastAsia="ar-SA"/>
        </w:rPr>
        <w:t>&gt;</w:t>
      </w:r>
      <w:r w:rsidRPr="00B344F5">
        <w:rPr>
          <w:rFonts w:asciiTheme="minorHAnsi" w:eastAsia="Calibri" w:hAnsiTheme="minorHAnsi"/>
          <w:highlight w:val="yellow"/>
        </w:rPr>
        <w:t>.</w:t>
      </w:r>
    </w:p>
    <w:p w:rsidR="00FB3DC6" w:rsidRPr="00B344F5" w:rsidRDefault="00FB3DC6" w:rsidP="00FB3DC6">
      <w:pPr>
        <w:spacing w:line="280" w:lineRule="exact"/>
        <w:ind w:left="709"/>
        <w:rPr>
          <w:rFonts w:asciiTheme="minorHAnsi" w:hAnsiTheme="minorHAnsi"/>
          <w:b/>
          <w:bCs/>
          <w:i/>
          <w:color w:val="0000FF"/>
          <w:highlight w:val="yellow"/>
          <w:lang w:eastAsia="ar-SA"/>
        </w:rPr>
      </w:pPr>
      <w:r w:rsidRPr="00B344F5">
        <w:rPr>
          <w:rFonts w:asciiTheme="minorHAnsi" w:eastAsia="Calibri" w:hAnsiTheme="minorHAnsi"/>
          <w:highlight w:val="yellow"/>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FB3DC6" w:rsidRPr="00B344F5" w:rsidRDefault="00FB3DC6" w:rsidP="00FB3DC6">
      <w:pPr>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7</w:t>
      </w:r>
      <w:r w:rsidRPr="00B344F5">
        <w:rPr>
          <w:rFonts w:asciiTheme="minorHAnsi" w:hAnsiTheme="minorHAnsi"/>
          <w:highlight w:val="yellow"/>
          <w:lang w:eastAsia="it-IT"/>
        </w:rPr>
        <w:tab/>
      </w:r>
      <w:r w:rsidRPr="00B344F5">
        <w:rPr>
          <w:rFonts w:asciiTheme="minorHAnsi" w:eastAsia="Calibri" w:hAnsiTheme="minorHAnsi"/>
          <w:highlight w:val="yellow"/>
        </w:rPr>
        <w:t>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con un preavviso minimo di tre giorni lavorativi, fatta comunque salva la possibilità di effettuare controlli a campione senza preavviso.</w:t>
      </w:r>
    </w:p>
    <w:p w:rsidR="00FB3DC6" w:rsidRPr="00B344F5" w:rsidRDefault="00FB3DC6" w:rsidP="00FB3DC6">
      <w:pPr>
        <w:spacing w:line="280" w:lineRule="exact"/>
        <w:ind w:left="709"/>
        <w:rPr>
          <w:rFonts w:asciiTheme="minorHAnsi" w:eastAsia="Calibri" w:hAnsiTheme="minorHAnsi"/>
          <w:highlight w:val="yellow"/>
        </w:rPr>
      </w:pPr>
      <w:r w:rsidRPr="00B344F5">
        <w:rPr>
          <w:rFonts w:asciiTheme="minorHAnsi" w:eastAsia="Calibri" w:hAnsiTheme="minorHAnsi"/>
          <w:highlight w:val="yellow"/>
        </w:rPr>
        <w:t>Nel caso in cui all’esito di tali verifiche periodiche, ispezioni e audit le misure di sicurezza dovessero risultare inadeguate rispetto al rischio del trattamento o, comunque, inidonee ad assicurare l’applicazione del Regolamento, l’Amministrazione diffiderà il Fornitore ad adottare tutte le misure più opportune entro un termine congruo che sarà all’occorrenza fissato. In caso di mancato adeguamento a seguito della diffida, resa anche ai sensi dell’art. 1454 cc, l’Amministrazione potrà risolvere il contratto ed escutere la garanzia definitiva, salvo il risarcimento del maggior danno.</w:t>
      </w:r>
    </w:p>
    <w:p w:rsidR="00FB3DC6" w:rsidRPr="00B344F5" w:rsidRDefault="00FB3DC6" w:rsidP="00FB3DC6">
      <w:pPr>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 xml:space="preserve"> 8</w:t>
      </w:r>
      <w:r w:rsidRPr="00B344F5">
        <w:rPr>
          <w:rFonts w:asciiTheme="minorHAnsi" w:hAnsiTheme="minorHAnsi"/>
          <w:highlight w:val="yellow"/>
          <w:lang w:eastAsia="it-IT"/>
        </w:rPr>
        <w:tab/>
      </w:r>
      <w:r w:rsidRPr="00B344F5">
        <w:rPr>
          <w:rFonts w:asciiTheme="minorHAnsi" w:hAnsiTheme="minorHAnsi"/>
          <w:b/>
          <w:bCs/>
          <w:i/>
          <w:color w:val="0000FF"/>
          <w:highlight w:val="yellow"/>
          <w:lang w:eastAsia="ar-SA"/>
        </w:rPr>
        <w:t>(Autorizzazione generale)</w:t>
      </w:r>
      <w:r w:rsidRPr="00B344F5">
        <w:rPr>
          <w:rFonts w:asciiTheme="minorHAnsi" w:eastAsia="Calibri" w:hAnsiTheme="minorHAnsi"/>
          <w:highlight w:val="yellow"/>
        </w:rPr>
        <w:t xml:space="preserve"> 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può ricorrere ad un altro Responsabile del trattamento &lt;</w:t>
      </w:r>
      <w:r w:rsidRPr="00B344F5">
        <w:rPr>
          <w:rFonts w:asciiTheme="minorHAnsi" w:eastAsia="Calibri" w:hAnsiTheme="minorHAnsi"/>
          <w:i/>
          <w:highlight w:val="yellow"/>
        </w:rPr>
        <w:t xml:space="preserve">oppure </w:t>
      </w:r>
      <w:r w:rsidRPr="00B344F5">
        <w:rPr>
          <w:rFonts w:asciiTheme="minorHAnsi" w:hAnsiTheme="minorHAnsi"/>
          <w:b/>
          <w:bCs/>
          <w:i/>
          <w:color w:val="0000FF"/>
          <w:highlight w:val="yellow"/>
          <w:lang w:eastAsia="ar-SA"/>
        </w:rPr>
        <w:t xml:space="preserve">da valorizzare nel caso in cui il Fornitore sia nominato sub responsabile </w:t>
      </w:r>
      <w:r w:rsidRPr="00B344F5">
        <w:rPr>
          <w:rFonts w:asciiTheme="minorHAnsi" w:eastAsia="Calibri" w:hAnsiTheme="minorHAnsi"/>
          <w:highlight w:val="yellow"/>
        </w:rPr>
        <w:t xml:space="preserve">terzo autorizzato del trattamento&gt; per gestire attività di trattamento specifiche, informando, </w:t>
      </w:r>
      <w:r w:rsidRPr="00B344F5">
        <w:rPr>
          <w:rFonts w:asciiTheme="minorHAnsi" w:hAnsiTheme="minorHAnsi"/>
          <w:b/>
          <w:bCs/>
          <w:i/>
          <w:color w:val="0000FF"/>
          <w:highlight w:val="yellow"/>
          <w:lang w:eastAsia="ar-SA"/>
        </w:rPr>
        <w:t>periodicamente (semestralmente?)</w:t>
      </w:r>
      <w:r w:rsidRPr="00B344F5">
        <w:rPr>
          <w:rFonts w:asciiTheme="minorHAnsi" w:eastAsia="Calibri" w:hAnsiTheme="minorHAnsi"/>
          <w:highlight w:val="yellow"/>
        </w:rPr>
        <w:t xml:space="preserve"> il Titolare del trattamento di ogni nomina e/o sostituzione. Nella comunicazione andranno specificate le attività di trattamento delegate, i dati identificativi del sub-Responsabile del trattamento &lt;</w:t>
      </w:r>
      <w:r w:rsidRPr="00B344F5">
        <w:rPr>
          <w:rFonts w:asciiTheme="minorHAnsi" w:eastAsia="Calibri" w:hAnsiTheme="minorHAnsi"/>
          <w:i/>
          <w:highlight w:val="yellow"/>
        </w:rPr>
        <w:t xml:space="preserve">oppure </w:t>
      </w:r>
      <w:r w:rsidRPr="00B344F5">
        <w:rPr>
          <w:rFonts w:asciiTheme="minorHAnsi" w:hAnsiTheme="minorHAnsi"/>
          <w:b/>
          <w:bCs/>
          <w:i/>
          <w:color w:val="0000FF"/>
          <w:highlight w:val="yellow"/>
          <w:lang w:eastAsia="ar-SA"/>
        </w:rPr>
        <w:t xml:space="preserve">da valorizzare nel caso in cui il Fornitore sia nominato sub responsabile </w:t>
      </w:r>
      <w:r w:rsidRPr="00B344F5">
        <w:rPr>
          <w:rFonts w:asciiTheme="minorHAnsi" w:eastAsia="Calibri" w:hAnsiTheme="minorHAnsi"/>
          <w:highlight w:val="yellow"/>
        </w:rPr>
        <w:t xml:space="preserve">terzo autorizzato del trattamento&gt;e i dati del contratto di esternalizzazione. </w:t>
      </w:r>
      <w:r w:rsidRPr="00B344F5">
        <w:rPr>
          <w:b/>
          <w:bCs/>
          <w:i/>
          <w:color w:val="0000FF"/>
          <w:highlight w:val="yellow"/>
          <w:lang w:eastAsia="ar-SA"/>
        </w:rPr>
        <w:t xml:space="preserve"> </w:t>
      </w:r>
    </w:p>
    <w:p w:rsidR="00FB3DC6" w:rsidRPr="00B344F5" w:rsidRDefault="00FB3DC6" w:rsidP="00FB3DC6">
      <w:pPr>
        <w:widowControl w:val="0"/>
        <w:autoSpaceDE w:val="0"/>
        <w:autoSpaceDN w:val="0"/>
        <w:adjustRightInd w:val="0"/>
        <w:spacing w:line="280" w:lineRule="exact"/>
        <w:ind w:left="709"/>
        <w:rPr>
          <w:rFonts w:asciiTheme="minorHAnsi" w:eastAsia="Calibri" w:hAnsiTheme="minorHAnsi"/>
          <w:highlight w:val="yellow"/>
        </w:rPr>
      </w:pPr>
      <w:r w:rsidRPr="00B344F5">
        <w:rPr>
          <w:rFonts w:asciiTheme="minorHAnsi" w:hAnsiTheme="minorHAnsi"/>
          <w:b/>
          <w:bCs/>
          <w:i/>
          <w:color w:val="0000FF"/>
          <w:highlight w:val="yellow"/>
          <w:lang w:eastAsia="ar-SA"/>
        </w:rPr>
        <w:t>(Autorizzazione specifica)</w:t>
      </w:r>
      <w:r w:rsidRPr="00B344F5">
        <w:rPr>
          <w:rFonts w:asciiTheme="minorHAnsi" w:eastAsia="Calibri" w:hAnsiTheme="minorHAnsi"/>
          <w:highlight w:val="yellow"/>
        </w:rPr>
        <w:t xml:space="preserve"> Il Responsabile del trattamento può avvalersi di ulteriori Responsabili per delegargli attività specifiche, previa autorizzazione scritta del Titolare del trattamento &lt;</w:t>
      </w:r>
      <w:r w:rsidRPr="00B344F5">
        <w:rPr>
          <w:rFonts w:asciiTheme="minorHAnsi" w:hAnsiTheme="minorHAnsi"/>
          <w:b/>
          <w:bCs/>
          <w:i/>
          <w:color w:val="0000FF"/>
          <w:highlight w:val="yellow"/>
          <w:lang w:eastAsia="ar-SA"/>
        </w:rPr>
        <w:t>valorizzare in alternativa a quanto precede</w:t>
      </w:r>
      <w:r w:rsidRPr="00B344F5">
        <w:rPr>
          <w:rFonts w:asciiTheme="minorHAnsi" w:hAnsiTheme="minorHAnsi"/>
          <w:highlight w:val="yellow"/>
          <w:lang w:eastAsia="it-IT"/>
        </w:rPr>
        <w:t xml:space="preserve">: Il </w:t>
      </w:r>
      <w:r w:rsidRPr="00B344F5">
        <w:rPr>
          <w:rFonts w:asciiTheme="minorHAnsi" w:hAnsiTheme="minorHAnsi"/>
          <w:highlight w:val="yellow"/>
        </w:rPr>
        <w:t xml:space="preserve">sub-Responsabile </w:t>
      </w:r>
      <w:r w:rsidRPr="00B344F5">
        <w:rPr>
          <w:rFonts w:asciiTheme="minorHAnsi" w:eastAsia="Calibri" w:hAnsiTheme="minorHAnsi"/>
          <w:highlight w:val="yellow"/>
        </w:rPr>
        <w:t>del trattamento può avvalersi di ulteriori terzi autorizzati del trattamento per delegargli attività specifiche, previa autorizzazione scritta del Titolare del trattamento&gt;.</w:t>
      </w:r>
    </w:p>
    <w:p w:rsidR="00FB3DC6" w:rsidRPr="00B344F5" w:rsidRDefault="00FB3DC6" w:rsidP="00FB3DC6">
      <w:pPr>
        <w:ind w:left="709"/>
        <w:rPr>
          <w:rFonts w:asciiTheme="minorHAnsi" w:eastAsia="Calibri" w:hAnsiTheme="minorHAnsi"/>
          <w:highlight w:val="yellow"/>
        </w:rPr>
      </w:pPr>
      <w:r w:rsidRPr="00B344F5">
        <w:rPr>
          <w:rFonts w:asciiTheme="minorHAnsi" w:eastAsia="Calibri" w:hAnsiTheme="minorHAnsi"/>
          <w:highlight w:val="yellow"/>
        </w:rPr>
        <w:t>Il sub-Responsabile del trattamento &lt;</w:t>
      </w:r>
      <w:r w:rsidRPr="00B344F5">
        <w:rPr>
          <w:rFonts w:asciiTheme="minorHAnsi" w:hAnsiTheme="minorHAnsi"/>
          <w:b/>
          <w:bCs/>
          <w:i/>
          <w:color w:val="0000FF"/>
          <w:highlight w:val="yellow"/>
          <w:lang w:eastAsia="ar-SA"/>
        </w:rPr>
        <w:t>oppure</w:t>
      </w:r>
      <w:r w:rsidRPr="00B344F5">
        <w:rPr>
          <w:rFonts w:asciiTheme="minorHAnsi" w:eastAsia="Calibri" w:hAnsiTheme="minorHAnsi"/>
          <w:highlight w:val="yellow"/>
        </w:rPr>
        <w:t xml:space="preserve"> terzo autorizzato del trattamento&gt; deve rispettare obblighi analoghi a quelli forniti dal Titolare al Responsabile Iniziale del trattamento &lt;</w:t>
      </w:r>
      <w:r w:rsidRPr="00B344F5">
        <w:rPr>
          <w:rFonts w:asciiTheme="minorHAnsi" w:eastAsia="Calibri" w:hAnsiTheme="minorHAnsi"/>
          <w:i/>
          <w:highlight w:val="yellow"/>
        </w:rPr>
        <w:t>oppure</w:t>
      </w:r>
      <w:r w:rsidRPr="00B344F5">
        <w:rPr>
          <w:rFonts w:asciiTheme="minorHAnsi" w:eastAsia="Calibri" w:hAnsiTheme="minorHAnsi"/>
          <w:highlight w:val="yellow"/>
        </w:rPr>
        <w:t xml:space="preserve"> sub-Responsabile del trattamento&gt;, riportate in uno specifico contratto o atto di nomina. Spetta al Responsabile Iniziale &lt;</w:t>
      </w:r>
      <w:r w:rsidRPr="00B344F5">
        <w:rPr>
          <w:rFonts w:asciiTheme="minorHAnsi" w:eastAsia="Calibri" w:hAnsiTheme="minorHAnsi"/>
          <w:i/>
          <w:highlight w:val="yellow"/>
        </w:rPr>
        <w:t>oppure</w:t>
      </w:r>
      <w:r w:rsidRPr="00B344F5">
        <w:rPr>
          <w:rFonts w:asciiTheme="minorHAnsi" w:eastAsia="Calibri" w:hAnsiTheme="minorHAnsi"/>
          <w:highlight w:val="yellow"/>
        </w:rPr>
        <w:t xml:space="preserve"> sub-Responsabile del </w:t>
      </w:r>
      <w:r w:rsidRPr="00B344F5">
        <w:rPr>
          <w:rFonts w:asciiTheme="minorHAnsi" w:eastAsia="Calibri" w:hAnsiTheme="minorHAnsi"/>
          <w:highlight w:val="yellow"/>
        </w:rPr>
        <w:lastRenderedPageBreak/>
        <w:t>trattamento&gt; assicurare che il sub-Responsabile del trattamento &lt;</w:t>
      </w:r>
      <w:r w:rsidRPr="00B344F5">
        <w:rPr>
          <w:rFonts w:asciiTheme="minorHAnsi" w:hAnsiTheme="minorHAnsi"/>
          <w:b/>
          <w:bCs/>
          <w:i/>
          <w:color w:val="0000FF"/>
          <w:highlight w:val="yellow"/>
          <w:lang w:eastAsia="ar-SA"/>
        </w:rPr>
        <w:t>oppure</w:t>
      </w:r>
      <w:r w:rsidRPr="00B344F5">
        <w:rPr>
          <w:rFonts w:asciiTheme="minorHAnsi" w:eastAsia="Calibri" w:hAnsiTheme="minorHAnsi"/>
          <w:highlight w:val="yellow"/>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FB3DC6" w:rsidRPr="00B344F5" w:rsidRDefault="00FB3DC6" w:rsidP="00FB3DC6">
      <w:pPr>
        <w:ind w:left="709"/>
        <w:rPr>
          <w:rFonts w:asciiTheme="minorHAnsi" w:eastAsia="Calibri" w:hAnsiTheme="minorHAnsi"/>
          <w:highlight w:val="yellow"/>
        </w:rPr>
      </w:pPr>
      <w:r w:rsidRPr="00B344F5">
        <w:rPr>
          <w:rFonts w:asciiTheme="minorHAnsi" w:eastAsia="Calibri" w:hAnsiTheme="minorHAnsi"/>
          <w:highlight w:val="yellow"/>
        </w:rPr>
        <w:t>In caso di violazione da parte del sub-Responsabile del trattamento &lt;</w:t>
      </w:r>
      <w:r w:rsidRPr="00B344F5">
        <w:rPr>
          <w:rFonts w:asciiTheme="minorHAnsi" w:hAnsiTheme="minorHAnsi"/>
          <w:b/>
          <w:bCs/>
          <w:i/>
          <w:color w:val="0000FF"/>
          <w:highlight w:val="yellow"/>
          <w:lang w:eastAsia="ar-SA"/>
        </w:rPr>
        <w:t>oppure</w:t>
      </w:r>
      <w:r w:rsidRPr="00B344F5">
        <w:rPr>
          <w:rFonts w:asciiTheme="minorHAnsi" w:eastAsia="Calibri" w:hAnsiTheme="minorHAnsi"/>
          <w:highlight w:val="yellow"/>
        </w:rPr>
        <w:t xml:space="preserve"> terzo autorizzato del trattamento&gt; degli obblighi in materia di protezione dei dati, il Responsabile Iniziale del trattamento &lt;</w:t>
      </w:r>
      <w:r w:rsidRPr="00B344F5">
        <w:rPr>
          <w:rFonts w:asciiTheme="minorHAnsi" w:eastAsia="Calibri" w:hAnsiTheme="minorHAnsi"/>
          <w:i/>
          <w:highlight w:val="yellow"/>
        </w:rPr>
        <w:t>oppure</w:t>
      </w:r>
      <w:r w:rsidRPr="00B344F5">
        <w:rPr>
          <w:rFonts w:asciiTheme="minorHAnsi" w:eastAsia="Calibri" w:hAnsiTheme="minorHAnsi"/>
          <w:highlight w:val="yellow"/>
        </w:rPr>
        <w:t xml:space="preserve"> sub-Responsabile del trattamento&gt; è interamente responsabile nei confronti del Titolare del trattamento di tali inadempimenti; l’Amministrazione potrà in qualsiasi momento verificare le garanzie e le misure tecniche ed organizzative del sub-Responsabile &lt;</w:t>
      </w:r>
      <w:r w:rsidRPr="00B344F5">
        <w:rPr>
          <w:rFonts w:asciiTheme="minorHAnsi" w:hAnsiTheme="minorHAnsi"/>
          <w:b/>
          <w:bCs/>
          <w:i/>
          <w:color w:val="0000FF"/>
          <w:highlight w:val="yellow"/>
          <w:lang w:eastAsia="ar-SA"/>
        </w:rPr>
        <w:t>oppure</w:t>
      </w:r>
      <w:r w:rsidRPr="00B344F5">
        <w:rPr>
          <w:rFonts w:asciiTheme="minorHAnsi" w:eastAsia="Calibri" w:hAnsiTheme="minorHAnsi"/>
          <w:highlight w:val="yellow"/>
        </w:rPr>
        <w:t xml:space="preserve"> terzo autorizzato del trattamento&gt;, tramite audit e ispezioni anche avvalendosi di soggetti terzi.</w:t>
      </w:r>
    </w:p>
    <w:p w:rsidR="00FB3DC6" w:rsidRPr="00B344F5" w:rsidRDefault="00FB3DC6" w:rsidP="00FB3DC6">
      <w:pPr>
        <w:ind w:left="709"/>
        <w:rPr>
          <w:rFonts w:asciiTheme="minorHAnsi" w:eastAsia="Calibri" w:hAnsiTheme="minorHAnsi"/>
          <w:highlight w:val="yellow"/>
        </w:rPr>
      </w:pPr>
      <w:r w:rsidRPr="00B344F5">
        <w:rPr>
          <w:rFonts w:asciiTheme="minorHAnsi" w:eastAsia="Calibri" w:hAnsiTheme="minorHAnsi"/>
          <w:highlight w:val="yellow"/>
        </w:rPr>
        <w:t>L’Amministrazione si riserva di eseguire verifiche, ispezioni e audit rispetto alle misure di sicurezza adottate dal subappaltatore o subcontraente quali sub responsabili &lt;</w:t>
      </w:r>
      <w:r w:rsidRPr="00B344F5">
        <w:rPr>
          <w:rFonts w:asciiTheme="minorHAnsi" w:hAnsiTheme="minorHAnsi"/>
          <w:b/>
          <w:bCs/>
          <w:i/>
          <w:color w:val="0000FF"/>
          <w:highlight w:val="yellow"/>
          <w:lang w:eastAsia="ar-SA"/>
        </w:rPr>
        <w:t>oppure</w:t>
      </w:r>
      <w:r w:rsidRPr="00B344F5">
        <w:rPr>
          <w:rFonts w:asciiTheme="minorHAnsi" w:eastAsia="Calibri" w:hAnsiTheme="minorHAnsi"/>
          <w:highlight w:val="yellow"/>
        </w:rPr>
        <w:t xml:space="preserve"> terzi autorizzati&gt; del trattamento; ove tali misure dovessero risultare inapplicate o inadeguate rispetto al rischio del trattamento o, comunque, inidonee ad assicurare l’applicazione del Regolamento, l’Amministrazione diffiderà lo stesso a far adottare al sub-Responsabile &lt;</w:t>
      </w:r>
      <w:r w:rsidRPr="00B344F5">
        <w:rPr>
          <w:rFonts w:asciiTheme="minorHAnsi" w:hAnsiTheme="minorHAnsi"/>
          <w:b/>
          <w:bCs/>
          <w:i/>
          <w:color w:val="0000FF"/>
          <w:highlight w:val="yellow"/>
          <w:lang w:eastAsia="ar-SA"/>
        </w:rPr>
        <w:t>oppure</w:t>
      </w:r>
      <w:r w:rsidRPr="00B344F5">
        <w:rPr>
          <w:rFonts w:asciiTheme="minorHAnsi" w:eastAsia="Calibri" w:hAnsiTheme="minorHAnsi"/>
          <w:highlight w:val="yellow"/>
        </w:rPr>
        <w:t xml:space="preserve"> ai terzi autorizzati&gt; del trattamento tutte le misure più opportune entro un termine congruo che sarà all’occorrenza fissato. In caso di mancato adeguamento a tale diffida, resa anche ai sensi dell’art. 1454 cc, l’Amministrazione potrà risolvere il contratto con il Responsabile iniziale &lt;</w:t>
      </w:r>
      <w:r w:rsidRPr="00B344F5">
        <w:rPr>
          <w:rFonts w:asciiTheme="minorHAnsi" w:eastAsia="Calibri" w:hAnsiTheme="minorHAnsi"/>
          <w:i/>
          <w:highlight w:val="yellow"/>
        </w:rPr>
        <w:t>oppure</w:t>
      </w:r>
      <w:r w:rsidRPr="00B344F5">
        <w:rPr>
          <w:rFonts w:asciiTheme="minorHAnsi" w:eastAsia="Calibri" w:hAnsiTheme="minorHAnsi"/>
          <w:highlight w:val="yellow"/>
        </w:rPr>
        <w:t xml:space="preserve"> sub-Responsabile del trattamento&gt; ed escutere la garanzia definitiva, salvo il risarcimento del maggior danno. </w:t>
      </w:r>
    </w:p>
    <w:p w:rsidR="00FB3DC6" w:rsidRPr="00B344F5" w:rsidRDefault="00FB3DC6" w:rsidP="00FB3DC6">
      <w:pPr>
        <w:ind w:left="709"/>
        <w:rPr>
          <w:rFonts w:asciiTheme="minorHAnsi" w:eastAsia="Calibri" w:hAnsiTheme="minorHAnsi"/>
          <w:highlight w:val="yellow"/>
        </w:rPr>
      </w:pPr>
      <w:r w:rsidRPr="00B344F5">
        <w:rPr>
          <w:rFonts w:asciiTheme="minorHAnsi" w:eastAsia="Calibri" w:hAnsiTheme="minorHAnsi"/>
          <w:highlight w:val="yellow"/>
        </w:rPr>
        <w:t xml:space="preserve">Restano fermi i casi di recesso previsti nel Contratto Quadro. </w:t>
      </w:r>
    </w:p>
    <w:p w:rsidR="00FB3DC6" w:rsidRPr="00B344F5" w:rsidRDefault="00FB3DC6" w:rsidP="00FB3DC6">
      <w:pPr>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000477F9">
        <w:rPr>
          <w:rFonts w:asciiTheme="minorHAnsi" w:hAnsiTheme="minorHAnsi"/>
          <w:highlight w:val="yellow"/>
          <w:lang w:eastAsia="it-IT"/>
        </w:rPr>
        <w:t xml:space="preserve"> </w:t>
      </w:r>
      <w:r w:rsidRPr="00B344F5">
        <w:rPr>
          <w:rFonts w:asciiTheme="minorHAnsi" w:hAnsiTheme="minorHAnsi"/>
          <w:highlight w:val="yellow"/>
          <w:lang w:eastAsia="it-IT"/>
        </w:rPr>
        <w:t>9</w:t>
      </w:r>
      <w:r w:rsidRPr="00B344F5">
        <w:rPr>
          <w:rFonts w:asciiTheme="minorHAnsi" w:hAnsiTheme="minorHAnsi"/>
          <w:highlight w:val="yellow"/>
          <w:lang w:eastAsia="it-IT"/>
        </w:rPr>
        <w:tab/>
      </w:r>
      <w:r w:rsidRPr="00B344F5">
        <w:rPr>
          <w:rFonts w:asciiTheme="minorHAnsi" w:eastAsia="Calibri" w:hAnsiTheme="minorHAnsi"/>
          <w:highlight w:val="yellow"/>
        </w:rPr>
        <w:t>Il Fornitore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 xml:space="preserve">del trattamento manleverà e terrà indenne il Titolare da ogni perdita, contestazione, responsabilità, spese sostenute nonché dei costi subiti (anche in termini di danno </w:t>
      </w:r>
      <w:proofErr w:type="spellStart"/>
      <w:r w:rsidRPr="00B344F5">
        <w:rPr>
          <w:rFonts w:asciiTheme="minorHAnsi" w:eastAsia="Calibri" w:hAnsiTheme="minorHAnsi"/>
          <w:highlight w:val="yellow"/>
        </w:rPr>
        <w:t>reputazionale</w:t>
      </w:r>
      <w:proofErr w:type="spellEnd"/>
      <w:r w:rsidRPr="00B344F5">
        <w:rPr>
          <w:rFonts w:asciiTheme="minorHAnsi" w:eastAsia="Calibri" w:hAnsiTheme="minorHAnsi"/>
          <w:highlight w:val="yellow"/>
        </w:rPr>
        <w:t>) in relazione anche ad una sola violazione della normativa in materia di Trattamento dei Dati Personali e/o del Contratto (inclusi gli Allegati) comunque derivata dalla condotta (attiva e/o omissiva) sua e/o dei suoi agenti e/o sub-fornitori.</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23 Bis</w:t>
      </w:r>
      <w:r w:rsidRPr="00B344F5">
        <w:rPr>
          <w:rFonts w:asciiTheme="minorHAnsi" w:hAnsiTheme="minorHAnsi"/>
          <w:highlight w:val="yellow"/>
          <w:lang w:eastAsia="it-IT"/>
        </w:rPr>
        <w:t>10</w:t>
      </w:r>
      <w:r w:rsidRPr="00B344F5">
        <w:rPr>
          <w:rFonts w:asciiTheme="minorHAnsi" w:hAnsiTheme="minorHAnsi"/>
          <w:highlight w:val="yellow"/>
          <w:lang w:eastAsia="it-IT"/>
        </w:rPr>
        <w:tab/>
      </w:r>
      <w:r w:rsidRPr="00B344F5">
        <w:rPr>
          <w:rFonts w:asciiTheme="minorHAnsi" w:eastAsia="Calibri" w:hAnsiTheme="minorHAnsi"/>
          <w:highlight w:val="yellow"/>
        </w:rPr>
        <w:t>Il Fornitore Responsabile del trattamento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deve assistere il Titolare del trattamento al fine di dare seguito alle richieste per l’esercizio dei diritti degli interessati; qualora gli interessati esercitino tale diritto presso 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quest’ultimo è tenuto ad inoltrare tempestivamente, e comunque nel più breve tempo possibile, le istanze al Titolare del Trattamento, supportando quest’ultimo al fine di fornire adeguato riscontro agli interessati nei termini prescritti.</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w:t>
      </w:r>
      <w:r w:rsidR="00DC49C5" w:rsidRPr="000477F9">
        <w:rPr>
          <w:rFonts w:asciiTheme="minorHAnsi" w:hAnsiTheme="minorHAnsi"/>
          <w:b/>
          <w:highlight w:val="yellow"/>
          <w:lang w:eastAsia="it-IT"/>
        </w:rPr>
        <w:t>3</w:t>
      </w:r>
      <w:r w:rsidRPr="000477F9">
        <w:rPr>
          <w:rFonts w:asciiTheme="minorHAnsi" w:hAnsiTheme="minorHAnsi"/>
          <w:b/>
          <w:highlight w:val="yellow"/>
          <w:lang w:eastAsia="it-IT"/>
        </w:rPr>
        <w:t xml:space="preserve"> Bis</w:t>
      </w:r>
      <w:r w:rsidRPr="00B344F5">
        <w:rPr>
          <w:rFonts w:asciiTheme="minorHAnsi" w:hAnsiTheme="minorHAnsi"/>
          <w:highlight w:val="yellow"/>
          <w:lang w:eastAsia="it-IT"/>
        </w:rPr>
        <w:t>11</w:t>
      </w:r>
      <w:r w:rsidRPr="00B344F5">
        <w:rPr>
          <w:rFonts w:asciiTheme="minorHAnsi" w:hAnsiTheme="minorHAnsi"/>
          <w:highlight w:val="yellow"/>
          <w:lang w:eastAsia="it-IT"/>
        </w:rPr>
        <w:tab/>
      </w:r>
      <w:r w:rsidRPr="00B344F5">
        <w:rPr>
          <w:rFonts w:asciiTheme="minorHAnsi" w:eastAsia="Calibri" w:hAnsiTheme="minorHAnsi"/>
          <w:highlight w:val="yellow"/>
        </w:rPr>
        <w:t>Il Fornitore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informa tempestivamente e, in ogni caso senza ingiustificato ritardo</w:t>
      </w:r>
      <w:r w:rsidRPr="00B344F5" w:rsidDel="00ED6336">
        <w:rPr>
          <w:rFonts w:asciiTheme="minorHAnsi" w:eastAsia="Calibri" w:hAnsiTheme="minorHAnsi"/>
          <w:highlight w:val="yellow"/>
        </w:rPr>
        <w:t xml:space="preserve"> </w:t>
      </w:r>
      <w:r w:rsidRPr="00B344F5">
        <w:rPr>
          <w:rFonts w:asciiTheme="minorHAnsi" w:eastAsia="Calibri" w:hAnsiTheme="minorHAnsi"/>
          <w:highlight w:val="yellow"/>
        </w:rPr>
        <w:t xml:space="preserve">dall’avvenuta conoscenza, il Titolare di ogni violazione di dati personali (cd. </w:t>
      </w:r>
      <w:r w:rsidRPr="00B344F5">
        <w:rPr>
          <w:rFonts w:asciiTheme="minorHAnsi" w:eastAsia="Calibri" w:hAnsiTheme="minorHAnsi"/>
          <w:i/>
          <w:highlight w:val="yellow"/>
        </w:rPr>
        <w:t xml:space="preserve">data </w:t>
      </w:r>
      <w:proofErr w:type="spellStart"/>
      <w:r w:rsidRPr="00B344F5">
        <w:rPr>
          <w:rFonts w:asciiTheme="minorHAnsi" w:eastAsia="Calibri" w:hAnsiTheme="minorHAnsi"/>
          <w:i/>
          <w:highlight w:val="yellow"/>
        </w:rPr>
        <w:t>breach</w:t>
      </w:r>
      <w:proofErr w:type="spellEnd"/>
      <w:r w:rsidRPr="00B344F5">
        <w:rPr>
          <w:rFonts w:asciiTheme="minorHAnsi" w:eastAsia="Calibri" w:hAnsiTheme="minorHAnsi"/>
          <w:highlight w:val="yellow"/>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 xml:space="preserve">del trattamento si </w:t>
      </w:r>
      <w:r w:rsidRPr="00B344F5">
        <w:rPr>
          <w:rFonts w:asciiTheme="minorHAnsi" w:eastAsia="Calibri" w:hAnsiTheme="minorHAnsi"/>
          <w:highlight w:val="yellow"/>
        </w:rPr>
        <w:lastRenderedPageBreak/>
        <w:t>impegna a supportare il Titolare nell’ambito di tale attività.</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w:t>
      </w:r>
      <w:r w:rsidR="00DC49C5" w:rsidRPr="000477F9">
        <w:rPr>
          <w:rFonts w:asciiTheme="minorHAnsi" w:hAnsiTheme="minorHAnsi"/>
          <w:b/>
          <w:highlight w:val="yellow"/>
          <w:lang w:eastAsia="it-IT"/>
        </w:rPr>
        <w:t>3</w:t>
      </w:r>
      <w:r w:rsidRPr="000477F9">
        <w:rPr>
          <w:rFonts w:asciiTheme="minorHAnsi" w:hAnsiTheme="minorHAnsi"/>
          <w:b/>
          <w:highlight w:val="yellow"/>
          <w:lang w:eastAsia="it-IT"/>
        </w:rPr>
        <w:t xml:space="preserve"> Bis</w:t>
      </w:r>
      <w:r w:rsidRPr="00B344F5">
        <w:rPr>
          <w:rFonts w:asciiTheme="minorHAnsi" w:hAnsiTheme="minorHAnsi"/>
          <w:highlight w:val="yellow"/>
          <w:lang w:eastAsia="it-IT"/>
        </w:rPr>
        <w:t>12</w:t>
      </w:r>
      <w:r w:rsidRPr="00B344F5">
        <w:rPr>
          <w:rFonts w:asciiTheme="minorHAnsi" w:hAnsiTheme="minorHAnsi"/>
          <w:highlight w:val="yellow"/>
          <w:lang w:eastAsia="it-IT"/>
        </w:rPr>
        <w:tab/>
        <w:t xml:space="preserve"> </w:t>
      </w:r>
      <w:r w:rsidRPr="00B344F5">
        <w:rPr>
          <w:rFonts w:asciiTheme="minorHAnsi" w:eastAsia="Calibri" w:hAnsiTheme="minorHAnsi"/>
          <w:highlight w:val="yellow"/>
        </w:rPr>
        <w:t>Il Fornitore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w:t>
      </w:r>
      <w:r w:rsidR="00DC49C5" w:rsidRPr="000477F9">
        <w:rPr>
          <w:rFonts w:asciiTheme="minorHAnsi" w:hAnsiTheme="minorHAnsi"/>
          <w:b/>
          <w:highlight w:val="yellow"/>
          <w:lang w:eastAsia="it-IT"/>
        </w:rPr>
        <w:t>3</w:t>
      </w:r>
      <w:r w:rsidRPr="000477F9">
        <w:rPr>
          <w:rFonts w:asciiTheme="minorHAnsi" w:hAnsiTheme="minorHAnsi"/>
          <w:b/>
          <w:highlight w:val="yellow"/>
          <w:lang w:eastAsia="it-IT"/>
        </w:rPr>
        <w:t xml:space="preserve"> Bis</w:t>
      </w:r>
      <w:r w:rsidRPr="00B344F5">
        <w:rPr>
          <w:rFonts w:asciiTheme="minorHAnsi" w:hAnsiTheme="minorHAnsi"/>
          <w:highlight w:val="yellow"/>
          <w:lang w:eastAsia="it-IT"/>
        </w:rPr>
        <w:t>13</w:t>
      </w:r>
      <w:r w:rsidRPr="00B344F5">
        <w:rPr>
          <w:rFonts w:asciiTheme="minorHAnsi" w:hAnsiTheme="minorHAnsi"/>
          <w:highlight w:val="yellow"/>
          <w:lang w:eastAsia="it-IT"/>
        </w:rPr>
        <w:tab/>
      </w:r>
      <w:r w:rsidRPr="00B344F5">
        <w:rPr>
          <w:rFonts w:asciiTheme="minorHAnsi" w:eastAsia="Calibri" w:hAnsiTheme="minorHAnsi"/>
          <w:highlight w:val="yellow"/>
        </w:rPr>
        <w:t>Il Fornitore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FB3DC6" w:rsidRPr="00B344F5" w:rsidRDefault="00FB3DC6" w:rsidP="00FB3DC6">
      <w:pPr>
        <w:widowControl w:val="0"/>
        <w:autoSpaceDE w:val="0"/>
        <w:autoSpaceDN w:val="0"/>
        <w:adjustRightInd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w:t>
      </w:r>
      <w:r w:rsidR="00DC49C5" w:rsidRPr="000477F9">
        <w:rPr>
          <w:rFonts w:asciiTheme="minorHAnsi" w:hAnsiTheme="minorHAnsi"/>
          <w:b/>
          <w:highlight w:val="yellow"/>
          <w:lang w:eastAsia="it-IT"/>
        </w:rPr>
        <w:t>3</w:t>
      </w:r>
      <w:r w:rsidRPr="000477F9">
        <w:rPr>
          <w:rFonts w:asciiTheme="minorHAnsi" w:hAnsiTheme="minorHAnsi"/>
          <w:b/>
          <w:highlight w:val="yellow"/>
          <w:lang w:eastAsia="it-IT"/>
        </w:rPr>
        <w:t xml:space="preserve"> Bis</w:t>
      </w:r>
      <w:r w:rsidRPr="00B344F5">
        <w:rPr>
          <w:rFonts w:asciiTheme="minorHAnsi" w:hAnsiTheme="minorHAnsi"/>
          <w:highlight w:val="yellow"/>
          <w:lang w:eastAsia="it-IT"/>
        </w:rPr>
        <w:t>14</w:t>
      </w:r>
      <w:r w:rsidRPr="00B344F5">
        <w:rPr>
          <w:rFonts w:asciiTheme="minorHAnsi" w:hAnsiTheme="minorHAnsi"/>
          <w:highlight w:val="yellow"/>
          <w:lang w:eastAsia="it-IT"/>
        </w:rPr>
        <w:tab/>
      </w:r>
      <w:r w:rsidRPr="00B344F5">
        <w:rPr>
          <w:rFonts w:asciiTheme="minorHAnsi" w:eastAsia="Calibri" w:hAnsiTheme="minorHAnsi"/>
          <w:highlight w:val="yellow"/>
        </w:rPr>
        <w:t>Al termine della prestazione dei servizi oggetto del contratto, 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 xml:space="preserve">su richiesta del Titolare, si impegna a: </w:t>
      </w:r>
      <w:r w:rsidRPr="00B344F5">
        <w:rPr>
          <w:rFonts w:asciiTheme="minorHAnsi" w:eastAsia="Calibri" w:hAnsiTheme="minorHAnsi"/>
          <w:i/>
          <w:highlight w:val="yellow"/>
        </w:rPr>
        <w:t>i)</w:t>
      </w:r>
      <w:r w:rsidRPr="00B344F5">
        <w:rPr>
          <w:rFonts w:asciiTheme="minorHAnsi" w:eastAsia="Calibri" w:hAnsiTheme="minorHAnsi"/>
          <w:highlight w:val="yellow"/>
        </w:rPr>
        <w:t xml:space="preserve"> restituire al Titolare del trattamento i supporti rimovibili eventualmente utilizzati su cui sono memorizzati i dati; </w:t>
      </w:r>
      <w:r w:rsidRPr="00B344F5">
        <w:rPr>
          <w:rFonts w:asciiTheme="minorHAnsi" w:eastAsia="Calibri" w:hAnsiTheme="minorHAnsi"/>
          <w:i/>
          <w:highlight w:val="yellow"/>
        </w:rPr>
        <w:t>ii)</w:t>
      </w:r>
      <w:r w:rsidRPr="00B344F5">
        <w:rPr>
          <w:rFonts w:asciiTheme="minorHAnsi" w:eastAsia="Calibri" w:hAnsiTheme="minorHAnsi"/>
          <w:highlight w:val="yellow"/>
        </w:rPr>
        <w:t xml:space="preserve"> distruggere tutte le informazioni registrate su supporto fisso, documentando per iscritto l’adempimento di tale operazione.</w:t>
      </w:r>
    </w:p>
    <w:p w:rsidR="00FB3DC6" w:rsidRPr="00B344F5" w:rsidRDefault="00FB3DC6" w:rsidP="00FB3DC6">
      <w:pPr>
        <w:autoSpaceDE w:val="0"/>
        <w:autoSpaceDN w:val="0"/>
        <w:spacing w:line="280" w:lineRule="exact"/>
        <w:ind w:left="709" w:hanging="709"/>
        <w:rPr>
          <w:rFonts w:asciiTheme="minorHAnsi" w:eastAsia="Calibri" w:hAnsiTheme="minorHAnsi"/>
          <w:highlight w:val="yellow"/>
        </w:rPr>
      </w:pPr>
      <w:r w:rsidRPr="000477F9">
        <w:rPr>
          <w:rFonts w:asciiTheme="minorHAnsi" w:hAnsiTheme="minorHAnsi"/>
          <w:b/>
          <w:highlight w:val="yellow"/>
          <w:lang w:eastAsia="it-IT"/>
        </w:rPr>
        <w:t>2</w:t>
      </w:r>
      <w:r w:rsidR="00DC49C5" w:rsidRPr="000477F9">
        <w:rPr>
          <w:rFonts w:asciiTheme="minorHAnsi" w:hAnsiTheme="minorHAnsi"/>
          <w:b/>
          <w:highlight w:val="yellow"/>
          <w:lang w:eastAsia="it-IT"/>
        </w:rPr>
        <w:t>3</w:t>
      </w:r>
      <w:r w:rsidRPr="000477F9">
        <w:rPr>
          <w:rFonts w:asciiTheme="minorHAnsi" w:hAnsiTheme="minorHAnsi"/>
          <w:b/>
          <w:highlight w:val="yellow"/>
          <w:lang w:eastAsia="it-IT"/>
        </w:rPr>
        <w:t xml:space="preserve"> Bis</w:t>
      </w:r>
      <w:r w:rsidRPr="00B344F5">
        <w:rPr>
          <w:rFonts w:asciiTheme="minorHAnsi" w:hAnsiTheme="minorHAnsi"/>
          <w:highlight w:val="yellow"/>
          <w:lang w:eastAsia="it-IT"/>
        </w:rPr>
        <w:t>15</w:t>
      </w:r>
      <w:r w:rsidRPr="00B344F5">
        <w:rPr>
          <w:rFonts w:asciiTheme="minorHAnsi" w:hAnsiTheme="minorHAnsi"/>
          <w:highlight w:val="yellow"/>
          <w:lang w:eastAsia="it-IT"/>
        </w:rPr>
        <w:tab/>
      </w:r>
      <w:r w:rsidRPr="00B344F5">
        <w:rPr>
          <w:rFonts w:asciiTheme="minorHAnsi" w:eastAsia="Calibri" w:hAnsiTheme="minorHAnsi"/>
          <w:highlight w:val="yellow"/>
        </w:rPr>
        <w:t>Il Fornitore si impegna a individuare e a designare per iscritto gli amministratori di sistema mettendo a disposizione dei Consip S.p.A. l’elenco aggiornato delle nomine.</w:t>
      </w:r>
    </w:p>
    <w:p w:rsidR="00FB3DC6" w:rsidRPr="00B344F5" w:rsidRDefault="00FB3DC6" w:rsidP="00FB3DC6">
      <w:pPr>
        <w:spacing w:line="280" w:lineRule="exact"/>
        <w:ind w:left="709" w:hanging="709"/>
        <w:contextualSpacing/>
        <w:rPr>
          <w:rFonts w:asciiTheme="minorHAnsi" w:eastAsia="Calibri" w:hAnsiTheme="minorHAnsi"/>
          <w:highlight w:val="yellow"/>
        </w:rPr>
      </w:pPr>
      <w:r w:rsidRPr="00FE0298">
        <w:rPr>
          <w:rFonts w:asciiTheme="minorHAnsi" w:hAnsiTheme="minorHAnsi"/>
          <w:b/>
          <w:highlight w:val="yellow"/>
          <w:lang w:eastAsia="it-IT"/>
        </w:rPr>
        <w:t>2</w:t>
      </w:r>
      <w:r w:rsidR="00DC49C5" w:rsidRPr="00FE0298">
        <w:rPr>
          <w:rFonts w:asciiTheme="minorHAnsi" w:hAnsiTheme="minorHAnsi"/>
          <w:b/>
          <w:highlight w:val="yellow"/>
          <w:lang w:eastAsia="it-IT"/>
        </w:rPr>
        <w:t>3</w:t>
      </w:r>
      <w:r w:rsidRPr="00FE0298">
        <w:rPr>
          <w:rFonts w:asciiTheme="minorHAnsi" w:hAnsiTheme="minorHAnsi"/>
          <w:b/>
          <w:highlight w:val="yellow"/>
          <w:lang w:eastAsia="it-IT"/>
        </w:rPr>
        <w:t xml:space="preserve"> Bis</w:t>
      </w:r>
      <w:r w:rsidRPr="00B344F5">
        <w:rPr>
          <w:rFonts w:asciiTheme="minorHAnsi" w:hAnsiTheme="minorHAnsi"/>
          <w:highlight w:val="yellow"/>
          <w:lang w:eastAsia="it-IT"/>
        </w:rPr>
        <w:t>1</w:t>
      </w:r>
      <w:r w:rsidR="00DA4722">
        <w:rPr>
          <w:rFonts w:asciiTheme="minorHAnsi" w:hAnsiTheme="minorHAnsi"/>
          <w:highlight w:val="yellow"/>
          <w:lang w:eastAsia="it-IT"/>
        </w:rPr>
        <w:t>6</w:t>
      </w:r>
      <w:r w:rsidRPr="00B344F5">
        <w:rPr>
          <w:rFonts w:asciiTheme="minorHAnsi" w:hAnsiTheme="minorHAnsi"/>
          <w:highlight w:val="yellow"/>
          <w:lang w:eastAsia="it-IT"/>
        </w:rPr>
        <w:tab/>
      </w:r>
      <w:r w:rsidRPr="00B344F5">
        <w:rPr>
          <w:rFonts w:asciiTheme="minorHAnsi" w:eastAsia="Calibri" w:hAnsiTheme="minorHAnsi"/>
          <w:highlight w:val="yellow"/>
        </w:rPr>
        <w:t>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sub-Responsabile&gt;</w:t>
      </w:r>
      <w:r w:rsidRPr="00B344F5">
        <w:rPr>
          <w:rFonts w:asciiTheme="minorHAnsi" w:eastAsia="Calibri" w:hAnsiTheme="minorHAnsi"/>
          <w:highlight w:val="yellow"/>
        </w:rPr>
        <w:t>, o da un sub-Responsabile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terzo autorizzato&gt;</w:t>
      </w:r>
      <w:r w:rsidRPr="00B344F5">
        <w:rPr>
          <w:rFonts w:asciiTheme="minorHAnsi" w:eastAsia="Calibri" w:hAnsiTheme="minorHAnsi"/>
          <w:highlight w:val="yellow"/>
        </w:rPr>
        <w:t>.</w:t>
      </w:r>
    </w:p>
    <w:p w:rsidR="00FB3DC6" w:rsidRPr="00B344F5" w:rsidRDefault="00FB3DC6" w:rsidP="00FB3DC6">
      <w:pPr>
        <w:spacing w:line="280" w:lineRule="exact"/>
        <w:ind w:left="709" w:hanging="709"/>
        <w:rPr>
          <w:rFonts w:asciiTheme="minorHAnsi" w:eastAsia="Calibri" w:hAnsiTheme="minorHAnsi"/>
          <w:highlight w:val="yellow"/>
        </w:rPr>
      </w:pPr>
      <w:r w:rsidRPr="00FE0298">
        <w:rPr>
          <w:rFonts w:asciiTheme="minorHAnsi" w:hAnsiTheme="minorHAnsi"/>
          <w:b/>
          <w:highlight w:val="yellow"/>
          <w:lang w:eastAsia="it-IT"/>
        </w:rPr>
        <w:t>2</w:t>
      </w:r>
      <w:r w:rsidR="00DC49C5" w:rsidRPr="00FE0298">
        <w:rPr>
          <w:rFonts w:asciiTheme="minorHAnsi" w:hAnsiTheme="minorHAnsi"/>
          <w:b/>
          <w:highlight w:val="yellow"/>
          <w:lang w:eastAsia="it-IT"/>
        </w:rPr>
        <w:t>3</w:t>
      </w:r>
      <w:r w:rsidRPr="00FE0298">
        <w:rPr>
          <w:rFonts w:asciiTheme="minorHAnsi" w:hAnsiTheme="minorHAnsi"/>
          <w:b/>
          <w:highlight w:val="yellow"/>
          <w:lang w:eastAsia="it-IT"/>
        </w:rPr>
        <w:t xml:space="preserve"> Bis</w:t>
      </w:r>
      <w:r w:rsidRPr="00B344F5">
        <w:rPr>
          <w:rFonts w:asciiTheme="minorHAnsi" w:hAnsiTheme="minorHAnsi"/>
          <w:highlight w:val="yellow"/>
          <w:lang w:eastAsia="it-IT"/>
        </w:rPr>
        <w:t>1</w:t>
      </w:r>
      <w:r w:rsidR="00DA4722">
        <w:rPr>
          <w:rFonts w:asciiTheme="minorHAnsi" w:hAnsiTheme="minorHAnsi"/>
          <w:highlight w:val="yellow"/>
          <w:lang w:eastAsia="it-IT"/>
        </w:rPr>
        <w:t>7</w:t>
      </w:r>
      <w:r w:rsidRPr="00B344F5">
        <w:rPr>
          <w:rFonts w:asciiTheme="minorHAnsi" w:hAnsiTheme="minorHAnsi"/>
          <w:highlight w:val="yellow"/>
          <w:lang w:eastAsia="it-IT"/>
        </w:rPr>
        <w:tab/>
      </w:r>
      <w:r w:rsidRPr="00B344F5">
        <w:rPr>
          <w:rFonts w:asciiTheme="minorHAnsi" w:eastAsia="Calibri" w:hAnsiTheme="minorHAnsi"/>
          <w:highlight w:val="yellow"/>
        </w:rPr>
        <w:t>Il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non può trasferire i dati personali verso un paese terzo o un’organizzazione internazionale salvo che non abbia preventivamente ottenuto l’autorizzazione scritta da parte del Titolare.</w:t>
      </w:r>
    </w:p>
    <w:p w:rsidR="00FB3DC6" w:rsidRPr="00B344F5" w:rsidRDefault="00FB3DC6" w:rsidP="00FB3DC6">
      <w:pPr>
        <w:widowControl w:val="0"/>
        <w:suppressAutoHyphens/>
        <w:autoSpaceDE w:val="0"/>
        <w:autoSpaceDN w:val="0"/>
        <w:adjustRightInd w:val="0"/>
        <w:spacing w:line="280" w:lineRule="exact"/>
        <w:ind w:left="709" w:hanging="709"/>
        <w:rPr>
          <w:rFonts w:asciiTheme="minorHAnsi" w:eastAsia="Calibri" w:hAnsiTheme="minorHAnsi"/>
          <w:highlight w:val="yellow"/>
        </w:rPr>
      </w:pPr>
      <w:r w:rsidRPr="00FE0298">
        <w:rPr>
          <w:rFonts w:asciiTheme="minorHAnsi" w:hAnsiTheme="minorHAnsi"/>
          <w:b/>
          <w:highlight w:val="yellow"/>
          <w:lang w:eastAsia="it-IT"/>
        </w:rPr>
        <w:t>2</w:t>
      </w:r>
      <w:r w:rsidR="00DC49C5" w:rsidRPr="00FE0298">
        <w:rPr>
          <w:rFonts w:asciiTheme="minorHAnsi" w:hAnsiTheme="minorHAnsi"/>
          <w:b/>
          <w:highlight w:val="yellow"/>
          <w:lang w:eastAsia="it-IT"/>
        </w:rPr>
        <w:t xml:space="preserve">3 </w:t>
      </w:r>
      <w:r w:rsidRPr="00FE0298">
        <w:rPr>
          <w:rFonts w:asciiTheme="minorHAnsi" w:hAnsiTheme="minorHAnsi"/>
          <w:b/>
          <w:highlight w:val="yellow"/>
          <w:lang w:eastAsia="it-IT"/>
        </w:rPr>
        <w:t>Bis</w:t>
      </w:r>
      <w:r w:rsidRPr="00B344F5">
        <w:rPr>
          <w:rFonts w:asciiTheme="minorHAnsi" w:hAnsiTheme="minorHAnsi"/>
          <w:highlight w:val="yellow"/>
          <w:lang w:eastAsia="it-IT"/>
        </w:rPr>
        <w:t>1</w:t>
      </w:r>
      <w:r w:rsidR="00DA4722">
        <w:rPr>
          <w:rFonts w:asciiTheme="minorHAnsi" w:hAnsiTheme="minorHAnsi"/>
          <w:highlight w:val="yellow"/>
          <w:lang w:eastAsia="it-IT"/>
        </w:rPr>
        <w:t>8</w:t>
      </w:r>
      <w:r w:rsidRPr="00B344F5">
        <w:rPr>
          <w:rFonts w:asciiTheme="minorHAnsi" w:hAnsiTheme="minorHAnsi"/>
          <w:highlight w:val="yellow"/>
          <w:lang w:eastAsia="it-IT"/>
        </w:rPr>
        <w:tab/>
      </w:r>
      <w:r w:rsidRPr="00B344F5">
        <w:rPr>
          <w:rFonts w:asciiTheme="minorHAnsi" w:eastAsia="Calibri" w:hAnsiTheme="minorHAnsi"/>
          <w:highlight w:val="yellow"/>
        </w:rPr>
        <w:t>Sarà obbligo del Titolare del trattamento vigilare durante tutta la durata del trattamento, sul rispetto degli obblighi previsti dalle presenti istruzioni e dal Regolamento UE sulla protezione dei dati da parte del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nonché a supervisionare l’attività di trattamento dei dati personali effettuando audit, ispezioni e verifiche periodiche sull’attività posta in essere dal Responsabile &lt;</w:t>
      </w:r>
      <w:r w:rsidRPr="00B344F5">
        <w:rPr>
          <w:rFonts w:asciiTheme="minorHAnsi" w:hAnsiTheme="minorHAnsi"/>
          <w:b/>
          <w:bCs/>
          <w:i/>
          <w:color w:val="0000FF"/>
          <w:highlight w:val="yellow"/>
          <w:lang w:eastAsia="ar-SA"/>
        </w:rPr>
        <w:t>da valorizzare in 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w:t>
      </w:r>
    </w:p>
    <w:p w:rsidR="00FB3DC6" w:rsidRPr="00B344F5" w:rsidRDefault="00FB3DC6" w:rsidP="00FB3DC6">
      <w:pPr>
        <w:widowControl w:val="0"/>
        <w:suppressAutoHyphens/>
        <w:autoSpaceDE w:val="0"/>
        <w:autoSpaceDN w:val="0"/>
        <w:adjustRightInd w:val="0"/>
        <w:spacing w:line="280" w:lineRule="exact"/>
        <w:ind w:left="709" w:hanging="709"/>
        <w:rPr>
          <w:rFonts w:asciiTheme="minorHAnsi" w:eastAsia="Calibri" w:hAnsiTheme="minorHAnsi"/>
          <w:highlight w:val="yellow"/>
        </w:rPr>
      </w:pPr>
      <w:r w:rsidRPr="00FE0298">
        <w:rPr>
          <w:rFonts w:asciiTheme="minorHAnsi" w:hAnsiTheme="minorHAnsi"/>
          <w:b/>
          <w:highlight w:val="yellow"/>
          <w:lang w:eastAsia="it-IT"/>
        </w:rPr>
        <w:t>2</w:t>
      </w:r>
      <w:r w:rsidR="00DC49C5" w:rsidRPr="00FE0298">
        <w:rPr>
          <w:rFonts w:asciiTheme="minorHAnsi" w:hAnsiTheme="minorHAnsi"/>
          <w:b/>
          <w:highlight w:val="yellow"/>
          <w:lang w:eastAsia="it-IT"/>
        </w:rPr>
        <w:t>3</w:t>
      </w:r>
      <w:r w:rsidRPr="00FE0298">
        <w:rPr>
          <w:rFonts w:asciiTheme="minorHAnsi" w:hAnsiTheme="minorHAnsi"/>
          <w:b/>
          <w:highlight w:val="yellow"/>
          <w:lang w:eastAsia="it-IT"/>
        </w:rPr>
        <w:t xml:space="preserve"> Bis</w:t>
      </w:r>
      <w:r w:rsidRPr="00B344F5">
        <w:rPr>
          <w:rFonts w:asciiTheme="minorHAnsi" w:hAnsiTheme="minorHAnsi"/>
          <w:highlight w:val="yellow"/>
          <w:lang w:eastAsia="it-IT"/>
        </w:rPr>
        <w:t>1</w:t>
      </w:r>
      <w:r w:rsidR="00DA4722">
        <w:rPr>
          <w:rFonts w:asciiTheme="minorHAnsi" w:hAnsiTheme="minorHAnsi"/>
          <w:highlight w:val="yellow"/>
          <w:lang w:eastAsia="it-IT"/>
        </w:rPr>
        <w:t>9</w:t>
      </w:r>
      <w:r w:rsidRPr="00B344F5">
        <w:rPr>
          <w:rFonts w:asciiTheme="minorHAnsi" w:hAnsiTheme="minorHAnsi"/>
          <w:highlight w:val="yellow"/>
          <w:lang w:eastAsia="it-IT"/>
        </w:rPr>
        <w:tab/>
      </w:r>
      <w:r w:rsidRPr="00B344F5">
        <w:rPr>
          <w:rFonts w:asciiTheme="minorHAnsi" w:eastAsia="Calibri" w:hAnsiTheme="minorHAnsi"/>
          <w:highlight w:val="yellow"/>
        </w:rPr>
        <w:t xml:space="preserve">Nel caso in cui il Fornitore, o i suoi </w:t>
      </w:r>
      <w:proofErr w:type="spellStart"/>
      <w:r w:rsidRPr="00B344F5">
        <w:rPr>
          <w:rFonts w:asciiTheme="minorHAnsi" w:eastAsia="Calibri" w:hAnsiTheme="minorHAnsi"/>
          <w:highlight w:val="yellow"/>
        </w:rPr>
        <w:t>subappaltori</w:t>
      </w:r>
      <w:proofErr w:type="spellEnd"/>
      <w:r w:rsidRPr="00B344F5">
        <w:rPr>
          <w:rFonts w:asciiTheme="minorHAnsi" w:eastAsia="Calibri" w:hAnsiTheme="minorHAnsi"/>
          <w:highlight w:val="yellow"/>
        </w:rPr>
        <w:t xml:space="preserve"> o </w:t>
      </w:r>
      <w:proofErr w:type="spellStart"/>
      <w:r w:rsidRPr="00B344F5">
        <w:rPr>
          <w:rFonts w:asciiTheme="minorHAnsi" w:eastAsia="Calibri" w:hAnsiTheme="minorHAnsi"/>
          <w:highlight w:val="yellow"/>
        </w:rPr>
        <w:t>subcontranti</w:t>
      </w:r>
      <w:proofErr w:type="spellEnd"/>
      <w:r w:rsidRPr="00B344F5">
        <w:rPr>
          <w:rFonts w:asciiTheme="minorHAnsi" w:eastAsia="Calibri" w:hAnsiTheme="minorHAnsi"/>
          <w:highlight w:val="yellow"/>
        </w:rPr>
        <w:t>, agiscano in modo difforme o contrario alle legittime istruzioni del Titolare oppure adotti misure di sicurezza inadeguate rispetto al rischio del trattamento, il Fornitore risponderà del danno causato agli “interessati”. In tal caso, l’Amministrazione potrà risolvere il contratto ed escutere la garanzia definitiva, salvo il risarcimento del maggior danno.</w:t>
      </w:r>
    </w:p>
    <w:p w:rsidR="00FB3DC6" w:rsidRPr="00DC5E1E" w:rsidRDefault="00FB3DC6" w:rsidP="00FB3DC6">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r w:rsidRPr="00FE0298">
        <w:rPr>
          <w:rFonts w:asciiTheme="minorHAnsi" w:hAnsiTheme="minorHAnsi"/>
          <w:b/>
          <w:highlight w:val="yellow"/>
          <w:lang w:eastAsia="it-IT"/>
        </w:rPr>
        <w:t>2</w:t>
      </w:r>
      <w:r w:rsidR="00DC49C5" w:rsidRPr="00FE0298">
        <w:rPr>
          <w:rFonts w:asciiTheme="minorHAnsi" w:hAnsiTheme="minorHAnsi"/>
          <w:b/>
          <w:highlight w:val="yellow"/>
          <w:lang w:eastAsia="it-IT"/>
        </w:rPr>
        <w:t>3</w:t>
      </w:r>
      <w:r w:rsidRPr="00FE0298">
        <w:rPr>
          <w:rFonts w:asciiTheme="minorHAnsi" w:hAnsiTheme="minorHAnsi"/>
          <w:b/>
          <w:highlight w:val="yellow"/>
          <w:lang w:eastAsia="it-IT"/>
        </w:rPr>
        <w:t xml:space="preserve"> Bis</w:t>
      </w:r>
      <w:r w:rsidR="00DA4722">
        <w:rPr>
          <w:rFonts w:asciiTheme="minorHAnsi" w:hAnsiTheme="minorHAnsi"/>
          <w:highlight w:val="yellow"/>
          <w:lang w:eastAsia="it-IT"/>
        </w:rPr>
        <w:t>20</w:t>
      </w:r>
      <w:r w:rsidRPr="00B344F5">
        <w:rPr>
          <w:rFonts w:asciiTheme="minorHAnsi" w:hAnsiTheme="minorHAnsi"/>
          <w:highlight w:val="yellow"/>
          <w:lang w:eastAsia="it-IT"/>
        </w:rPr>
        <w:tab/>
      </w:r>
      <w:r w:rsidRPr="00B344F5">
        <w:rPr>
          <w:rFonts w:asciiTheme="minorHAnsi" w:eastAsia="Calibri" w:hAnsiTheme="minorHAnsi"/>
          <w:highlight w:val="yellow"/>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&lt;</w:t>
      </w:r>
      <w:r w:rsidRPr="00B344F5">
        <w:rPr>
          <w:rFonts w:asciiTheme="minorHAnsi" w:hAnsiTheme="minorHAnsi"/>
          <w:b/>
          <w:bCs/>
          <w:i/>
          <w:color w:val="0000FF"/>
          <w:highlight w:val="yellow"/>
          <w:lang w:eastAsia="ar-SA"/>
        </w:rPr>
        <w:t xml:space="preserve">da valorizzare in </w:t>
      </w:r>
      <w:r w:rsidRPr="00B344F5">
        <w:rPr>
          <w:rFonts w:asciiTheme="minorHAnsi" w:hAnsiTheme="minorHAnsi"/>
          <w:b/>
          <w:bCs/>
          <w:i/>
          <w:color w:val="0000FF"/>
          <w:highlight w:val="yellow"/>
          <w:lang w:eastAsia="ar-SA"/>
        </w:rPr>
        <w:lastRenderedPageBreak/>
        <w:t>alternativa</w:t>
      </w:r>
      <w:r w:rsidRPr="00B344F5">
        <w:rPr>
          <w:rFonts w:asciiTheme="minorHAnsi" w:hAnsiTheme="minorHAnsi"/>
          <w:highlight w:val="yellow"/>
          <w:lang w:eastAsia="it-IT"/>
        </w:rPr>
        <w:t xml:space="preserve">: </w:t>
      </w:r>
      <w:r w:rsidRPr="00B344F5">
        <w:rPr>
          <w:rFonts w:asciiTheme="minorHAnsi" w:hAnsiTheme="minorHAnsi"/>
          <w:highlight w:val="yellow"/>
        </w:rPr>
        <w:t xml:space="preserve">sub-Responsabile&gt; </w:t>
      </w:r>
      <w:r w:rsidRPr="00B344F5">
        <w:rPr>
          <w:rFonts w:asciiTheme="minorHAnsi" w:eastAsia="Calibri" w:hAnsiTheme="minorHAnsi"/>
          <w:highlight w:val="yellow"/>
        </w:rPr>
        <w:t>del trattamento si impegna a collaborare - nei limiti delle proprie competenze tecniche, organizzative e delle proprie risorse - con il Titolare affinché siano sviluppate, adottate e implementate misure correttive di adeguamento ai nuovi requisiti.</w:t>
      </w:r>
    </w:p>
    <w:p w:rsidR="005042E5" w:rsidRPr="00EE1C2A" w:rsidRDefault="005042E5" w:rsidP="009F7CA9">
      <w:pPr>
        <w:rPr>
          <w:rFonts w:asciiTheme="minorHAnsi" w:hAnsiTheme="minorHAnsi"/>
        </w:rPr>
      </w:pPr>
    </w:p>
    <w:p w:rsidR="005042E5" w:rsidRPr="00EE1C2A" w:rsidRDefault="005042E5" w:rsidP="007B7062">
      <w:pPr>
        <w:pStyle w:val="AODocTxt"/>
        <w:numPr>
          <w:ilvl w:val="0"/>
          <w:numId w:val="0"/>
        </w:numPr>
        <w:spacing w:before="0" w:line="300" w:lineRule="exact"/>
        <w:rPr>
          <w:rFonts w:asciiTheme="minorHAnsi" w:hAnsiTheme="minorHAnsi"/>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Letto, approvato e sottoscritto</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Roma, lì _____________________</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spacing w:before="0" w:line="300" w:lineRule="exact"/>
        <w:rPr>
          <w:rFonts w:asciiTheme="minorHAnsi" w:hAnsiTheme="minorHAnsi" w:cs="Arial"/>
          <w:sz w:val="20"/>
          <w:lang w:val="it-IT"/>
        </w:rPr>
      </w:pPr>
      <w:r w:rsidRPr="00EE1C2A">
        <w:rPr>
          <w:rFonts w:asciiTheme="minorHAnsi" w:hAnsiTheme="minorHAnsi" w:cs="Arial"/>
          <w:sz w:val="20"/>
          <w:lang w:val="it-IT"/>
        </w:rPr>
        <w:t>___________________________</w:t>
      </w:r>
      <w:r w:rsidRPr="00EE1C2A">
        <w:rPr>
          <w:rFonts w:asciiTheme="minorHAnsi" w:hAnsiTheme="minorHAnsi" w:cs="Arial"/>
          <w:sz w:val="20"/>
          <w:lang w:val="it-IT"/>
        </w:rPr>
        <w:tab/>
      </w:r>
      <w:r w:rsidRPr="00EE1C2A">
        <w:rPr>
          <w:rFonts w:asciiTheme="minorHAnsi" w:hAnsiTheme="minorHAnsi" w:cs="Arial"/>
          <w:sz w:val="20"/>
          <w:lang w:val="it-IT"/>
        </w:rPr>
        <w:tab/>
      </w:r>
      <w:r w:rsidR="00D20714" w:rsidRPr="00EE1C2A">
        <w:rPr>
          <w:rFonts w:asciiTheme="minorHAnsi" w:hAnsiTheme="minorHAnsi" w:cs="Arial"/>
          <w:sz w:val="20"/>
          <w:lang w:val="it-IT"/>
        </w:rPr>
        <w:tab/>
      </w:r>
      <w:r w:rsidRPr="00EE1C2A">
        <w:rPr>
          <w:rFonts w:asciiTheme="minorHAnsi" w:hAnsiTheme="minorHAnsi" w:cs="Arial"/>
          <w:sz w:val="20"/>
          <w:lang w:val="it-IT"/>
        </w:rPr>
        <w:tab/>
        <w:t>______________________</w:t>
      </w:r>
    </w:p>
    <w:p w:rsidR="005042E5" w:rsidRPr="00EE1C2A"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EE1C2A">
        <w:rPr>
          <w:rFonts w:asciiTheme="minorHAnsi" w:hAnsiTheme="minorHAnsi" w:cs="Arial"/>
          <w:sz w:val="20"/>
          <w:lang w:val="it-IT"/>
        </w:rPr>
        <w:tab/>
      </w:r>
      <w:r w:rsidR="005042E5" w:rsidRPr="00EE1C2A">
        <w:rPr>
          <w:rFonts w:asciiTheme="minorHAnsi" w:hAnsiTheme="minorHAnsi" w:cs="Arial"/>
          <w:sz w:val="20"/>
          <w:lang w:val="it-IT"/>
        </w:rPr>
        <w:t xml:space="preserve">(per </w:t>
      </w:r>
      <w:r w:rsidR="00D20714" w:rsidRPr="00EE1C2A">
        <w:rPr>
          <w:rFonts w:asciiTheme="minorHAnsi" w:hAnsiTheme="minorHAnsi" w:cs="Arial"/>
          <w:sz w:val="20"/>
          <w:lang w:val="it-IT"/>
        </w:rPr>
        <w:t>l’Amministrazione)</w:t>
      </w:r>
      <w:r w:rsidR="005042E5" w:rsidRPr="00EE1C2A">
        <w:rPr>
          <w:rFonts w:asciiTheme="minorHAnsi" w:hAnsiTheme="minorHAnsi" w:cs="Arial"/>
          <w:sz w:val="20"/>
          <w:lang w:val="it-IT"/>
        </w:rPr>
        <w:tab/>
        <w:t>(per il Fornitore)</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D03281"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BF688B" w:rsidRPr="00EE1C2A">
        <w:rPr>
          <w:rFonts w:asciiTheme="minorHAnsi" w:hAnsiTheme="minorHAnsi" w:cs="Arial"/>
          <w:sz w:val="20"/>
          <w:lang w:val="it-IT"/>
        </w:rPr>
        <w:t>Art 1 Definizioni, Art. 3 Oggetto del Contratto Esecutivo OPA, Art. 4 Efficacia e durata, Art. 5 Piano dei Fabbisogni e Progetto dei Fabbisogni, Art. 6 Erogazione dei servizi, Art. 7 Gestione del Contratto Esecutivo OPA, Art. 8Attivazione e dismissione dei servizi, Art. 9 Locali messi a disposizione dell’Amministrazione; Art. 1</w:t>
      </w:r>
      <w:r w:rsidR="00851109" w:rsidRPr="00EE1C2A">
        <w:rPr>
          <w:rFonts w:asciiTheme="minorHAnsi" w:hAnsiTheme="minorHAnsi" w:cs="Arial"/>
          <w:sz w:val="20"/>
          <w:lang w:val="it-IT"/>
        </w:rPr>
        <w:t>0</w:t>
      </w:r>
      <w:r w:rsidR="00BF688B" w:rsidRPr="00EE1C2A">
        <w:rPr>
          <w:rFonts w:asciiTheme="minorHAnsi" w:hAnsiTheme="minorHAnsi" w:cs="Arial"/>
          <w:sz w:val="20"/>
          <w:lang w:val="it-IT"/>
        </w:rPr>
        <w:t xml:space="preserve"> Verifiche - Collaudi, Art. 1</w:t>
      </w:r>
      <w:r w:rsidR="00851109" w:rsidRPr="00EE1C2A">
        <w:rPr>
          <w:rFonts w:asciiTheme="minorHAnsi" w:hAnsiTheme="minorHAnsi" w:cs="Arial"/>
          <w:sz w:val="20"/>
          <w:lang w:val="it-IT"/>
        </w:rPr>
        <w:t>1</w:t>
      </w:r>
      <w:r w:rsidR="00BF688B" w:rsidRPr="00EE1C2A">
        <w:rPr>
          <w:rFonts w:asciiTheme="minorHAnsi" w:hAnsiTheme="minorHAnsi" w:cs="Arial"/>
          <w:sz w:val="20"/>
          <w:lang w:val="it-IT"/>
        </w:rPr>
        <w:t xml:space="preserve"> Penali, Art. 1</w:t>
      </w:r>
      <w:r w:rsidR="00851109" w:rsidRPr="00EE1C2A">
        <w:rPr>
          <w:rFonts w:asciiTheme="minorHAnsi" w:hAnsiTheme="minorHAnsi" w:cs="Arial"/>
          <w:sz w:val="20"/>
          <w:lang w:val="it-IT"/>
        </w:rPr>
        <w:t>2</w:t>
      </w:r>
      <w:r w:rsidR="00BF688B" w:rsidRPr="00EE1C2A">
        <w:rPr>
          <w:rFonts w:asciiTheme="minorHAnsi" w:hAnsiTheme="minorHAnsi" w:cs="Arial"/>
          <w:sz w:val="20"/>
          <w:lang w:val="it-IT"/>
        </w:rPr>
        <w:t xml:space="preserve"> Corrispettivi, Art. </w:t>
      </w:r>
      <w:r w:rsidR="00851109" w:rsidRPr="00EE1C2A">
        <w:rPr>
          <w:rFonts w:asciiTheme="minorHAnsi" w:hAnsiTheme="minorHAnsi" w:cs="Arial"/>
          <w:sz w:val="20"/>
          <w:lang w:val="it-IT"/>
        </w:rPr>
        <w:t>13 Fatturazione e pagamenti</w:t>
      </w:r>
      <w:r w:rsidR="00BF688B" w:rsidRPr="00EE1C2A">
        <w:rPr>
          <w:rFonts w:asciiTheme="minorHAnsi" w:hAnsiTheme="minorHAnsi" w:cs="Arial"/>
          <w:sz w:val="20"/>
          <w:lang w:val="it-IT"/>
        </w:rPr>
        <w:t xml:space="preserve">, Art. </w:t>
      </w:r>
      <w:r w:rsidR="00851109" w:rsidRPr="00EE1C2A">
        <w:rPr>
          <w:rFonts w:asciiTheme="minorHAnsi" w:hAnsiTheme="minorHAnsi" w:cs="Arial"/>
          <w:sz w:val="20"/>
          <w:lang w:val="it-IT"/>
        </w:rPr>
        <w:t>14</w:t>
      </w:r>
      <w:r w:rsidR="00BF688B" w:rsidRPr="00EE1C2A">
        <w:rPr>
          <w:rFonts w:asciiTheme="minorHAnsi" w:hAnsiTheme="minorHAnsi" w:cs="Arial"/>
          <w:sz w:val="20"/>
          <w:lang w:val="it-IT"/>
        </w:rPr>
        <w:t xml:space="preserve"> Garanzia dell’esatto adempimento, Art. </w:t>
      </w:r>
      <w:r w:rsidR="00851109" w:rsidRPr="00EE1C2A">
        <w:rPr>
          <w:rFonts w:asciiTheme="minorHAnsi" w:hAnsiTheme="minorHAnsi" w:cs="Arial"/>
          <w:sz w:val="20"/>
          <w:lang w:val="it-IT"/>
        </w:rPr>
        <w:t>15</w:t>
      </w:r>
      <w:r w:rsidR="00BF688B" w:rsidRPr="00EE1C2A">
        <w:rPr>
          <w:rFonts w:asciiTheme="minorHAnsi" w:hAnsiTheme="minorHAnsi" w:cs="Arial"/>
          <w:sz w:val="20"/>
          <w:lang w:val="it-IT"/>
        </w:rPr>
        <w:t xml:space="preserve"> Subappalto, Art. </w:t>
      </w:r>
      <w:r w:rsidR="00851109" w:rsidRPr="00EE1C2A">
        <w:rPr>
          <w:rFonts w:asciiTheme="minorHAnsi" w:hAnsiTheme="minorHAnsi" w:cs="Arial"/>
          <w:sz w:val="20"/>
          <w:lang w:val="it-IT"/>
        </w:rPr>
        <w:t>16</w:t>
      </w:r>
      <w:r w:rsidR="00BF688B" w:rsidRPr="00EE1C2A">
        <w:rPr>
          <w:rFonts w:asciiTheme="minorHAnsi" w:hAnsiTheme="minorHAnsi" w:cs="Arial"/>
          <w:sz w:val="20"/>
          <w:lang w:val="it-IT"/>
        </w:rPr>
        <w:t xml:space="preserve"> Divieto di cessione del contratto, Art. </w:t>
      </w:r>
      <w:r w:rsidR="00851109" w:rsidRPr="00EE1C2A">
        <w:rPr>
          <w:rFonts w:asciiTheme="minorHAnsi" w:hAnsiTheme="minorHAnsi" w:cs="Arial"/>
          <w:sz w:val="20"/>
          <w:lang w:val="it-IT"/>
        </w:rPr>
        <w:t>17</w:t>
      </w:r>
      <w:r w:rsidR="00BF688B" w:rsidRPr="00EE1C2A">
        <w:rPr>
          <w:rFonts w:asciiTheme="minorHAnsi" w:hAnsiTheme="minorHAnsi" w:cs="Arial"/>
          <w:sz w:val="20"/>
          <w:lang w:val="it-IT"/>
        </w:rPr>
        <w:t xml:space="preserve"> Risoluzione</w:t>
      </w:r>
      <w:r w:rsidR="00851109" w:rsidRPr="00EE1C2A">
        <w:rPr>
          <w:rFonts w:asciiTheme="minorHAnsi" w:hAnsiTheme="minorHAnsi" w:cs="Arial"/>
          <w:sz w:val="20"/>
          <w:lang w:val="it-IT"/>
        </w:rPr>
        <w:t xml:space="preserve"> e</w:t>
      </w:r>
      <w:r w:rsidR="00BF688B" w:rsidRPr="00EE1C2A">
        <w:rPr>
          <w:rFonts w:asciiTheme="minorHAnsi" w:hAnsiTheme="minorHAnsi" w:cs="Arial"/>
          <w:sz w:val="20"/>
          <w:lang w:val="it-IT"/>
        </w:rPr>
        <w:t xml:space="preserve"> Recesso, </w:t>
      </w:r>
      <w:r w:rsidR="00851109" w:rsidRPr="00EE1C2A">
        <w:rPr>
          <w:rFonts w:asciiTheme="minorHAnsi" w:hAnsiTheme="minorHAnsi" w:cs="Arial"/>
          <w:sz w:val="20"/>
          <w:lang w:val="it-IT"/>
        </w:rPr>
        <w:t xml:space="preserve">Art. 18 Forza Maggiore, </w:t>
      </w:r>
      <w:r w:rsidR="00BF688B" w:rsidRPr="00EE1C2A">
        <w:rPr>
          <w:rFonts w:asciiTheme="minorHAnsi" w:hAnsiTheme="minorHAnsi" w:cs="Arial"/>
          <w:sz w:val="20"/>
          <w:lang w:val="it-IT"/>
        </w:rPr>
        <w:t xml:space="preserve">Art. </w:t>
      </w:r>
      <w:r w:rsidR="00851109" w:rsidRPr="00EE1C2A">
        <w:rPr>
          <w:rFonts w:asciiTheme="minorHAnsi" w:hAnsiTheme="minorHAnsi" w:cs="Arial"/>
          <w:sz w:val="20"/>
          <w:lang w:val="it-IT"/>
        </w:rPr>
        <w:t xml:space="preserve">19 </w:t>
      </w:r>
      <w:r w:rsidR="00BF688B" w:rsidRPr="00EE1C2A">
        <w:rPr>
          <w:rFonts w:asciiTheme="minorHAnsi" w:hAnsiTheme="minorHAnsi" w:cs="Arial"/>
          <w:sz w:val="20"/>
          <w:lang w:val="it-IT"/>
        </w:rPr>
        <w:t xml:space="preserve">Responsabilità civile, Art. </w:t>
      </w:r>
      <w:r w:rsidR="00851109" w:rsidRPr="00EE1C2A">
        <w:rPr>
          <w:rFonts w:asciiTheme="minorHAnsi" w:hAnsiTheme="minorHAnsi" w:cs="Arial"/>
          <w:sz w:val="20"/>
          <w:lang w:val="it-IT"/>
        </w:rPr>
        <w:t>20</w:t>
      </w:r>
      <w:r w:rsidR="00BF688B" w:rsidRPr="00EE1C2A">
        <w:rPr>
          <w:rFonts w:asciiTheme="minorHAnsi" w:hAnsiTheme="minorHAnsi" w:cs="Arial"/>
          <w:sz w:val="20"/>
          <w:lang w:val="it-IT"/>
        </w:rPr>
        <w:t xml:space="preserve"> Tracciabilità dei flussi finanziari-Ulteriori </w:t>
      </w:r>
      <w:proofErr w:type="spellStart"/>
      <w:r w:rsidR="00BF688B" w:rsidRPr="00EE1C2A">
        <w:rPr>
          <w:rFonts w:asciiTheme="minorHAnsi" w:hAnsiTheme="minorHAnsi" w:cs="Arial"/>
          <w:sz w:val="20"/>
          <w:lang w:val="it-IT"/>
        </w:rPr>
        <w:t>calusole</w:t>
      </w:r>
      <w:proofErr w:type="spellEnd"/>
      <w:r w:rsidR="00BF688B" w:rsidRPr="00EE1C2A">
        <w:rPr>
          <w:rFonts w:asciiTheme="minorHAnsi" w:hAnsiTheme="minorHAnsi" w:cs="Arial"/>
          <w:sz w:val="20"/>
          <w:lang w:val="it-IT"/>
        </w:rPr>
        <w:t xml:space="preserve"> risolutive espresse, Art. </w:t>
      </w:r>
      <w:r w:rsidR="00851109" w:rsidRPr="00EE1C2A">
        <w:rPr>
          <w:rFonts w:asciiTheme="minorHAnsi" w:hAnsiTheme="minorHAnsi" w:cs="Arial"/>
          <w:sz w:val="20"/>
          <w:lang w:val="it-IT"/>
        </w:rPr>
        <w:t>21</w:t>
      </w:r>
      <w:r w:rsidR="00BF688B" w:rsidRPr="00EE1C2A">
        <w:rPr>
          <w:rFonts w:asciiTheme="minorHAnsi" w:hAnsiTheme="minorHAnsi" w:cs="Arial"/>
          <w:sz w:val="20"/>
          <w:lang w:val="it-IT"/>
        </w:rPr>
        <w:t xml:space="preserve"> Oneri fiscali e spese contrattuali, Art. </w:t>
      </w:r>
      <w:r w:rsidR="00851109" w:rsidRPr="00EE1C2A">
        <w:rPr>
          <w:rFonts w:asciiTheme="minorHAnsi" w:hAnsiTheme="minorHAnsi" w:cs="Arial"/>
          <w:sz w:val="20"/>
          <w:lang w:val="it-IT"/>
        </w:rPr>
        <w:t xml:space="preserve">22 </w:t>
      </w:r>
      <w:r w:rsidR="00BF688B" w:rsidRPr="00EE1C2A">
        <w:rPr>
          <w:rFonts w:asciiTheme="minorHAnsi" w:hAnsiTheme="minorHAnsi" w:cs="Arial"/>
          <w:sz w:val="20"/>
          <w:lang w:val="it-IT"/>
        </w:rPr>
        <w:t xml:space="preserve">Foro competente, Art. </w:t>
      </w:r>
      <w:r w:rsidR="00851109" w:rsidRPr="00EE1C2A">
        <w:rPr>
          <w:rFonts w:asciiTheme="minorHAnsi" w:hAnsiTheme="minorHAnsi" w:cs="Arial"/>
          <w:sz w:val="20"/>
          <w:lang w:val="it-IT"/>
        </w:rPr>
        <w:t>23</w:t>
      </w:r>
      <w:r w:rsidR="000607EF">
        <w:rPr>
          <w:rFonts w:asciiTheme="minorHAnsi" w:hAnsiTheme="minorHAnsi" w:cs="Arial"/>
          <w:sz w:val="20"/>
          <w:lang w:val="it-IT"/>
        </w:rPr>
        <w:t xml:space="preserve"> </w:t>
      </w:r>
      <w:r w:rsidR="00BF688B" w:rsidRPr="00EE1C2A">
        <w:rPr>
          <w:rFonts w:asciiTheme="minorHAnsi" w:hAnsiTheme="minorHAnsi" w:cs="Arial"/>
          <w:sz w:val="20"/>
          <w:lang w:val="it-IT"/>
        </w:rPr>
        <w:t>Trattamento d</w:t>
      </w:r>
      <w:r w:rsidR="000607EF">
        <w:rPr>
          <w:rFonts w:asciiTheme="minorHAnsi" w:hAnsiTheme="minorHAnsi" w:cs="Arial"/>
          <w:sz w:val="20"/>
          <w:lang w:val="it-IT"/>
        </w:rPr>
        <w:t>ei</w:t>
      </w:r>
      <w:r w:rsidR="00BF688B" w:rsidRPr="00EE1C2A">
        <w:rPr>
          <w:rFonts w:asciiTheme="minorHAnsi" w:hAnsiTheme="minorHAnsi" w:cs="Arial"/>
          <w:sz w:val="20"/>
          <w:lang w:val="it-IT"/>
        </w:rPr>
        <w:t xml:space="preserve"> dati personali</w:t>
      </w:r>
      <w:r w:rsidR="000607EF">
        <w:rPr>
          <w:rFonts w:asciiTheme="minorHAnsi" w:hAnsiTheme="minorHAnsi" w:cs="Arial"/>
          <w:sz w:val="20"/>
          <w:lang w:val="it-IT"/>
        </w:rPr>
        <w:t xml:space="preserve"> &lt;</w:t>
      </w:r>
      <w:r w:rsidR="000607EF" w:rsidRPr="00DE248D">
        <w:rPr>
          <w:rFonts w:asciiTheme="minorHAnsi" w:hAnsiTheme="minorHAnsi" w:cs="Arial"/>
          <w:sz w:val="20"/>
          <w:highlight w:val="yellow"/>
          <w:lang w:val="it-IT"/>
        </w:rPr>
        <w:t>eventuale Art. 23 bis</w:t>
      </w:r>
      <w:r w:rsidR="003B310E" w:rsidRPr="00DE248D">
        <w:rPr>
          <w:rFonts w:asciiTheme="minorHAnsi" w:hAnsiTheme="minorHAnsi" w:cs="Arial"/>
          <w:sz w:val="20"/>
          <w:highlight w:val="yellow"/>
          <w:lang w:val="it-IT"/>
        </w:rPr>
        <w:t xml:space="preserve"> </w:t>
      </w:r>
      <w:r w:rsidR="007C31D3">
        <w:rPr>
          <w:rFonts w:asciiTheme="minorHAnsi" w:hAnsiTheme="minorHAnsi" w:cs="Arial"/>
          <w:sz w:val="20"/>
          <w:highlight w:val="yellow"/>
          <w:lang w:val="it-IT"/>
        </w:rPr>
        <w:t>N</w:t>
      </w:r>
      <w:r w:rsidR="007C31D3" w:rsidRPr="00DE248D">
        <w:rPr>
          <w:rFonts w:asciiTheme="minorHAnsi" w:hAnsiTheme="minorHAnsi" w:cs="Arial"/>
          <w:sz w:val="20"/>
          <w:highlight w:val="yellow"/>
          <w:lang w:val="it-IT"/>
        </w:rPr>
        <w:t>omina a responsabile &lt;da valorizzare in alternativa: sub-responsabile&gt; del trattamento dei dati</w:t>
      </w:r>
      <w:r w:rsidR="00851109" w:rsidRPr="00DE248D">
        <w:rPr>
          <w:rFonts w:asciiTheme="minorHAnsi" w:hAnsiTheme="minorHAnsi" w:cs="Arial"/>
          <w:sz w:val="20"/>
          <w:highlight w:val="yellow"/>
          <w:lang w:val="it-IT"/>
        </w:rPr>
        <w:t>.</w:t>
      </w: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Letto, approvato e sottoscritto</w:t>
      </w: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D03281"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Roma, lì</w:t>
      </w: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D03281" w:rsidRPr="00EE1C2A" w:rsidRDefault="00D03281" w:rsidP="007B7062">
      <w:pPr>
        <w:pStyle w:val="AODocTxt"/>
        <w:widowControl w:val="0"/>
        <w:numPr>
          <w:ilvl w:val="0"/>
          <w:numId w:val="0"/>
        </w:numPr>
        <w:spacing w:before="0" w:line="300" w:lineRule="exact"/>
        <w:rPr>
          <w:rFonts w:asciiTheme="minorHAnsi" w:hAnsiTheme="minorHAnsi" w:cs="Arial"/>
          <w:sz w:val="20"/>
          <w:lang w:val="it-IT"/>
        </w:rPr>
      </w:pPr>
    </w:p>
    <w:p w:rsidR="005042E5" w:rsidRPr="00EE1C2A"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EE1C2A">
        <w:rPr>
          <w:rFonts w:asciiTheme="minorHAnsi" w:hAnsiTheme="minorHAnsi" w:cs="Arial"/>
          <w:sz w:val="20"/>
          <w:lang w:val="it-IT"/>
        </w:rPr>
        <w:t>________________________________</w:t>
      </w:r>
    </w:p>
    <w:p w:rsidR="005042E5" w:rsidRPr="00EE1C2A"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EE1C2A">
        <w:rPr>
          <w:rFonts w:asciiTheme="minorHAnsi" w:hAnsiTheme="minorHAnsi" w:cs="Arial"/>
          <w:sz w:val="20"/>
          <w:lang w:val="it-IT"/>
        </w:rPr>
        <w:t>(per il Fornitore)</w:t>
      </w:r>
    </w:p>
    <w:sectPr w:rsidR="005042E5" w:rsidRPr="00EE1C2A" w:rsidSect="004E5CE2">
      <w:headerReference w:type="default" r:id="rId10"/>
      <w:footerReference w:type="even" r:id="rId11"/>
      <w:footerReference w:type="default" r:id="rId12"/>
      <w:headerReference w:type="first" r:id="rId13"/>
      <w:footerReference w:type="first" r:id="rId14"/>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A0" w:rsidRDefault="000012A0" w:rsidP="00AE627D">
      <w:r>
        <w:separator/>
      </w:r>
    </w:p>
  </w:endnote>
  <w:endnote w:type="continuationSeparator" w:id="0">
    <w:p w:rsidR="000012A0" w:rsidRDefault="000012A0"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Default="005726A0" w:rsidP="0052712C">
    <w:pPr>
      <w:pStyle w:val="Pidipagina"/>
      <w:framePr w:wrap="around" w:vAnchor="text" w:hAnchor="margin" w:xAlign="center" w:y="1"/>
      <w:rPr>
        <w:rStyle w:val="Numeropagina"/>
      </w:rPr>
    </w:pPr>
    <w:r>
      <w:rPr>
        <w:rStyle w:val="Numeropagina"/>
      </w:rPr>
      <w:fldChar w:fldCharType="begin"/>
    </w:r>
    <w:r w:rsidR="00EB5228">
      <w:rPr>
        <w:rStyle w:val="Numeropagina"/>
      </w:rPr>
      <w:instrText xml:space="preserve">PAGE  </w:instrText>
    </w:r>
    <w:r>
      <w:rPr>
        <w:rStyle w:val="Numeropagina"/>
      </w:rPr>
      <w:fldChar w:fldCharType="end"/>
    </w:r>
  </w:p>
  <w:p w:rsidR="00EB5228" w:rsidRDefault="00EB522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Pr="00EE1C2A" w:rsidRDefault="00EB5228" w:rsidP="007E3665">
    <w:pPr>
      <w:pStyle w:val="Pidipagina"/>
      <w:pBdr>
        <w:top w:val="single" w:sz="4" w:space="0" w:color="auto"/>
      </w:pBdr>
      <w:spacing w:before="120" w:line="240" w:lineRule="auto"/>
      <w:rPr>
        <w:rFonts w:asciiTheme="minorHAnsi" w:hAnsiTheme="minorHAnsi"/>
        <w:sz w:val="16"/>
        <w:szCs w:val="16"/>
      </w:rPr>
    </w:pPr>
    <w:r w:rsidRPr="00EE1C2A">
      <w:rPr>
        <w:rFonts w:asciiTheme="minorHAnsi" w:hAnsiTheme="minorHAnsi"/>
        <w:sz w:val="16"/>
        <w:szCs w:val="16"/>
      </w:rPr>
      <w:t xml:space="preserve">Classificazione documento: Consip </w:t>
    </w:r>
    <w:r w:rsidR="00EE1C2A" w:rsidRPr="00EE1C2A">
      <w:rPr>
        <w:rFonts w:asciiTheme="minorHAnsi" w:hAnsiTheme="minorHAnsi"/>
        <w:sz w:val="16"/>
        <w:szCs w:val="16"/>
      </w:rPr>
      <w:t>Public</w:t>
    </w:r>
  </w:p>
  <w:p w:rsidR="00EB5228" w:rsidRPr="00EE1C2A" w:rsidRDefault="00EB5228" w:rsidP="007E3665">
    <w:pPr>
      <w:spacing w:before="120" w:line="240" w:lineRule="auto"/>
      <w:rPr>
        <w:rFonts w:asciiTheme="minorHAnsi" w:hAnsiTheme="minorHAnsi"/>
        <w:noProof/>
        <w:sz w:val="16"/>
        <w:szCs w:val="16"/>
      </w:rPr>
    </w:pPr>
    <w:r w:rsidRPr="00EE1C2A">
      <w:rPr>
        <w:rFonts w:asciiTheme="minorHAnsi" w:hAnsiTheme="minorHAnsi"/>
        <w:noProof/>
        <w:sz w:val="16"/>
        <w:szCs w:val="16"/>
      </w:rPr>
      <w:t>Procedura ristretta per l’affidamento dei servizi di connettività nell’ambito del Sistema Pubblico di Connettività (SPC) - ID 1367</w:t>
    </w:r>
  </w:p>
  <w:p w:rsidR="00EB5228" w:rsidRPr="00EE1C2A" w:rsidRDefault="00432790" w:rsidP="00EE1C2A">
    <w:pPr>
      <w:tabs>
        <w:tab w:val="left" w:pos="4605"/>
      </w:tabs>
      <w:spacing w:before="120" w:line="240" w:lineRule="auto"/>
      <w:rPr>
        <w:rFonts w:asciiTheme="minorHAnsi" w:hAnsiTheme="minorHAnsi"/>
        <w:sz w:val="16"/>
        <w:szCs w:val="16"/>
      </w:rPr>
    </w:pPr>
    <w:r>
      <w:rPr>
        <w:rFonts w:asciiTheme="minorHAnsi" w:hAnsiTheme="minorHAnsi"/>
        <w:noProof/>
        <w:sz w:val="16"/>
        <w:szCs w:val="16"/>
        <w:lang w:eastAsia="it-IT"/>
      </w:rPr>
      <mc:AlternateContent>
        <mc:Choice Requires="wps">
          <w:drawing>
            <wp:anchor distT="0" distB="0" distL="114300" distR="114300" simplePos="0" relativeHeight="251664384" behindDoc="0" locked="0" layoutInCell="1" allowOverlap="1">
              <wp:simplePos x="0" y="0"/>
              <wp:positionH relativeFrom="column">
                <wp:posOffset>4357370</wp:posOffset>
              </wp:positionH>
              <wp:positionV relativeFrom="paragraph">
                <wp:posOffset>80645</wp:posOffset>
              </wp:positionV>
              <wp:extent cx="622300" cy="431165"/>
              <wp:effectExtent l="0" t="0" r="635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228" w:rsidRPr="000759E3" w:rsidRDefault="005726A0" w:rsidP="000759E3">
                          <w:pPr>
                            <w:rPr>
                              <w:sz w:val="16"/>
                              <w:szCs w:val="16"/>
                            </w:rPr>
                          </w:pPr>
                          <w:r w:rsidRPr="000759E3">
                            <w:rPr>
                              <w:rStyle w:val="Numeropagina"/>
                              <w:sz w:val="16"/>
                              <w:szCs w:val="16"/>
                            </w:rPr>
                            <w:fldChar w:fldCharType="begin"/>
                          </w:r>
                          <w:r w:rsidR="00EB5228" w:rsidRPr="000759E3">
                            <w:rPr>
                              <w:rStyle w:val="Numeropagina"/>
                              <w:sz w:val="16"/>
                              <w:szCs w:val="16"/>
                            </w:rPr>
                            <w:instrText xml:space="preserve"> PAGE </w:instrText>
                          </w:r>
                          <w:r w:rsidRPr="000759E3">
                            <w:rPr>
                              <w:rStyle w:val="Numeropagina"/>
                              <w:sz w:val="16"/>
                              <w:szCs w:val="16"/>
                            </w:rPr>
                            <w:fldChar w:fldCharType="separate"/>
                          </w:r>
                          <w:r w:rsidR="00ED6897">
                            <w:rPr>
                              <w:rStyle w:val="Numeropagina"/>
                              <w:noProof/>
                              <w:sz w:val="16"/>
                              <w:szCs w:val="16"/>
                            </w:rPr>
                            <w:t>14</w:t>
                          </w:r>
                          <w:r w:rsidRPr="000759E3">
                            <w:rPr>
                              <w:rStyle w:val="Numeropagina"/>
                              <w:sz w:val="16"/>
                              <w:szCs w:val="16"/>
                            </w:rPr>
                            <w:fldChar w:fldCharType="end"/>
                          </w:r>
                          <w:r w:rsidR="00EB5228" w:rsidRPr="000759E3">
                            <w:rPr>
                              <w:rStyle w:val="Numeropagina"/>
                              <w:sz w:val="16"/>
                              <w:szCs w:val="16"/>
                            </w:rPr>
                            <w:t xml:space="preserve"> di </w:t>
                          </w:r>
                          <w:r w:rsidRPr="000759E3">
                            <w:rPr>
                              <w:rStyle w:val="Numeropagina"/>
                              <w:sz w:val="16"/>
                              <w:szCs w:val="16"/>
                            </w:rPr>
                            <w:fldChar w:fldCharType="begin"/>
                          </w:r>
                          <w:r w:rsidR="00EB5228" w:rsidRPr="000759E3">
                            <w:rPr>
                              <w:rStyle w:val="Numeropagina"/>
                              <w:sz w:val="16"/>
                              <w:szCs w:val="16"/>
                            </w:rPr>
                            <w:instrText xml:space="preserve"> NUMPAGES  </w:instrText>
                          </w:r>
                          <w:r w:rsidRPr="000759E3">
                            <w:rPr>
                              <w:rStyle w:val="Numeropagina"/>
                              <w:sz w:val="16"/>
                              <w:szCs w:val="16"/>
                            </w:rPr>
                            <w:fldChar w:fldCharType="separate"/>
                          </w:r>
                          <w:r w:rsidR="00ED6897">
                            <w:rPr>
                              <w:rStyle w:val="Numeropagina"/>
                              <w:noProof/>
                              <w:sz w:val="16"/>
                              <w:szCs w:val="16"/>
                            </w:rPr>
                            <w:t>21</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1pt;margin-top:6.35pt;width:49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EB5228" w:rsidRPr="000759E3" w:rsidRDefault="005726A0" w:rsidP="000759E3">
                    <w:pPr>
                      <w:rPr>
                        <w:sz w:val="16"/>
                        <w:szCs w:val="16"/>
                      </w:rPr>
                    </w:pPr>
                    <w:r w:rsidRPr="000759E3">
                      <w:rPr>
                        <w:rStyle w:val="Numeropagina"/>
                        <w:sz w:val="16"/>
                        <w:szCs w:val="16"/>
                      </w:rPr>
                      <w:fldChar w:fldCharType="begin"/>
                    </w:r>
                    <w:r w:rsidR="00EB5228" w:rsidRPr="000759E3">
                      <w:rPr>
                        <w:rStyle w:val="Numeropagina"/>
                        <w:sz w:val="16"/>
                        <w:szCs w:val="16"/>
                      </w:rPr>
                      <w:instrText xml:space="preserve"> PAGE </w:instrText>
                    </w:r>
                    <w:r w:rsidRPr="000759E3">
                      <w:rPr>
                        <w:rStyle w:val="Numeropagina"/>
                        <w:sz w:val="16"/>
                        <w:szCs w:val="16"/>
                      </w:rPr>
                      <w:fldChar w:fldCharType="separate"/>
                    </w:r>
                    <w:r w:rsidR="00ED6897">
                      <w:rPr>
                        <w:rStyle w:val="Numeropagina"/>
                        <w:noProof/>
                        <w:sz w:val="16"/>
                        <w:szCs w:val="16"/>
                      </w:rPr>
                      <w:t>14</w:t>
                    </w:r>
                    <w:r w:rsidRPr="000759E3">
                      <w:rPr>
                        <w:rStyle w:val="Numeropagina"/>
                        <w:sz w:val="16"/>
                        <w:szCs w:val="16"/>
                      </w:rPr>
                      <w:fldChar w:fldCharType="end"/>
                    </w:r>
                    <w:r w:rsidR="00EB5228" w:rsidRPr="000759E3">
                      <w:rPr>
                        <w:rStyle w:val="Numeropagina"/>
                        <w:sz w:val="16"/>
                        <w:szCs w:val="16"/>
                      </w:rPr>
                      <w:t xml:space="preserve"> di </w:t>
                    </w:r>
                    <w:r w:rsidRPr="000759E3">
                      <w:rPr>
                        <w:rStyle w:val="Numeropagina"/>
                        <w:sz w:val="16"/>
                        <w:szCs w:val="16"/>
                      </w:rPr>
                      <w:fldChar w:fldCharType="begin"/>
                    </w:r>
                    <w:r w:rsidR="00EB5228" w:rsidRPr="000759E3">
                      <w:rPr>
                        <w:rStyle w:val="Numeropagina"/>
                        <w:sz w:val="16"/>
                        <w:szCs w:val="16"/>
                      </w:rPr>
                      <w:instrText xml:space="preserve"> NUMPAGES  </w:instrText>
                    </w:r>
                    <w:r w:rsidRPr="000759E3">
                      <w:rPr>
                        <w:rStyle w:val="Numeropagina"/>
                        <w:sz w:val="16"/>
                        <w:szCs w:val="16"/>
                      </w:rPr>
                      <w:fldChar w:fldCharType="separate"/>
                    </w:r>
                    <w:r w:rsidR="00ED6897">
                      <w:rPr>
                        <w:rStyle w:val="Numeropagina"/>
                        <w:noProof/>
                        <w:sz w:val="16"/>
                        <w:szCs w:val="16"/>
                      </w:rPr>
                      <w:t>21</w:t>
                    </w:r>
                    <w:r w:rsidRPr="000759E3">
                      <w:rPr>
                        <w:rStyle w:val="Numeropagina"/>
                        <w:sz w:val="16"/>
                        <w:szCs w:val="16"/>
                      </w:rPr>
                      <w:fldChar w:fldCharType="end"/>
                    </w:r>
                  </w:p>
                </w:txbxContent>
              </v:textbox>
            </v:shape>
          </w:pict>
        </mc:Fallback>
      </mc:AlternateContent>
    </w:r>
    <w:r w:rsidR="00EB5228" w:rsidRPr="00EE1C2A">
      <w:rPr>
        <w:rFonts w:asciiTheme="minorHAnsi" w:hAnsiTheme="minorHAnsi"/>
        <w:sz w:val="16"/>
        <w:szCs w:val="16"/>
      </w:rPr>
      <w:t>Allegato 3 bis - Schema Contratto Esecutivo OPA</w:t>
    </w:r>
    <w:r w:rsidR="00EE1C2A" w:rsidRPr="00EE1C2A">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Pr="00EE1C2A" w:rsidRDefault="00EB5228" w:rsidP="007E3665">
    <w:pPr>
      <w:pStyle w:val="Pidipagina"/>
      <w:pBdr>
        <w:top w:val="single" w:sz="4" w:space="0" w:color="auto"/>
      </w:pBdr>
      <w:spacing w:before="120" w:line="240" w:lineRule="auto"/>
      <w:rPr>
        <w:rFonts w:asciiTheme="minorHAnsi" w:hAnsiTheme="minorHAnsi"/>
        <w:sz w:val="16"/>
        <w:szCs w:val="16"/>
      </w:rPr>
    </w:pPr>
    <w:r w:rsidRPr="00EE1C2A">
      <w:rPr>
        <w:rFonts w:asciiTheme="minorHAnsi" w:hAnsiTheme="minorHAnsi"/>
        <w:sz w:val="16"/>
        <w:szCs w:val="16"/>
      </w:rPr>
      <w:t xml:space="preserve">Classificazione documento: Consip </w:t>
    </w:r>
    <w:r w:rsidR="00EE1C2A" w:rsidRPr="00EE1C2A">
      <w:rPr>
        <w:rFonts w:asciiTheme="minorHAnsi" w:hAnsiTheme="minorHAnsi"/>
        <w:sz w:val="16"/>
        <w:szCs w:val="16"/>
      </w:rPr>
      <w:t>Public</w:t>
    </w:r>
  </w:p>
  <w:p w:rsidR="00EB5228" w:rsidRPr="00EE1C2A" w:rsidRDefault="00EB5228" w:rsidP="007E3665">
    <w:pPr>
      <w:spacing w:before="120" w:line="240" w:lineRule="auto"/>
      <w:rPr>
        <w:rFonts w:asciiTheme="minorHAnsi" w:hAnsiTheme="minorHAnsi"/>
        <w:noProof/>
        <w:sz w:val="16"/>
        <w:szCs w:val="16"/>
      </w:rPr>
    </w:pPr>
    <w:r w:rsidRPr="00EE1C2A">
      <w:rPr>
        <w:rFonts w:asciiTheme="minorHAnsi" w:hAnsiTheme="minorHAnsi"/>
        <w:noProof/>
        <w:sz w:val="16"/>
        <w:szCs w:val="16"/>
      </w:rPr>
      <w:t>Procedura ristretta per l’affidamento dei servizi di connettività nell’ambito del Sistema Pubblico di Connettività (SPC) - ID 1367</w:t>
    </w:r>
  </w:p>
  <w:p w:rsidR="00EB5228" w:rsidRPr="00EE1C2A" w:rsidRDefault="00EB5228" w:rsidP="007E3665">
    <w:pPr>
      <w:spacing w:before="120" w:line="240" w:lineRule="auto"/>
      <w:rPr>
        <w:rFonts w:asciiTheme="minorHAnsi" w:hAnsiTheme="minorHAnsi"/>
        <w:sz w:val="16"/>
        <w:szCs w:val="16"/>
      </w:rPr>
    </w:pPr>
    <w:r w:rsidRPr="00EE1C2A">
      <w:rPr>
        <w:rFonts w:asciiTheme="minorHAnsi" w:hAnsiTheme="minorHAnsi"/>
        <w:noProof/>
        <w:sz w:val="16"/>
        <w:szCs w:val="16"/>
      </w:rPr>
      <w:t>Allegato 3 bis - Schema Contratto Esecutivo OPA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A0" w:rsidRDefault="000012A0" w:rsidP="00AE627D">
      <w:r>
        <w:separator/>
      </w:r>
    </w:p>
  </w:footnote>
  <w:footnote w:type="continuationSeparator" w:id="0">
    <w:p w:rsidR="000012A0" w:rsidRDefault="000012A0"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Default="00EB5228" w:rsidP="000759E3">
    <w:r>
      <w:rPr>
        <w:noProof/>
        <w:lang w:eastAsia="it-IT"/>
      </w:rPr>
      <w:drawing>
        <wp:anchor distT="0" distB="0" distL="114300" distR="114300" simplePos="0" relativeHeight="251665408" behindDoc="1" locked="0" layoutInCell="1" allowOverlap="1">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8" w:rsidRDefault="00EB5228" w:rsidP="004254C7">
    <w:r>
      <w:rPr>
        <w:noProof/>
        <w:lang w:eastAsia="it-IT"/>
      </w:rPr>
      <w:drawing>
        <wp:anchor distT="0" distB="0" distL="114300" distR="114300" simplePos="0" relativeHeight="251657216" behindDoc="1" locked="0" layoutInCell="1" allowOverlap="1">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1">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42B5E8F"/>
    <w:multiLevelType w:val="hybridMultilevel"/>
    <w:tmpl w:val="2DE64662"/>
    <w:lvl w:ilvl="0" w:tplc="25581558">
      <w:numFmt w:val="bullet"/>
      <w:lvlText w:val="-"/>
      <w:lvlJc w:val="left"/>
      <w:pPr>
        <w:ind w:left="1069" w:hanging="360"/>
      </w:pPr>
      <w:rPr>
        <w:rFonts w:ascii="Trebuchet MS" w:eastAsia="Times New Roman" w:hAnsi="Trebuchet MS"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E4B4E3E"/>
    <w:multiLevelType w:val="multilevel"/>
    <w:tmpl w:val="4C246D66"/>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FA44E8C"/>
    <w:multiLevelType w:val="hybridMultilevel"/>
    <w:tmpl w:val="A3662F9C"/>
    <w:lvl w:ilvl="0" w:tplc="B3A2CDF4">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nsid w:val="79477BAF"/>
    <w:multiLevelType w:val="hybridMultilevel"/>
    <w:tmpl w:val="91C6CFA6"/>
    <w:lvl w:ilvl="0" w:tplc="04100013">
      <w:start w:val="1"/>
      <w:numFmt w:val="upp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nsid w:val="7967326D"/>
    <w:multiLevelType w:val="hybridMultilevel"/>
    <w:tmpl w:val="8446F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9"/>
  </w:num>
  <w:num w:numId="4">
    <w:abstractNumId w:val="18"/>
  </w:num>
  <w:num w:numId="5">
    <w:abstractNumId w:val="5"/>
  </w:num>
  <w:num w:numId="6">
    <w:abstractNumId w:val="13"/>
  </w:num>
  <w:num w:numId="7">
    <w:abstractNumId w:val="16"/>
  </w:num>
  <w:num w:numId="8">
    <w:abstractNumId w:val="26"/>
  </w:num>
  <w:num w:numId="9">
    <w:abstractNumId w:val="14"/>
  </w:num>
  <w:num w:numId="10">
    <w:abstractNumId w:val="17"/>
  </w:num>
  <w:num w:numId="11">
    <w:abstractNumId w:val="7"/>
  </w:num>
  <w:num w:numId="12">
    <w:abstractNumId w:val="21"/>
  </w:num>
  <w:num w:numId="13">
    <w:abstractNumId w:val="12"/>
  </w:num>
  <w:num w:numId="14">
    <w:abstractNumId w:val="24"/>
  </w:num>
  <w:num w:numId="15">
    <w:abstractNumId w:val="8"/>
  </w:num>
  <w:num w:numId="16">
    <w:abstractNumId w:val="9"/>
    <w:lvlOverride w:ilvl="0">
      <w:startOverride w:val="1"/>
    </w:lvlOverride>
  </w:num>
  <w:num w:numId="17">
    <w:abstractNumId w:val="20"/>
  </w:num>
  <w:num w:numId="18">
    <w:abstractNumId w:val="23"/>
  </w:num>
  <w:num w:numId="19">
    <w:abstractNumId w:val="10"/>
  </w:num>
  <w:num w:numId="20">
    <w:abstractNumId w:val="4"/>
  </w:num>
  <w:num w:numId="21">
    <w:abstractNumId w:val="0"/>
  </w:num>
  <w:num w:numId="22">
    <w:abstractNumId w:val="29"/>
  </w:num>
  <w:num w:numId="23">
    <w:abstractNumId w:val="23"/>
  </w:num>
  <w:num w:numId="24">
    <w:abstractNumId w:val="28"/>
  </w:num>
  <w:num w:numId="25">
    <w:abstractNumId w:val="15"/>
  </w:num>
  <w:num w:numId="26">
    <w:abstractNumId w:val="27"/>
  </w:num>
  <w:num w:numId="27">
    <w:abstractNumId w:val="22"/>
  </w:num>
  <w:num w:numId="28">
    <w:abstractNumId w:val="23"/>
  </w:num>
  <w:num w:numId="29">
    <w:abstractNumId w:val="20"/>
  </w:num>
  <w:num w:numId="30">
    <w:abstractNumId w:val="6"/>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Formatting/>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12A0"/>
    <w:rsid w:val="00004823"/>
    <w:rsid w:val="00006C3B"/>
    <w:rsid w:val="00006F79"/>
    <w:rsid w:val="00016B25"/>
    <w:rsid w:val="00044F7B"/>
    <w:rsid w:val="00045781"/>
    <w:rsid w:val="000477F9"/>
    <w:rsid w:val="0005094C"/>
    <w:rsid w:val="000607EF"/>
    <w:rsid w:val="00063AEC"/>
    <w:rsid w:val="000759E3"/>
    <w:rsid w:val="00081B13"/>
    <w:rsid w:val="000866EA"/>
    <w:rsid w:val="000912FF"/>
    <w:rsid w:val="000F58B0"/>
    <w:rsid w:val="00120357"/>
    <w:rsid w:val="00124B32"/>
    <w:rsid w:val="00130F68"/>
    <w:rsid w:val="00156FC1"/>
    <w:rsid w:val="00161D2E"/>
    <w:rsid w:val="00165B63"/>
    <w:rsid w:val="001674C4"/>
    <w:rsid w:val="001719F1"/>
    <w:rsid w:val="00176652"/>
    <w:rsid w:val="00176BD9"/>
    <w:rsid w:val="00183078"/>
    <w:rsid w:val="001A5DC4"/>
    <w:rsid w:val="001D1D83"/>
    <w:rsid w:val="001E5F73"/>
    <w:rsid w:val="001F2D38"/>
    <w:rsid w:val="001F3D98"/>
    <w:rsid w:val="001F54F2"/>
    <w:rsid w:val="00200271"/>
    <w:rsid w:val="00201983"/>
    <w:rsid w:val="00201E80"/>
    <w:rsid w:val="002169BF"/>
    <w:rsid w:val="002206B3"/>
    <w:rsid w:val="00240BA0"/>
    <w:rsid w:val="00244D80"/>
    <w:rsid w:val="002461BB"/>
    <w:rsid w:val="00246C5C"/>
    <w:rsid w:val="002614FF"/>
    <w:rsid w:val="00262E9C"/>
    <w:rsid w:val="0027199A"/>
    <w:rsid w:val="002741D1"/>
    <w:rsid w:val="00274B2C"/>
    <w:rsid w:val="00277D14"/>
    <w:rsid w:val="00283972"/>
    <w:rsid w:val="00293E87"/>
    <w:rsid w:val="002B6C77"/>
    <w:rsid w:val="002C3742"/>
    <w:rsid w:val="002D7F4F"/>
    <w:rsid w:val="002E2FC3"/>
    <w:rsid w:val="002F13CE"/>
    <w:rsid w:val="002F5A85"/>
    <w:rsid w:val="00331C75"/>
    <w:rsid w:val="003515AD"/>
    <w:rsid w:val="003550A4"/>
    <w:rsid w:val="0036591C"/>
    <w:rsid w:val="00365E31"/>
    <w:rsid w:val="00371149"/>
    <w:rsid w:val="00372093"/>
    <w:rsid w:val="003770E9"/>
    <w:rsid w:val="003911B2"/>
    <w:rsid w:val="003A7ED8"/>
    <w:rsid w:val="003B2742"/>
    <w:rsid w:val="003B2FE8"/>
    <w:rsid w:val="003B310E"/>
    <w:rsid w:val="003B65FD"/>
    <w:rsid w:val="003C0457"/>
    <w:rsid w:val="003C3975"/>
    <w:rsid w:val="003D3BA5"/>
    <w:rsid w:val="003D4DA0"/>
    <w:rsid w:val="003D69FD"/>
    <w:rsid w:val="00416888"/>
    <w:rsid w:val="004254C7"/>
    <w:rsid w:val="0042741F"/>
    <w:rsid w:val="0043277D"/>
    <w:rsid w:val="00432790"/>
    <w:rsid w:val="004504FE"/>
    <w:rsid w:val="00476E5F"/>
    <w:rsid w:val="00496AF3"/>
    <w:rsid w:val="00497BDF"/>
    <w:rsid w:val="004A61C9"/>
    <w:rsid w:val="004B70F5"/>
    <w:rsid w:val="004C59B3"/>
    <w:rsid w:val="004E5CE2"/>
    <w:rsid w:val="004E7A77"/>
    <w:rsid w:val="005042E5"/>
    <w:rsid w:val="0052712C"/>
    <w:rsid w:val="00540A9A"/>
    <w:rsid w:val="00564676"/>
    <w:rsid w:val="005726A0"/>
    <w:rsid w:val="00574781"/>
    <w:rsid w:val="00584366"/>
    <w:rsid w:val="00593FD1"/>
    <w:rsid w:val="00596D99"/>
    <w:rsid w:val="005A3473"/>
    <w:rsid w:val="005C57D0"/>
    <w:rsid w:val="005E7F3C"/>
    <w:rsid w:val="005F31FE"/>
    <w:rsid w:val="0063089C"/>
    <w:rsid w:val="00637B72"/>
    <w:rsid w:val="006576CD"/>
    <w:rsid w:val="00697DB5"/>
    <w:rsid w:val="00697E37"/>
    <w:rsid w:val="006B3A90"/>
    <w:rsid w:val="006D690B"/>
    <w:rsid w:val="006F75C9"/>
    <w:rsid w:val="007053DE"/>
    <w:rsid w:val="007108CA"/>
    <w:rsid w:val="00711535"/>
    <w:rsid w:val="00712924"/>
    <w:rsid w:val="007403B1"/>
    <w:rsid w:val="00761B08"/>
    <w:rsid w:val="00766B82"/>
    <w:rsid w:val="00777BCE"/>
    <w:rsid w:val="00777DAD"/>
    <w:rsid w:val="007946C3"/>
    <w:rsid w:val="007A66C0"/>
    <w:rsid w:val="007A7B49"/>
    <w:rsid w:val="007B7062"/>
    <w:rsid w:val="007C31D3"/>
    <w:rsid w:val="007D5F38"/>
    <w:rsid w:val="007D6600"/>
    <w:rsid w:val="007E05B0"/>
    <w:rsid w:val="007E3665"/>
    <w:rsid w:val="00840D4B"/>
    <w:rsid w:val="00850C99"/>
    <w:rsid w:val="00851109"/>
    <w:rsid w:val="00866D75"/>
    <w:rsid w:val="0087305E"/>
    <w:rsid w:val="008810CF"/>
    <w:rsid w:val="008826ED"/>
    <w:rsid w:val="00882EC2"/>
    <w:rsid w:val="00885C15"/>
    <w:rsid w:val="0089411D"/>
    <w:rsid w:val="00894B16"/>
    <w:rsid w:val="008B5284"/>
    <w:rsid w:val="008B6898"/>
    <w:rsid w:val="008C6FCA"/>
    <w:rsid w:val="008D1300"/>
    <w:rsid w:val="00920CCB"/>
    <w:rsid w:val="009223E6"/>
    <w:rsid w:val="00925967"/>
    <w:rsid w:val="009364B2"/>
    <w:rsid w:val="009404B6"/>
    <w:rsid w:val="00951769"/>
    <w:rsid w:val="00963918"/>
    <w:rsid w:val="0098372C"/>
    <w:rsid w:val="00983C5A"/>
    <w:rsid w:val="009907F0"/>
    <w:rsid w:val="009974F6"/>
    <w:rsid w:val="009A6649"/>
    <w:rsid w:val="009B3157"/>
    <w:rsid w:val="009B7BE8"/>
    <w:rsid w:val="009C2F0C"/>
    <w:rsid w:val="009D1CD8"/>
    <w:rsid w:val="009D243A"/>
    <w:rsid w:val="009E7573"/>
    <w:rsid w:val="009E7BD7"/>
    <w:rsid w:val="009F2E56"/>
    <w:rsid w:val="009F7CA9"/>
    <w:rsid w:val="00A304B2"/>
    <w:rsid w:val="00A47DA1"/>
    <w:rsid w:val="00A579EB"/>
    <w:rsid w:val="00A75215"/>
    <w:rsid w:val="00A8306C"/>
    <w:rsid w:val="00A9734F"/>
    <w:rsid w:val="00AA305A"/>
    <w:rsid w:val="00AB3CEA"/>
    <w:rsid w:val="00AC08A5"/>
    <w:rsid w:val="00AC3496"/>
    <w:rsid w:val="00AD0D33"/>
    <w:rsid w:val="00AD2119"/>
    <w:rsid w:val="00AD5049"/>
    <w:rsid w:val="00AE627D"/>
    <w:rsid w:val="00B04E9F"/>
    <w:rsid w:val="00B06A2F"/>
    <w:rsid w:val="00B07D24"/>
    <w:rsid w:val="00B15174"/>
    <w:rsid w:val="00B158E6"/>
    <w:rsid w:val="00B344F5"/>
    <w:rsid w:val="00B47919"/>
    <w:rsid w:val="00B50BF2"/>
    <w:rsid w:val="00B82243"/>
    <w:rsid w:val="00BB1834"/>
    <w:rsid w:val="00BB1A25"/>
    <w:rsid w:val="00BB6105"/>
    <w:rsid w:val="00BD4861"/>
    <w:rsid w:val="00BF19BC"/>
    <w:rsid w:val="00BF688B"/>
    <w:rsid w:val="00C16318"/>
    <w:rsid w:val="00C2453D"/>
    <w:rsid w:val="00C274D0"/>
    <w:rsid w:val="00C344BA"/>
    <w:rsid w:val="00C45BA2"/>
    <w:rsid w:val="00C51E59"/>
    <w:rsid w:val="00C55E51"/>
    <w:rsid w:val="00C81A24"/>
    <w:rsid w:val="00C8216F"/>
    <w:rsid w:val="00CC4AE2"/>
    <w:rsid w:val="00D00D43"/>
    <w:rsid w:val="00D00FB2"/>
    <w:rsid w:val="00D03281"/>
    <w:rsid w:val="00D13FF7"/>
    <w:rsid w:val="00D20714"/>
    <w:rsid w:val="00D43A7A"/>
    <w:rsid w:val="00D530AF"/>
    <w:rsid w:val="00D84A6D"/>
    <w:rsid w:val="00D85972"/>
    <w:rsid w:val="00D912D1"/>
    <w:rsid w:val="00DA4722"/>
    <w:rsid w:val="00DB4945"/>
    <w:rsid w:val="00DC1F2F"/>
    <w:rsid w:val="00DC49C5"/>
    <w:rsid w:val="00DE0328"/>
    <w:rsid w:val="00DE248D"/>
    <w:rsid w:val="00DE4DA1"/>
    <w:rsid w:val="00DF4136"/>
    <w:rsid w:val="00E21D47"/>
    <w:rsid w:val="00E22211"/>
    <w:rsid w:val="00E33517"/>
    <w:rsid w:val="00E42BCA"/>
    <w:rsid w:val="00E45E1D"/>
    <w:rsid w:val="00E535B7"/>
    <w:rsid w:val="00E60BDF"/>
    <w:rsid w:val="00E725F1"/>
    <w:rsid w:val="00E95599"/>
    <w:rsid w:val="00E960DD"/>
    <w:rsid w:val="00EA3F76"/>
    <w:rsid w:val="00EB5228"/>
    <w:rsid w:val="00EC7DDB"/>
    <w:rsid w:val="00ED6897"/>
    <w:rsid w:val="00EE1C2A"/>
    <w:rsid w:val="00EF02BA"/>
    <w:rsid w:val="00EF1755"/>
    <w:rsid w:val="00EF1EAC"/>
    <w:rsid w:val="00F109BD"/>
    <w:rsid w:val="00F12AD6"/>
    <w:rsid w:val="00F1419A"/>
    <w:rsid w:val="00F14715"/>
    <w:rsid w:val="00F4674E"/>
    <w:rsid w:val="00F75324"/>
    <w:rsid w:val="00F75FFC"/>
    <w:rsid w:val="00F767E8"/>
    <w:rsid w:val="00F831B6"/>
    <w:rsid w:val="00FA2CBB"/>
    <w:rsid w:val="00FB3DC6"/>
    <w:rsid w:val="00FC21CD"/>
    <w:rsid w:val="00FC5EDE"/>
    <w:rsid w:val="00FD1BBD"/>
    <w:rsid w:val="00FE0298"/>
    <w:rsid w:val="00FE3DFA"/>
    <w:rsid w:val="00FE45B9"/>
    <w:rsid w:val="00FF5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36591C"/>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3659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36591C"/>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3659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74639-5786-4F30-8950-93F928A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9488</Words>
  <Characters>54087</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Documentazione di Gara</vt:lpstr>
    </vt:vector>
  </TitlesOfParts>
  <Company>CONSIP</Company>
  <LinksUpToDate>false</LinksUpToDate>
  <CharactersWithSpaces>63449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Documentazione di Gara</dc:title>
  <dc:subject>SPC Connettività</dc:subject>
  <dc:creator>Ettore Mazza</dc:creator>
  <cp:lastModifiedBy>Valerio Vecchione</cp:lastModifiedBy>
  <cp:revision>13</cp:revision>
  <cp:lastPrinted>2016-06-23T13:36:00Z</cp:lastPrinted>
  <dcterms:created xsi:type="dcterms:W3CDTF">2017-06-26T08:24:00Z</dcterms:created>
  <dcterms:modified xsi:type="dcterms:W3CDTF">2018-07-12T09:17:00Z</dcterms:modified>
</cp:coreProperties>
</file>