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C4FE0" w14:textId="77777777" w:rsidR="006C414B" w:rsidRDefault="006C414B">
      <w:pPr>
        <w:spacing w:line="276" w:lineRule="auto"/>
        <w:jc w:val="both"/>
        <w:rPr>
          <w:rFonts w:asciiTheme="minorHAnsi" w:hAnsiTheme="minorHAnsi" w:cs="Arial"/>
          <w:b/>
          <w:bCs/>
          <w:sz w:val="20"/>
          <w:szCs w:val="20"/>
        </w:rPr>
      </w:pPr>
    </w:p>
    <w:p w14:paraId="7EA0ED82" w14:textId="7033116A" w:rsidR="006C414B" w:rsidRDefault="00A82C5B">
      <w:pPr>
        <w:pStyle w:val="Titolocopertina"/>
        <w:ind w:left="284"/>
      </w:pPr>
      <w:r>
        <w:t xml:space="preserve">GARA </w:t>
      </w:r>
      <w:r w:rsidR="00DC27BD">
        <w:t xml:space="preserve">PER </w:t>
      </w:r>
      <w:r w:rsidR="00DC27BD" w:rsidRPr="00D7487B">
        <w:t>LA FORNITURA DI TRATTAMENTI DI DIALISI PER LE PUBBLICHE AMMINISTRAZIONI</w:t>
      </w:r>
    </w:p>
    <w:p w14:paraId="7EC489B6" w14:textId="77777777" w:rsidR="006C414B" w:rsidRPr="00FF1B78" w:rsidRDefault="006C414B" w:rsidP="00FF1B78">
      <w:pPr>
        <w:pStyle w:val="Titolocopertina"/>
        <w:ind w:left="284"/>
      </w:pPr>
    </w:p>
    <w:p w14:paraId="54E40420" w14:textId="77777777" w:rsidR="006C414B" w:rsidRPr="00FF1B78" w:rsidRDefault="006C414B" w:rsidP="00FF1B78">
      <w:pPr>
        <w:pStyle w:val="Titolocopertina"/>
        <w:ind w:left="284"/>
      </w:pPr>
    </w:p>
    <w:p w14:paraId="4A7F26F3" w14:textId="77777777" w:rsidR="006C414B" w:rsidRDefault="006C414B">
      <w:pPr>
        <w:spacing w:line="276" w:lineRule="auto"/>
        <w:ind w:left="284"/>
        <w:jc w:val="both"/>
        <w:rPr>
          <w:rFonts w:asciiTheme="minorHAnsi" w:hAnsiTheme="minorHAnsi" w:cs="Arial"/>
          <w:b/>
          <w:bCs/>
          <w:sz w:val="20"/>
          <w:szCs w:val="20"/>
        </w:rPr>
      </w:pPr>
    </w:p>
    <w:p w14:paraId="0B0624A1" w14:textId="77777777" w:rsidR="006C414B" w:rsidRDefault="006C414B">
      <w:pPr>
        <w:spacing w:line="276" w:lineRule="auto"/>
        <w:ind w:left="284"/>
        <w:jc w:val="both"/>
        <w:rPr>
          <w:rFonts w:asciiTheme="minorHAnsi" w:hAnsiTheme="minorHAnsi" w:cs="Arial"/>
          <w:b/>
          <w:bCs/>
          <w:sz w:val="20"/>
          <w:szCs w:val="20"/>
        </w:rPr>
      </w:pPr>
    </w:p>
    <w:p w14:paraId="05B7DAA1" w14:textId="77777777" w:rsidR="006C414B" w:rsidRDefault="006C414B">
      <w:pPr>
        <w:spacing w:line="276" w:lineRule="auto"/>
        <w:ind w:left="284"/>
        <w:jc w:val="both"/>
        <w:rPr>
          <w:rFonts w:asciiTheme="minorHAnsi" w:hAnsiTheme="minorHAnsi" w:cs="Arial"/>
          <w:b/>
          <w:bCs/>
          <w:sz w:val="20"/>
          <w:szCs w:val="20"/>
        </w:rPr>
      </w:pPr>
    </w:p>
    <w:p w14:paraId="794B176B" w14:textId="77777777" w:rsidR="006C414B" w:rsidRDefault="006C414B">
      <w:pPr>
        <w:spacing w:line="276" w:lineRule="auto"/>
        <w:ind w:left="284"/>
        <w:jc w:val="both"/>
        <w:rPr>
          <w:rFonts w:asciiTheme="minorHAnsi" w:hAnsiTheme="minorHAnsi" w:cs="Arial"/>
          <w:b/>
          <w:bCs/>
          <w:sz w:val="20"/>
          <w:szCs w:val="20"/>
        </w:rPr>
      </w:pPr>
    </w:p>
    <w:p w14:paraId="50CE6845" w14:textId="77777777" w:rsidR="006C414B" w:rsidRDefault="006C414B">
      <w:pPr>
        <w:spacing w:line="276" w:lineRule="auto"/>
        <w:ind w:left="284"/>
        <w:jc w:val="both"/>
        <w:rPr>
          <w:rFonts w:asciiTheme="minorHAnsi" w:hAnsiTheme="minorHAnsi" w:cs="Arial"/>
          <w:b/>
          <w:bCs/>
          <w:sz w:val="20"/>
          <w:szCs w:val="20"/>
        </w:rPr>
      </w:pPr>
    </w:p>
    <w:p w14:paraId="1982F769" w14:textId="77777777" w:rsidR="006C414B" w:rsidRDefault="006C414B">
      <w:pPr>
        <w:spacing w:line="276" w:lineRule="auto"/>
        <w:ind w:left="284"/>
        <w:jc w:val="both"/>
        <w:rPr>
          <w:rFonts w:asciiTheme="minorHAnsi" w:hAnsiTheme="minorHAnsi" w:cs="Arial"/>
          <w:b/>
          <w:bCs/>
          <w:sz w:val="20"/>
          <w:szCs w:val="20"/>
        </w:rPr>
      </w:pPr>
    </w:p>
    <w:p w14:paraId="505A308A" w14:textId="77777777" w:rsidR="006C414B" w:rsidRDefault="006C414B">
      <w:pPr>
        <w:spacing w:line="276" w:lineRule="auto"/>
        <w:ind w:left="284"/>
        <w:jc w:val="both"/>
        <w:rPr>
          <w:rFonts w:asciiTheme="minorHAnsi" w:hAnsiTheme="minorHAnsi" w:cs="Arial"/>
          <w:b/>
          <w:bCs/>
          <w:sz w:val="20"/>
          <w:szCs w:val="20"/>
        </w:rPr>
      </w:pPr>
    </w:p>
    <w:p w14:paraId="2F04FD38" w14:textId="77777777" w:rsidR="006C414B" w:rsidRDefault="006C414B">
      <w:pPr>
        <w:spacing w:line="276" w:lineRule="auto"/>
        <w:ind w:left="284"/>
        <w:jc w:val="both"/>
        <w:rPr>
          <w:rFonts w:asciiTheme="minorHAnsi" w:hAnsiTheme="minorHAnsi" w:cs="Arial"/>
          <w:b/>
          <w:bCs/>
          <w:sz w:val="20"/>
          <w:szCs w:val="20"/>
        </w:rPr>
      </w:pPr>
    </w:p>
    <w:p w14:paraId="6D731413" w14:textId="77777777" w:rsidR="006C414B" w:rsidRDefault="00A82C5B">
      <w:pPr>
        <w:pStyle w:val="Titoli14bold"/>
        <w:ind w:left="284"/>
      </w:pPr>
      <w:r>
        <w:t>DOCUMENTO DI CONSULTAZIONE DEL MERCATO</w:t>
      </w:r>
    </w:p>
    <w:p w14:paraId="72D608B9" w14:textId="77777777" w:rsidR="00FF1B78" w:rsidRPr="002B70B7" w:rsidRDefault="00FF1B78" w:rsidP="00FF1B78">
      <w:pPr>
        <w:pStyle w:val="Titoli14bold"/>
        <w:ind w:left="284"/>
        <w:rPr>
          <w:rFonts w:asciiTheme="minorHAnsi" w:hAnsiTheme="minorHAnsi" w:cstheme="minorHAnsi"/>
        </w:rPr>
      </w:pPr>
      <w:r w:rsidRPr="002B70B7">
        <w:rPr>
          <w:rFonts w:asciiTheme="minorHAnsi" w:hAnsiTheme="minorHAnsi" w:cstheme="minorHAnsi"/>
        </w:rPr>
        <w:t>QUESTIONARIO GENERALE/TECNICO</w:t>
      </w:r>
    </w:p>
    <w:p w14:paraId="181989BC" w14:textId="77777777" w:rsidR="006C414B" w:rsidRDefault="006C414B">
      <w:pPr>
        <w:spacing w:line="276" w:lineRule="auto"/>
        <w:ind w:left="284"/>
        <w:jc w:val="both"/>
        <w:rPr>
          <w:rFonts w:asciiTheme="minorHAnsi" w:hAnsiTheme="minorHAnsi" w:cs="Arial"/>
          <w:b/>
          <w:bCs/>
          <w:sz w:val="20"/>
          <w:szCs w:val="20"/>
        </w:rPr>
      </w:pPr>
    </w:p>
    <w:p w14:paraId="26C5B3C3" w14:textId="77777777" w:rsidR="006C414B" w:rsidRDefault="006C414B">
      <w:pPr>
        <w:spacing w:line="276" w:lineRule="auto"/>
        <w:ind w:left="284"/>
        <w:jc w:val="both"/>
        <w:rPr>
          <w:rFonts w:asciiTheme="minorHAnsi" w:hAnsiTheme="minorHAnsi" w:cs="Arial"/>
          <w:b/>
          <w:bCs/>
          <w:sz w:val="20"/>
          <w:szCs w:val="20"/>
        </w:rPr>
      </w:pPr>
    </w:p>
    <w:p w14:paraId="098DF7BD" w14:textId="77777777" w:rsidR="006C414B" w:rsidRDefault="006C414B">
      <w:pPr>
        <w:spacing w:line="276" w:lineRule="auto"/>
        <w:ind w:left="284"/>
        <w:jc w:val="both"/>
        <w:rPr>
          <w:rFonts w:asciiTheme="minorHAnsi" w:hAnsiTheme="minorHAnsi" w:cs="Arial"/>
          <w:b/>
          <w:bCs/>
          <w:sz w:val="20"/>
          <w:szCs w:val="20"/>
        </w:rPr>
      </w:pPr>
    </w:p>
    <w:p w14:paraId="2665D478" w14:textId="77777777" w:rsidR="006C414B" w:rsidRDefault="006C414B">
      <w:pPr>
        <w:spacing w:line="276" w:lineRule="auto"/>
        <w:ind w:left="284"/>
        <w:jc w:val="both"/>
        <w:rPr>
          <w:rFonts w:asciiTheme="minorHAnsi" w:hAnsiTheme="minorHAnsi" w:cs="Arial"/>
          <w:b/>
          <w:bCs/>
          <w:sz w:val="20"/>
          <w:szCs w:val="20"/>
        </w:rPr>
      </w:pPr>
    </w:p>
    <w:p w14:paraId="2B94CC06" w14:textId="77777777" w:rsidR="006C414B" w:rsidRDefault="006C414B">
      <w:pPr>
        <w:spacing w:line="276" w:lineRule="auto"/>
        <w:ind w:left="284"/>
        <w:jc w:val="both"/>
        <w:rPr>
          <w:rFonts w:asciiTheme="minorHAnsi" w:hAnsiTheme="minorHAnsi" w:cs="Arial"/>
          <w:b/>
          <w:bCs/>
          <w:sz w:val="20"/>
          <w:szCs w:val="20"/>
        </w:rPr>
      </w:pPr>
    </w:p>
    <w:p w14:paraId="0663C026" w14:textId="77777777" w:rsidR="006C414B" w:rsidRDefault="006C414B">
      <w:pPr>
        <w:spacing w:line="276" w:lineRule="auto"/>
        <w:ind w:left="284"/>
        <w:jc w:val="both"/>
        <w:rPr>
          <w:rFonts w:asciiTheme="minorHAnsi" w:hAnsiTheme="minorHAnsi" w:cs="Arial"/>
          <w:b/>
          <w:bCs/>
          <w:sz w:val="20"/>
          <w:szCs w:val="20"/>
        </w:rPr>
      </w:pPr>
    </w:p>
    <w:p w14:paraId="3BCF2D99" w14:textId="77777777" w:rsidR="006C414B" w:rsidRDefault="006C414B">
      <w:pPr>
        <w:spacing w:line="276" w:lineRule="auto"/>
        <w:ind w:left="284"/>
        <w:jc w:val="both"/>
        <w:rPr>
          <w:rFonts w:asciiTheme="minorHAnsi" w:hAnsiTheme="minorHAnsi" w:cs="Arial"/>
          <w:b/>
          <w:bCs/>
          <w:sz w:val="20"/>
          <w:szCs w:val="20"/>
        </w:rPr>
      </w:pPr>
    </w:p>
    <w:p w14:paraId="16151E7A" w14:textId="77777777" w:rsidR="006C414B" w:rsidRDefault="006C414B">
      <w:pPr>
        <w:spacing w:line="276" w:lineRule="auto"/>
        <w:ind w:left="284"/>
        <w:jc w:val="both"/>
        <w:rPr>
          <w:rFonts w:asciiTheme="minorHAnsi" w:hAnsiTheme="minorHAnsi" w:cs="Arial"/>
          <w:b/>
          <w:bCs/>
          <w:sz w:val="20"/>
          <w:szCs w:val="20"/>
        </w:rPr>
      </w:pPr>
    </w:p>
    <w:p w14:paraId="433EE445" w14:textId="77777777" w:rsidR="006C414B" w:rsidRDefault="006C414B">
      <w:pPr>
        <w:spacing w:line="276" w:lineRule="auto"/>
        <w:ind w:left="284"/>
        <w:jc w:val="both"/>
        <w:rPr>
          <w:rFonts w:asciiTheme="minorHAnsi" w:hAnsiTheme="minorHAnsi" w:cs="Arial"/>
          <w:b/>
          <w:bCs/>
          <w:sz w:val="20"/>
          <w:szCs w:val="20"/>
        </w:rPr>
      </w:pPr>
    </w:p>
    <w:p w14:paraId="5EC7FC83" w14:textId="77777777" w:rsidR="006C414B" w:rsidRDefault="006C414B">
      <w:pPr>
        <w:spacing w:line="276" w:lineRule="auto"/>
        <w:ind w:left="284"/>
        <w:jc w:val="both"/>
        <w:rPr>
          <w:rFonts w:asciiTheme="minorHAnsi" w:hAnsiTheme="minorHAnsi" w:cs="Arial"/>
          <w:b/>
          <w:bCs/>
          <w:sz w:val="20"/>
          <w:szCs w:val="20"/>
        </w:rPr>
      </w:pPr>
    </w:p>
    <w:p w14:paraId="392F1870"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5EC95B46" w14:textId="77777777" w:rsidR="006C414B" w:rsidRDefault="006C414B">
      <w:pPr>
        <w:spacing w:line="276" w:lineRule="auto"/>
        <w:ind w:left="284"/>
        <w:jc w:val="both"/>
        <w:rPr>
          <w:rFonts w:asciiTheme="minorHAnsi" w:hAnsiTheme="minorHAnsi" w:cs="Arial"/>
          <w:bCs/>
          <w:sz w:val="20"/>
          <w:szCs w:val="20"/>
        </w:rPr>
      </w:pPr>
    </w:p>
    <w:p w14:paraId="6DBF7D6B" w14:textId="77777777" w:rsidR="006C414B" w:rsidRPr="0063130C" w:rsidRDefault="004844D1">
      <w:pPr>
        <w:spacing w:line="276" w:lineRule="auto"/>
        <w:ind w:left="284"/>
        <w:jc w:val="both"/>
        <w:rPr>
          <w:rFonts w:asciiTheme="minorHAnsi" w:hAnsiTheme="minorHAnsi" w:cs="Arial"/>
          <w:bCs/>
          <w:sz w:val="20"/>
          <w:szCs w:val="20"/>
        </w:rPr>
      </w:pPr>
      <w:r>
        <w:rPr>
          <w:rFonts w:ascii="Calibri" w:hAnsi="Calibri" w:cs="Calibri"/>
          <w:color w:val="0000FF"/>
          <w:sz w:val="20"/>
          <w:lang w:val="x-none"/>
        </w:rPr>
        <w:t>dsbsconsip@postacert.consip.it</w:t>
      </w:r>
    </w:p>
    <w:p w14:paraId="663B6EC6" w14:textId="77777777" w:rsidR="006C414B" w:rsidRPr="0063130C" w:rsidRDefault="006C414B">
      <w:pPr>
        <w:spacing w:line="276" w:lineRule="auto"/>
        <w:ind w:left="284"/>
        <w:jc w:val="both"/>
        <w:rPr>
          <w:rFonts w:asciiTheme="minorHAnsi" w:hAnsiTheme="minorHAnsi" w:cs="Arial"/>
          <w:b/>
          <w:bCs/>
          <w:sz w:val="20"/>
          <w:szCs w:val="20"/>
        </w:rPr>
      </w:pPr>
    </w:p>
    <w:p w14:paraId="11159A58" w14:textId="77777777" w:rsidR="006C414B" w:rsidRPr="0063130C" w:rsidRDefault="006C414B">
      <w:pPr>
        <w:spacing w:line="276" w:lineRule="auto"/>
        <w:ind w:left="284"/>
        <w:jc w:val="both"/>
        <w:rPr>
          <w:rFonts w:asciiTheme="minorHAnsi" w:hAnsiTheme="minorHAnsi" w:cs="Arial"/>
          <w:bCs/>
          <w:color w:val="0070C0"/>
          <w:sz w:val="20"/>
          <w:szCs w:val="20"/>
        </w:rPr>
      </w:pPr>
    </w:p>
    <w:p w14:paraId="04CED17A" w14:textId="77777777" w:rsidR="006C414B" w:rsidRPr="0063130C" w:rsidRDefault="006C414B">
      <w:pPr>
        <w:spacing w:line="276" w:lineRule="auto"/>
        <w:ind w:left="284"/>
        <w:jc w:val="both"/>
        <w:rPr>
          <w:rFonts w:asciiTheme="minorHAnsi" w:hAnsiTheme="minorHAnsi" w:cs="Arial"/>
          <w:b/>
          <w:bCs/>
          <w:sz w:val="20"/>
          <w:szCs w:val="20"/>
        </w:rPr>
      </w:pPr>
    </w:p>
    <w:p w14:paraId="0D46EEF2" w14:textId="77777777" w:rsidR="006C414B" w:rsidRPr="0063130C" w:rsidRDefault="006C414B">
      <w:pPr>
        <w:spacing w:line="276" w:lineRule="auto"/>
        <w:ind w:left="284"/>
        <w:jc w:val="both"/>
        <w:rPr>
          <w:rFonts w:asciiTheme="minorHAnsi" w:hAnsiTheme="minorHAnsi" w:cs="Arial"/>
          <w:b/>
          <w:bCs/>
          <w:sz w:val="20"/>
          <w:szCs w:val="20"/>
        </w:rPr>
      </w:pPr>
    </w:p>
    <w:p w14:paraId="7549612C" w14:textId="77777777" w:rsidR="006C414B" w:rsidRPr="0063130C" w:rsidRDefault="006C414B">
      <w:pPr>
        <w:spacing w:line="276" w:lineRule="auto"/>
        <w:ind w:left="284"/>
        <w:jc w:val="both"/>
        <w:rPr>
          <w:rFonts w:asciiTheme="minorHAnsi" w:hAnsiTheme="minorHAnsi" w:cs="Arial"/>
          <w:b/>
          <w:bCs/>
          <w:sz w:val="20"/>
          <w:szCs w:val="20"/>
        </w:rPr>
      </w:pPr>
    </w:p>
    <w:p w14:paraId="1B21DC15" w14:textId="77777777" w:rsidR="006C414B" w:rsidRPr="0063130C" w:rsidRDefault="006C414B">
      <w:pPr>
        <w:spacing w:line="276" w:lineRule="auto"/>
        <w:ind w:left="284"/>
        <w:jc w:val="both"/>
        <w:rPr>
          <w:rFonts w:asciiTheme="minorHAnsi" w:hAnsiTheme="minorHAnsi" w:cs="Arial"/>
          <w:b/>
          <w:bCs/>
          <w:sz w:val="20"/>
          <w:szCs w:val="20"/>
        </w:rPr>
      </w:pPr>
    </w:p>
    <w:p w14:paraId="7D04D848" w14:textId="77777777" w:rsidR="006C414B" w:rsidRPr="0063130C" w:rsidRDefault="006C414B">
      <w:pPr>
        <w:spacing w:line="276" w:lineRule="auto"/>
        <w:ind w:left="284"/>
        <w:jc w:val="both"/>
        <w:rPr>
          <w:rFonts w:asciiTheme="minorHAnsi" w:hAnsiTheme="minorHAnsi" w:cs="Arial"/>
          <w:b/>
          <w:bCs/>
          <w:sz w:val="20"/>
          <w:szCs w:val="20"/>
        </w:rPr>
      </w:pPr>
    </w:p>
    <w:p w14:paraId="3DEA4D60" w14:textId="77777777" w:rsidR="006C414B" w:rsidRPr="0063130C" w:rsidRDefault="006C414B">
      <w:pPr>
        <w:spacing w:line="276" w:lineRule="auto"/>
        <w:ind w:left="284"/>
        <w:jc w:val="both"/>
        <w:rPr>
          <w:rFonts w:asciiTheme="minorHAnsi" w:hAnsiTheme="minorHAnsi" w:cs="Arial"/>
          <w:b/>
          <w:bCs/>
          <w:sz w:val="20"/>
          <w:szCs w:val="20"/>
        </w:rPr>
      </w:pPr>
    </w:p>
    <w:p w14:paraId="60A7223B" w14:textId="77777777" w:rsidR="006C414B" w:rsidRPr="0063130C" w:rsidRDefault="006C414B">
      <w:pPr>
        <w:spacing w:line="276" w:lineRule="auto"/>
        <w:ind w:left="284"/>
        <w:jc w:val="both"/>
        <w:rPr>
          <w:rFonts w:asciiTheme="minorHAnsi" w:hAnsiTheme="minorHAnsi" w:cs="Arial"/>
          <w:b/>
          <w:bCs/>
          <w:sz w:val="20"/>
          <w:szCs w:val="20"/>
        </w:rPr>
      </w:pPr>
    </w:p>
    <w:p w14:paraId="06D920C8" w14:textId="77777777" w:rsidR="006C414B" w:rsidRPr="0063130C" w:rsidRDefault="006C414B">
      <w:pPr>
        <w:spacing w:line="276" w:lineRule="auto"/>
        <w:ind w:left="284"/>
        <w:jc w:val="both"/>
        <w:rPr>
          <w:rFonts w:asciiTheme="minorHAnsi" w:hAnsiTheme="minorHAnsi" w:cs="Arial"/>
          <w:b/>
          <w:bCs/>
          <w:sz w:val="20"/>
          <w:szCs w:val="20"/>
        </w:rPr>
      </w:pPr>
    </w:p>
    <w:p w14:paraId="52CB48FC" w14:textId="7AF306C5" w:rsidR="006C414B" w:rsidRPr="0063130C" w:rsidRDefault="00A82C5B">
      <w:pPr>
        <w:spacing w:line="276" w:lineRule="auto"/>
        <w:ind w:left="284"/>
        <w:jc w:val="both"/>
        <w:rPr>
          <w:rFonts w:asciiTheme="minorHAnsi" w:hAnsiTheme="minorHAnsi" w:cs="Arial"/>
          <w:bCs/>
          <w:sz w:val="20"/>
          <w:szCs w:val="20"/>
        </w:rPr>
      </w:pPr>
      <w:r w:rsidRPr="0063130C">
        <w:rPr>
          <w:rFonts w:asciiTheme="minorHAnsi" w:hAnsiTheme="minorHAnsi" w:cs="Arial"/>
          <w:bCs/>
          <w:sz w:val="20"/>
          <w:szCs w:val="20"/>
        </w:rPr>
        <w:t>Roma,</w:t>
      </w:r>
      <w:r w:rsidR="00DC27BD">
        <w:rPr>
          <w:rFonts w:asciiTheme="minorHAnsi" w:hAnsiTheme="minorHAnsi" w:cs="Arial"/>
          <w:bCs/>
          <w:sz w:val="20"/>
          <w:szCs w:val="20"/>
        </w:rPr>
        <w:t xml:space="preserve"> </w:t>
      </w:r>
      <w:r w:rsidR="0094686E">
        <w:rPr>
          <w:rFonts w:asciiTheme="minorHAnsi" w:hAnsiTheme="minorHAnsi" w:cs="Arial"/>
          <w:bCs/>
          <w:sz w:val="20"/>
          <w:szCs w:val="20"/>
        </w:rPr>
        <w:t>20</w:t>
      </w:r>
      <w:r w:rsidR="00F1748E">
        <w:rPr>
          <w:rFonts w:asciiTheme="minorHAnsi" w:hAnsiTheme="minorHAnsi" w:cs="Arial"/>
          <w:bCs/>
          <w:sz w:val="20"/>
          <w:szCs w:val="20"/>
        </w:rPr>
        <w:t>/12/</w:t>
      </w:r>
      <w:bookmarkStart w:id="0" w:name="_GoBack"/>
      <w:r w:rsidR="00F1748E">
        <w:rPr>
          <w:rFonts w:asciiTheme="minorHAnsi" w:hAnsiTheme="minorHAnsi" w:cs="Arial"/>
          <w:bCs/>
          <w:sz w:val="20"/>
          <w:szCs w:val="20"/>
        </w:rPr>
        <w:t>2023</w:t>
      </w:r>
      <w:bookmarkEnd w:id="0"/>
    </w:p>
    <w:p w14:paraId="5BBBCB74" w14:textId="77777777" w:rsidR="006C414B" w:rsidRPr="0063130C" w:rsidRDefault="00A82C5B">
      <w:pPr>
        <w:ind w:left="284"/>
        <w:rPr>
          <w:rFonts w:asciiTheme="minorHAnsi" w:hAnsiTheme="minorHAnsi" w:cs="Arial"/>
          <w:bCs/>
          <w:sz w:val="20"/>
          <w:szCs w:val="20"/>
        </w:rPr>
      </w:pPr>
      <w:r w:rsidRPr="0063130C">
        <w:rPr>
          <w:rFonts w:asciiTheme="minorHAnsi" w:hAnsiTheme="minorHAnsi" w:cs="Arial"/>
          <w:bCs/>
          <w:sz w:val="20"/>
          <w:szCs w:val="20"/>
        </w:rPr>
        <w:br w:type="page"/>
      </w:r>
    </w:p>
    <w:p w14:paraId="4E790E29" w14:textId="77777777" w:rsidR="006C414B" w:rsidRDefault="00A82C5B">
      <w:pPr>
        <w:spacing w:line="276" w:lineRule="auto"/>
        <w:ind w:left="284"/>
        <w:jc w:val="both"/>
        <w:rPr>
          <w:rFonts w:asciiTheme="minorHAnsi" w:hAnsiTheme="minorHAnsi" w:cs="Arial"/>
          <w:b/>
          <w:bCs/>
          <w:sz w:val="18"/>
          <w:szCs w:val="20"/>
        </w:rPr>
      </w:pPr>
      <w:r w:rsidRPr="0063130C">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15211FC0" w14:textId="77777777" w:rsidR="004844D1" w:rsidRDefault="004844D1">
      <w:pPr>
        <w:spacing w:line="360" w:lineRule="auto"/>
        <w:ind w:left="284"/>
        <w:jc w:val="both"/>
        <w:rPr>
          <w:rFonts w:asciiTheme="minorHAnsi" w:hAnsiTheme="minorHAnsi" w:cs="Arial"/>
          <w:bCs/>
          <w:color w:val="0070C0"/>
          <w:sz w:val="20"/>
          <w:szCs w:val="20"/>
        </w:rPr>
      </w:pPr>
    </w:p>
    <w:p w14:paraId="32CBCEF5" w14:textId="77777777" w:rsidR="0051752D" w:rsidRPr="00E02085" w:rsidRDefault="0051752D" w:rsidP="0051752D">
      <w:pPr>
        <w:spacing w:after="160" w:line="276" w:lineRule="auto"/>
        <w:ind w:left="284"/>
        <w:jc w:val="both"/>
        <w:rPr>
          <w:rFonts w:asciiTheme="minorHAnsi" w:hAnsiTheme="minorHAnsi" w:cstheme="minorHAnsi"/>
          <w:sz w:val="20"/>
          <w:szCs w:val="20"/>
        </w:rPr>
      </w:pPr>
      <w:r w:rsidRPr="002B70B7">
        <w:rPr>
          <w:rFonts w:asciiTheme="minorHAnsi" w:hAnsiTheme="minorHAnsi" w:cstheme="minorHAnsi"/>
          <w:sz w:val="20"/>
          <w:szCs w:val="20"/>
        </w:rPr>
        <w:t xml:space="preserve">Nell'ambito del Programma di Razionalizzazione degli Acquisti della Pubblica Amministrazione Consip S.p.A., per conto del Ministero dell’Economia e delle Finanze, ha il compito di stipulare </w:t>
      </w:r>
      <w:r>
        <w:rPr>
          <w:rFonts w:asciiTheme="minorHAnsi" w:hAnsiTheme="minorHAnsi" w:cstheme="minorHAnsi"/>
          <w:sz w:val="20"/>
          <w:szCs w:val="20"/>
        </w:rPr>
        <w:t>Accordi Quadro</w:t>
      </w:r>
      <w:r w:rsidRPr="00C0368E">
        <w:rPr>
          <w:rFonts w:asciiTheme="minorHAnsi" w:hAnsiTheme="minorHAnsi" w:cstheme="minorHAnsi"/>
          <w:sz w:val="20"/>
          <w:szCs w:val="20"/>
        </w:rPr>
        <w:t>/Convenzioni ai</w:t>
      </w:r>
      <w:r w:rsidRPr="002B70B7">
        <w:rPr>
          <w:rFonts w:asciiTheme="minorHAnsi" w:hAnsiTheme="minorHAnsi" w:cstheme="minorHAnsi"/>
          <w:sz w:val="20"/>
          <w:szCs w:val="20"/>
        </w:rPr>
        <w:t xml:space="preserve"> sensi dell’art. 26 Legge n. 488/99 e </w:t>
      </w:r>
      <w:proofErr w:type="spellStart"/>
      <w:r w:rsidRPr="002B70B7">
        <w:rPr>
          <w:rFonts w:asciiTheme="minorHAnsi" w:hAnsiTheme="minorHAnsi" w:cstheme="minorHAnsi"/>
          <w:sz w:val="20"/>
          <w:szCs w:val="20"/>
        </w:rPr>
        <w:t>s.m.i.</w:t>
      </w:r>
      <w:proofErr w:type="spellEnd"/>
      <w:r w:rsidRPr="002B70B7">
        <w:rPr>
          <w:rFonts w:asciiTheme="minorHAnsi" w:hAnsiTheme="minorHAnsi" w:cstheme="minorHAnsi"/>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14:paraId="4FCF6E69" w14:textId="77777777" w:rsidR="0051752D" w:rsidRPr="002B70B7" w:rsidRDefault="0051752D" w:rsidP="0051752D">
      <w:pPr>
        <w:pStyle w:val="BodyText21"/>
        <w:spacing w:line="276" w:lineRule="auto"/>
        <w:ind w:left="284"/>
        <w:rPr>
          <w:rFonts w:asciiTheme="minorHAnsi" w:hAnsiTheme="minorHAnsi" w:cstheme="minorHAnsi"/>
          <w:sz w:val="20"/>
          <w:szCs w:val="20"/>
        </w:rPr>
      </w:pPr>
      <w:r w:rsidRPr="002B70B7">
        <w:rPr>
          <w:rFonts w:asciiTheme="minorHAnsi" w:hAnsiTheme="minorHAnsi" w:cstheme="minorHAnsi"/>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63CB9114" w14:textId="77777777" w:rsidR="0051752D" w:rsidRPr="002B70B7" w:rsidRDefault="0051752D" w:rsidP="002879CE">
      <w:pPr>
        <w:pStyle w:val="BodyText21"/>
        <w:numPr>
          <w:ilvl w:val="0"/>
          <w:numId w:val="2"/>
        </w:numPr>
        <w:tabs>
          <w:tab w:val="num" w:pos="3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 xml:space="preserve">garantire la massima pubblicità alle iniziative per assicurare la più ampia diffusione delle informazioni ed un celere svolgimento delle procedure di acquisto; </w:t>
      </w:r>
    </w:p>
    <w:p w14:paraId="13898B6D" w14:textId="77777777" w:rsidR="0051752D" w:rsidRPr="002B70B7" w:rsidRDefault="0051752D" w:rsidP="002879CE">
      <w:pPr>
        <w:pStyle w:val="BodyText21"/>
        <w:numPr>
          <w:ilvl w:val="0"/>
          <w:numId w:val="2"/>
        </w:numPr>
        <w:tabs>
          <w:tab w:val="num" w:pos="3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ottenere la più proficua partecipazione da parte dei soggetti interessati;</w:t>
      </w:r>
    </w:p>
    <w:p w14:paraId="1EB6A24D" w14:textId="77777777" w:rsidR="0051752D" w:rsidRPr="002B70B7" w:rsidRDefault="0051752D" w:rsidP="002879CE">
      <w:pPr>
        <w:pStyle w:val="BodyText21"/>
        <w:numPr>
          <w:ilvl w:val="0"/>
          <w:numId w:val="2"/>
        </w:numPr>
        <w:tabs>
          <w:tab w:val="num" w:pos="3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pubblicizzare al meglio le caratteristiche qualitative e tecniche dei beni e servizi oggetto di analisi;</w:t>
      </w:r>
    </w:p>
    <w:p w14:paraId="5F7D254F" w14:textId="77777777" w:rsidR="0051752D" w:rsidRPr="002B70B7" w:rsidRDefault="0051752D" w:rsidP="002879CE">
      <w:pPr>
        <w:pStyle w:val="BodyText21"/>
        <w:numPr>
          <w:ilvl w:val="0"/>
          <w:numId w:val="2"/>
        </w:numPr>
        <w:tabs>
          <w:tab w:val="num" w:pos="3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ricevere, da parte dei soggetti interessati, osservazioni e suggerimenti per una più compiuta conoscenza del mercato;</w:t>
      </w:r>
    </w:p>
    <w:p w14:paraId="5F0D3086" w14:textId="77777777" w:rsidR="0051752D" w:rsidRPr="00E02085" w:rsidRDefault="0051752D" w:rsidP="002879CE">
      <w:pPr>
        <w:pStyle w:val="BodyText21"/>
        <w:numPr>
          <w:ilvl w:val="0"/>
          <w:numId w:val="2"/>
        </w:numPr>
        <w:tabs>
          <w:tab w:val="num" w:pos="360"/>
        </w:tabs>
        <w:spacing w:after="160"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collettività.</w:t>
      </w:r>
    </w:p>
    <w:p w14:paraId="180B62F1" w14:textId="77777777" w:rsidR="006C414B" w:rsidRDefault="006C414B">
      <w:pPr>
        <w:spacing w:line="276" w:lineRule="auto"/>
        <w:ind w:left="284"/>
        <w:jc w:val="both"/>
        <w:rPr>
          <w:rFonts w:asciiTheme="minorHAnsi" w:hAnsiTheme="minorHAnsi" w:cs="Arial"/>
          <w:bCs/>
          <w:sz w:val="20"/>
          <w:szCs w:val="20"/>
        </w:rPr>
      </w:pPr>
    </w:p>
    <w:p w14:paraId="07DF7E5D" w14:textId="164E62D7" w:rsidR="003B26FF" w:rsidRDefault="00A82C5B" w:rsidP="003B26FF">
      <w:pPr>
        <w:spacing w:line="276" w:lineRule="auto"/>
        <w:ind w:left="284"/>
        <w:jc w:val="both"/>
        <w:rPr>
          <w:rFonts w:asciiTheme="minorHAnsi" w:hAnsiTheme="minorHAnsi" w:cs="Arial"/>
          <w:bCs/>
          <w:color w:val="0070C0"/>
          <w:sz w:val="20"/>
          <w:szCs w:val="20"/>
        </w:rPr>
      </w:pPr>
      <w:r>
        <w:rPr>
          <w:rFonts w:asciiTheme="minorHAnsi" w:hAnsiTheme="minorHAnsi" w:cs="Arial"/>
          <w:bCs/>
          <w:sz w:val="20"/>
          <w:szCs w:val="20"/>
        </w:rPr>
        <w:t>In merito all’iniziativa “</w:t>
      </w:r>
      <w:r w:rsidR="00DC27BD">
        <w:rPr>
          <w:rFonts w:asciiTheme="minorHAnsi" w:hAnsiTheme="minorHAnsi" w:cs="Arial"/>
          <w:b/>
          <w:bCs/>
          <w:i/>
          <w:sz w:val="20"/>
          <w:szCs w:val="20"/>
        </w:rPr>
        <w:t>Dialisi</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sidR="00F1748E" w:rsidRPr="00F1748E">
        <w:rPr>
          <w:rFonts w:asciiTheme="minorHAnsi" w:hAnsiTheme="minorHAnsi" w:cs="Arial"/>
          <w:b/>
          <w:bCs/>
          <w:sz w:val="20"/>
          <w:szCs w:val="20"/>
          <w:u w:val="single"/>
        </w:rPr>
        <w:t>30</w:t>
      </w:r>
      <w:r w:rsidRPr="00F1748E">
        <w:rPr>
          <w:rFonts w:asciiTheme="minorHAnsi" w:hAnsiTheme="minorHAnsi" w:cs="Arial"/>
          <w:b/>
          <w:bCs/>
          <w:sz w:val="20"/>
          <w:szCs w:val="20"/>
          <w:u w:val="single"/>
        </w:rPr>
        <w:t xml:space="preserve">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8" w:history="1">
        <w:r w:rsidR="003B26FF" w:rsidRPr="00FF7921">
          <w:rPr>
            <w:rStyle w:val="Collegamentoipertestuale"/>
            <w:rFonts w:ascii="Calibri" w:hAnsi="Calibri" w:cs="Calibri"/>
            <w:sz w:val="20"/>
            <w:lang w:val="x-none"/>
          </w:rPr>
          <w:t>dsbsconsip@postacert.consip.it</w:t>
        </w:r>
      </w:hyperlink>
      <w:r>
        <w:rPr>
          <w:rFonts w:asciiTheme="minorHAnsi" w:hAnsiTheme="minorHAnsi" w:cs="Arial"/>
          <w:bCs/>
          <w:color w:val="0070C0"/>
          <w:sz w:val="20"/>
          <w:szCs w:val="20"/>
        </w:rPr>
        <w:t>.</w:t>
      </w:r>
    </w:p>
    <w:p w14:paraId="23FF5BDA" w14:textId="77777777" w:rsidR="006C414B" w:rsidRDefault="00A82C5B" w:rsidP="003B26FF">
      <w:pPr>
        <w:spacing w:line="276" w:lineRule="auto"/>
        <w:ind w:left="284"/>
        <w:jc w:val="both"/>
        <w:rPr>
          <w:rFonts w:asciiTheme="minorHAnsi" w:hAnsiTheme="minorHAnsi" w:cs="Arial"/>
          <w:bCs/>
          <w:sz w:val="20"/>
          <w:szCs w:val="20"/>
        </w:rPr>
      </w:pPr>
      <w:r>
        <w:rPr>
          <w:rFonts w:asciiTheme="minorHAnsi" w:hAnsiTheme="minorHAnsi" w:cs="Arial"/>
          <w:bCs/>
          <w:color w:val="0070C0"/>
          <w:sz w:val="20"/>
          <w:szCs w:val="20"/>
        </w:rPr>
        <w:tab/>
      </w:r>
    </w:p>
    <w:p w14:paraId="1673782A"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66D59F0C"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2C438D9D"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369C9C59"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3126D3C8"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39976424"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38C5894B" w14:textId="77777777">
        <w:tc>
          <w:tcPr>
            <w:tcW w:w="2830" w:type="dxa"/>
            <w:shd w:val="clear" w:color="auto" w:fill="auto"/>
            <w:vAlign w:val="center"/>
          </w:tcPr>
          <w:p w14:paraId="7FE993A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3ED2D1C0"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B3629A1" w14:textId="77777777">
        <w:tc>
          <w:tcPr>
            <w:tcW w:w="2830" w:type="dxa"/>
            <w:shd w:val="clear" w:color="auto" w:fill="auto"/>
            <w:vAlign w:val="center"/>
          </w:tcPr>
          <w:p w14:paraId="0D30D43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254A373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03A6C31" w14:textId="77777777">
        <w:tc>
          <w:tcPr>
            <w:tcW w:w="2830" w:type="dxa"/>
            <w:shd w:val="clear" w:color="auto" w:fill="auto"/>
            <w:vAlign w:val="center"/>
          </w:tcPr>
          <w:p w14:paraId="57E7D2BD"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738C80E9"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14CC741" w14:textId="77777777">
        <w:tc>
          <w:tcPr>
            <w:tcW w:w="2830" w:type="dxa"/>
            <w:shd w:val="clear" w:color="auto" w:fill="auto"/>
            <w:vAlign w:val="center"/>
          </w:tcPr>
          <w:p w14:paraId="0C55964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4A71F83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D91647D" w14:textId="77777777">
        <w:tc>
          <w:tcPr>
            <w:tcW w:w="2830" w:type="dxa"/>
            <w:shd w:val="clear" w:color="auto" w:fill="auto"/>
            <w:vAlign w:val="center"/>
          </w:tcPr>
          <w:p w14:paraId="4984B798"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038417CA"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E094BEA" w14:textId="77777777">
        <w:tc>
          <w:tcPr>
            <w:tcW w:w="2830" w:type="dxa"/>
            <w:shd w:val="clear" w:color="auto" w:fill="auto"/>
            <w:vAlign w:val="center"/>
          </w:tcPr>
          <w:p w14:paraId="4DC913E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360CA456"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0719B06" w14:textId="77777777">
        <w:tc>
          <w:tcPr>
            <w:tcW w:w="2830" w:type="dxa"/>
            <w:shd w:val="clear" w:color="auto" w:fill="auto"/>
            <w:vAlign w:val="center"/>
          </w:tcPr>
          <w:p w14:paraId="65B20D3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7AB22CE7" w14:textId="77777777" w:rsidR="006C414B" w:rsidRPr="00E57C36" w:rsidRDefault="006C414B">
            <w:pPr>
              <w:spacing w:line="360" w:lineRule="auto"/>
              <w:ind w:left="284"/>
              <w:rPr>
                <w:rFonts w:asciiTheme="minorHAnsi" w:hAnsiTheme="minorHAnsi" w:cs="Arial"/>
                <w:b/>
                <w:bCs/>
                <w:sz w:val="20"/>
                <w:szCs w:val="20"/>
              </w:rPr>
            </w:pPr>
          </w:p>
        </w:tc>
      </w:tr>
    </w:tbl>
    <w:p w14:paraId="4154E775" w14:textId="77777777" w:rsidR="006C414B" w:rsidRDefault="006C414B">
      <w:pPr>
        <w:ind w:left="284"/>
        <w:rPr>
          <w:rFonts w:asciiTheme="minorHAnsi" w:hAnsiTheme="minorHAnsi" w:cs="Arial"/>
          <w:b/>
          <w:bCs/>
          <w:sz w:val="20"/>
          <w:szCs w:val="20"/>
        </w:rPr>
      </w:pPr>
    </w:p>
    <w:p w14:paraId="714048C5" w14:textId="77777777" w:rsidR="00E57C36" w:rsidRDefault="00E57C36" w:rsidP="00E57C36">
      <w:pPr>
        <w:spacing w:line="360" w:lineRule="auto"/>
        <w:rPr>
          <w:rFonts w:asciiTheme="minorHAnsi" w:hAnsiTheme="minorHAnsi" w:cs="Arial"/>
          <w:b/>
          <w:bCs/>
          <w:sz w:val="22"/>
          <w:szCs w:val="20"/>
        </w:rPr>
      </w:pPr>
    </w:p>
    <w:p w14:paraId="4A34A287"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604C03B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F3741D2" w14:textId="77777777" w:rsidR="00E57C36" w:rsidRDefault="00E57C36" w:rsidP="00E57C36">
      <w:pPr>
        <w:spacing w:line="276" w:lineRule="auto"/>
        <w:jc w:val="both"/>
        <w:rPr>
          <w:rFonts w:asciiTheme="minorHAnsi" w:hAnsiTheme="minorHAnsi" w:cs="Arial"/>
          <w:bCs/>
          <w:sz w:val="20"/>
          <w:szCs w:val="20"/>
        </w:rPr>
      </w:pPr>
    </w:p>
    <w:p w14:paraId="65E4F3E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1B6E8E63"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7B5923C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25BEBC39" w14:textId="77777777" w:rsidR="006C414B" w:rsidRDefault="006C414B">
      <w:pPr>
        <w:spacing w:line="276" w:lineRule="auto"/>
        <w:ind w:left="284"/>
        <w:jc w:val="both"/>
        <w:rPr>
          <w:rFonts w:asciiTheme="minorHAnsi" w:hAnsiTheme="minorHAnsi" w:cs="Arial"/>
          <w:bCs/>
          <w:sz w:val="20"/>
          <w:szCs w:val="20"/>
        </w:rPr>
      </w:pPr>
    </w:p>
    <w:p w14:paraId="2147A742"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4E84C91" w14:textId="77777777" w:rsidR="006C414B" w:rsidRDefault="006C414B">
      <w:pPr>
        <w:spacing w:line="276" w:lineRule="auto"/>
        <w:ind w:left="284"/>
        <w:jc w:val="both"/>
        <w:rPr>
          <w:rFonts w:asciiTheme="minorHAnsi" w:hAnsiTheme="minorHAnsi" w:cs="Arial"/>
          <w:bCs/>
          <w:sz w:val="20"/>
          <w:szCs w:val="20"/>
        </w:rPr>
      </w:pPr>
    </w:p>
    <w:p w14:paraId="6ECE3C5A"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78EE353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657B733D" w14:textId="77777777" w:rsidR="006C414B" w:rsidRDefault="006C414B">
      <w:pPr>
        <w:spacing w:line="276" w:lineRule="auto"/>
        <w:ind w:left="284"/>
        <w:jc w:val="both"/>
        <w:rPr>
          <w:rFonts w:asciiTheme="minorHAnsi" w:hAnsiTheme="minorHAnsi" w:cs="Arial"/>
          <w:bCs/>
          <w:sz w:val="20"/>
          <w:szCs w:val="20"/>
        </w:rPr>
      </w:pPr>
    </w:p>
    <w:p w14:paraId="4C00CE4A"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55F6D2A2" w14:textId="77777777" w:rsidR="006C414B" w:rsidRDefault="006C414B">
      <w:pPr>
        <w:spacing w:line="276" w:lineRule="auto"/>
        <w:jc w:val="both"/>
        <w:rPr>
          <w:rFonts w:asciiTheme="minorHAnsi" w:hAnsiTheme="minorHAnsi" w:cs="Arial"/>
          <w:bCs/>
          <w:sz w:val="20"/>
          <w:szCs w:val="20"/>
        </w:rPr>
      </w:pPr>
    </w:p>
    <w:p w14:paraId="78FB845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640FEDBE"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52207574"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4246BE67" w14:textId="20386574" w:rsidR="00DC27BD" w:rsidRPr="001044B2" w:rsidRDefault="0042019C" w:rsidP="00DC27BD">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L’iniziativa riguarda </w:t>
      </w:r>
      <w:r w:rsidRPr="0042019C">
        <w:rPr>
          <w:rFonts w:asciiTheme="minorHAnsi" w:hAnsiTheme="minorHAnsi" w:cs="Arial"/>
          <w:bCs/>
          <w:sz w:val="20"/>
          <w:szCs w:val="20"/>
        </w:rPr>
        <w:t xml:space="preserve">la fornitura di trattamenti di dialisi extracorporea, di trattamenti di dialisi peritoneale, di filtri speciali e dei servizi connessi </w:t>
      </w:r>
      <w:r>
        <w:rPr>
          <w:rFonts w:asciiTheme="minorHAnsi" w:hAnsiTheme="minorHAnsi" w:cs="Arial"/>
          <w:bCs/>
          <w:sz w:val="20"/>
          <w:szCs w:val="20"/>
        </w:rPr>
        <w:t>per le Pubbliche Amministrazioni</w:t>
      </w:r>
      <w:r w:rsidR="00607B98">
        <w:rPr>
          <w:rFonts w:asciiTheme="minorHAnsi" w:hAnsiTheme="minorHAnsi" w:cs="Arial"/>
          <w:bCs/>
          <w:sz w:val="20"/>
          <w:szCs w:val="20"/>
        </w:rPr>
        <w:t>.</w:t>
      </w:r>
    </w:p>
    <w:p w14:paraId="2F035866" w14:textId="77777777" w:rsidR="006C414B" w:rsidRDefault="006C414B">
      <w:pPr>
        <w:spacing w:line="360" w:lineRule="auto"/>
        <w:ind w:left="284"/>
        <w:jc w:val="both"/>
        <w:rPr>
          <w:rFonts w:asciiTheme="minorHAnsi" w:hAnsiTheme="minorHAnsi" w:cs="Arial"/>
          <w:bCs/>
          <w:color w:val="FF0000"/>
          <w:sz w:val="20"/>
          <w:szCs w:val="20"/>
        </w:rPr>
      </w:pPr>
    </w:p>
    <w:p w14:paraId="2E6318DF" w14:textId="77777777"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p>
    <w:p w14:paraId="2ABDF85B" w14:textId="77777777" w:rsidR="006C414B" w:rsidRDefault="006C414B">
      <w:pPr>
        <w:ind w:left="284"/>
        <w:jc w:val="both"/>
        <w:rPr>
          <w:rFonts w:asciiTheme="minorHAnsi" w:hAnsiTheme="minorHAnsi" w:cs="Arial"/>
          <w:bCs/>
          <w:color w:val="FF0000"/>
          <w:sz w:val="20"/>
          <w:szCs w:val="20"/>
        </w:rPr>
      </w:pPr>
    </w:p>
    <w:p w14:paraId="54ED90A0" w14:textId="77777777" w:rsidR="00FD2348" w:rsidRPr="00D1323A" w:rsidRDefault="00D1323A" w:rsidP="002879CE">
      <w:pPr>
        <w:numPr>
          <w:ilvl w:val="0"/>
          <w:numId w:val="4"/>
        </w:numPr>
        <w:spacing w:after="160" w:line="276" w:lineRule="auto"/>
        <w:ind w:left="283" w:hanging="357"/>
        <w:jc w:val="both"/>
        <w:rPr>
          <w:rFonts w:asciiTheme="minorHAnsi" w:hAnsiTheme="minorHAnsi" w:cstheme="minorHAnsi"/>
          <w:sz w:val="20"/>
          <w:szCs w:val="20"/>
        </w:rPr>
      </w:pPr>
      <w:r>
        <w:rPr>
          <w:rFonts w:asciiTheme="minorHAnsi" w:hAnsiTheme="minorHAnsi" w:cstheme="minorHAnsi"/>
          <w:sz w:val="20"/>
          <w:szCs w:val="20"/>
        </w:rPr>
        <w:t>F</w:t>
      </w:r>
      <w:r w:rsidR="00FD2348" w:rsidRPr="00A13EFA">
        <w:rPr>
          <w:rFonts w:asciiTheme="minorHAnsi" w:hAnsiTheme="minorHAnsi" w:cstheme="minorHAnsi"/>
          <w:sz w:val="20"/>
          <w:szCs w:val="20"/>
        </w:rPr>
        <w:t xml:space="preserve">ornire una breve descrizione della Vostra azienda specificando i principali </w:t>
      </w:r>
      <w:r w:rsidR="00FD2348" w:rsidRPr="00D1323A">
        <w:rPr>
          <w:rFonts w:asciiTheme="minorHAnsi" w:hAnsiTheme="minorHAnsi" w:cstheme="minorHAnsi"/>
          <w:b/>
          <w:sz w:val="20"/>
          <w:szCs w:val="20"/>
        </w:rPr>
        <w:t>settori di mercato</w:t>
      </w:r>
      <w:r w:rsidR="00FD2348" w:rsidRPr="00A13EFA">
        <w:rPr>
          <w:rFonts w:asciiTheme="minorHAnsi" w:hAnsiTheme="minorHAnsi" w:cstheme="minorHAnsi"/>
          <w:sz w:val="20"/>
          <w:szCs w:val="20"/>
        </w:rPr>
        <w:t xml:space="preserve"> in cui è specializzata, indicando se trattasi di PMI, di azienda produttrice o di </w:t>
      </w:r>
      <w:r w:rsidR="00FD2348" w:rsidRPr="00D1323A">
        <w:rPr>
          <w:rFonts w:asciiTheme="minorHAnsi" w:hAnsiTheme="minorHAnsi" w:cstheme="minorHAnsi"/>
          <w:sz w:val="20"/>
          <w:szCs w:val="20"/>
        </w:rPr>
        <w:t>rivenditore/distributore</w:t>
      </w:r>
      <w:r w:rsidR="00D83BBB" w:rsidRPr="00D1323A">
        <w:rPr>
          <w:rFonts w:asciiTheme="minorHAnsi" w:hAnsiTheme="minorHAnsi" w:cs="Arial"/>
          <w:bCs/>
          <w:sz w:val="20"/>
          <w:szCs w:val="20"/>
        </w:rPr>
        <w:t>, numero dei dipendenti</w:t>
      </w:r>
      <w:r w:rsidR="00C703AC">
        <w:rPr>
          <w:rFonts w:asciiTheme="minorHAnsi" w:hAnsiTheme="minorHAnsi" w:cs="Arial"/>
          <w:bCs/>
          <w:sz w:val="20"/>
          <w:szCs w:val="20"/>
        </w:rPr>
        <w:t xml:space="preserve"> negli ultimi 3 anni precedenti</w:t>
      </w:r>
      <w:r w:rsidR="00FD2348" w:rsidRPr="00D1323A">
        <w:rPr>
          <w:rFonts w:asciiTheme="minorHAnsi" w:hAnsiTheme="minorHAnsi" w:cstheme="minorHAnsi"/>
          <w:sz w:val="20"/>
          <w:szCs w:val="20"/>
        </w:rPr>
        <w:t>.</w:t>
      </w:r>
    </w:p>
    <w:p w14:paraId="38D23499" w14:textId="77777777" w:rsidR="00FD2348" w:rsidRPr="00A13EFA" w:rsidRDefault="00FD2348" w:rsidP="00360AA9">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FD2348" w:rsidRPr="00A13EFA" w14:paraId="60B8F888" w14:textId="77777777" w:rsidTr="00360AA9">
        <w:trPr>
          <w:trHeight w:val="1824"/>
        </w:trPr>
        <w:tc>
          <w:tcPr>
            <w:tcW w:w="8215" w:type="dxa"/>
            <w:shd w:val="clear" w:color="auto" w:fill="F2F2F2" w:themeFill="background1" w:themeFillShade="F2"/>
          </w:tcPr>
          <w:p w14:paraId="7338AFB0" w14:textId="77777777" w:rsidR="00FD2348" w:rsidRPr="00A13EFA" w:rsidRDefault="00FD2348" w:rsidP="00FD2348">
            <w:pPr>
              <w:jc w:val="both"/>
              <w:rPr>
                <w:rFonts w:asciiTheme="minorHAnsi" w:hAnsiTheme="minorHAnsi" w:cs="Arial"/>
                <w:bCs/>
                <w:sz w:val="20"/>
                <w:szCs w:val="20"/>
              </w:rPr>
            </w:pPr>
          </w:p>
        </w:tc>
      </w:tr>
    </w:tbl>
    <w:p w14:paraId="33237484" w14:textId="77777777" w:rsidR="004247C8" w:rsidRDefault="004247C8" w:rsidP="004247C8">
      <w:pPr>
        <w:pStyle w:val="Paragrafoelenco"/>
        <w:spacing w:after="160" w:line="276" w:lineRule="auto"/>
        <w:ind w:left="357"/>
        <w:jc w:val="both"/>
        <w:rPr>
          <w:rFonts w:asciiTheme="minorHAnsi" w:hAnsiTheme="minorHAnsi" w:cstheme="minorHAnsi"/>
          <w:sz w:val="20"/>
          <w:szCs w:val="20"/>
        </w:rPr>
      </w:pPr>
    </w:p>
    <w:p w14:paraId="7239B023" w14:textId="77777777" w:rsidR="00C703AC" w:rsidRPr="009031FE" w:rsidRDefault="00C703AC" w:rsidP="002879CE">
      <w:pPr>
        <w:numPr>
          <w:ilvl w:val="0"/>
          <w:numId w:val="4"/>
        </w:numPr>
        <w:spacing w:after="160" w:line="276" w:lineRule="auto"/>
        <w:ind w:left="283" w:hanging="357"/>
        <w:jc w:val="both"/>
        <w:rPr>
          <w:rFonts w:asciiTheme="minorHAnsi" w:hAnsiTheme="minorHAnsi" w:cstheme="minorHAnsi"/>
          <w:b/>
          <w:color w:val="000000"/>
          <w:sz w:val="20"/>
          <w:szCs w:val="20"/>
        </w:rPr>
      </w:pPr>
      <w:r w:rsidRPr="00A2460A">
        <w:rPr>
          <w:rFonts w:asciiTheme="minorHAnsi" w:hAnsiTheme="minorHAnsi" w:cstheme="minorHAnsi"/>
          <w:bCs/>
          <w:sz w:val="20"/>
          <w:szCs w:val="20"/>
        </w:rPr>
        <w:t xml:space="preserve">Quale/i </w:t>
      </w:r>
      <w:r w:rsidRPr="00A2460A">
        <w:rPr>
          <w:rFonts w:asciiTheme="minorHAnsi" w:hAnsiTheme="minorHAnsi" w:cstheme="minorHAnsi"/>
          <w:b/>
          <w:bCs/>
          <w:sz w:val="20"/>
          <w:szCs w:val="20"/>
        </w:rPr>
        <w:t>CCNL</w:t>
      </w:r>
      <w:r w:rsidRPr="00A2460A">
        <w:rPr>
          <w:rFonts w:asciiTheme="minorHAnsi" w:hAnsiTheme="minorHAnsi" w:cstheme="minorHAnsi"/>
          <w:bCs/>
          <w:sz w:val="20"/>
          <w:szCs w:val="20"/>
        </w:rPr>
        <w:t xml:space="preserve"> applicate a</w:t>
      </w:r>
      <w:r>
        <w:rPr>
          <w:rFonts w:asciiTheme="minorHAnsi" w:hAnsiTheme="minorHAnsi" w:cstheme="minorHAnsi"/>
          <w:bCs/>
          <w:sz w:val="20"/>
          <w:szCs w:val="20"/>
        </w:rPr>
        <w:t>l Vostr</w:t>
      </w:r>
      <w:r w:rsidRPr="007B3B0B">
        <w:rPr>
          <w:rFonts w:asciiTheme="minorHAnsi" w:hAnsiTheme="minorHAnsi" w:cstheme="minorHAnsi"/>
          <w:bCs/>
          <w:sz w:val="20"/>
          <w:szCs w:val="20"/>
        </w:rPr>
        <w:t>o</w:t>
      </w:r>
      <w:r w:rsidRPr="00A2460A">
        <w:rPr>
          <w:rFonts w:asciiTheme="minorHAnsi" w:hAnsiTheme="minorHAnsi" w:cstheme="minorHAnsi"/>
          <w:bCs/>
          <w:sz w:val="20"/>
          <w:szCs w:val="20"/>
        </w:rPr>
        <w:t xml:space="preserve"> </w:t>
      </w:r>
      <w:r>
        <w:rPr>
          <w:rFonts w:asciiTheme="minorHAnsi" w:hAnsiTheme="minorHAnsi" w:cstheme="minorHAnsi"/>
          <w:bCs/>
          <w:sz w:val="20"/>
          <w:szCs w:val="20"/>
        </w:rPr>
        <w:t xml:space="preserve">personale </w:t>
      </w:r>
      <w:r w:rsidRPr="007B3B0B">
        <w:rPr>
          <w:rFonts w:asciiTheme="minorHAnsi" w:hAnsiTheme="minorHAnsi" w:cstheme="minorHAnsi"/>
          <w:bCs/>
          <w:sz w:val="20"/>
          <w:szCs w:val="20"/>
        </w:rPr>
        <w:t>dipendente</w:t>
      </w:r>
      <w:r w:rsidRPr="00A2460A">
        <w:rPr>
          <w:rFonts w:asciiTheme="minorHAnsi" w:hAnsiTheme="minorHAnsi" w:cstheme="minorHAnsi"/>
          <w:bCs/>
          <w:sz w:val="20"/>
          <w:szCs w:val="20"/>
        </w:rPr>
        <w:t xml:space="preserve">? Si prega di </w:t>
      </w:r>
      <w:r>
        <w:rPr>
          <w:rFonts w:asciiTheme="minorHAnsi" w:hAnsiTheme="minorHAnsi" w:cstheme="minorHAnsi"/>
          <w:bCs/>
          <w:sz w:val="20"/>
          <w:szCs w:val="20"/>
        </w:rPr>
        <w:t xml:space="preserve">descrivere </w:t>
      </w:r>
      <w:r w:rsidRPr="00A2460A">
        <w:rPr>
          <w:rFonts w:asciiTheme="minorHAnsi" w:hAnsiTheme="minorHAnsi" w:cstheme="minorHAnsi"/>
          <w:bCs/>
          <w:sz w:val="20"/>
          <w:szCs w:val="20"/>
        </w:rPr>
        <w:t>dettaglia</w:t>
      </w:r>
      <w:r>
        <w:rPr>
          <w:rFonts w:asciiTheme="minorHAnsi" w:hAnsiTheme="minorHAnsi" w:cstheme="minorHAnsi"/>
          <w:bCs/>
          <w:sz w:val="20"/>
          <w:szCs w:val="20"/>
        </w:rPr>
        <w:t>tamente,</w:t>
      </w:r>
      <w:r>
        <w:rPr>
          <w:rFonts w:asciiTheme="minorHAnsi" w:hAnsiTheme="minorHAnsi" w:cstheme="minorHAnsi"/>
          <w:b/>
          <w:color w:val="000000"/>
          <w:sz w:val="20"/>
          <w:szCs w:val="20"/>
        </w:rPr>
        <w:t xml:space="preserve"> </w:t>
      </w:r>
      <w:r w:rsidRPr="009031FE">
        <w:rPr>
          <w:rFonts w:asciiTheme="minorHAnsi" w:hAnsiTheme="minorHAnsi" w:cstheme="minorHAnsi"/>
          <w:bCs/>
          <w:sz w:val="20"/>
          <w:szCs w:val="20"/>
        </w:rPr>
        <w:t>esplicitando anche eventuali sottocategorie e/o specifici comparti.</w:t>
      </w:r>
    </w:p>
    <w:p w14:paraId="2A2713CB" w14:textId="77777777" w:rsidR="00C703AC" w:rsidRPr="00A13EFA" w:rsidRDefault="00C703AC" w:rsidP="00C703AC">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703AC" w:rsidRPr="00A13EFA" w14:paraId="050205D7" w14:textId="77777777" w:rsidTr="00360AA9">
        <w:trPr>
          <w:trHeight w:val="1824"/>
        </w:trPr>
        <w:tc>
          <w:tcPr>
            <w:tcW w:w="8215" w:type="dxa"/>
            <w:shd w:val="clear" w:color="auto" w:fill="F2F2F2" w:themeFill="background1" w:themeFillShade="F2"/>
          </w:tcPr>
          <w:p w14:paraId="382F2DEF" w14:textId="77777777" w:rsidR="00C703AC" w:rsidRPr="00A13EFA" w:rsidRDefault="00C703AC" w:rsidP="00360AA9">
            <w:pPr>
              <w:jc w:val="both"/>
              <w:rPr>
                <w:rFonts w:asciiTheme="minorHAnsi" w:hAnsiTheme="minorHAnsi" w:cs="Arial"/>
                <w:bCs/>
                <w:sz w:val="20"/>
                <w:szCs w:val="20"/>
              </w:rPr>
            </w:pPr>
          </w:p>
        </w:tc>
      </w:tr>
    </w:tbl>
    <w:p w14:paraId="39A6BEAE" w14:textId="77777777" w:rsidR="00C703AC" w:rsidRPr="00C703AC" w:rsidRDefault="00C703AC" w:rsidP="00C703AC">
      <w:pPr>
        <w:spacing w:after="160" w:line="276" w:lineRule="auto"/>
        <w:jc w:val="both"/>
        <w:rPr>
          <w:rFonts w:asciiTheme="minorHAnsi" w:hAnsiTheme="minorHAnsi" w:cstheme="minorHAnsi"/>
          <w:sz w:val="20"/>
          <w:szCs w:val="20"/>
        </w:rPr>
      </w:pPr>
    </w:p>
    <w:p w14:paraId="4CEDEE2E" w14:textId="77777777" w:rsidR="004247C8" w:rsidRPr="000D2EE4" w:rsidRDefault="004247C8" w:rsidP="002879CE">
      <w:pPr>
        <w:pStyle w:val="Paragrafoelenco"/>
        <w:numPr>
          <w:ilvl w:val="0"/>
          <w:numId w:val="4"/>
        </w:numPr>
        <w:spacing w:after="160" w:line="276" w:lineRule="auto"/>
        <w:ind w:left="357" w:hanging="357"/>
        <w:jc w:val="both"/>
        <w:rPr>
          <w:rFonts w:asciiTheme="minorHAnsi" w:hAnsiTheme="minorHAnsi" w:cstheme="minorHAnsi"/>
          <w:sz w:val="20"/>
          <w:szCs w:val="20"/>
        </w:rPr>
      </w:pPr>
      <w:r w:rsidRPr="000D2EE4">
        <w:rPr>
          <w:rFonts w:asciiTheme="minorHAnsi" w:hAnsiTheme="minorHAnsi" w:cstheme="minorHAnsi"/>
          <w:sz w:val="20"/>
          <w:szCs w:val="20"/>
        </w:rPr>
        <w:t xml:space="preserve">In termini di </w:t>
      </w:r>
      <w:r w:rsidRPr="000D2EE4">
        <w:rPr>
          <w:rFonts w:asciiTheme="minorHAnsi" w:hAnsiTheme="minorHAnsi" w:cstheme="minorHAnsi"/>
          <w:b/>
          <w:bCs/>
          <w:sz w:val="20"/>
          <w:szCs w:val="20"/>
        </w:rPr>
        <w:t>inclusione lavorativa</w:t>
      </w:r>
      <w:r w:rsidRPr="000D2EE4">
        <w:rPr>
          <w:rFonts w:asciiTheme="minorHAnsi" w:hAnsiTheme="minorHAnsi" w:cstheme="minorHAnsi"/>
          <w:sz w:val="20"/>
          <w:szCs w:val="20"/>
        </w:rPr>
        <w:t xml:space="preserve">, come è distribuito il Vostro personale dipendente, in percentuale sul totale della popolazione aziendale, rispetto alle seguenti categorie: </w:t>
      </w:r>
    </w:p>
    <w:p w14:paraId="5ED733CD" w14:textId="77777777" w:rsidR="004247C8" w:rsidRDefault="004247C8" w:rsidP="004247C8">
      <w:pPr>
        <w:pStyle w:val="Paragrafoelenco"/>
        <w:ind w:left="360"/>
        <w:rPr>
          <w:rFonts w:asciiTheme="minorHAnsi" w:hAnsiTheme="minorHAnsi" w:cstheme="minorHAnsi"/>
          <w:b/>
          <w:bCs/>
          <w:sz w:val="20"/>
          <w:szCs w:val="20"/>
        </w:rPr>
      </w:pPr>
    </w:p>
    <w:p w14:paraId="00EB1831" w14:textId="77777777" w:rsidR="004247C8" w:rsidRPr="000D2EE4" w:rsidRDefault="004247C8" w:rsidP="004247C8">
      <w:pPr>
        <w:pStyle w:val="Paragrafoelenco"/>
        <w:ind w:left="360"/>
        <w:rPr>
          <w:rFonts w:asciiTheme="minorHAnsi" w:hAnsiTheme="minorHAnsi" w:cstheme="minorHAnsi"/>
          <w:sz w:val="20"/>
          <w:szCs w:val="20"/>
        </w:rPr>
      </w:pPr>
      <w:r w:rsidRPr="000D2EE4">
        <w:rPr>
          <w:rFonts w:asciiTheme="minorHAnsi" w:hAnsiTheme="minorHAnsi" w:cstheme="minorHAnsi"/>
          <w:b/>
          <w:bCs/>
          <w:sz w:val="20"/>
          <w:szCs w:val="20"/>
        </w:rPr>
        <w:t>Risposta: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9"/>
        <w:gridCol w:w="2006"/>
        <w:gridCol w:w="2072"/>
        <w:gridCol w:w="2007"/>
      </w:tblGrid>
      <w:tr w:rsidR="004247C8" w:rsidRPr="000D2EE4" w14:paraId="0C1081D2" w14:textId="77777777" w:rsidTr="00360AA9">
        <w:tc>
          <w:tcPr>
            <w:tcW w:w="2123" w:type="dxa"/>
            <w:shd w:val="clear" w:color="auto" w:fill="D9D9D9" w:themeFill="background1" w:themeFillShade="D9"/>
            <w:tcMar>
              <w:top w:w="0" w:type="dxa"/>
              <w:left w:w="108" w:type="dxa"/>
              <w:bottom w:w="0" w:type="dxa"/>
              <w:right w:w="108" w:type="dxa"/>
            </w:tcMar>
            <w:hideMark/>
          </w:tcPr>
          <w:p w14:paraId="560BC5AC" w14:textId="77777777" w:rsidR="004247C8" w:rsidRPr="000D2EE4" w:rsidRDefault="004247C8" w:rsidP="00360AA9">
            <w:pPr>
              <w:rPr>
                <w:rFonts w:asciiTheme="minorHAnsi" w:hAnsiTheme="minorHAnsi" w:cstheme="minorHAnsi"/>
                <w:b/>
                <w:bCs/>
                <w:sz w:val="20"/>
                <w:szCs w:val="20"/>
              </w:rPr>
            </w:pPr>
            <w:r>
              <w:rPr>
                <w:rFonts w:asciiTheme="minorHAnsi" w:hAnsiTheme="minorHAnsi" w:cstheme="minorHAnsi"/>
                <w:b/>
                <w:bCs/>
                <w:sz w:val="20"/>
                <w:szCs w:val="20"/>
              </w:rPr>
              <w:t>C</w:t>
            </w:r>
            <w:r w:rsidRPr="000D2EE4">
              <w:rPr>
                <w:rFonts w:asciiTheme="minorHAnsi" w:hAnsiTheme="minorHAnsi" w:cstheme="minorHAnsi"/>
                <w:b/>
                <w:bCs/>
                <w:sz w:val="20"/>
                <w:szCs w:val="20"/>
              </w:rPr>
              <w:t>ategoria</w:t>
            </w:r>
          </w:p>
        </w:tc>
        <w:tc>
          <w:tcPr>
            <w:tcW w:w="2123" w:type="dxa"/>
            <w:shd w:val="clear" w:color="auto" w:fill="D9D9D9" w:themeFill="background1" w:themeFillShade="D9"/>
            <w:tcMar>
              <w:top w:w="0" w:type="dxa"/>
              <w:left w:w="108" w:type="dxa"/>
              <w:bottom w:w="0" w:type="dxa"/>
              <w:right w:w="108" w:type="dxa"/>
            </w:tcMar>
            <w:hideMark/>
          </w:tcPr>
          <w:p w14:paraId="1CAB4854" w14:textId="77777777" w:rsidR="004247C8" w:rsidRPr="000D2EE4" w:rsidRDefault="004247C8" w:rsidP="00360AA9">
            <w:pPr>
              <w:rPr>
                <w:rFonts w:asciiTheme="minorHAnsi" w:hAnsiTheme="minorHAnsi" w:cstheme="minorHAnsi"/>
                <w:b/>
                <w:bCs/>
                <w:sz w:val="20"/>
                <w:szCs w:val="20"/>
              </w:rPr>
            </w:pPr>
            <w:r w:rsidRPr="000D2EE4">
              <w:rPr>
                <w:rFonts w:asciiTheme="minorHAnsi" w:hAnsiTheme="minorHAnsi" w:cstheme="minorHAnsi"/>
                <w:b/>
                <w:bCs/>
                <w:sz w:val="20"/>
                <w:szCs w:val="20"/>
              </w:rPr>
              <w:t>%</w:t>
            </w:r>
          </w:p>
        </w:tc>
        <w:tc>
          <w:tcPr>
            <w:tcW w:w="2124" w:type="dxa"/>
            <w:shd w:val="clear" w:color="auto" w:fill="D9D9D9" w:themeFill="background1" w:themeFillShade="D9"/>
            <w:tcMar>
              <w:top w:w="0" w:type="dxa"/>
              <w:left w:w="108" w:type="dxa"/>
              <w:bottom w:w="0" w:type="dxa"/>
              <w:right w:w="108" w:type="dxa"/>
            </w:tcMar>
            <w:hideMark/>
          </w:tcPr>
          <w:p w14:paraId="72029295" w14:textId="77777777" w:rsidR="004247C8" w:rsidRPr="000D2EE4" w:rsidRDefault="004247C8" w:rsidP="00360AA9">
            <w:pPr>
              <w:rPr>
                <w:rFonts w:asciiTheme="minorHAnsi" w:hAnsiTheme="minorHAnsi" w:cstheme="minorHAnsi"/>
                <w:b/>
                <w:bCs/>
                <w:sz w:val="20"/>
                <w:szCs w:val="20"/>
              </w:rPr>
            </w:pPr>
            <w:r>
              <w:rPr>
                <w:rFonts w:asciiTheme="minorHAnsi" w:hAnsiTheme="minorHAnsi" w:cstheme="minorHAnsi"/>
                <w:b/>
                <w:bCs/>
                <w:sz w:val="20"/>
                <w:szCs w:val="20"/>
              </w:rPr>
              <w:t>C</w:t>
            </w:r>
            <w:r w:rsidRPr="000D2EE4">
              <w:rPr>
                <w:rFonts w:asciiTheme="minorHAnsi" w:hAnsiTheme="minorHAnsi" w:cstheme="minorHAnsi"/>
                <w:b/>
                <w:bCs/>
                <w:sz w:val="20"/>
                <w:szCs w:val="20"/>
              </w:rPr>
              <w:t>ategoria</w:t>
            </w:r>
          </w:p>
        </w:tc>
        <w:tc>
          <w:tcPr>
            <w:tcW w:w="2124" w:type="dxa"/>
            <w:shd w:val="clear" w:color="auto" w:fill="D9D9D9" w:themeFill="background1" w:themeFillShade="D9"/>
            <w:tcMar>
              <w:top w:w="0" w:type="dxa"/>
              <w:left w:w="108" w:type="dxa"/>
              <w:bottom w:w="0" w:type="dxa"/>
              <w:right w:w="108" w:type="dxa"/>
            </w:tcMar>
            <w:hideMark/>
          </w:tcPr>
          <w:p w14:paraId="67BE56B0" w14:textId="77777777" w:rsidR="004247C8" w:rsidRPr="000D2EE4" w:rsidRDefault="004247C8" w:rsidP="00360AA9">
            <w:pPr>
              <w:rPr>
                <w:rFonts w:asciiTheme="minorHAnsi" w:hAnsiTheme="minorHAnsi" w:cstheme="minorHAnsi"/>
                <w:b/>
                <w:bCs/>
                <w:sz w:val="20"/>
                <w:szCs w:val="20"/>
              </w:rPr>
            </w:pPr>
            <w:r w:rsidRPr="000D2EE4">
              <w:rPr>
                <w:rFonts w:asciiTheme="minorHAnsi" w:hAnsiTheme="minorHAnsi" w:cstheme="minorHAnsi"/>
                <w:b/>
                <w:bCs/>
                <w:sz w:val="20"/>
                <w:szCs w:val="20"/>
              </w:rPr>
              <w:t>%</w:t>
            </w:r>
          </w:p>
        </w:tc>
      </w:tr>
      <w:tr w:rsidR="004247C8" w:rsidRPr="000D2EE4" w14:paraId="64A34B75" w14:textId="77777777" w:rsidTr="00360AA9">
        <w:tc>
          <w:tcPr>
            <w:tcW w:w="2123" w:type="dxa"/>
            <w:tcMar>
              <w:top w:w="0" w:type="dxa"/>
              <w:left w:w="108" w:type="dxa"/>
              <w:bottom w:w="0" w:type="dxa"/>
              <w:right w:w="108" w:type="dxa"/>
            </w:tcMar>
            <w:hideMark/>
          </w:tcPr>
          <w:p w14:paraId="70510DA2" w14:textId="77777777" w:rsidR="004247C8" w:rsidRPr="000D2EE4" w:rsidRDefault="004247C8" w:rsidP="00360AA9">
            <w:pPr>
              <w:rPr>
                <w:rFonts w:asciiTheme="minorHAnsi" w:hAnsiTheme="minorHAnsi" w:cstheme="minorHAnsi"/>
                <w:sz w:val="20"/>
                <w:szCs w:val="20"/>
              </w:rPr>
            </w:pPr>
            <w:r w:rsidRPr="000D2EE4">
              <w:rPr>
                <w:rFonts w:asciiTheme="minorHAnsi" w:hAnsiTheme="minorHAnsi" w:cstheme="minorHAnsi"/>
                <w:sz w:val="20"/>
                <w:szCs w:val="20"/>
              </w:rPr>
              <w:t>Giovani (≤36 anni)</w:t>
            </w:r>
          </w:p>
        </w:tc>
        <w:tc>
          <w:tcPr>
            <w:tcW w:w="2123" w:type="dxa"/>
            <w:tcMar>
              <w:top w:w="0" w:type="dxa"/>
              <w:left w:w="108" w:type="dxa"/>
              <w:bottom w:w="0" w:type="dxa"/>
              <w:right w:w="108" w:type="dxa"/>
            </w:tcMar>
          </w:tcPr>
          <w:p w14:paraId="7084F077" w14:textId="77777777" w:rsidR="004247C8" w:rsidRPr="000D2EE4" w:rsidRDefault="004247C8" w:rsidP="00360AA9">
            <w:pPr>
              <w:rPr>
                <w:rFonts w:asciiTheme="minorHAnsi" w:hAnsiTheme="minorHAnsi" w:cstheme="minorHAnsi"/>
                <w:sz w:val="20"/>
                <w:szCs w:val="20"/>
              </w:rPr>
            </w:pPr>
          </w:p>
        </w:tc>
        <w:tc>
          <w:tcPr>
            <w:tcW w:w="2124" w:type="dxa"/>
            <w:tcMar>
              <w:top w:w="0" w:type="dxa"/>
              <w:left w:w="108" w:type="dxa"/>
              <w:bottom w:w="0" w:type="dxa"/>
              <w:right w:w="108" w:type="dxa"/>
            </w:tcMar>
            <w:hideMark/>
          </w:tcPr>
          <w:p w14:paraId="370A05BC" w14:textId="77777777" w:rsidR="004247C8" w:rsidRPr="000D2EE4" w:rsidRDefault="004247C8" w:rsidP="00360AA9">
            <w:pPr>
              <w:rPr>
                <w:rFonts w:asciiTheme="minorHAnsi" w:hAnsiTheme="minorHAnsi" w:cstheme="minorHAnsi"/>
                <w:sz w:val="20"/>
                <w:szCs w:val="20"/>
              </w:rPr>
            </w:pPr>
            <w:r w:rsidRPr="000D2EE4">
              <w:rPr>
                <w:rFonts w:asciiTheme="minorHAnsi" w:hAnsiTheme="minorHAnsi" w:cstheme="minorHAnsi"/>
                <w:sz w:val="20"/>
                <w:szCs w:val="20"/>
              </w:rPr>
              <w:t>Diversamente abili</w:t>
            </w:r>
          </w:p>
        </w:tc>
        <w:tc>
          <w:tcPr>
            <w:tcW w:w="2124" w:type="dxa"/>
            <w:tcMar>
              <w:top w:w="0" w:type="dxa"/>
              <w:left w:w="108" w:type="dxa"/>
              <w:bottom w:w="0" w:type="dxa"/>
              <w:right w:w="108" w:type="dxa"/>
            </w:tcMar>
          </w:tcPr>
          <w:p w14:paraId="168AC48E" w14:textId="77777777" w:rsidR="004247C8" w:rsidRPr="000D2EE4" w:rsidRDefault="004247C8" w:rsidP="00360AA9">
            <w:pPr>
              <w:rPr>
                <w:rFonts w:asciiTheme="minorHAnsi" w:hAnsiTheme="minorHAnsi" w:cstheme="minorHAnsi"/>
                <w:sz w:val="20"/>
                <w:szCs w:val="20"/>
              </w:rPr>
            </w:pPr>
          </w:p>
        </w:tc>
      </w:tr>
      <w:tr w:rsidR="004247C8" w:rsidRPr="000D2EE4" w14:paraId="1B436B5D" w14:textId="77777777" w:rsidTr="00360AA9">
        <w:tc>
          <w:tcPr>
            <w:tcW w:w="2123" w:type="dxa"/>
            <w:tcMar>
              <w:top w:w="0" w:type="dxa"/>
              <w:left w:w="108" w:type="dxa"/>
              <w:bottom w:w="0" w:type="dxa"/>
              <w:right w:w="108" w:type="dxa"/>
            </w:tcMar>
            <w:hideMark/>
          </w:tcPr>
          <w:p w14:paraId="6792B978" w14:textId="77777777" w:rsidR="004247C8" w:rsidRPr="000D2EE4" w:rsidRDefault="004247C8" w:rsidP="00360AA9">
            <w:pPr>
              <w:rPr>
                <w:rFonts w:asciiTheme="minorHAnsi" w:hAnsiTheme="minorHAnsi" w:cstheme="minorHAnsi"/>
                <w:sz w:val="20"/>
                <w:szCs w:val="20"/>
              </w:rPr>
            </w:pPr>
            <w:r w:rsidRPr="000D2EE4">
              <w:rPr>
                <w:rFonts w:asciiTheme="minorHAnsi" w:hAnsiTheme="minorHAnsi" w:cstheme="minorHAnsi"/>
                <w:sz w:val="20"/>
                <w:szCs w:val="20"/>
              </w:rPr>
              <w:t>Donne</w:t>
            </w:r>
          </w:p>
        </w:tc>
        <w:tc>
          <w:tcPr>
            <w:tcW w:w="2123" w:type="dxa"/>
            <w:tcMar>
              <w:top w:w="0" w:type="dxa"/>
              <w:left w:w="108" w:type="dxa"/>
              <w:bottom w:w="0" w:type="dxa"/>
              <w:right w:w="108" w:type="dxa"/>
            </w:tcMar>
          </w:tcPr>
          <w:p w14:paraId="02E21500" w14:textId="77777777" w:rsidR="004247C8" w:rsidRPr="000D2EE4" w:rsidRDefault="004247C8" w:rsidP="00360AA9">
            <w:pPr>
              <w:rPr>
                <w:rFonts w:asciiTheme="minorHAnsi" w:hAnsiTheme="minorHAnsi" w:cstheme="minorHAnsi"/>
                <w:sz w:val="20"/>
                <w:szCs w:val="20"/>
              </w:rPr>
            </w:pPr>
          </w:p>
        </w:tc>
        <w:tc>
          <w:tcPr>
            <w:tcW w:w="2124" w:type="dxa"/>
            <w:tcMar>
              <w:top w:w="0" w:type="dxa"/>
              <w:left w:w="108" w:type="dxa"/>
              <w:bottom w:w="0" w:type="dxa"/>
              <w:right w:w="108" w:type="dxa"/>
            </w:tcMar>
            <w:hideMark/>
          </w:tcPr>
          <w:p w14:paraId="364C63C3" w14:textId="77777777" w:rsidR="004247C8" w:rsidRPr="000D2EE4" w:rsidRDefault="004247C8" w:rsidP="00360AA9">
            <w:pPr>
              <w:rPr>
                <w:rFonts w:asciiTheme="minorHAnsi" w:hAnsiTheme="minorHAnsi" w:cstheme="minorHAnsi"/>
                <w:sz w:val="20"/>
                <w:szCs w:val="20"/>
              </w:rPr>
            </w:pPr>
            <w:r w:rsidRPr="000D2EE4">
              <w:rPr>
                <w:rFonts w:asciiTheme="minorHAnsi" w:hAnsiTheme="minorHAnsi" w:cstheme="minorHAnsi"/>
                <w:sz w:val="20"/>
                <w:szCs w:val="20"/>
              </w:rPr>
              <w:t>Lavoratori svantaggiati</w:t>
            </w:r>
          </w:p>
        </w:tc>
        <w:tc>
          <w:tcPr>
            <w:tcW w:w="2124" w:type="dxa"/>
            <w:tcMar>
              <w:top w:w="0" w:type="dxa"/>
              <w:left w:w="108" w:type="dxa"/>
              <w:bottom w:w="0" w:type="dxa"/>
              <w:right w:w="108" w:type="dxa"/>
            </w:tcMar>
          </w:tcPr>
          <w:p w14:paraId="2B9C039D" w14:textId="77777777" w:rsidR="004247C8" w:rsidRPr="000D2EE4" w:rsidRDefault="004247C8" w:rsidP="00360AA9">
            <w:pPr>
              <w:rPr>
                <w:rFonts w:asciiTheme="minorHAnsi" w:hAnsiTheme="minorHAnsi" w:cstheme="minorHAnsi"/>
                <w:sz w:val="20"/>
                <w:szCs w:val="20"/>
              </w:rPr>
            </w:pPr>
          </w:p>
        </w:tc>
      </w:tr>
      <w:tr w:rsidR="004247C8" w:rsidRPr="000D2EE4" w14:paraId="4667A9E0" w14:textId="77777777" w:rsidTr="00360AA9">
        <w:tc>
          <w:tcPr>
            <w:tcW w:w="2123" w:type="dxa"/>
            <w:tcMar>
              <w:top w:w="0" w:type="dxa"/>
              <w:left w:w="108" w:type="dxa"/>
              <w:bottom w:w="0" w:type="dxa"/>
              <w:right w:w="108" w:type="dxa"/>
            </w:tcMar>
            <w:hideMark/>
          </w:tcPr>
          <w:p w14:paraId="047A93A6" w14:textId="77777777" w:rsidR="004247C8" w:rsidRPr="000D2EE4" w:rsidRDefault="004247C8" w:rsidP="00360AA9">
            <w:pPr>
              <w:rPr>
                <w:rFonts w:asciiTheme="minorHAnsi" w:hAnsiTheme="minorHAnsi" w:cstheme="minorHAnsi"/>
                <w:sz w:val="20"/>
                <w:szCs w:val="20"/>
              </w:rPr>
            </w:pPr>
            <w:r w:rsidRPr="000D2EE4">
              <w:rPr>
                <w:rFonts w:asciiTheme="minorHAnsi" w:hAnsiTheme="minorHAnsi" w:cstheme="minorHAnsi"/>
                <w:sz w:val="20"/>
                <w:szCs w:val="20"/>
              </w:rPr>
              <w:t>Altro</w:t>
            </w:r>
          </w:p>
        </w:tc>
        <w:tc>
          <w:tcPr>
            <w:tcW w:w="2123" w:type="dxa"/>
            <w:tcMar>
              <w:top w:w="0" w:type="dxa"/>
              <w:left w:w="108" w:type="dxa"/>
              <w:bottom w:w="0" w:type="dxa"/>
              <w:right w:w="108" w:type="dxa"/>
            </w:tcMar>
          </w:tcPr>
          <w:p w14:paraId="6D7EF801" w14:textId="77777777" w:rsidR="004247C8" w:rsidRPr="000D2EE4" w:rsidRDefault="004247C8" w:rsidP="00360AA9">
            <w:pPr>
              <w:rPr>
                <w:rFonts w:asciiTheme="minorHAnsi" w:hAnsiTheme="minorHAnsi" w:cstheme="minorHAnsi"/>
                <w:sz w:val="20"/>
                <w:szCs w:val="20"/>
              </w:rPr>
            </w:pPr>
          </w:p>
        </w:tc>
        <w:tc>
          <w:tcPr>
            <w:tcW w:w="2124" w:type="dxa"/>
            <w:tcMar>
              <w:top w:w="0" w:type="dxa"/>
              <w:left w:w="108" w:type="dxa"/>
              <w:bottom w:w="0" w:type="dxa"/>
              <w:right w:w="108" w:type="dxa"/>
            </w:tcMar>
          </w:tcPr>
          <w:p w14:paraId="3AFD411D" w14:textId="77777777" w:rsidR="004247C8" w:rsidRPr="000D2EE4" w:rsidRDefault="004247C8" w:rsidP="00360AA9">
            <w:pPr>
              <w:rPr>
                <w:rFonts w:asciiTheme="minorHAnsi" w:hAnsiTheme="minorHAnsi" w:cstheme="minorHAnsi"/>
                <w:sz w:val="20"/>
                <w:szCs w:val="20"/>
              </w:rPr>
            </w:pPr>
          </w:p>
        </w:tc>
        <w:tc>
          <w:tcPr>
            <w:tcW w:w="2124" w:type="dxa"/>
            <w:tcMar>
              <w:top w:w="0" w:type="dxa"/>
              <w:left w:w="108" w:type="dxa"/>
              <w:bottom w:w="0" w:type="dxa"/>
              <w:right w:w="108" w:type="dxa"/>
            </w:tcMar>
          </w:tcPr>
          <w:p w14:paraId="20B7CE07" w14:textId="77777777" w:rsidR="004247C8" w:rsidRPr="000D2EE4" w:rsidRDefault="004247C8" w:rsidP="00360AA9">
            <w:pPr>
              <w:rPr>
                <w:rFonts w:asciiTheme="minorHAnsi" w:hAnsiTheme="minorHAnsi" w:cstheme="minorHAnsi"/>
                <w:sz w:val="20"/>
                <w:szCs w:val="20"/>
              </w:rPr>
            </w:pPr>
          </w:p>
        </w:tc>
      </w:tr>
    </w:tbl>
    <w:p w14:paraId="11ECCD38" w14:textId="77777777" w:rsidR="00FD2348" w:rsidRPr="00A13EFA" w:rsidRDefault="00D1323A" w:rsidP="002879CE">
      <w:pPr>
        <w:numPr>
          <w:ilvl w:val="0"/>
          <w:numId w:val="4"/>
        </w:numPr>
        <w:spacing w:before="300" w:after="160" w:line="276" w:lineRule="auto"/>
        <w:ind w:left="283" w:hanging="357"/>
        <w:jc w:val="both"/>
        <w:rPr>
          <w:rFonts w:asciiTheme="minorHAnsi" w:hAnsiTheme="minorHAnsi" w:cstheme="minorHAnsi"/>
          <w:sz w:val="20"/>
          <w:szCs w:val="20"/>
        </w:rPr>
      </w:pPr>
      <w:r>
        <w:rPr>
          <w:rFonts w:asciiTheme="minorHAnsi" w:hAnsiTheme="minorHAnsi" w:cstheme="minorHAnsi"/>
          <w:sz w:val="20"/>
          <w:szCs w:val="20"/>
        </w:rPr>
        <w:t>I</w:t>
      </w:r>
      <w:r w:rsidR="00FD2348" w:rsidRPr="00A13EFA">
        <w:rPr>
          <w:rFonts w:asciiTheme="minorHAnsi" w:hAnsiTheme="minorHAnsi" w:cstheme="minorHAnsi"/>
          <w:sz w:val="20"/>
          <w:szCs w:val="20"/>
        </w:rPr>
        <w:t>ndicare se il Vostro mercato attuale insiste sull’intero territorio nazionale oppure è limitato ad alcune aree geografiche. In quest’ultimo caso, indicare le Regioni nelle quali la Vostra azienda è presente.</w:t>
      </w:r>
    </w:p>
    <w:p w14:paraId="4489A4D3" w14:textId="77777777" w:rsidR="00FD2348" w:rsidRPr="00A13EFA" w:rsidRDefault="00FD2348" w:rsidP="00360AA9">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FD2348" w:rsidRPr="00A13EFA" w14:paraId="5FE0BC90" w14:textId="77777777" w:rsidTr="00360AA9">
        <w:trPr>
          <w:trHeight w:val="1824"/>
        </w:trPr>
        <w:tc>
          <w:tcPr>
            <w:tcW w:w="8215" w:type="dxa"/>
            <w:shd w:val="clear" w:color="auto" w:fill="F2F2F2" w:themeFill="background1" w:themeFillShade="F2"/>
          </w:tcPr>
          <w:p w14:paraId="6F85176E" w14:textId="77777777" w:rsidR="00FD2348" w:rsidRPr="00A13EFA" w:rsidRDefault="00FD2348" w:rsidP="00FD2348">
            <w:pPr>
              <w:jc w:val="both"/>
              <w:rPr>
                <w:rFonts w:asciiTheme="minorHAnsi" w:hAnsiTheme="minorHAnsi" w:cs="Arial"/>
                <w:bCs/>
                <w:sz w:val="20"/>
                <w:szCs w:val="20"/>
              </w:rPr>
            </w:pPr>
          </w:p>
        </w:tc>
      </w:tr>
    </w:tbl>
    <w:p w14:paraId="4BAEC5D7" w14:textId="77777777" w:rsidR="0063130C" w:rsidRPr="00917EE0" w:rsidRDefault="00D1323A" w:rsidP="002879CE">
      <w:pPr>
        <w:numPr>
          <w:ilvl w:val="0"/>
          <w:numId w:val="4"/>
        </w:numPr>
        <w:spacing w:before="300" w:after="160" w:line="276" w:lineRule="auto"/>
        <w:ind w:left="283" w:hanging="357"/>
        <w:jc w:val="both"/>
        <w:rPr>
          <w:rFonts w:asciiTheme="minorHAnsi" w:hAnsiTheme="minorHAnsi" w:cstheme="minorHAnsi"/>
          <w:bCs/>
          <w:sz w:val="20"/>
          <w:szCs w:val="20"/>
        </w:rPr>
      </w:pPr>
      <w:r>
        <w:rPr>
          <w:rFonts w:asciiTheme="minorHAnsi" w:hAnsiTheme="minorHAnsi" w:cstheme="minorHAnsi"/>
          <w:iCs/>
          <w:sz w:val="20"/>
          <w:szCs w:val="20"/>
        </w:rPr>
        <w:t>I</w:t>
      </w:r>
      <w:r w:rsidR="00FD2348" w:rsidRPr="00A13EFA">
        <w:rPr>
          <w:rFonts w:asciiTheme="minorHAnsi" w:hAnsiTheme="minorHAnsi" w:cstheme="minorHAnsi"/>
          <w:iCs/>
          <w:sz w:val="20"/>
          <w:szCs w:val="20"/>
        </w:rPr>
        <w:t xml:space="preserve">ndicare i </w:t>
      </w:r>
      <w:r w:rsidR="00FD2348" w:rsidRPr="00A13EFA">
        <w:rPr>
          <w:rFonts w:asciiTheme="minorHAnsi" w:hAnsiTheme="minorHAnsi" w:cstheme="minorHAnsi"/>
          <w:b/>
          <w:iCs/>
          <w:sz w:val="20"/>
          <w:szCs w:val="20"/>
        </w:rPr>
        <w:t xml:space="preserve">bandi di gara più rilevanti pubblicati dalle Pubbliche Amministrazioni </w:t>
      </w:r>
      <w:r w:rsidR="00FD2348" w:rsidRPr="00A13EFA">
        <w:rPr>
          <w:rFonts w:asciiTheme="minorHAnsi" w:hAnsiTheme="minorHAnsi" w:cstheme="minorHAnsi"/>
          <w:iCs/>
          <w:sz w:val="20"/>
          <w:szCs w:val="20"/>
        </w:rPr>
        <w:t xml:space="preserve">negli ultimi anni, aventi a oggetto i </w:t>
      </w:r>
      <w:r w:rsidR="00CB4803">
        <w:rPr>
          <w:rFonts w:asciiTheme="minorHAnsi" w:hAnsiTheme="minorHAnsi" w:cstheme="minorHAnsi"/>
          <w:iCs/>
          <w:sz w:val="20"/>
          <w:szCs w:val="20"/>
        </w:rPr>
        <w:t>servizi e le forniture</w:t>
      </w:r>
      <w:r w:rsidR="00FD2348" w:rsidRPr="00A13EFA">
        <w:rPr>
          <w:rFonts w:asciiTheme="minorHAnsi" w:hAnsiTheme="minorHAnsi" w:cstheme="minorHAnsi"/>
          <w:iCs/>
          <w:sz w:val="20"/>
          <w:szCs w:val="20"/>
        </w:rPr>
        <w:t xml:space="preserve"> di cui alla presente consultazione, specificandone le caratteristiche principali: stazione appaltante, numerosità dei lotti e modalità di aggiudicazione.</w:t>
      </w:r>
      <w:r w:rsidR="0063130C">
        <w:rPr>
          <w:rFonts w:asciiTheme="minorHAnsi" w:hAnsiTheme="minorHAnsi" w:cstheme="minorHAnsi"/>
          <w:iCs/>
          <w:sz w:val="20"/>
          <w:szCs w:val="20"/>
        </w:rPr>
        <w:t xml:space="preserve"> Indicare nel campo note i </w:t>
      </w:r>
      <w:r w:rsidR="0063130C" w:rsidRPr="00532789">
        <w:rPr>
          <w:rFonts w:asciiTheme="minorHAnsi" w:hAnsiTheme="minorHAnsi" w:cstheme="minorHAnsi"/>
          <w:b/>
          <w:iCs/>
          <w:sz w:val="20"/>
          <w:szCs w:val="20"/>
        </w:rPr>
        <w:t>principali servizi previsti dal bando</w:t>
      </w:r>
      <w:r w:rsidR="0063130C">
        <w:rPr>
          <w:rFonts w:asciiTheme="minorHAnsi" w:hAnsiTheme="minorHAnsi" w:cstheme="minorHAnsi"/>
          <w:i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2207"/>
        <w:gridCol w:w="2205"/>
        <w:gridCol w:w="2630"/>
      </w:tblGrid>
      <w:tr w:rsidR="00FD2348" w:rsidRPr="00A13EFA" w14:paraId="4AA5B484" w14:textId="77777777" w:rsidTr="00360AA9">
        <w:trPr>
          <w:cantSplit/>
          <w:tblHeader/>
          <w:jc w:val="center"/>
        </w:trPr>
        <w:tc>
          <w:tcPr>
            <w:tcW w:w="855" w:type="pct"/>
            <w:tcBorders>
              <w:bottom w:val="single" w:sz="4" w:space="0" w:color="auto"/>
            </w:tcBorders>
            <w:shd w:val="clear" w:color="auto" w:fill="D9D9D9"/>
            <w:vAlign w:val="center"/>
          </w:tcPr>
          <w:p w14:paraId="0AE8A7AB" w14:textId="77777777" w:rsidR="00FD2348" w:rsidRPr="00186F2C" w:rsidRDefault="00FD2348" w:rsidP="00FD2348">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Anno</w:t>
            </w:r>
          </w:p>
        </w:tc>
        <w:tc>
          <w:tcPr>
            <w:tcW w:w="1299" w:type="pct"/>
            <w:shd w:val="clear" w:color="auto" w:fill="D9D9D9"/>
            <w:vAlign w:val="center"/>
          </w:tcPr>
          <w:p w14:paraId="1A750771" w14:textId="77777777" w:rsidR="00FD2348" w:rsidRPr="00186F2C" w:rsidRDefault="00FD2348" w:rsidP="00FD2348">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Stazione appaltante</w:t>
            </w:r>
          </w:p>
        </w:tc>
        <w:tc>
          <w:tcPr>
            <w:tcW w:w="1298" w:type="pct"/>
            <w:shd w:val="clear" w:color="auto" w:fill="D9D9D9"/>
            <w:vAlign w:val="center"/>
          </w:tcPr>
          <w:p w14:paraId="16AB35FF" w14:textId="77777777" w:rsidR="00FD2348" w:rsidRPr="00186F2C" w:rsidRDefault="00FD2348" w:rsidP="00FD2348">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Numero di lotti</w:t>
            </w:r>
          </w:p>
        </w:tc>
        <w:tc>
          <w:tcPr>
            <w:tcW w:w="1548" w:type="pct"/>
            <w:shd w:val="clear" w:color="auto" w:fill="D9D9D9"/>
            <w:vAlign w:val="center"/>
          </w:tcPr>
          <w:p w14:paraId="4143371A" w14:textId="77777777" w:rsidR="00FD2348" w:rsidRPr="00186F2C" w:rsidRDefault="00FD2348" w:rsidP="00FD2348">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Modalità di aggiudicazione (Accordo Quadro/Convenzione)</w:t>
            </w:r>
          </w:p>
        </w:tc>
      </w:tr>
      <w:tr w:rsidR="00FD2348" w:rsidRPr="00A13EFA" w14:paraId="0D72E6CB" w14:textId="77777777" w:rsidTr="00360AA9">
        <w:trPr>
          <w:trHeight w:val="46"/>
          <w:jc w:val="center"/>
        </w:trPr>
        <w:tc>
          <w:tcPr>
            <w:tcW w:w="855" w:type="pct"/>
            <w:shd w:val="clear" w:color="auto" w:fill="auto"/>
            <w:vAlign w:val="center"/>
          </w:tcPr>
          <w:p w14:paraId="520AFE26" w14:textId="77777777" w:rsidR="00FD2348" w:rsidRPr="00186F2C" w:rsidRDefault="00FD2348" w:rsidP="00FD2348">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2021</w:t>
            </w:r>
          </w:p>
        </w:tc>
        <w:tc>
          <w:tcPr>
            <w:tcW w:w="1299" w:type="pct"/>
            <w:shd w:val="clear" w:color="auto" w:fill="auto"/>
          </w:tcPr>
          <w:p w14:paraId="0AC4DB9D" w14:textId="77777777" w:rsidR="00FD2348" w:rsidRPr="00186F2C" w:rsidRDefault="00FD2348" w:rsidP="00FD2348">
            <w:pPr>
              <w:spacing w:before="40" w:after="40"/>
              <w:jc w:val="center"/>
              <w:rPr>
                <w:rFonts w:asciiTheme="minorHAnsi" w:hAnsiTheme="minorHAnsi" w:cstheme="minorHAnsi"/>
                <w:sz w:val="18"/>
                <w:szCs w:val="18"/>
              </w:rPr>
            </w:pPr>
          </w:p>
        </w:tc>
        <w:tc>
          <w:tcPr>
            <w:tcW w:w="1298" w:type="pct"/>
          </w:tcPr>
          <w:p w14:paraId="3D29C76A" w14:textId="77777777" w:rsidR="00FD2348" w:rsidRPr="00186F2C" w:rsidRDefault="00FD2348" w:rsidP="00FD2348">
            <w:pPr>
              <w:spacing w:before="40" w:after="40"/>
              <w:jc w:val="center"/>
              <w:rPr>
                <w:rFonts w:asciiTheme="minorHAnsi" w:hAnsiTheme="minorHAnsi" w:cstheme="minorHAnsi"/>
                <w:sz w:val="18"/>
                <w:szCs w:val="18"/>
              </w:rPr>
            </w:pPr>
          </w:p>
        </w:tc>
        <w:tc>
          <w:tcPr>
            <w:tcW w:w="1548" w:type="pct"/>
          </w:tcPr>
          <w:p w14:paraId="06D3FBE3" w14:textId="77777777" w:rsidR="00FD2348" w:rsidRPr="00186F2C" w:rsidRDefault="00FD2348" w:rsidP="00FD2348">
            <w:pPr>
              <w:spacing w:before="40" w:after="40"/>
              <w:jc w:val="center"/>
              <w:rPr>
                <w:rFonts w:asciiTheme="minorHAnsi" w:hAnsiTheme="minorHAnsi" w:cstheme="minorHAnsi"/>
                <w:sz w:val="18"/>
                <w:szCs w:val="18"/>
              </w:rPr>
            </w:pPr>
          </w:p>
        </w:tc>
      </w:tr>
      <w:tr w:rsidR="00FD2348" w:rsidRPr="00A13EFA" w14:paraId="4A563861" w14:textId="77777777" w:rsidTr="00360AA9">
        <w:trPr>
          <w:trHeight w:val="46"/>
          <w:jc w:val="center"/>
        </w:trPr>
        <w:tc>
          <w:tcPr>
            <w:tcW w:w="855" w:type="pct"/>
            <w:shd w:val="clear" w:color="auto" w:fill="auto"/>
            <w:vAlign w:val="center"/>
          </w:tcPr>
          <w:p w14:paraId="0C0CBD7C" w14:textId="77777777" w:rsidR="00FD2348" w:rsidRPr="00186F2C" w:rsidRDefault="00FD2348" w:rsidP="00FD2348">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2022</w:t>
            </w:r>
          </w:p>
        </w:tc>
        <w:tc>
          <w:tcPr>
            <w:tcW w:w="1299" w:type="pct"/>
            <w:shd w:val="clear" w:color="auto" w:fill="auto"/>
          </w:tcPr>
          <w:p w14:paraId="5FCDF950" w14:textId="77777777" w:rsidR="00FD2348" w:rsidRPr="00186F2C" w:rsidRDefault="00FD2348" w:rsidP="00FD2348">
            <w:pPr>
              <w:spacing w:before="40" w:after="40"/>
              <w:jc w:val="center"/>
              <w:rPr>
                <w:rFonts w:asciiTheme="minorHAnsi" w:hAnsiTheme="minorHAnsi" w:cstheme="minorHAnsi"/>
                <w:sz w:val="18"/>
                <w:szCs w:val="18"/>
              </w:rPr>
            </w:pPr>
          </w:p>
        </w:tc>
        <w:tc>
          <w:tcPr>
            <w:tcW w:w="1298" w:type="pct"/>
          </w:tcPr>
          <w:p w14:paraId="7BE265E6" w14:textId="77777777" w:rsidR="00FD2348" w:rsidRPr="00186F2C" w:rsidRDefault="00FD2348" w:rsidP="00FD2348">
            <w:pPr>
              <w:spacing w:before="40" w:after="40"/>
              <w:jc w:val="center"/>
              <w:rPr>
                <w:rFonts w:asciiTheme="minorHAnsi" w:hAnsiTheme="minorHAnsi" w:cstheme="minorHAnsi"/>
                <w:sz w:val="18"/>
                <w:szCs w:val="18"/>
              </w:rPr>
            </w:pPr>
          </w:p>
        </w:tc>
        <w:tc>
          <w:tcPr>
            <w:tcW w:w="1548" w:type="pct"/>
          </w:tcPr>
          <w:p w14:paraId="376C21B7" w14:textId="77777777" w:rsidR="00FD2348" w:rsidRPr="00186F2C" w:rsidRDefault="00FD2348" w:rsidP="00FD2348">
            <w:pPr>
              <w:spacing w:before="40" w:after="40"/>
              <w:jc w:val="center"/>
              <w:rPr>
                <w:rFonts w:asciiTheme="minorHAnsi" w:hAnsiTheme="minorHAnsi" w:cstheme="minorHAnsi"/>
                <w:sz w:val="18"/>
                <w:szCs w:val="18"/>
              </w:rPr>
            </w:pPr>
          </w:p>
        </w:tc>
      </w:tr>
      <w:tr w:rsidR="00FD2348" w:rsidRPr="00A13EFA" w14:paraId="52125794" w14:textId="77777777" w:rsidTr="00360AA9">
        <w:trPr>
          <w:trHeight w:val="46"/>
          <w:jc w:val="center"/>
        </w:trPr>
        <w:tc>
          <w:tcPr>
            <w:tcW w:w="855" w:type="pct"/>
            <w:shd w:val="clear" w:color="auto" w:fill="auto"/>
            <w:vAlign w:val="center"/>
          </w:tcPr>
          <w:p w14:paraId="68BDC557" w14:textId="77777777" w:rsidR="00FD2348" w:rsidRPr="00186F2C" w:rsidRDefault="00FD2348" w:rsidP="00FD2348">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2023</w:t>
            </w:r>
          </w:p>
        </w:tc>
        <w:tc>
          <w:tcPr>
            <w:tcW w:w="1299" w:type="pct"/>
            <w:shd w:val="clear" w:color="auto" w:fill="auto"/>
          </w:tcPr>
          <w:p w14:paraId="53488E38" w14:textId="77777777" w:rsidR="00FD2348" w:rsidRPr="00186F2C" w:rsidRDefault="00FD2348" w:rsidP="00FD2348">
            <w:pPr>
              <w:spacing w:before="40" w:after="40"/>
              <w:jc w:val="center"/>
              <w:rPr>
                <w:rFonts w:asciiTheme="minorHAnsi" w:hAnsiTheme="minorHAnsi" w:cstheme="minorHAnsi"/>
                <w:sz w:val="18"/>
                <w:szCs w:val="18"/>
              </w:rPr>
            </w:pPr>
          </w:p>
        </w:tc>
        <w:tc>
          <w:tcPr>
            <w:tcW w:w="1298" w:type="pct"/>
          </w:tcPr>
          <w:p w14:paraId="2184DE9A" w14:textId="77777777" w:rsidR="00FD2348" w:rsidRPr="00186F2C" w:rsidRDefault="00FD2348" w:rsidP="00FD2348">
            <w:pPr>
              <w:spacing w:before="40" w:after="40"/>
              <w:jc w:val="center"/>
              <w:rPr>
                <w:rFonts w:asciiTheme="minorHAnsi" w:hAnsiTheme="minorHAnsi" w:cstheme="minorHAnsi"/>
                <w:sz w:val="18"/>
                <w:szCs w:val="18"/>
              </w:rPr>
            </w:pPr>
          </w:p>
        </w:tc>
        <w:tc>
          <w:tcPr>
            <w:tcW w:w="1548" w:type="pct"/>
          </w:tcPr>
          <w:p w14:paraId="015C6EC6" w14:textId="77777777" w:rsidR="00FD2348" w:rsidRPr="00186F2C" w:rsidRDefault="00FD2348" w:rsidP="00FD2348">
            <w:pPr>
              <w:spacing w:before="40" w:after="40"/>
              <w:jc w:val="center"/>
              <w:rPr>
                <w:rFonts w:asciiTheme="minorHAnsi" w:hAnsiTheme="minorHAnsi" w:cstheme="minorHAnsi"/>
                <w:sz w:val="18"/>
                <w:szCs w:val="18"/>
              </w:rPr>
            </w:pPr>
          </w:p>
        </w:tc>
      </w:tr>
    </w:tbl>
    <w:p w14:paraId="24B6A4B5" w14:textId="77777777" w:rsidR="00704381" w:rsidRPr="004247C8" w:rsidRDefault="00704381" w:rsidP="004247C8">
      <w:pPr>
        <w:jc w:val="both"/>
        <w:rPr>
          <w:rFonts w:asciiTheme="minorHAnsi" w:hAnsiTheme="minorHAnsi" w:cstheme="minorHAnsi"/>
          <w:b/>
          <w:bCs/>
          <w:sz w:val="20"/>
          <w:szCs w:val="20"/>
        </w:rPr>
      </w:pPr>
    </w:p>
    <w:p w14:paraId="0DD96DD4" w14:textId="77777777" w:rsidR="00704381" w:rsidRDefault="00704381" w:rsidP="00CB4803">
      <w:pPr>
        <w:pStyle w:val="Paragrafoelenco"/>
        <w:ind w:left="360"/>
        <w:jc w:val="both"/>
        <w:rPr>
          <w:rFonts w:asciiTheme="minorHAnsi" w:hAnsiTheme="minorHAnsi" w:cstheme="minorHAnsi"/>
          <w:b/>
          <w:bCs/>
          <w:sz w:val="20"/>
          <w:szCs w:val="20"/>
        </w:rPr>
      </w:pPr>
    </w:p>
    <w:p w14:paraId="695708B9" w14:textId="77777777" w:rsidR="00CB4803" w:rsidRPr="00A13EFA" w:rsidRDefault="00CB4803" w:rsidP="00CB4803">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Note:</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B4803" w:rsidRPr="00A13EFA" w14:paraId="6FEEE998" w14:textId="77777777" w:rsidTr="00704381">
        <w:trPr>
          <w:trHeight w:val="1024"/>
        </w:trPr>
        <w:tc>
          <w:tcPr>
            <w:tcW w:w="8215" w:type="dxa"/>
            <w:shd w:val="clear" w:color="auto" w:fill="F2F2F2" w:themeFill="background1" w:themeFillShade="F2"/>
          </w:tcPr>
          <w:p w14:paraId="4AF68F93" w14:textId="77777777" w:rsidR="00CB4803" w:rsidRPr="00A13EFA" w:rsidRDefault="00CB4803" w:rsidP="00360AA9">
            <w:pPr>
              <w:jc w:val="both"/>
              <w:rPr>
                <w:rFonts w:asciiTheme="minorHAnsi" w:hAnsiTheme="minorHAnsi" w:cs="Arial"/>
                <w:bCs/>
                <w:sz w:val="20"/>
                <w:szCs w:val="20"/>
              </w:rPr>
            </w:pPr>
          </w:p>
        </w:tc>
      </w:tr>
    </w:tbl>
    <w:p w14:paraId="3B845B57" w14:textId="77777777" w:rsidR="00186F2C" w:rsidRPr="00186F2C" w:rsidRDefault="00186F2C" w:rsidP="00186F2C">
      <w:pPr>
        <w:pStyle w:val="Paragrafoelenco"/>
        <w:autoSpaceDE w:val="0"/>
        <w:autoSpaceDN w:val="0"/>
        <w:adjustRightInd w:val="0"/>
        <w:snapToGrid w:val="0"/>
        <w:spacing w:line="276" w:lineRule="auto"/>
        <w:ind w:left="360"/>
        <w:jc w:val="both"/>
        <w:rPr>
          <w:rFonts w:asciiTheme="minorHAnsi" w:hAnsiTheme="minorHAnsi" w:cs="Arial"/>
          <w:bCs/>
          <w:sz w:val="20"/>
          <w:szCs w:val="20"/>
        </w:rPr>
      </w:pPr>
    </w:p>
    <w:p w14:paraId="5FB0DA77" w14:textId="77777777" w:rsidR="00186F2C" w:rsidRPr="0017584B" w:rsidRDefault="00186F2C" w:rsidP="002879CE">
      <w:pPr>
        <w:pStyle w:val="Paragrafoelenco"/>
        <w:numPr>
          <w:ilvl w:val="0"/>
          <w:numId w:val="4"/>
        </w:numPr>
        <w:autoSpaceDE w:val="0"/>
        <w:autoSpaceDN w:val="0"/>
        <w:adjustRightInd w:val="0"/>
        <w:snapToGrid w:val="0"/>
        <w:spacing w:line="276" w:lineRule="auto"/>
        <w:jc w:val="both"/>
        <w:rPr>
          <w:rFonts w:asciiTheme="minorHAnsi" w:hAnsiTheme="minorHAnsi" w:cs="Arial"/>
          <w:bCs/>
          <w:sz w:val="20"/>
          <w:szCs w:val="20"/>
        </w:rPr>
      </w:pPr>
      <w:r w:rsidRPr="00D1323A">
        <w:rPr>
          <w:rFonts w:ascii="Calibri" w:hAnsi="Calibri" w:cs="Calibri"/>
          <w:color w:val="000000"/>
          <w:sz w:val="20"/>
          <w:lang w:val="x-none"/>
        </w:rPr>
        <w:t xml:space="preserve">Indicare i contratti </w:t>
      </w:r>
      <w:r w:rsidR="0063130C">
        <w:rPr>
          <w:rFonts w:ascii="Calibri" w:hAnsi="Calibri" w:cs="Calibri"/>
          <w:color w:val="000000"/>
          <w:sz w:val="20"/>
        </w:rPr>
        <w:t>stipulati</w:t>
      </w:r>
      <w:r w:rsidRPr="00D1323A">
        <w:rPr>
          <w:rFonts w:ascii="Calibri" w:hAnsi="Calibri" w:cs="Calibri"/>
          <w:color w:val="000000"/>
          <w:sz w:val="20"/>
          <w:lang w:val="x-none"/>
        </w:rPr>
        <w:t xml:space="preserve"> con specifico riferimento alle attività oggetto della presente consultazione</w:t>
      </w:r>
      <w:r w:rsidRPr="0017584B">
        <w:rPr>
          <w:rFonts w:ascii="Calibri" w:hAnsi="Calibri" w:cs="Calibri"/>
          <w:color w:val="000000"/>
          <w:sz w:val="20"/>
          <w:lang w:val="x-none"/>
        </w:rPr>
        <w:t xml:space="preserve"> nei tre anni precedenti la pubblicazione del presente documento:</w:t>
      </w:r>
    </w:p>
    <w:p w14:paraId="1EB9FA79" w14:textId="77777777" w:rsidR="00186F2C" w:rsidRPr="0017584B" w:rsidRDefault="00186F2C" w:rsidP="00186F2C">
      <w:pPr>
        <w:pStyle w:val="Paragrafoelenco"/>
        <w:autoSpaceDE w:val="0"/>
        <w:autoSpaceDN w:val="0"/>
        <w:adjustRightInd w:val="0"/>
        <w:snapToGrid w:val="0"/>
        <w:spacing w:line="276" w:lineRule="auto"/>
        <w:ind w:left="360"/>
        <w:jc w:val="both"/>
        <w:rPr>
          <w:rFonts w:asciiTheme="minorHAnsi" w:hAnsiTheme="minorHAnsi" w:cs="Arial"/>
          <w:bCs/>
          <w:sz w:val="20"/>
          <w:szCs w:val="20"/>
        </w:rPr>
      </w:pPr>
    </w:p>
    <w:tbl>
      <w:tblPr>
        <w:tblStyle w:val="Grigliatabella"/>
        <w:tblW w:w="0" w:type="auto"/>
        <w:tblInd w:w="360" w:type="dxa"/>
        <w:tblLayout w:type="fixed"/>
        <w:tblLook w:val="04A0" w:firstRow="1" w:lastRow="0" w:firstColumn="1" w:lastColumn="0" w:noHBand="0" w:noVBand="1"/>
      </w:tblPr>
      <w:tblGrid>
        <w:gridCol w:w="1053"/>
        <w:gridCol w:w="850"/>
        <w:gridCol w:w="1418"/>
        <w:gridCol w:w="992"/>
        <w:gridCol w:w="1559"/>
        <w:gridCol w:w="993"/>
        <w:gridCol w:w="1269"/>
      </w:tblGrid>
      <w:tr w:rsidR="00186F2C" w:rsidRPr="0017584B" w14:paraId="4DBFA594" w14:textId="77777777" w:rsidTr="00360AA9">
        <w:tc>
          <w:tcPr>
            <w:tcW w:w="1053" w:type="dxa"/>
            <w:shd w:val="clear" w:color="auto" w:fill="D9D9D9" w:themeFill="background1" w:themeFillShade="D9"/>
          </w:tcPr>
          <w:p w14:paraId="5FCAB55E" w14:textId="77777777" w:rsidR="00186F2C" w:rsidRPr="00186F2C" w:rsidRDefault="00186F2C" w:rsidP="00360AA9">
            <w:pPr>
              <w:pStyle w:val="Paragrafoelenco"/>
              <w:autoSpaceDE w:val="0"/>
              <w:autoSpaceDN w:val="0"/>
              <w:adjustRightInd w:val="0"/>
              <w:snapToGrid w:val="0"/>
              <w:spacing w:line="276" w:lineRule="auto"/>
              <w:ind w:left="0"/>
              <w:jc w:val="both"/>
              <w:rPr>
                <w:rFonts w:ascii="Calibri" w:hAnsi="Calibri" w:cs="Calibri"/>
                <w:b/>
                <w:color w:val="000000"/>
                <w:sz w:val="18"/>
                <w:szCs w:val="18"/>
              </w:rPr>
            </w:pPr>
            <w:r w:rsidRPr="00186F2C">
              <w:rPr>
                <w:rFonts w:ascii="Calibri" w:hAnsi="Calibri" w:cs="Calibri"/>
                <w:b/>
                <w:color w:val="000000"/>
                <w:sz w:val="18"/>
                <w:szCs w:val="18"/>
              </w:rPr>
              <w:t>Oggetto del Contratto</w:t>
            </w:r>
          </w:p>
        </w:tc>
        <w:tc>
          <w:tcPr>
            <w:tcW w:w="850" w:type="dxa"/>
            <w:shd w:val="clear" w:color="auto" w:fill="D9D9D9" w:themeFill="background1" w:themeFillShade="D9"/>
          </w:tcPr>
          <w:p w14:paraId="7E9CC6F0" w14:textId="77777777" w:rsidR="00186F2C" w:rsidRPr="00186F2C" w:rsidRDefault="00186F2C" w:rsidP="00360AA9">
            <w:pPr>
              <w:pStyle w:val="Paragrafoelenco"/>
              <w:autoSpaceDE w:val="0"/>
              <w:autoSpaceDN w:val="0"/>
              <w:adjustRightInd w:val="0"/>
              <w:snapToGrid w:val="0"/>
              <w:spacing w:line="276" w:lineRule="auto"/>
              <w:ind w:left="0"/>
              <w:jc w:val="both"/>
              <w:rPr>
                <w:rFonts w:ascii="Calibri" w:hAnsi="Calibri" w:cs="Calibri"/>
                <w:b/>
                <w:color w:val="000000"/>
                <w:sz w:val="18"/>
                <w:szCs w:val="18"/>
              </w:rPr>
            </w:pPr>
            <w:r w:rsidRPr="00186F2C">
              <w:rPr>
                <w:rFonts w:ascii="Calibri" w:hAnsi="Calibri" w:cs="Calibri"/>
                <w:b/>
                <w:color w:val="000000"/>
                <w:sz w:val="18"/>
                <w:szCs w:val="18"/>
              </w:rPr>
              <w:t xml:space="preserve">Anno </w:t>
            </w:r>
          </w:p>
        </w:tc>
        <w:tc>
          <w:tcPr>
            <w:tcW w:w="1418" w:type="dxa"/>
            <w:shd w:val="clear" w:color="auto" w:fill="D9D9D9" w:themeFill="background1" w:themeFillShade="D9"/>
          </w:tcPr>
          <w:p w14:paraId="5F88E5B0" w14:textId="77777777" w:rsidR="00186F2C" w:rsidRPr="00186F2C" w:rsidRDefault="00186F2C" w:rsidP="00360AA9">
            <w:pPr>
              <w:pStyle w:val="Paragrafoelenco"/>
              <w:autoSpaceDE w:val="0"/>
              <w:autoSpaceDN w:val="0"/>
              <w:adjustRightInd w:val="0"/>
              <w:snapToGrid w:val="0"/>
              <w:spacing w:line="276" w:lineRule="auto"/>
              <w:ind w:left="0"/>
              <w:jc w:val="both"/>
              <w:rPr>
                <w:rFonts w:ascii="Calibri" w:hAnsi="Calibri" w:cs="Calibri"/>
                <w:b/>
                <w:color w:val="000000"/>
                <w:sz w:val="18"/>
                <w:szCs w:val="18"/>
              </w:rPr>
            </w:pPr>
            <w:r w:rsidRPr="00186F2C">
              <w:rPr>
                <w:rFonts w:ascii="Calibri" w:hAnsi="Calibri" w:cs="Calibri"/>
                <w:b/>
                <w:color w:val="000000"/>
                <w:sz w:val="18"/>
                <w:szCs w:val="18"/>
              </w:rPr>
              <w:t>Forma di Partecipazione (singola, RTI,...)</w:t>
            </w:r>
          </w:p>
        </w:tc>
        <w:tc>
          <w:tcPr>
            <w:tcW w:w="992" w:type="dxa"/>
            <w:shd w:val="clear" w:color="auto" w:fill="D9D9D9" w:themeFill="background1" w:themeFillShade="D9"/>
          </w:tcPr>
          <w:p w14:paraId="21E07E8F" w14:textId="77777777" w:rsidR="00186F2C" w:rsidRPr="00186F2C" w:rsidRDefault="00186F2C" w:rsidP="00360AA9">
            <w:pPr>
              <w:pStyle w:val="Paragrafoelenco"/>
              <w:autoSpaceDE w:val="0"/>
              <w:autoSpaceDN w:val="0"/>
              <w:adjustRightInd w:val="0"/>
              <w:snapToGrid w:val="0"/>
              <w:spacing w:line="276" w:lineRule="auto"/>
              <w:ind w:left="0"/>
              <w:jc w:val="both"/>
              <w:rPr>
                <w:rFonts w:ascii="Calibri" w:hAnsi="Calibri" w:cs="Calibri"/>
                <w:b/>
                <w:color w:val="000000"/>
                <w:sz w:val="18"/>
                <w:szCs w:val="18"/>
              </w:rPr>
            </w:pPr>
            <w:r w:rsidRPr="00186F2C">
              <w:rPr>
                <w:rFonts w:ascii="Calibri" w:hAnsi="Calibri" w:cs="Calibri"/>
                <w:b/>
                <w:color w:val="000000"/>
                <w:sz w:val="18"/>
                <w:szCs w:val="18"/>
              </w:rPr>
              <w:t>Settore pubblico/privato</w:t>
            </w:r>
          </w:p>
        </w:tc>
        <w:tc>
          <w:tcPr>
            <w:tcW w:w="1559" w:type="dxa"/>
            <w:shd w:val="clear" w:color="auto" w:fill="D9D9D9" w:themeFill="background1" w:themeFillShade="D9"/>
          </w:tcPr>
          <w:p w14:paraId="3C6403D3" w14:textId="77777777" w:rsidR="00186F2C" w:rsidRPr="00186F2C" w:rsidRDefault="00186F2C" w:rsidP="00360AA9">
            <w:pPr>
              <w:pStyle w:val="Paragrafoelenco"/>
              <w:autoSpaceDE w:val="0"/>
              <w:autoSpaceDN w:val="0"/>
              <w:adjustRightInd w:val="0"/>
              <w:snapToGrid w:val="0"/>
              <w:spacing w:line="276" w:lineRule="auto"/>
              <w:ind w:left="0"/>
              <w:jc w:val="both"/>
              <w:rPr>
                <w:rFonts w:ascii="Calibri" w:hAnsi="Calibri" w:cs="Calibri"/>
                <w:b/>
                <w:color w:val="000000"/>
                <w:sz w:val="18"/>
                <w:szCs w:val="18"/>
              </w:rPr>
            </w:pPr>
            <w:r w:rsidRPr="00186F2C">
              <w:rPr>
                <w:rFonts w:ascii="Calibri" w:hAnsi="Calibri" w:cs="Calibri"/>
                <w:b/>
                <w:color w:val="000000"/>
                <w:sz w:val="18"/>
                <w:szCs w:val="18"/>
              </w:rPr>
              <w:t>Denominazione cliente</w:t>
            </w:r>
          </w:p>
        </w:tc>
        <w:tc>
          <w:tcPr>
            <w:tcW w:w="993" w:type="dxa"/>
            <w:shd w:val="clear" w:color="auto" w:fill="D9D9D9" w:themeFill="background1" w:themeFillShade="D9"/>
          </w:tcPr>
          <w:p w14:paraId="63F38141" w14:textId="77777777" w:rsidR="00186F2C" w:rsidRPr="00186F2C" w:rsidRDefault="00186F2C" w:rsidP="00360AA9">
            <w:pPr>
              <w:pStyle w:val="Paragrafoelenco"/>
              <w:autoSpaceDE w:val="0"/>
              <w:autoSpaceDN w:val="0"/>
              <w:adjustRightInd w:val="0"/>
              <w:snapToGrid w:val="0"/>
              <w:spacing w:line="276" w:lineRule="auto"/>
              <w:ind w:left="0"/>
              <w:jc w:val="both"/>
              <w:rPr>
                <w:rFonts w:ascii="Calibri" w:hAnsi="Calibri" w:cs="Calibri"/>
                <w:b/>
                <w:color w:val="000000"/>
                <w:sz w:val="18"/>
                <w:szCs w:val="18"/>
              </w:rPr>
            </w:pPr>
            <w:r w:rsidRPr="00186F2C">
              <w:rPr>
                <w:rFonts w:ascii="Calibri" w:hAnsi="Calibri" w:cs="Calibri"/>
                <w:b/>
                <w:color w:val="000000"/>
                <w:sz w:val="18"/>
                <w:szCs w:val="18"/>
              </w:rPr>
              <w:t xml:space="preserve">Durata contratto </w:t>
            </w:r>
          </w:p>
        </w:tc>
        <w:tc>
          <w:tcPr>
            <w:tcW w:w="1269" w:type="dxa"/>
            <w:shd w:val="clear" w:color="auto" w:fill="D9D9D9" w:themeFill="background1" w:themeFillShade="D9"/>
          </w:tcPr>
          <w:p w14:paraId="0FB27F05" w14:textId="77777777" w:rsidR="00186F2C" w:rsidRPr="00186F2C" w:rsidRDefault="00186F2C" w:rsidP="00360AA9">
            <w:pPr>
              <w:pStyle w:val="Paragrafoelenco"/>
              <w:autoSpaceDE w:val="0"/>
              <w:autoSpaceDN w:val="0"/>
              <w:adjustRightInd w:val="0"/>
              <w:snapToGrid w:val="0"/>
              <w:spacing w:line="276" w:lineRule="auto"/>
              <w:ind w:left="0"/>
              <w:jc w:val="both"/>
              <w:rPr>
                <w:rFonts w:ascii="Calibri" w:hAnsi="Calibri" w:cs="Calibri"/>
                <w:b/>
                <w:color w:val="000000"/>
                <w:sz w:val="18"/>
                <w:szCs w:val="18"/>
              </w:rPr>
            </w:pPr>
            <w:r w:rsidRPr="00186F2C">
              <w:rPr>
                <w:rFonts w:ascii="Calibri" w:hAnsi="Calibri" w:cs="Calibri"/>
                <w:b/>
                <w:color w:val="000000"/>
                <w:sz w:val="18"/>
                <w:szCs w:val="18"/>
              </w:rPr>
              <w:t xml:space="preserve">Valore Contratto </w:t>
            </w:r>
          </w:p>
        </w:tc>
      </w:tr>
      <w:tr w:rsidR="00186F2C" w:rsidRPr="0017584B" w14:paraId="16016401" w14:textId="77777777" w:rsidTr="00360AA9">
        <w:tc>
          <w:tcPr>
            <w:tcW w:w="1053" w:type="dxa"/>
          </w:tcPr>
          <w:p w14:paraId="4C3FF289" w14:textId="77777777" w:rsidR="00186F2C" w:rsidRPr="0017584B" w:rsidRDefault="00186F2C" w:rsidP="00360AA9">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850" w:type="dxa"/>
          </w:tcPr>
          <w:p w14:paraId="4C484E75" w14:textId="77777777" w:rsidR="00186F2C" w:rsidRPr="0017584B" w:rsidRDefault="00186F2C" w:rsidP="00360AA9">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418" w:type="dxa"/>
          </w:tcPr>
          <w:p w14:paraId="0CF6AC6F" w14:textId="77777777" w:rsidR="00186F2C" w:rsidRPr="0017584B" w:rsidRDefault="00186F2C" w:rsidP="00360AA9">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992" w:type="dxa"/>
          </w:tcPr>
          <w:p w14:paraId="6E41CE33" w14:textId="77777777" w:rsidR="00186F2C" w:rsidRPr="0017584B" w:rsidRDefault="00186F2C" w:rsidP="00360AA9">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559" w:type="dxa"/>
          </w:tcPr>
          <w:p w14:paraId="6D907D5A" w14:textId="77777777" w:rsidR="00186F2C" w:rsidRPr="0017584B" w:rsidRDefault="00186F2C" w:rsidP="00360AA9">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993" w:type="dxa"/>
          </w:tcPr>
          <w:p w14:paraId="5B25C53A" w14:textId="77777777" w:rsidR="00186F2C" w:rsidRPr="0017584B" w:rsidRDefault="00186F2C" w:rsidP="00360AA9">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269" w:type="dxa"/>
          </w:tcPr>
          <w:p w14:paraId="530C32B0" w14:textId="77777777" w:rsidR="00186F2C" w:rsidRPr="0017584B" w:rsidRDefault="00186F2C" w:rsidP="00360AA9">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r>
      <w:tr w:rsidR="00186F2C" w:rsidRPr="0017584B" w14:paraId="09FE7E1F" w14:textId="77777777" w:rsidTr="00360AA9">
        <w:tc>
          <w:tcPr>
            <w:tcW w:w="1053" w:type="dxa"/>
          </w:tcPr>
          <w:p w14:paraId="4E663A94" w14:textId="77777777" w:rsidR="00186F2C" w:rsidRPr="0017584B" w:rsidRDefault="00186F2C" w:rsidP="00360AA9">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850" w:type="dxa"/>
          </w:tcPr>
          <w:p w14:paraId="42E20CCB" w14:textId="77777777" w:rsidR="00186F2C" w:rsidRPr="0017584B" w:rsidRDefault="00186F2C" w:rsidP="00360AA9">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418" w:type="dxa"/>
          </w:tcPr>
          <w:p w14:paraId="75119718" w14:textId="77777777" w:rsidR="00186F2C" w:rsidRPr="0017584B" w:rsidRDefault="00186F2C" w:rsidP="00360AA9">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992" w:type="dxa"/>
          </w:tcPr>
          <w:p w14:paraId="3EDE5B45" w14:textId="77777777" w:rsidR="00186F2C" w:rsidRPr="0017584B" w:rsidRDefault="00186F2C" w:rsidP="00360AA9">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559" w:type="dxa"/>
          </w:tcPr>
          <w:p w14:paraId="7360411A" w14:textId="77777777" w:rsidR="00186F2C" w:rsidRPr="0017584B" w:rsidRDefault="00186F2C" w:rsidP="00360AA9">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993" w:type="dxa"/>
          </w:tcPr>
          <w:p w14:paraId="4EAE76E2" w14:textId="77777777" w:rsidR="00186F2C" w:rsidRPr="0017584B" w:rsidRDefault="00186F2C" w:rsidP="00360AA9">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269" w:type="dxa"/>
          </w:tcPr>
          <w:p w14:paraId="1613A06F" w14:textId="77777777" w:rsidR="00186F2C" w:rsidRPr="0017584B" w:rsidRDefault="00186F2C" w:rsidP="00360AA9">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r>
      <w:tr w:rsidR="00186F2C" w:rsidRPr="0017584B" w14:paraId="38332366" w14:textId="77777777" w:rsidTr="00360AA9">
        <w:tc>
          <w:tcPr>
            <w:tcW w:w="1053" w:type="dxa"/>
          </w:tcPr>
          <w:p w14:paraId="03391CCB" w14:textId="77777777" w:rsidR="00186F2C" w:rsidRPr="0017584B" w:rsidRDefault="00186F2C" w:rsidP="00360AA9">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850" w:type="dxa"/>
          </w:tcPr>
          <w:p w14:paraId="41124DB2" w14:textId="77777777" w:rsidR="00186F2C" w:rsidRPr="0017584B" w:rsidRDefault="00186F2C" w:rsidP="00360AA9">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418" w:type="dxa"/>
          </w:tcPr>
          <w:p w14:paraId="763B771C" w14:textId="77777777" w:rsidR="00186F2C" w:rsidRPr="0017584B" w:rsidRDefault="00186F2C" w:rsidP="00360AA9">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992" w:type="dxa"/>
          </w:tcPr>
          <w:p w14:paraId="62556F05" w14:textId="77777777" w:rsidR="00186F2C" w:rsidRPr="0017584B" w:rsidRDefault="00186F2C" w:rsidP="00360AA9">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559" w:type="dxa"/>
          </w:tcPr>
          <w:p w14:paraId="02910AC8" w14:textId="77777777" w:rsidR="00186F2C" w:rsidRPr="0017584B" w:rsidRDefault="00186F2C" w:rsidP="00360AA9">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993" w:type="dxa"/>
          </w:tcPr>
          <w:p w14:paraId="115746B8" w14:textId="77777777" w:rsidR="00186F2C" w:rsidRPr="0017584B" w:rsidRDefault="00186F2C" w:rsidP="00360AA9">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269" w:type="dxa"/>
          </w:tcPr>
          <w:p w14:paraId="5C40ACD4" w14:textId="77777777" w:rsidR="00186F2C" w:rsidRPr="0017584B" w:rsidRDefault="00186F2C" w:rsidP="00360AA9">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r>
    </w:tbl>
    <w:p w14:paraId="1CE1C67D" w14:textId="77777777" w:rsidR="004247C8" w:rsidRDefault="004247C8" w:rsidP="00186F2C">
      <w:pPr>
        <w:pStyle w:val="Paragrafoelenco"/>
        <w:ind w:left="360"/>
        <w:jc w:val="both"/>
        <w:rPr>
          <w:rFonts w:asciiTheme="minorHAnsi" w:hAnsiTheme="minorHAnsi" w:cstheme="minorHAnsi"/>
          <w:b/>
          <w:bCs/>
          <w:sz w:val="20"/>
          <w:szCs w:val="20"/>
        </w:rPr>
      </w:pPr>
    </w:p>
    <w:p w14:paraId="1C88795C" w14:textId="77777777" w:rsidR="00186F2C" w:rsidRPr="00A13EFA" w:rsidRDefault="00186F2C" w:rsidP="00186F2C">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Note:</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186F2C" w:rsidRPr="00A13EFA" w14:paraId="565B408E" w14:textId="77777777" w:rsidTr="00704381">
        <w:trPr>
          <w:trHeight w:val="1121"/>
        </w:trPr>
        <w:tc>
          <w:tcPr>
            <w:tcW w:w="8215" w:type="dxa"/>
            <w:shd w:val="clear" w:color="auto" w:fill="F2F2F2" w:themeFill="background1" w:themeFillShade="F2"/>
          </w:tcPr>
          <w:p w14:paraId="3AA490FE" w14:textId="77777777" w:rsidR="00186F2C" w:rsidRPr="00A13EFA" w:rsidRDefault="00186F2C" w:rsidP="00360AA9">
            <w:pPr>
              <w:jc w:val="both"/>
              <w:rPr>
                <w:rFonts w:asciiTheme="minorHAnsi" w:hAnsiTheme="minorHAnsi" w:cs="Arial"/>
                <w:bCs/>
                <w:sz w:val="20"/>
                <w:szCs w:val="20"/>
              </w:rPr>
            </w:pPr>
          </w:p>
        </w:tc>
      </w:tr>
    </w:tbl>
    <w:p w14:paraId="05C87117" w14:textId="77777777" w:rsidR="00B01C2B" w:rsidRPr="00B01C2B" w:rsidRDefault="00CB4803" w:rsidP="002879CE">
      <w:pPr>
        <w:numPr>
          <w:ilvl w:val="0"/>
          <w:numId w:val="4"/>
        </w:numPr>
        <w:spacing w:before="300" w:after="160" w:line="276" w:lineRule="auto"/>
        <w:ind w:left="283" w:hanging="357"/>
        <w:jc w:val="both"/>
        <w:rPr>
          <w:rFonts w:asciiTheme="minorHAnsi" w:hAnsiTheme="minorHAnsi" w:cstheme="minorHAnsi"/>
          <w:sz w:val="20"/>
          <w:szCs w:val="20"/>
        </w:rPr>
      </w:pPr>
      <w:r w:rsidRPr="00A13EFA">
        <w:rPr>
          <w:rFonts w:asciiTheme="minorHAnsi" w:hAnsiTheme="minorHAnsi" w:cstheme="minorHAnsi"/>
          <w:bCs/>
          <w:sz w:val="20"/>
          <w:szCs w:val="22"/>
        </w:rPr>
        <w:t>Indi</w:t>
      </w:r>
      <w:r w:rsidR="00D83BBB">
        <w:rPr>
          <w:rFonts w:asciiTheme="minorHAnsi" w:hAnsiTheme="minorHAnsi" w:cstheme="minorHAnsi"/>
          <w:bCs/>
          <w:sz w:val="20"/>
          <w:szCs w:val="22"/>
        </w:rPr>
        <w:t>care</w:t>
      </w:r>
      <w:r w:rsidR="006A30FB">
        <w:rPr>
          <w:rFonts w:asciiTheme="minorHAnsi" w:hAnsiTheme="minorHAnsi" w:cstheme="minorHAnsi"/>
          <w:bCs/>
          <w:sz w:val="20"/>
          <w:szCs w:val="22"/>
        </w:rPr>
        <w:t>, ove possibile,</w:t>
      </w:r>
      <w:r w:rsidR="00D83BBB">
        <w:rPr>
          <w:rFonts w:asciiTheme="minorHAnsi" w:hAnsiTheme="minorHAnsi" w:cstheme="minorHAnsi"/>
          <w:bCs/>
          <w:sz w:val="20"/>
          <w:szCs w:val="22"/>
        </w:rPr>
        <w:t xml:space="preserve"> la durata dei contratti per i servizi di </w:t>
      </w:r>
      <w:r w:rsidR="00B84F48">
        <w:rPr>
          <w:rFonts w:asciiTheme="minorHAnsi" w:hAnsiTheme="minorHAnsi" w:cstheme="minorHAnsi"/>
          <w:bCs/>
          <w:sz w:val="20"/>
          <w:szCs w:val="22"/>
        </w:rPr>
        <w:t>dialisi</w:t>
      </w:r>
      <w:r w:rsidR="006A30FB">
        <w:rPr>
          <w:rFonts w:asciiTheme="minorHAnsi" w:hAnsiTheme="minorHAnsi" w:cstheme="minorHAnsi"/>
          <w:bCs/>
          <w:sz w:val="20"/>
          <w:szCs w:val="22"/>
        </w:rPr>
        <w:t xml:space="preserve"> più</w:t>
      </w:r>
      <w:r w:rsidRPr="00A13EFA">
        <w:rPr>
          <w:rFonts w:asciiTheme="minorHAnsi" w:hAnsiTheme="minorHAnsi" w:cstheme="minorHAnsi"/>
          <w:bCs/>
          <w:sz w:val="20"/>
          <w:szCs w:val="22"/>
        </w:rPr>
        <w:t xml:space="preserve"> diffusa tra le </w:t>
      </w:r>
      <w:r w:rsidR="00B01C2B">
        <w:rPr>
          <w:rFonts w:asciiTheme="minorHAnsi" w:hAnsiTheme="minorHAnsi" w:cstheme="minorHAnsi"/>
          <w:bCs/>
          <w:sz w:val="20"/>
          <w:szCs w:val="22"/>
        </w:rPr>
        <w:t>Pubbliche Amministrazioni.</w:t>
      </w:r>
    </w:p>
    <w:p w14:paraId="75A7293D" w14:textId="77777777" w:rsidR="00B01C2B" w:rsidRPr="00B01C2B" w:rsidRDefault="00B01C2B" w:rsidP="00B01C2B">
      <w:pPr>
        <w:spacing w:before="300" w:after="160" w:line="276" w:lineRule="auto"/>
        <w:ind w:left="283"/>
        <w:jc w:val="both"/>
        <w:rPr>
          <w:rFonts w:asciiTheme="minorHAnsi" w:hAnsiTheme="minorHAnsi" w:cstheme="minorHAnsi"/>
          <w:sz w:val="20"/>
          <w:szCs w:val="20"/>
        </w:rPr>
      </w:pPr>
    </w:p>
    <w:p w14:paraId="28E5F79B" w14:textId="77777777" w:rsidR="00CB4803" w:rsidRPr="00B01C2B" w:rsidRDefault="00CB4803" w:rsidP="00B01C2B">
      <w:pPr>
        <w:spacing w:before="300" w:after="160" w:line="276" w:lineRule="auto"/>
        <w:ind w:left="283"/>
        <w:jc w:val="both"/>
        <w:rPr>
          <w:rFonts w:asciiTheme="minorHAnsi" w:hAnsiTheme="minorHAnsi" w:cstheme="minorHAnsi"/>
          <w:sz w:val="20"/>
          <w:szCs w:val="20"/>
        </w:rPr>
      </w:pPr>
      <w:r w:rsidRPr="00B01C2B">
        <w:rPr>
          <w:rFonts w:asciiTheme="minorHAnsi" w:hAnsiTheme="minorHAnsi" w:cstheme="minorHAnsi"/>
          <w:b/>
          <w:bCs/>
          <w:sz w:val="20"/>
          <w:szCs w:val="20"/>
        </w:rPr>
        <w:lastRenderedPageBreak/>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B4803" w:rsidRPr="00A13EFA" w14:paraId="7D94478B" w14:textId="77777777" w:rsidTr="00360AA9">
        <w:trPr>
          <w:trHeight w:val="1824"/>
        </w:trPr>
        <w:tc>
          <w:tcPr>
            <w:tcW w:w="8215" w:type="dxa"/>
            <w:shd w:val="clear" w:color="auto" w:fill="F2F2F2" w:themeFill="background1" w:themeFillShade="F2"/>
          </w:tcPr>
          <w:p w14:paraId="1958C543" w14:textId="77777777" w:rsidR="00CB4803" w:rsidRPr="00A13EFA" w:rsidRDefault="00CB4803" w:rsidP="00360AA9">
            <w:pPr>
              <w:jc w:val="both"/>
              <w:rPr>
                <w:rFonts w:asciiTheme="minorHAnsi" w:hAnsiTheme="minorHAnsi" w:cs="Arial"/>
                <w:bCs/>
                <w:sz w:val="20"/>
                <w:szCs w:val="20"/>
              </w:rPr>
            </w:pPr>
          </w:p>
        </w:tc>
      </w:tr>
    </w:tbl>
    <w:p w14:paraId="3C89A625" w14:textId="3EDCD950" w:rsidR="00CB4803" w:rsidRPr="00A13EFA" w:rsidRDefault="00CB4803" w:rsidP="002879CE">
      <w:pPr>
        <w:numPr>
          <w:ilvl w:val="0"/>
          <w:numId w:val="4"/>
        </w:numPr>
        <w:spacing w:before="300" w:after="160" w:line="276" w:lineRule="auto"/>
        <w:ind w:left="283" w:hanging="357"/>
        <w:jc w:val="both"/>
        <w:rPr>
          <w:rFonts w:asciiTheme="minorHAnsi" w:hAnsiTheme="minorHAnsi" w:cstheme="minorHAnsi"/>
          <w:sz w:val="20"/>
          <w:szCs w:val="20"/>
        </w:rPr>
      </w:pPr>
      <w:r w:rsidRPr="00A13EFA">
        <w:rPr>
          <w:rFonts w:asciiTheme="minorHAnsi" w:hAnsiTheme="minorHAnsi" w:cstheme="minorHAnsi"/>
          <w:sz w:val="20"/>
          <w:szCs w:val="20"/>
        </w:rPr>
        <w:t>Indicare il fatturato globale dell’azienda in Italia</w:t>
      </w:r>
      <w:r>
        <w:rPr>
          <w:rFonts w:asciiTheme="minorHAnsi" w:hAnsiTheme="minorHAnsi" w:cstheme="minorHAnsi"/>
          <w:sz w:val="20"/>
          <w:szCs w:val="20"/>
        </w:rPr>
        <w:t xml:space="preserve"> e quello specifico per </w:t>
      </w:r>
      <w:r w:rsidRPr="00C9213A">
        <w:rPr>
          <w:rFonts w:asciiTheme="minorHAnsi" w:hAnsiTheme="minorHAnsi" w:cstheme="minorHAnsi"/>
          <w:sz w:val="20"/>
          <w:szCs w:val="20"/>
        </w:rPr>
        <w:t xml:space="preserve">i </w:t>
      </w:r>
      <w:r w:rsidR="006A68CA" w:rsidRPr="00C9213A">
        <w:rPr>
          <w:rFonts w:asciiTheme="minorHAnsi" w:hAnsiTheme="minorHAnsi" w:cs="Arial"/>
          <w:b/>
          <w:bCs/>
          <w:sz w:val="20"/>
          <w:szCs w:val="20"/>
        </w:rPr>
        <w:t xml:space="preserve">servizi </w:t>
      </w:r>
      <w:r w:rsidRPr="00C9213A">
        <w:rPr>
          <w:rFonts w:asciiTheme="minorHAnsi" w:hAnsiTheme="minorHAnsi" w:cs="Arial"/>
          <w:b/>
          <w:bCs/>
          <w:sz w:val="20"/>
          <w:szCs w:val="20"/>
        </w:rPr>
        <w:t>di</w:t>
      </w:r>
      <w:r w:rsidRPr="00CB4803">
        <w:rPr>
          <w:rFonts w:asciiTheme="minorHAnsi" w:hAnsiTheme="minorHAnsi" w:cs="Arial"/>
          <w:b/>
          <w:bCs/>
          <w:sz w:val="20"/>
          <w:szCs w:val="20"/>
        </w:rPr>
        <w:t xml:space="preserve"> </w:t>
      </w:r>
      <w:r w:rsidR="00B84F48">
        <w:rPr>
          <w:rFonts w:asciiTheme="minorHAnsi" w:hAnsiTheme="minorHAnsi" w:cs="Arial"/>
          <w:b/>
          <w:bCs/>
          <w:sz w:val="20"/>
          <w:szCs w:val="20"/>
        </w:rPr>
        <w:t>dialisi</w:t>
      </w:r>
      <w:r>
        <w:rPr>
          <w:rFonts w:asciiTheme="minorHAnsi" w:hAnsiTheme="minorHAnsi" w:cstheme="minorHAnsi"/>
          <w:sz w:val="20"/>
          <w:szCs w:val="20"/>
        </w:rPr>
        <w:t xml:space="preserve"> </w:t>
      </w:r>
      <w:r w:rsidRPr="00A13EFA">
        <w:rPr>
          <w:rFonts w:asciiTheme="minorHAnsi" w:hAnsiTheme="minorHAnsi" w:cstheme="minorHAnsi"/>
          <w:sz w:val="20"/>
          <w:szCs w:val="20"/>
        </w:rPr>
        <w:t xml:space="preserve">nel triennio precedente </w:t>
      </w:r>
      <w:r>
        <w:rPr>
          <w:rFonts w:asciiTheme="minorHAnsi" w:hAnsiTheme="minorHAnsi" w:cstheme="minorHAnsi"/>
          <w:sz w:val="20"/>
          <w:szCs w:val="20"/>
        </w:rPr>
        <w:t>all’anno corrente</w:t>
      </w:r>
      <w:r w:rsidRPr="00A13EFA">
        <w:rPr>
          <w:rFonts w:asciiTheme="minorHAnsi" w:hAnsiTheme="minorHAnsi" w:cstheme="minorHAns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71"/>
        <w:gridCol w:w="2171"/>
        <w:gridCol w:w="2171"/>
      </w:tblGrid>
      <w:tr w:rsidR="00CB4803" w:rsidRPr="00A13EFA" w14:paraId="51B1930B" w14:textId="77777777" w:rsidTr="00D1323A">
        <w:trPr>
          <w:cantSplit/>
          <w:trHeight w:val="307"/>
          <w:tblHeader/>
          <w:jc w:val="center"/>
        </w:trPr>
        <w:tc>
          <w:tcPr>
            <w:tcW w:w="1166" w:type="pct"/>
            <w:shd w:val="clear" w:color="auto" w:fill="D9D9D9" w:themeFill="background1" w:themeFillShade="D9"/>
            <w:vAlign w:val="center"/>
          </w:tcPr>
          <w:p w14:paraId="07B79CA8" w14:textId="77777777" w:rsidR="00CB4803" w:rsidRPr="00186F2C" w:rsidRDefault="00CB4803" w:rsidP="00360AA9">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Italia globale</w:t>
            </w:r>
          </w:p>
        </w:tc>
        <w:tc>
          <w:tcPr>
            <w:tcW w:w="1278" w:type="pct"/>
            <w:shd w:val="clear" w:color="auto" w:fill="D9D9D9" w:themeFill="background1" w:themeFillShade="D9"/>
            <w:vAlign w:val="center"/>
          </w:tcPr>
          <w:p w14:paraId="2A0189E3" w14:textId="418A9BD9" w:rsidR="00CB4803" w:rsidRPr="00186F2C" w:rsidRDefault="00CB4803" w:rsidP="00360AA9">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w:t>
            </w:r>
            <w:r w:rsidR="00C9213A">
              <w:rPr>
                <w:rFonts w:asciiTheme="minorHAnsi" w:hAnsiTheme="minorHAnsi" w:cstheme="minorHAnsi"/>
                <w:b/>
                <w:sz w:val="18"/>
                <w:szCs w:val="18"/>
              </w:rPr>
              <w:t>1</w:t>
            </w:r>
          </w:p>
        </w:tc>
        <w:tc>
          <w:tcPr>
            <w:tcW w:w="1278" w:type="pct"/>
            <w:shd w:val="clear" w:color="auto" w:fill="D9D9D9" w:themeFill="background1" w:themeFillShade="D9"/>
            <w:vAlign w:val="center"/>
          </w:tcPr>
          <w:p w14:paraId="18138D6D" w14:textId="6D0478A8" w:rsidR="00CB4803" w:rsidRPr="00186F2C" w:rsidRDefault="00CB4803" w:rsidP="00360AA9">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w:t>
            </w:r>
            <w:r w:rsidR="00C9213A">
              <w:rPr>
                <w:rFonts w:asciiTheme="minorHAnsi" w:hAnsiTheme="minorHAnsi" w:cstheme="minorHAnsi"/>
                <w:b/>
                <w:sz w:val="18"/>
                <w:szCs w:val="18"/>
              </w:rPr>
              <w:t>2</w:t>
            </w:r>
          </w:p>
        </w:tc>
        <w:tc>
          <w:tcPr>
            <w:tcW w:w="1278" w:type="pct"/>
            <w:shd w:val="clear" w:color="auto" w:fill="D9D9D9" w:themeFill="background1" w:themeFillShade="D9"/>
            <w:vAlign w:val="center"/>
          </w:tcPr>
          <w:p w14:paraId="41255EC5" w14:textId="3DA9F419" w:rsidR="00CB4803" w:rsidRPr="00186F2C" w:rsidRDefault="00CB4803" w:rsidP="00360AA9">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w:t>
            </w:r>
            <w:r w:rsidR="00C9213A">
              <w:rPr>
                <w:rFonts w:asciiTheme="minorHAnsi" w:hAnsiTheme="minorHAnsi" w:cstheme="minorHAnsi"/>
                <w:b/>
                <w:sz w:val="18"/>
                <w:szCs w:val="18"/>
              </w:rPr>
              <w:t>3</w:t>
            </w:r>
          </w:p>
        </w:tc>
      </w:tr>
      <w:tr w:rsidR="00CB4803" w:rsidRPr="00A13EFA" w14:paraId="6A1075A4" w14:textId="77777777" w:rsidTr="00D1323A">
        <w:trPr>
          <w:trHeight w:val="81"/>
          <w:jc w:val="center"/>
        </w:trPr>
        <w:tc>
          <w:tcPr>
            <w:tcW w:w="1166" w:type="pct"/>
            <w:shd w:val="clear" w:color="auto" w:fill="auto"/>
            <w:vAlign w:val="center"/>
          </w:tcPr>
          <w:p w14:paraId="2462E0EB" w14:textId="77777777" w:rsidR="00CB4803" w:rsidRPr="00186F2C" w:rsidRDefault="00CB4803" w:rsidP="00360AA9">
            <w:pPr>
              <w:spacing w:before="40" w:after="40"/>
              <w:rPr>
                <w:rFonts w:asciiTheme="minorHAnsi" w:hAnsiTheme="minorHAnsi" w:cstheme="minorHAnsi"/>
                <w:b/>
                <w:sz w:val="18"/>
                <w:szCs w:val="18"/>
              </w:rPr>
            </w:pPr>
            <w:r w:rsidRPr="00186F2C">
              <w:rPr>
                <w:rFonts w:asciiTheme="minorHAnsi" w:hAnsiTheme="minorHAnsi" w:cstheme="minorHAnsi"/>
                <w:b/>
                <w:sz w:val="18"/>
                <w:szCs w:val="18"/>
              </w:rPr>
              <w:t>Fatturato globale dell’azienda</w:t>
            </w:r>
          </w:p>
        </w:tc>
        <w:tc>
          <w:tcPr>
            <w:tcW w:w="1278" w:type="pct"/>
            <w:shd w:val="clear" w:color="auto" w:fill="auto"/>
            <w:vAlign w:val="center"/>
          </w:tcPr>
          <w:p w14:paraId="005B5BA3" w14:textId="77777777" w:rsidR="00CB4803" w:rsidRPr="00186F2C" w:rsidRDefault="00CB4803" w:rsidP="00360AA9">
            <w:pPr>
              <w:spacing w:before="40" w:after="40"/>
              <w:jc w:val="center"/>
              <w:rPr>
                <w:rFonts w:asciiTheme="minorHAnsi" w:hAnsiTheme="minorHAnsi" w:cstheme="minorHAnsi"/>
                <w:sz w:val="18"/>
                <w:szCs w:val="18"/>
              </w:rPr>
            </w:pPr>
          </w:p>
        </w:tc>
        <w:tc>
          <w:tcPr>
            <w:tcW w:w="1278" w:type="pct"/>
            <w:shd w:val="clear" w:color="auto" w:fill="auto"/>
            <w:vAlign w:val="center"/>
          </w:tcPr>
          <w:p w14:paraId="4BD71B89" w14:textId="77777777" w:rsidR="00CB4803" w:rsidRPr="00186F2C" w:rsidRDefault="00CB4803" w:rsidP="00360AA9">
            <w:pPr>
              <w:spacing w:before="40" w:after="40"/>
              <w:jc w:val="center"/>
              <w:rPr>
                <w:rFonts w:asciiTheme="minorHAnsi" w:hAnsiTheme="minorHAnsi" w:cstheme="minorHAnsi"/>
                <w:sz w:val="18"/>
                <w:szCs w:val="18"/>
              </w:rPr>
            </w:pPr>
          </w:p>
        </w:tc>
        <w:tc>
          <w:tcPr>
            <w:tcW w:w="1278" w:type="pct"/>
            <w:shd w:val="clear" w:color="auto" w:fill="auto"/>
            <w:vAlign w:val="center"/>
          </w:tcPr>
          <w:p w14:paraId="16482DC4" w14:textId="77777777" w:rsidR="00CB4803" w:rsidRPr="00186F2C" w:rsidRDefault="00CB4803" w:rsidP="00360AA9">
            <w:pPr>
              <w:spacing w:before="40" w:after="40"/>
              <w:jc w:val="center"/>
              <w:rPr>
                <w:rFonts w:asciiTheme="minorHAnsi" w:hAnsiTheme="minorHAnsi" w:cstheme="minorHAnsi"/>
                <w:sz w:val="18"/>
                <w:szCs w:val="18"/>
              </w:rPr>
            </w:pPr>
          </w:p>
        </w:tc>
      </w:tr>
      <w:tr w:rsidR="00CB4803" w:rsidRPr="00A13EFA" w14:paraId="19082FA6" w14:textId="77777777" w:rsidTr="00D1323A">
        <w:trPr>
          <w:trHeight w:val="81"/>
          <w:jc w:val="center"/>
        </w:trPr>
        <w:tc>
          <w:tcPr>
            <w:tcW w:w="1166" w:type="pct"/>
            <w:shd w:val="clear" w:color="auto" w:fill="auto"/>
            <w:vAlign w:val="center"/>
          </w:tcPr>
          <w:p w14:paraId="147E12AF" w14:textId="77777777" w:rsidR="00CB4803" w:rsidRPr="00186F2C" w:rsidRDefault="00CB4803" w:rsidP="0042019C">
            <w:pPr>
              <w:spacing w:before="40" w:after="40"/>
              <w:rPr>
                <w:rFonts w:asciiTheme="minorHAnsi" w:hAnsiTheme="minorHAnsi" w:cstheme="minorHAnsi"/>
                <w:b/>
                <w:sz w:val="18"/>
                <w:szCs w:val="18"/>
              </w:rPr>
            </w:pPr>
            <w:r w:rsidRPr="00186F2C">
              <w:rPr>
                <w:rFonts w:asciiTheme="minorHAnsi" w:hAnsiTheme="minorHAnsi" w:cstheme="minorHAnsi"/>
                <w:b/>
                <w:sz w:val="18"/>
                <w:szCs w:val="18"/>
              </w:rPr>
              <w:t xml:space="preserve">Fatturato specifico </w:t>
            </w:r>
            <w:r w:rsidR="006A30FB">
              <w:rPr>
                <w:rFonts w:asciiTheme="minorHAnsi" w:hAnsiTheme="minorHAnsi" w:cstheme="minorHAnsi"/>
                <w:b/>
                <w:sz w:val="18"/>
                <w:szCs w:val="18"/>
              </w:rPr>
              <w:t xml:space="preserve">servizi di </w:t>
            </w:r>
            <w:r w:rsidR="0042019C">
              <w:rPr>
                <w:rFonts w:asciiTheme="minorHAnsi" w:hAnsiTheme="minorHAnsi" w:cstheme="minorHAnsi"/>
                <w:b/>
                <w:sz w:val="18"/>
                <w:szCs w:val="18"/>
              </w:rPr>
              <w:t>dialisi</w:t>
            </w:r>
          </w:p>
        </w:tc>
        <w:tc>
          <w:tcPr>
            <w:tcW w:w="1278" w:type="pct"/>
            <w:shd w:val="clear" w:color="auto" w:fill="auto"/>
            <w:vAlign w:val="center"/>
          </w:tcPr>
          <w:p w14:paraId="439F91F3" w14:textId="77777777" w:rsidR="00CB4803" w:rsidRPr="00186F2C" w:rsidRDefault="00CB4803" w:rsidP="00360AA9">
            <w:pPr>
              <w:spacing w:before="40" w:after="40"/>
              <w:jc w:val="center"/>
              <w:rPr>
                <w:rFonts w:asciiTheme="minorHAnsi" w:hAnsiTheme="minorHAnsi" w:cstheme="minorHAnsi"/>
                <w:sz w:val="18"/>
                <w:szCs w:val="18"/>
              </w:rPr>
            </w:pPr>
          </w:p>
        </w:tc>
        <w:tc>
          <w:tcPr>
            <w:tcW w:w="1278" w:type="pct"/>
            <w:shd w:val="clear" w:color="auto" w:fill="auto"/>
            <w:vAlign w:val="center"/>
          </w:tcPr>
          <w:p w14:paraId="5BAEF0F7" w14:textId="77777777" w:rsidR="00CB4803" w:rsidRPr="00186F2C" w:rsidRDefault="00CB4803" w:rsidP="00360AA9">
            <w:pPr>
              <w:spacing w:before="40" w:after="40"/>
              <w:jc w:val="center"/>
              <w:rPr>
                <w:rFonts w:asciiTheme="minorHAnsi" w:hAnsiTheme="minorHAnsi" w:cstheme="minorHAnsi"/>
                <w:sz w:val="18"/>
                <w:szCs w:val="18"/>
              </w:rPr>
            </w:pPr>
          </w:p>
        </w:tc>
        <w:tc>
          <w:tcPr>
            <w:tcW w:w="1278" w:type="pct"/>
            <w:shd w:val="clear" w:color="auto" w:fill="auto"/>
            <w:vAlign w:val="center"/>
          </w:tcPr>
          <w:p w14:paraId="615F1DD4" w14:textId="77777777" w:rsidR="00CB4803" w:rsidRPr="00186F2C" w:rsidRDefault="00CB4803" w:rsidP="00360AA9">
            <w:pPr>
              <w:spacing w:before="40" w:after="40"/>
              <w:jc w:val="center"/>
              <w:rPr>
                <w:rFonts w:asciiTheme="minorHAnsi" w:hAnsiTheme="minorHAnsi" w:cstheme="minorHAnsi"/>
                <w:sz w:val="18"/>
                <w:szCs w:val="18"/>
              </w:rPr>
            </w:pPr>
          </w:p>
        </w:tc>
      </w:tr>
      <w:tr w:rsidR="00CB4803" w:rsidRPr="00A13EFA" w14:paraId="2292DD06" w14:textId="77777777" w:rsidTr="00D1323A">
        <w:trPr>
          <w:trHeight w:val="81"/>
          <w:jc w:val="center"/>
        </w:trPr>
        <w:tc>
          <w:tcPr>
            <w:tcW w:w="1166" w:type="pct"/>
            <w:shd w:val="clear" w:color="auto" w:fill="auto"/>
            <w:vAlign w:val="center"/>
          </w:tcPr>
          <w:p w14:paraId="6A18C0C7" w14:textId="77777777" w:rsidR="00CB4803" w:rsidRPr="00186F2C" w:rsidRDefault="00CB4803" w:rsidP="00CB4803">
            <w:pPr>
              <w:spacing w:before="40" w:after="40"/>
              <w:rPr>
                <w:rFonts w:asciiTheme="minorHAnsi" w:hAnsiTheme="minorHAnsi" w:cstheme="minorHAnsi"/>
                <w:b/>
                <w:sz w:val="18"/>
                <w:szCs w:val="18"/>
              </w:rPr>
            </w:pPr>
            <w:r w:rsidRPr="00186F2C">
              <w:rPr>
                <w:rFonts w:asciiTheme="minorHAnsi" w:hAnsiTheme="minorHAnsi" w:cstheme="minorHAnsi"/>
                <w:b/>
                <w:sz w:val="18"/>
                <w:szCs w:val="18"/>
              </w:rPr>
              <w:t xml:space="preserve">Quota di mercato </w:t>
            </w:r>
          </w:p>
        </w:tc>
        <w:tc>
          <w:tcPr>
            <w:tcW w:w="1278" w:type="pct"/>
            <w:shd w:val="clear" w:color="auto" w:fill="auto"/>
            <w:vAlign w:val="center"/>
          </w:tcPr>
          <w:p w14:paraId="52A88B74" w14:textId="77777777" w:rsidR="00CB4803" w:rsidRPr="00186F2C" w:rsidRDefault="00CB4803" w:rsidP="00360AA9">
            <w:pPr>
              <w:spacing w:before="40" w:after="40"/>
              <w:jc w:val="center"/>
              <w:rPr>
                <w:rFonts w:asciiTheme="minorHAnsi" w:hAnsiTheme="minorHAnsi" w:cstheme="minorHAnsi"/>
                <w:sz w:val="18"/>
                <w:szCs w:val="18"/>
              </w:rPr>
            </w:pPr>
          </w:p>
        </w:tc>
        <w:tc>
          <w:tcPr>
            <w:tcW w:w="1278" w:type="pct"/>
            <w:shd w:val="clear" w:color="auto" w:fill="auto"/>
            <w:vAlign w:val="center"/>
          </w:tcPr>
          <w:p w14:paraId="26FAAFF8" w14:textId="77777777" w:rsidR="00CB4803" w:rsidRPr="00186F2C" w:rsidRDefault="00CB4803" w:rsidP="00360AA9">
            <w:pPr>
              <w:spacing w:before="40" w:after="40"/>
              <w:jc w:val="center"/>
              <w:rPr>
                <w:rFonts w:asciiTheme="minorHAnsi" w:hAnsiTheme="minorHAnsi" w:cstheme="minorHAnsi"/>
                <w:sz w:val="18"/>
                <w:szCs w:val="18"/>
              </w:rPr>
            </w:pPr>
          </w:p>
        </w:tc>
        <w:tc>
          <w:tcPr>
            <w:tcW w:w="1278" w:type="pct"/>
            <w:shd w:val="clear" w:color="auto" w:fill="auto"/>
            <w:vAlign w:val="center"/>
          </w:tcPr>
          <w:p w14:paraId="7A3D73DD" w14:textId="77777777" w:rsidR="00CB4803" w:rsidRPr="00186F2C" w:rsidRDefault="00CB4803" w:rsidP="00360AA9">
            <w:pPr>
              <w:spacing w:before="40" w:after="40"/>
              <w:jc w:val="center"/>
              <w:rPr>
                <w:rFonts w:asciiTheme="minorHAnsi" w:hAnsiTheme="minorHAnsi" w:cstheme="minorHAnsi"/>
                <w:sz w:val="18"/>
                <w:szCs w:val="18"/>
              </w:rPr>
            </w:pPr>
          </w:p>
        </w:tc>
      </w:tr>
    </w:tbl>
    <w:p w14:paraId="7735ECD8" w14:textId="77777777" w:rsidR="006069E3" w:rsidRDefault="006069E3" w:rsidP="002879CE">
      <w:pPr>
        <w:numPr>
          <w:ilvl w:val="0"/>
          <w:numId w:val="4"/>
        </w:numPr>
        <w:spacing w:before="300" w:after="160" w:line="276" w:lineRule="auto"/>
        <w:ind w:left="283" w:hanging="357"/>
        <w:jc w:val="both"/>
        <w:rPr>
          <w:rFonts w:asciiTheme="minorHAnsi" w:hAnsiTheme="minorHAnsi" w:cstheme="minorHAnsi"/>
          <w:sz w:val="20"/>
          <w:szCs w:val="20"/>
        </w:rPr>
      </w:pPr>
      <w:r>
        <w:rPr>
          <w:rFonts w:asciiTheme="minorHAnsi" w:hAnsiTheme="minorHAnsi" w:cstheme="minorHAnsi"/>
          <w:sz w:val="20"/>
          <w:szCs w:val="20"/>
        </w:rPr>
        <w:t>Indicare, con riferimento all’oggetto del presente questionario, i competitors operanti a livello mondiale, ed attivi sul mercato italiano, e le relative quote di mercato.</w:t>
      </w:r>
    </w:p>
    <w:p w14:paraId="6ACC071D" w14:textId="77777777" w:rsidR="006069E3" w:rsidRPr="006069E3" w:rsidRDefault="006069E3" w:rsidP="006069E3">
      <w:pPr>
        <w:pStyle w:val="Paragrafoelenco"/>
        <w:spacing w:before="300" w:after="160" w:line="276" w:lineRule="auto"/>
        <w:ind w:left="360"/>
        <w:jc w:val="both"/>
        <w:rPr>
          <w:rFonts w:asciiTheme="minorHAnsi" w:hAnsiTheme="minorHAnsi" w:cstheme="minorHAnsi"/>
          <w:sz w:val="20"/>
          <w:szCs w:val="20"/>
        </w:rPr>
      </w:pPr>
      <w:r w:rsidRPr="006069E3">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6069E3" w:rsidRPr="00A13EFA" w14:paraId="34564446" w14:textId="77777777" w:rsidTr="00360AA9">
        <w:trPr>
          <w:trHeight w:val="1824"/>
        </w:trPr>
        <w:tc>
          <w:tcPr>
            <w:tcW w:w="8215" w:type="dxa"/>
            <w:shd w:val="clear" w:color="auto" w:fill="F2F2F2" w:themeFill="background1" w:themeFillShade="F2"/>
          </w:tcPr>
          <w:p w14:paraId="3039CC10" w14:textId="77777777" w:rsidR="006069E3" w:rsidRPr="00A13EFA" w:rsidRDefault="006069E3" w:rsidP="00360AA9">
            <w:pPr>
              <w:jc w:val="both"/>
              <w:rPr>
                <w:rFonts w:asciiTheme="minorHAnsi" w:hAnsiTheme="minorHAnsi" w:cs="Arial"/>
                <w:bCs/>
                <w:sz w:val="20"/>
                <w:szCs w:val="20"/>
              </w:rPr>
            </w:pPr>
          </w:p>
        </w:tc>
      </w:tr>
    </w:tbl>
    <w:p w14:paraId="6E14C01B" w14:textId="77777777" w:rsidR="00CB4803" w:rsidRPr="00A13EFA" w:rsidRDefault="00CB4803" w:rsidP="002879CE">
      <w:pPr>
        <w:numPr>
          <w:ilvl w:val="0"/>
          <w:numId w:val="4"/>
        </w:numPr>
        <w:spacing w:before="300" w:after="160" w:line="276" w:lineRule="auto"/>
        <w:ind w:left="283" w:hanging="357"/>
        <w:jc w:val="both"/>
        <w:rPr>
          <w:rFonts w:asciiTheme="minorHAnsi" w:hAnsiTheme="minorHAnsi" w:cstheme="minorHAnsi"/>
          <w:sz w:val="20"/>
          <w:szCs w:val="20"/>
        </w:rPr>
      </w:pPr>
      <w:r w:rsidRPr="00A13EFA">
        <w:rPr>
          <w:rFonts w:asciiTheme="minorHAnsi" w:hAnsiTheme="minorHAnsi" w:cstheme="minorHAnsi"/>
          <w:b/>
          <w:bCs/>
          <w:sz w:val="20"/>
          <w:szCs w:val="20"/>
          <w:u w:val="single"/>
        </w:rPr>
        <w:t>Per la sola Pubblica Amministrazione</w:t>
      </w:r>
      <w:r w:rsidRPr="00A13EFA">
        <w:rPr>
          <w:rFonts w:asciiTheme="minorHAnsi" w:hAnsiTheme="minorHAnsi" w:cstheme="minorHAnsi"/>
          <w:bCs/>
          <w:sz w:val="20"/>
          <w:szCs w:val="20"/>
        </w:rPr>
        <w:t xml:space="preserve">, indicare il fatturato e la quota di mercato per </w:t>
      </w:r>
      <w:r>
        <w:rPr>
          <w:rFonts w:asciiTheme="minorHAnsi" w:hAnsiTheme="minorHAnsi" w:cstheme="minorHAnsi"/>
          <w:sz w:val="20"/>
          <w:szCs w:val="20"/>
        </w:rPr>
        <w:t xml:space="preserve">i </w:t>
      </w:r>
      <w:r w:rsidRPr="00CB4803">
        <w:rPr>
          <w:rFonts w:asciiTheme="minorHAnsi" w:hAnsiTheme="minorHAnsi" w:cs="Arial"/>
          <w:b/>
          <w:bCs/>
          <w:sz w:val="20"/>
          <w:szCs w:val="20"/>
        </w:rPr>
        <w:t xml:space="preserve">servizi di </w:t>
      </w:r>
      <w:r w:rsidR="00B84F48">
        <w:rPr>
          <w:rFonts w:asciiTheme="minorHAnsi" w:hAnsiTheme="minorHAnsi" w:cs="Arial"/>
          <w:b/>
          <w:bCs/>
          <w:sz w:val="20"/>
          <w:szCs w:val="20"/>
        </w:rPr>
        <w:t>dialisi</w:t>
      </w:r>
      <w:r w:rsidRPr="00A13EFA">
        <w:rPr>
          <w:rFonts w:asciiTheme="minorHAnsi" w:hAnsiTheme="minorHAnsi" w:cstheme="minorHAns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158"/>
        <w:gridCol w:w="2158"/>
        <w:gridCol w:w="2159"/>
      </w:tblGrid>
      <w:tr w:rsidR="00CB4803" w:rsidRPr="00A13EFA" w14:paraId="6CA0A2AB" w14:textId="77777777" w:rsidTr="00360AA9">
        <w:trPr>
          <w:cantSplit/>
          <w:tblHeader/>
          <w:jc w:val="center"/>
        </w:trPr>
        <w:tc>
          <w:tcPr>
            <w:tcW w:w="1188" w:type="pct"/>
            <w:shd w:val="clear" w:color="auto" w:fill="D9D9D9" w:themeFill="background1" w:themeFillShade="D9"/>
            <w:vAlign w:val="center"/>
          </w:tcPr>
          <w:p w14:paraId="2D1ABEAD" w14:textId="77777777" w:rsidR="00CB4803" w:rsidRPr="00186F2C" w:rsidRDefault="00CB4803" w:rsidP="00CB4803">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Italia P.A.</w:t>
            </w:r>
          </w:p>
        </w:tc>
        <w:tc>
          <w:tcPr>
            <w:tcW w:w="1270" w:type="pct"/>
            <w:shd w:val="clear" w:color="auto" w:fill="D9D9D9" w:themeFill="background1" w:themeFillShade="D9"/>
            <w:vAlign w:val="center"/>
          </w:tcPr>
          <w:p w14:paraId="7611B7DB" w14:textId="702A670B" w:rsidR="00CB4803" w:rsidRPr="00186F2C" w:rsidRDefault="00CB4803" w:rsidP="00CB4803">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w:t>
            </w:r>
            <w:r w:rsidR="00C9213A">
              <w:rPr>
                <w:rFonts w:asciiTheme="minorHAnsi" w:hAnsiTheme="minorHAnsi" w:cstheme="minorHAnsi"/>
                <w:b/>
                <w:sz w:val="18"/>
                <w:szCs w:val="18"/>
              </w:rPr>
              <w:t>1</w:t>
            </w:r>
          </w:p>
        </w:tc>
        <w:tc>
          <w:tcPr>
            <w:tcW w:w="1270" w:type="pct"/>
            <w:shd w:val="clear" w:color="auto" w:fill="D9D9D9" w:themeFill="background1" w:themeFillShade="D9"/>
            <w:vAlign w:val="center"/>
          </w:tcPr>
          <w:p w14:paraId="20C73190" w14:textId="4AB9E95E" w:rsidR="00CB4803" w:rsidRPr="00186F2C" w:rsidRDefault="00CB4803" w:rsidP="00CB4803">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w:t>
            </w:r>
            <w:r w:rsidR="00C9213A">
              <w:rPr>
                <w:rFonts w:asciiTheme="minorHAnsi" w:hAnsiTheme="minorHAnsi" w:cstheme="minorHAnsi"/>
                <w:b/>
                <w:sz w:val="18"/>
                <w:szCs w:val="18"/>
              </w:rPr>
              <w:t>2</w:t>
            </w:r>
          </w:p>
        </w:tc>
        <w:tc>
          <w:tcPr>
            <w:tcW w:w="1271" w:type="pct"/>
            <w:shd w:val="clear" w:color="auto" w:fill="D9D9D9" w:themeFill="background1" w:themeFillShade="D9"/>
            <w:vAlign w:val="center"/>
          </w:tcPr>
          <w:p w14:paraId="14C53576" w14:textId="761BE4C9" w:rsidR="00CB4803" w:rsidRPr="00186F2C" w:rsidRDefault="00CB4803" w:rsidP="0063130C">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w:t>
            </w:r>
            <w:r w:rsidR="00C9213A">
              <w:rPr>
                <w:rFonts w:asciiTheme="minorHAnsi" w:hAnsiTheme="minorHAnsi" w:cstheme="minorHAnsi"/>
                <w:b/>
                <w:sz w:val="18"/>
                <w:szCs w:val="18"/>
              </w:rPr>
              <w:t>3</w:t>
            </w:r>
          </w:p>
        </w:tc>
      </w:tr>
      <w:tr w:rsidR="00CB4803" w:rsidRPr="00A13EFA" w14:paraId="3B8BC385" w14:textId="77777777" w:rsidTr="00360AA9">
        <w:trPr>
          <w:trHeight w:val="64"/>
          <w:jc w:val="center"/>
        </w:trPr>
        <w:tc>
          <w:tcPr>
            <w:tcW w:w="1188" w:type="pct"/>
            <w:shd w:val="clear" w:color="auto" w:fill="auto"/>
            <w:vAlign w:val="center"/>
          </w:tcPr>
          <w:p w14:paraId="698D59CD" w14:textId="77777777" w:rsidR="00CB4803" w:rsidRPr="00186F2C" w:rsidRDefault="00CB4803" w:rsidP="00E05BE7">
            <w:pPr>
              <w:spacing w:before="40" w:after="40"/>
              <w:rPr>
                <w:rFonts w:asciiTheme="minorHAnsi" w:hAnsiTheme="minorHAnsi" w:cstheme="minorHAnsi"/>
                <w:b/>
                <w:sz w:val="18"/>
                <w:szCs w:val="18"/>
              </w:rPr>
            </w:pPr>
            <w:r w:rsidRPr="00186F2C">
              <w:rPr>
                <w:rFonts w:asciiTheme="minorHAnsi" w:hAnsiTheme="minorHAnsi" w:cstheme="minorHAnsi"/>
                <w:b/>
                <w:sz w:val="18"/>
                <w:szCs w:val="18"/>
              </w:rPr>
              <w:t xml:space="preserve">Fatturato specifico servizi </w:t>
            </w:r>
            <w:r w:rsidR="006A30FB">
              <w:rPr>
                <w:rFonts w:asciiTheme="minorHAnsi" w:hAnsiTheme="minorHAnsi" w:cstheme="minorHAnsi"/>
                <w:b/>
                <w:sz w:val="18"/>
                <w:szCs w:val="18"/>
              </w:rPr>
              <w:t xml:space="preserve">di </w:t>
            </w:r>
            <w:r w:rsidR="00E05BE7">
              <w:rPr>
                <w:rFonts w:asciiTheme="minorHAnsi" w:hAnsiTheme="minorHAnsi" w:cstheme="minorHAnsi"/>
                <w:b/>
                <w:sz w:val="18"/>
                <w:szCs w:val="18"/>
              </w:rPr>
              <w:t>dialisi</w:t>
            </w:r>
          </w:p>
        </w:tc>
        <w:tc>
          <w:tcPr>
            <w:tcW w:w="1270" w:type="pct"/>
            <w:shd w:val="clear" w:color="auto" w:fill="auto"/>
            <w:vAlign w:val="center"/>
          </w:tcPr>
          <w:p w14:paraId="6EBB0C06" w14:textId="77777777" w:rsidR="00CB4803" w:rsidRPr="00186F2C" w:rsidRDefault="00CB4803" w:rsidP="00CB4803">
            <w:pPr>
              <w:spacing w:before="40" w:after="40"/>
              <w:jc w:val="center"/>
              <w:rPr>
                <w:rFonts w:asciiTheme="minorHAnsi" w:hAnsiTheme="minorHAnsi" w:cstheme="minorHAnsi"/>
                <w:sz w:val="18"/>
                <w:szCs w:val="18"/>
              </w:rPr>
            </w:pPr>
          </w:p>
        </w:tc>
        <w:tc>
          <w:tcPr>
            <w:tcW w:w="1270" w:type="pct"/>
            <w:shd w:val="clear" w:color="auto" w:fill="auto"/>
            <w:vAlign w:val="center"/>
          </w:tcPr>
          <w:p w14:paraId="18C93A5E" w14:textId="77777777" w:rsidR="00CB4803" w:rsidRPr="00186F2C" w:rsidRDefault="00CB4803" w:rsidP="00CB4803">
            <w:pPr>
              <w:spacing w:before="40" w:after="40"/>
              <w:jc w:val="center"/>
              <w:rPr>
                <w:rFonts w:asciiTheme="minorHAnsi" w:hAnsiTheme="minorHAnsi" w:cstheme="minorHAnsi"/>
                <w:sz w:val="18"/>
                <w:szCs w:val="18"/>
              </w:rPr>
            </w:pPr>
          </w:p>
        </w:tc>
        <w:tc>
          <w:tcPr>
            <w:tcW w:w="1271" w:type="pct"/>
            <w:shd w:val="clear" w:color="auto" w:fill="auto"/>
            <w:vAlign w:val="center"/>
          </w:tcPr>
          <w:p w14:paraId="7AD0E91C" w14:textId="77777777" w:rsidR="00CB4803" w:rsidRPr="00186F2C" w:rsidRDefault="00CB4803" w:rsidP="00CB4803">
            <w:pPr>
              <w:spacing w:before="40" w:after="40"/>
              <w:jc w:val="center"/>
              <w:rPr>
                <w:rFonts w:asciiTheme="minorHAnsi" w:hAnsiTheme="minorHAnsi" w:cstheme="minorHAnsi"/>
                <w:sz w:val="18"/>
                <w:szCs w:val="18"/>
              </w:rPr>
            </w:pPr>
          </w:p>
        </w:tc>
      </w:tr>
      <w:tr w:rsidR="00CB4803" w:rsidRPr="00A13EFA" w14:paraId="6B301931" w14:textId="77777777" w:rsidTr="00360AA9">
        <w:trPr>
          <w:jc w:val="center"/>
        </w:trPr>
        <w:tc>
          <w:tcPr>
            <w:tcW w:w="1188" w:type="pct"/>
            <w:shd w:val="clear" w:color="auto" w:fill="auto"/>
            <w:vAlign w:val="center"/>
          </w:tcPr>
          <w:p w14:paraId="7BD891F7" w14:textId="77777777" w:rsidR="00CB4803" w:rsidRPr="00186F2C" w:rsidRDefault="00CB4803" w:rsidP="00CB4803">
            <w:pPr>
              <w:spacing w:before="40" w:after="40"/>
              <w:rPr>
                <w:rFonts w:asciiTheme="minorHAnsi" w:hAnsiTheme="minorHAnsi" w:cstheme="minorHAnsi"/>
                <w:b/>
                <w:sz w:val="18"/>
                <w:szCs w:val="18"/>
              </w:rPr>
            </w:pPr>
            <w:r w:rsidRPr="00186F2C">
              <w:rPr>
                <w:rFonts w:asciiTheme="minorHAnsi" w:hAnsiTheme="minorHAnsi" w:cstheme="minorHAnsi"/>
                <w:b/>
                <w:sz w:val="18"/>
                <w:szCs w:val="18"/>
              </w:rPr>
              <w:t xml:space="preserve">Quota di mercato </w:t>
            </w:r>
          </w:p>
        </w:tc>
        <w:tc>
          <w:tcPr>
            <w:tcW w:w="1270" w:type="pct"/>
            <w:shd w:val="clear" w:color="auto" w:fill="auto"/>
            <w:vAlign w:val="center"/>
          </w:tcPr>
          <w:p w14:paraId="3E64A9F7" w14:textId="77777777" w:rsidR="00CB4803" w:rsidRPr="00186F2C" w:rsidRDefault="00CB4803" w:rsidP="00CB4803">
            <w:pPr>
              <w:spacing w:before="40" w:after="40"/>
              <w:jc w:val="center"/>
              <w:rPr>
                <w:rFonts w:asciiTheme="minorHAnsi" w:hAnsiTheme="minorHAnsi" w:cstheme="minorHAnsi"/>
                <w:sz w:val="18"/>
                <w:szCs w:val="18"/>
              </w:rPr>
            </w:pPr>
          </w:p>
        </w:tc>
        <w:tc>
          <w:tcPr>
            <w:tcW w:w="1270" w:type="pct"/>
            <w:shd w:val="clear" w:color="auto" w:fill="auto"/>
            <w:vAlign w:val="center"/>
          </w:tcPr>
          <w:p w14:paraId="36D93EAD" w14:textId="77777777" w:rsidR="00CB4803" w:rsidRPr="00186F2C" w:rsidRDefault="00CB4803" w:rsidP="00CB4803">
            <w:pPr>
              <w:spacing w:before="40" w:after="40"/>
              <w:jc w:val="center"/>
              <w:rPr>
                <w:rFonts w:asciiTheme="minorHAnsi" w:hAnsiTheme="minorHAnsi" w:cstheme="minorHAnsi"/>
                <w:sz w:val="18"/>
                <w:szCs w:val="18"/>
              </w:rPr>
            </w:pPr>
          </w:p>
        </w:tc>
        <w:tc>
          <w:tcPr>
            <w:tcW w:w="1271" w:type="pct"/>
            <w:shd w:val="clear" w:color="auto" w:fill="auto"/>
            <w:vAlign w:val="center"/>
          </w:tcPr>
          <w:p w14:paraId="47463370" w14:textId="77777777" w:rsidR="00CB4803" w:rsidRPr="00186F2C" w:rsidRDefault="00CB4803" w:rsidP="00CB4803">
            <w:pPr>
              <w:spacing w:before="40" w:after="40"/>
              <w:jc w:val="center"/>
              <w:rPr>
                <w:rFonts w:asciiTheme="minorHAnsi" w:hAnsiTheme="minorHAnsi" w:cstheme="minorHAnsi"/>
                <w:sz w:val="18"/>
                <w:szCs w:val="18"/>
              </w:rPr>
            </w:pPr>
          </w:p>
        </w:tc>
      </w:tr>
    </w:tbl>
    <w:p w14:paraId="2F434DE9" w14:textId="77777777" w:rsidR="00CB4803" w:rsidRDefault="00CB4803" w:rsidP="00CB4803">
      <w:pPr>
        <w:spacing w:line="276" w:lineRule="auto"/>
        <w:jc w:val="both"/>
        <w:rPr>
          <w:rFonts w:asciiTheme="minorHAnsi" w:hAnsiTheme="minorHAnsi" w:cstheme="minorHAnsi"/>
          <w:bCs/>
          <w:sz w:val="18"/>
          <w:szCs w:val="18"/>
        </w:rPr>
      </w:pPr>
    </w:p>
    <w:p w14:paraId="4410A6B5" w14:textId="274E36E1" w:rsidR="00CB4803" w:rsidRPr="00704381" w:rsidRDefault="00CB4803" w:rsidP="002879CE">
      <w:pPr>
        <w:numPr>
          <w:ilvl w:val="0"/>
          <w:numId w:val="4"/>
        </w:numPr>
        <w:tabs>
          <w:tab w:val="clear" w:pos="360"/>
          <w:tab w:val="num" w:pos="644"/>
        </w:tabs>
        <w:spacing w:after="120" w:line="276" w:lineRule="auto"/>
        <w:ind w:left="283" w:hanging="357"/>
        <w:jc w:val="both"/>
        <w:rPr>
          <w:rFonts w:asciiTheme="minorHAnsi" w:hAnsiTheme="minorHAnsi" w:cs="Arial"/>
          <w:bCs/>
          <w:sz w:val="20"/>
          <w:szCs w:val="20"/>
        </w:rPr>
      </w:pPr>
      <w:r w:rsidRPr="00704381">
        <w:rPr>
          <w:rFonts w:asciiTheme="minorHAnsi" w:hAnsiTheme="minorHAnsi" w:cs="Arial"/>
          <w:bCs/>
          <w:sz w:val="20"/>
          <w:szCs w:val="20"/>
        </w:rPr>
        <w:t xml:space="preserve">Indicare </w:t>
      </w:r>
      <w:r w:rsidRPr="00704381">
        <w:rPr>
          <w:rFonts w:asciiTheme="minorHAnsi" w:hAnsiTheme="minorHAnsi" w:cs="Arial"/>
          <w:b/>
          <w:bCs/>
          <w:sz w:val="20"/>
          <w:szCs w:val="20"/>
        </w:rPr>
        <w:t>quali tipologie di</w:t>
      </w:r>
      <w:r w:rsidRPr="00704381">
        <w:rPr>
          <w:rFonts w:asciiTheme="minorHAnsi" w:hAnsiTheme="minorHAnsi" w:cs="Arial"/>
          <w:bCs/>
          <w:sz w:val="20"/>
          <w:szCs w:val="20"/>
        </w:rPr>
        <w:t xml:space="preserve"> </w:t>
      </w:r>
      <w:r w:rsidR="0042019C">
        <w:rPr>
          <w:rFonts w:asciiTheme="minorHAnsi" w:hAnsiTheme="minorHAnsi" w:cs="Arial"/>
          <w:b/>
          <w:bCs/>
          <w:sz w:val="20"/>
          <w:szCs w:val="20"/>
        </w:rPr>
        <w:t>trattamenti di dialisi</w:t>
      </w:r>
      <w:r w:rsidR="006A30FB" w:rsidRPr="00704381">
        <w:rPr>
          <w:rFonts w:asciiTheme="minorHAnsi" w:hAnsiTheme="minorHAnsi" w:cs="Arial"/>
          <w:bCs/>
          <w:sz w:val="20"/>
          <w:szCs w:val="20"/>
        </w:rPr>
        <w:t xml:space="preserve"> </w:t>
      </w:r>
      <w:r w:rsidR="00D7677D" w:rsidRPr="00704381">
        <w:rPr>
          <w:rFonts w:asciiTheme="minorHAnsi" w:hAnsiTheme="minorHAnsi" w:cs="Arial"/>
          <w:bCs/>
          <w:sz w:val="20"/>
          <w:szCs w:val="20"/>
        </w:rPr>
        <w:t xml:space="preserve">la </w:t>
      </w:r>
      <w:r w:rsidRPr="00704381">
        <w:rPr>
          <w:rFonts w:asciiTheme="minorHAnsi" w:hAnsiTheme="minorHAnsi" w:cs="Arial"/>
          <w:bCs/>
          <w:sz w:val="20"/>
          <w:szCs w:val="20"/>
        </w:rPr>
        <w:t>Vostra azienda</w:t>
      </w:r>
      <w:r w:rsidR="00D7677D" w:rsidRPr="00704381">
        <w:rPr>
          <w:rFonts w:asciiTheme="minorHAnsi" w:hAnsiTheme="minorHAnsi" w:cs="Arial"/>
          <w:bCs/>
          <w:sz w:val="20"/>
          <w:szCs w:val="20"/>
        </w:rPr>
        <w:t xml:space="preserve"> è in grado di offrire</w:t>
      </w:r>
      <w:r w:rsidR="0042019C">
        <w:rPr>
          <w:rFonts w:asciiTheme="minorHAnsi" w:hAnsiTheme="minorHAnsi" w:cs="Arial"/>
          <w:bCs/>
          <w:sz w:val="20"/>
          <w:szCs w:val="20"/>
        </w:rPr>
        <w:t xml:space="preserve"> e il numero di trattamenti annui complessivi richiesti dalle PA e il numero di trattamenti forniti dalla vostra azienda</w:t>
      </w:r>
      <w:r w:rsidR="00C9213A">
        <w:rPr>
          <w:rFonts w:asciiTheme="minorHAnsi" w:hAnsiTheme="minorHAnsi" w:cs="Arial"/>
          <w:bCs/>
          <w:sz w:val="20"/>
          <w:szCs w:val="20"/>
        </w:rPr>
        <w:t>.</w:t>
      </w:r>
    </w:p>
    <w:p w14:paraId="4DD83709" w14:textId="77777777" w:rsidR="00D7677D" w:rsidRDefault="00D7677D" w:rsidP="00D7677D">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1897"/>
        <w:gridCol w:w="2239"/>
        <w:gridCol w:w="2360"/>
      </w:tblGrid>
      <w:tr w:rsidR="0042019C" w14:paraId="04321A67" w14:textId="77777777" w:rsidTr="0042019C">
        <w:trPr>
          <w:tblHeader/>
          <w:jc w:val="center"/>
        </w:trPr>
        <w:tc>
          <w:tcPr>
            <w:tcW w:w="2003" w:type="dxa"/>
            <w:tcBorders>
              <w:top w:val="nil"/>
              <w:left w:val="nil"/>
              <w:bottom w:val="single" w:sz="4" w:space="0" w:color="auto"/>
              <w:right w:val="single" w:sz="4" w:space="0" w:color="auto"/>
            </w:tcBorders>
            <w:shd w:val="clear" w:color="auto" w:fill="FFFFFF" w:themeFill="background1"/>
            <w:vAlign w:val="center"/>
            <w:hideMark/>
          </w:tcPr>
          <w:p w14:paraId="7AC42078" w14:textId="77777777" w:rsidR="0042019C" w:rsidRDefault="0042019C" w:rsidP="00360AA9">
            <w:pPr>
              <w:jc w:val="center"/>
              <w:rPr>
                <w:rFonts w:ascii="Calibri" w:hAnsi="Calibri"/>
                <w:b/>
                <w:sz w:val="18"/>
                <w:szCs w:val="18"/>
              </w:rPr>
            </w:pPr>
          </w:p>
        </w:tc>
        <w:tc>
          <w:tcPr>
            <w:tcW w:w="1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E9161" w14:textId="07B8DC0F" w:rsidR="0042019C" w:rsidRPr="0042019C" w:rsidRDefault="006069E3" w:rsidP="0042019C">
            <w:pPr>
              <w:spacing w:before="40" w:after="40"/>
              <w:jc w:val="center"/>
              <w:rPr>
                <w:rFonts w:asciiTheme="minorHAnsi" w:hAnsiTheme="minorHAnsi" w:cstheme="minorHAnsi"/>
                <w:b/>
                <w:sz w:val="18"/>
                <w:szCs w:val="18"/>
              </w:rPr>
            </w:pPr>
            <w:r>
              <w:rPr>
                <w:rFonts w:asciiTheme="minorHAnsi" w:hAnsiTheme="minorHAnsi" w:cstheme="minorHAnsi"/>
                <w:b/>
                <w:sz w:val="18"/>
                <w:szCs w:val="18"/>
              </w:rPr>
              <w:t xml:space="preserve"> (SI/NO)</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C24C3" w14:textId="77777777" w:rsidR="0042019C" w:rsidRPr="0042019C" w:rsidRDefault="0042019C" w:rsidP="0042019C">
            <w:pPr>
              <w:spacing w:before="40" w:after="40"/>
              <w:jc w:val="center"/>
              <w:rPr>
                <w:rFonts w:asciiTheme="minorHAnsi" w:hAnsiTheme="minorHAnsi" w:cstheme="minorHAnsi"/>
                <w:b/>
                <w:sz w:val="18"/>
                <w:szCs w:val="18"/>
              </w:rPr>
            </w:pPr>
            <w:r w:rsidRPr="0042019C">
              <w:rPr>
                <w:rFonts w:asciiTheme="minorHAnsi" w:hAnsiTheme="minorHAnsi" w:cstheme="minorHAnsi"/>
                <w:b/>
                <w:sz w:val="18"/>
                <w:szCs w:val="18"/>
              </w:rPr>
              <w:t>Numero trattamenti complessivi PA</w:t>
            </w:r>
          </w:p>
        </w:tc>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DAFD3E" w14:textId="77777777" w:rsidR="0042019C" w:rsidRPr="0042019C" w:rsidRDefault="0042019C" w:rsidP="0042019C">
            <w:pPr>
              <w:spacing w:before="40" w:after="40"/>
              <w:jc w:val="center"/>
              <w:rPr>
                <w:rFonts w:asciiTheme="minorHAnsi" w:hAnsiTheme="minorHAnsi" w:cstheme="minorHAnsi"/>
                <w:b/>
                <w:sz w:val="18"/>
                <w:szCs w:val="18"/>
              </w:rPr>
            </w:pPr>
            <w:r w:rsidRPr="0042019C">
              <w:rPr>
                <w:rFonts w:asciiTheme="minorHAnsi" w:hAnsiTheme="minorHAnsi" w:cstheme="minorHAnsi"/>
                <w:b/>
                <w:sz w:val="18"/>
                <w:szCs w:val="18"/>
              </w:rPr>
              <w:t>Numero di trattamenti forniti dalla Vostra Azienda</w:t>
            </w:r>
          </w:p>
        </w:tc>
      </w:tr>
      <w:tr w:rsidR="0042019C" w14:paraId="6FDAF130" w14:textId="77777777" w:rsidTr="0042019C">
        <w:trPr>
          <w:trHeight w:val="439"/>
          <w:jc w:val="center"/>
        </w:trPr>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2BA408" w14:textId="77777777" w:rsidR="0042019C" w:rsidRPr="0042019C" w:rsidRDefault="0042019C" w:rsidP="0042019C">
            <w:pPr>
              <w:spacing w:before="40" w:after="40"/>
              <w:rPr>
                <w:rFonts w:ascii="Calibri" w:hAnsi="Calibri"/>
                <w:b/>
                <w:sz w:val="20"/>
                <w:szCs w:val="20"/>
              </w:rPr>
            </w:pPr>
            <w:r w:rsidRPr="0042019C">
              <w:rPr>
                <w:rFonts w:asciiTheme="minorHAnsi" w:hAnsiTheme="minorHAnsi" w:cstheme="minorHAnsi"/>
                <w:b/>
                <w:sz w:val="18"/>
                <w:szCs w:val="18"/>
              </w:rPr>
              <w:t>Emodialisi standard (HD) – alto flusso</w:t>
            </w:r>
          </w:p>
        </w:tc>
        <w:tc>
          <w:tcPr>
            <w:tcW w:w="1897" w:type="dxa"/>
            <w:tcBorders>
              <w:top w:val="single" w:sz="4" w:space="0" w:color="auto"/>
              <w:left w:val="single" w:sz="4" w:space="0" w:color="auto"/>
              <w:bottom w:val="single" w:sz="4" w:space="0" w:color="auto"/>
              <w:right w:val="single" w:sz="4" w:space="0" w:color="auto"/>
            </w:tcBorders>
          </w:tcPr>
          <w:p w14:paraId="52408CBD" w14:textId="77777777" w:rsidR="0042019C" w:rsidRDefault="0042019C" w:rsidP="00360AA9">
            <w:pPr>
              <w:jc w:val="center"/>
              <w:rPr>
                <w:rFonts w:ascii="Calibri" w:hAnsi="Calibr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11641397" w14:textId="77777777" w:rsidR="0042019C" w:rsidRDefault="0042019C" w:rsidP="00360AA9">
            <w:pPr>
              <w:jc w:val="center"/>
              <w:rPr>
                <w:rFonts w:ascii="Calibri" w:hAnsi="Calibri"/>
                <w:sz w:val="20"/>
                <w:szCs w:val="20"/>
              </w:rPr>
            </w:pPr>
          </w:p>
        </w:tc>
        <w:tc>
          <w:tcPr>
            <w:tcW w:w="2360" w:type="dxa"/>
            <w:tcBorders>
              <w:top w:val="single" w:sz="4" w:space="0" w:color="auto"/>
              <w:left w:val="single" w:sz="4" w:space="0" w:color="auto"/>
              <w:bottom w:val="single" w:sz="4" w:space="0" w:color="auto"/>
              <w:right w:val="single" w:sz="4" w:space="0" w:color="auto"/>
            </w:tcBorders>
          </w:tcPr>
          <w:p w14:paraId="47505508" w14:textId="77777777" w:rsidR="0042019C" w:rsidRDefault="0042019C" w:rsidP="00360AA9">
            <w:pPr>
              <w:jc w:val="center"/>
              <w:rPr>
                <w:rFonts w:ascii="Calibri" w:hAnsi="Calibri"/>
                <w:sz w:val="20"/>
                <w:szCs w:val="20"/>
              </w:rPr>
            </w:pPr>
          </w:p>
        </w:tc>
      </w:tr>
      <w:tr w:rsidR="0042019C" w14:paraId="4AD45886" w14:textId="77777777" w:rsidTr="0042019C">
        <w:trPr>
          <w:trHeight w:val="439"/>
          <w:jc w:val="center"/>
        </w:trPr>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3C41C" w14:textId="77777777" w:rsidR="0042019C" w:rsidRPr="0042019C" w:rsidRDefault="0042019C" w:rsidP="0042019C">
            <w:pPr>
              <w:spacing w:before="40" w:after="40"/>
              <w:rPr>
                <w:rFonts w:asciiTheme="minorHAnsi" w:hAnsiTheme="minorHAnsi" w:cstheme="minorHAnsi"/>
                <w:b/>
                <w:sz w:val="18"/>
                <w:szCs w:val="18"/>
              </w:rPr>
            </w:pPr>
            <w:r w:rsidRPr="0042019C">
              <w:rPr>
                <w:rFonts w:asciiTheme="minorHAnsi" w:hAnsiTheme="minorHAnsi" w:cstheme="minorHAnsi"/>
                <w:b/>
                <w:sz w:val="18"/>
                <w:szCs w:val="18"/>
              </w:rPr>
              <w:lastRenderedPageBreak/>
              <w:t>Emodialisi standard (HD) – basso flusso</w:t>
            </w:r>
          </w:p>
        </w:tc>
        <w:tc>
          <w:tcPr>
            <w:tcW w:w="1897" w:type="dxa"/>
            <w:tcBorders>
              <w:top w:val="single" w:sz="4" w:space="0" w:color="auto"/>
              <w:left w:val="single" w:sz="4" w:space="0" w:color="auto"/>
              <w:bottom w:val="single" w:sz="4" w:space="0" w:color="auto"/>
              <w:right w:val="single" w:sz="4" w:space="0" w:color="auto"/>
            </w:tcBorders>
          </w:tcPr>
          <w:p w14:paraId="376741CF" w14:textId="77777777" w:rsidR="0042019C" w:rsidRDefault="0042019C" w:rsidP="00360AA9">
            <w:pPr>
              <w:jc w:val="center"/>
              <w:rPr>
                <w:rFonts w:ascii="Calibri" w:hAnsi="Calibr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0F5481A9" w14:textId="77777777" w:rsidR="0042019C" w:rsidRDefault="0042019C" w:rsidP="00360AA9">
            <w:pPr>
              <w:jc w:val="center"/>
              <w:rPr>
                <w:rFonts w:ascii="Calibri" w:hAnsi="Calibri"/>
                <w:sz w:val="20"/>
                <w:szCs w:val="20"/>
              </w:rPr>
            </w:pPr>
          </w:p>
        </w:tc>
        <w:tc>
          <w:tcPr>
            <w:tcW w:w="2360" w:type="dxa"/>
            <w:tcBorders>
              <w:top w:val="single" w:sz="4" w:space="0" w:color="auto"/>
              <w:left w:val="single" w:sz="4" w:space="0" w:color="auto"/>
              <w:bottom w:val="single" w:sz="4" w:space="0" w:color="auto"/>
              <w:right w:val="single" w:sz="4" w:space="0" w:color="auto"/>
            </w:tcBorders>
          </w:tcPr>
          <w:p w14:paraId="37FEF39B" w14:textId="77777777" w:rsidR="0042019C" w:rsidRDefault="0042019C" w:rsidP="00360AA9">
            <w:pPr>
              <w:jc w:val="center"/>
              <w:rPr>
                <w:rFonts w:ascii="Calibri" w:hAnsi="Calibri"/>
                <w:sz w:val="20"/>
                <w:szCs w:val="20"/>
              </w:rPr>
            </w:pPr>
          </w:p>
        </w:tc>
      </w:tr>
      <w:tr w:rsidR="0042019C" w14:paraId="4ABD1975" w14:textId="77777777" w:rsidTr="0042019C">
        <w:trPr>
          <w:trHeight w:val="439"/>
          <w:jc w:val="center"/>
        </w:trPr>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54F701" w14:textId="77777777" w:rsidR="0042019C" w:rsidRPr="0042019C" w:rsidRDefault="0042019C" w:rsidP="0042019C">
            <w:pPr>
              <w:spacing w:before="40" w:after="40"/>
              <w:rPr>
                <w:rFonts w:asciiTheme="minorHAnsi" w:hAnsiTheme="minorHAnsi" w:cstheme="minorHAnsi"/>
                <w:b/>
                <w:sz w:val="18"/>
                <w:szCs w:val="18"/>
              </w:rPr>
            </w:pPr>
            <w:proofErr w:type="spellStart"/>
            <w:r w:rsidRPr="0042019C">
              <w:rPr>
                <w:rFonts w:asciiTheme="minorHAnsi" w:hAnsiTheme="minorHAnsi" w:cstheme="minorHAnsi"/>
                <w:b/>
                <w:sz w:val="18"/>
                <w:szCs w:val="18"/>
              </w:rPr>
              <w:t>Emodiafiltrazione</w:t>
            </w:r>
            <w:proofErr w:type="spellEnd"/>
            <w:r w:rsidRPr="0042019C">
              <w:rPr>
                <w:rFonts w:asciiTheme="minorHAnsi" w:hAnsiTheme="minorHAnsi" w:cstheme="minorHAnsi"/>
                <w:b/>
                <w:sz w:val="18"/>
                <w:szCs w:val="18"/>
              </w:rPr>
              <w:t xml:space="preserve"> online (HDF online)</w:t>
            </w:r>
          </w:p>
        </w:tc>
        <w:tc>
          <w:tcPr>
            <w:tcW w:w="1897" w:type="dxa"/>
            <w:tcBorders>
              <w:top w:val="single" w:sz="4" w:space="0" w:color="auto"/>
              <w:left w:val="single" w:sz="4" w:space="0" w:color="auto"/>
              <w:bottom w:val="single" w:sz="4" w:space="0" w:color="auto"/>
              <w:right w:val="single" w:sz="4" w:space="0" w:color="auto"/>
            </w:tcBorders>
          </w:tcPr>
          <w:p w14:paraId="0994B18A" w14:textId="77777777" w:rsidR="0042019C" w:rsidRDefault="0042019C" w:rsidP="00360AA9">
            <w:pPr>
              <w:jc w:val="center"/>
              <w:rPr>
                <w:rFonts w:ascii="Calibri" w:hAnsi="Calibr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286BBC3F" w14:textId="77777777" w:rsidR="0042019C" w:rsidRDefault="0042019C" w:rsidP="00360AA9">
            <w:pPr>
              <w:jc w:val="center"/>
              <w:rPr>
                <w:rFonts w:ascii="Calibri" w:hAnsi="Calibri"/>
                <w:sz w:val="20"/>
                <w:szCs w:val="20"/>
              </w:rPr>
            </w:pPr>
          </w:p>
        </w:tc>
        <w:tc>
          <w:tcPr>
            <w:tcW w:w="2360" w:type="dxa"/>
            <w:tcBorders>
              <w:top w:val="single" w:sz="4" w:space="0" w:color="auto"/>
              <w:left w:val="single" w:sz="4" w:space="0" w:color="auto"/>
              <w:bottom w:val="single" w:sz="4" w:space="0" w:color="auto"/>
              <w:right w:val="single" w:sz="4" w:space="0" w:color="auto"/>
            </w:tcBorders>
          </w:tcPr>
          <w:p w14:paraId="482190CE" w14:textId="77777777" w:rsidR="0042019C" w:rsidRDefault="0042019C" w:rsidP="00360AA9">
            <w:pPr>
              <w:jc w:val="center"/>
              <w:rPr>
                <w:rFonts w:ascii="Calibri" w:hAnsi="Calibri"/>
                <w:sz w:val="20"/>
                <w:szCs w:val="20"/>
              </w:rPr>
            </w:pPr>
          </w:p>
        </w:tc>
      </w:tr>
      <w:tr w:rsidR="0042019C" w14:paraId="0CCC9436" w14:textId="77777777" w:rsidTr="0042019C">
        <w:trPr>
          <w:trHeight w:val="439"/>
          <w:jc w:val="center"/>
        </w:trPr>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6898D" w14:textId="77777777" w:rsidR="0042019C" w:rsidRPr="0042019C" w:rsidRDefault="0042019C" w:rsidP="0042019C">
            <w:pPr>
              <w:spacing w:before="40" w:after="40"/>
              <w:rPr>
                <w:rFonts w:asciiTheme="minorHAnsi" w:hAnsiTheme="minorHAnsi" w:cstheme="minorHAnsi"/>
                <w:b/>
                <w:sz w:val="18"/>
                <w:szCs w:val="18"/>
              </w:rPr>
            </w:pPr>
            <w:r w:rsidRPr="0042019C">
              <w:rPr>
                <w:rFonts w:asciiTheme="minorHAnsi" w:hAnsiTheme="minorHAnsi" w:cstheme="minorHAnsi"/>
                <w:b/>
                <w:sz w:val="18"/>
                <w:szCs w:val="18"/>
              </w:rPr>
              <w:t xml:space="preserve">HDF con </w:t>
            </w:r>
            <w:proofErr w:type="spellStart"/>
            <w:r w:rsidRPr="0042019C">
              <w:rPr>
                <w:rFonts w:asciiTheme="minorHAnsi" w:hAnsiTheme="minorHAnsi" w:cstheme="minorHAnsi"/>
                <w:b/>
                <w:sz w:val="18"/>
                <w:szCs w:val="18"/>
              </w:rPr>
              <w:t>reinfusione</w:t>
            </w:r>
            <w:proofErr w:type="spellEnd"/>
            <w:r w:rsidRPr="0042019C">
              <w:rPr>
                <w:rFonts w:asciiTheme="minorHAnsi" w:hAnsiTheme="minorHAnsi" w:cstheme="minorHAnsi"/>
                <w:b/>
                <w:sz w:val="18"/>
                <w:szCs w:val="18"/>
              </w:rPr>
              <w:t xml:space="preserve"> endogena (HFR)</w:t>
            </w:r>
          </w:p>
        </w:tc>
        <w:tc>
          <w:tcPr>
            <w:tcW w:w="1897" w:type="dxa"/>
            <w:tcBorders>
              <w:top w:val="single" w:sz="4" w:space="0" w:color="auto"/>
              <w:left w:val="single" w:sz="4" w:space="0" w:color="auto"/>
              <w:bottom w:val="single" w:sz="4" w:space="0" w:color="auto"/>
              <w:right w:val="single" w:sz="4" w:space="0" w:color="auto"/>
            </w:tcBorders>
          </w:tcPr>
          <w:p w14:paraId="6B57BD36" w14:textId="77777777" w:rsidR="0042019C" w:rsidRDefault="0042019C" w:rsidP="00360AA9">
            <w:pPr>
              <w:jc w:val="center"/>
              <w:rPr>
                <w:rFonts w:ascii="Calibri" w:hAnsi="Calibr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2002BC67" w14:textId="77777777" w:rsidR="0042019C" w:rsidRDefault="0042019C" w:rsidP="00360AA9">
            <w:pPr>
              <w:jc w:val="center"/>
              <w:rPr>
                <w:rFonts w:ascii="Calibri" w:hAnsi="Calibri"/>
                <w:sz w:val="20"/>
                <w:szCs w:val="20"/>
              </w:rPr>
            </w:pPr>
          </w:p>
        </w:tc>
        <w:tc>
          <w:tcPr>
            <w:tcW w:w="2360" w:type="dxa"/>
            <w:tcBorders>
              <w:top w:val="single" w:sz="4" w:space="0" w:color="auto"/>
              <w:left w:val="single" w:sz="4" w:space="0" w:color="auto"/>
              <w:bottom w:val="single" w:sz="4" w:space="0" w:color="auto"/>
              <w:right w:val="single" w:sz="4" w:space="0" w:color="auto"/>
            </w:tcBorders>
          </w:tcPr>
          <w:p w14:paraId="24027198" w14:textId="77777777" w:rsidR="0042019C" w:rsidRDefault="0042019C" w:rsidP="00360AA9">
            <w:pPr>
              <w:jc w:val="center"/>
              <w:rPr>
                <w:rFonts w:ascii="Calibri" w:hAnsi="Calibri"/>
                <w:sz w:val="20"/>
                <w:szCs w:val="20"/>
              </w:rPr>
            </w:pPr>
          </w:p>
        </w:tc>
      </w:tr>
      <w:tr w:rsidR="0042019C" w14:paraId="120DF22C" w14:textId="77777777" w:rsidTr="0042019C">
        <w:trPr>
          <w:trHeight w:val="439"/>
          <w:jc w:val="center"/>
        </w:trPr>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E93BE" w14:textId="77777777" w:rsidR="0042019C" w:rsidRPr="0042019C" w:rsidRDefault="0042019C" w:rsidP="0042019C">
            <w:pPr>
              <w:spacing w:before="40" w:after="40"/>
              <w:rPr>
                <w:rFonts w:asciiTheme="minorHAnsi" w:hAnsiTheme="minorHAnsi" w:cstheme="minorHAnsi"/>
                <w:b/>
                <w:sz w:val="18"/>
                <w:szCs w:val="18"/>
              </w:rPr>
            </w:pPr>
            <w:r w:rsidRPr="0042019C">
              <w:rPr>
                <w:rFonts w:asciiTheme="minorHAnsi" w:hAnsiTheme="minorHAnsi" w:cstheme="minorHAnsi"/>
                <w:b/>
                <w:sz w:val="18"/>
                <w:szCs w:val="18"/>
              </w:rPr>
              <w:t>Biofiltrazione senza acetato (AFB)</w:t>
            </w:r>
          </w:p>
        </w:tc>
        <w:tc>
          <w:tcPr>
            <w:tcW w:w="1897" w:type="dxa"/>
            <w:tcBorders>
              <w:top w:val="single" w:sz="4" w:space="0" w:color="auto"/>
              <w:left w:val="single" w:sz="4" w:space="0" w:color="auto"/>
              <w:bottom w:val="single" w:sz="4" w:space="0" w:color="auto"/>
              <w:right w:val="single" w:sz="4" w:space="0" w:color="auto"/>
            </w:tcBorders>
          </w:tcPr>
          <w:p w14:paraId="0A569560" w14:textId="77777777" w:rsidR="0042019C" w:rsidRDefault="0042019C" w:rsidP="00360AA9">
            <w:pPr>
              <w:jc w:val="center"/>
              <w:rPr>
                <w:rFonts w:ascii="Calibri" w:hAnsi="Calibr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36AD43F1" w14:textId="77777777" w:rsidR="0042019C" w:rsidRDefault="0042019C" w:rsidP="00360AA9">
            <w:pPr>
              <w:jc w:val="center"/>
              <w:rPr>
                <w:rFonts w:ascii="Calibri" w:hAnsi="Calibri"/>
                <w:sz w:val="20"/>
                <w:szCs w:val="20"/>
              </w:rPr>
            </w:pPr>
          </w:p>
        </w:tc>
        <w:tc>
          <w:tcPr>
            <w:tcW w:w="2360" w:type="dxa"/>
            <w:tcBorders>
              <w:top w:val="single" w:sz="4" w:space="0" w:color="auto"/>
              <w:left w:val="single" w:sz="4" w:space="0" w:color="auto"/>
              <w:bottom w:val="single" w:sz="4" w:space="0" w:color="auto"/>
              <w:right w:val="single" w:sz="4" w:space="0" w:color="auto"/>
            </w:tcBorders>
          </w:tcPr>
          <w:p w14:paraId="301433A4" w14:textId="77777777" w:rsidR="0042019C" w:rsidRDefault="0042019C" w:rsidP="00360AA9">
            <w:pPr>
              <w:jc w:val="center"/>
              <w:rPr>
                <w:rFonts w:ascii="Calibri" w:hAnsi="Calibri"/>
                <w:sz w:val="20"/>
                <w:szCs w:val="20"/>
              </w:rPr>
            </w:pPr>
          </w:p>
        </w:tc>
      </w:tr>
      <w:tr w:rsidR="0042019C" w14:paraId="2383F8DF" w14:textId="77777777" w:rsidTr="0042019C">
        <w:trPr>
          <w:trHeight w:val="439"/>
          <w:jc w:val="center"/>
        </w:trPr>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0426C" w14:textId="77777777" w:rsidR="0042019C" w:rsidRPr="0042019C" w:rsidRDefault="0042019C" w:rsidP="0042019C">
            <w:pPr>
              <w:spacing w:before="40" w:after="40"/>
              <w:rPr>
                <w:rFonts w:asciiTheme="minorHAnsi" w:hAnsiTheme="minorHAnsi" w:cstheme="minorHAnsi"/>
                <w:b/>
                <w:sz w:val="18"/>
                <w:szCs w:val="18"/>
              </w:rPr>
            </w:pPr>
            <w:proofErr w:type="spellStart"/>
            <w:r w:rsidRPr="0042019C">
              <w:rPr>
                <w:rFonts w:asciiTheme="minorHAnsi" w:hAnsiTheme="minorHAnsi" w:cstheme="minorHAnsi"/>
                <w:b/>
                <w:sz w:val="18"/>
                <w:szCs w:val="18"/>
              </w:rPr>
              <w:t>Emofiltrazione</w:t>
            </w:r>
            <w:proofErr w:type="spellEnd"/>
            <w:r w:rsidRPr="0042019C">
              <w:rPr>
                <w:rFonts w:asciiTheme="minorHAnsi" w:hAnsiTheme="minorHAnsi" w:cstheme="minorHAnsi"/>
                <w:b/>
                <w:sz w:val="18"/>
                <w:szCs w:val="18"/>
              </w:rPr>
              <w:t xml:space="preserve"> in </w:t>
            </w:r>
            <w:proofErr w:type="spellStart"/>
            <w:r w:rsidRPr="0042019C">
              <w:rPr>
                <w:rFonts w:asciiTheme="minorHAnsi" w:hAnsiTheme="minorHAnsi" w:cstheme="minorHAnsi"/>
                <w:b/>
                <w:sz w:val="18"/>
                <w:szCs w:val="18"/>
              </w:rPr>
              <w:t>pre</w:t>
            </w:r>
            <w:proofErr w:type="spellEnd"/>
            <w:r w:rsidRPr="0042019C">
              <w:rPr>
                <w:rFonts w:asciiTheme="minorHAnsi" w:hAnsiTheme="minorHAnsi" w:cstheme="minorHAnsi"/>
                <w:b/>
                <w:sz w:val="18"/>
                <w:szCs w:val="18"/>
              </w:rPr>
              <w:t xml:space="preserve"> e post diluizione</w:t>
            </w:r>
          </w:p>
        </w:tc>
        <w:tc>
          <w:tcPr>
            <w:tcW w:w="1897" w:type="dxa"/>
            <w:tcBorders>
              <w:top w:val="single" w:sz="4" w:space="0" w:color="auto"/>
              <w:left w:val="single" w:sz="4" w:space="0" w:color="auto"/>
              <w:bottom w:val="single" w:sz="4" w:space="0" w:color="auto"/>
              <w:right w:val="single" w:sz="4" w:space="0" w:color="auto"/>
            </w:tcBorders>
          </w:tcPr>
          <w:p w14:paraId="56D10B2A" w14:textId="77777777" w:rsidR="0042019C" w:rsidRDefault="0042019C" w:rsidP="00360AA9">
            <w:pPr>
              <w:jc w:val="center"/>
              <w:rPr>
                <w:rFonts w:ascii="Calibri" w:hAnsi="Calibr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2CA6339C" w14:textId="77777777" w:rsidR="0042019C" w:rsidRDefault="0042019C" w:rsidP="00360AA9">
            <w:pPr>
              <w:jc w:val="center"/>
              <w:rPr>
                <w:rFonts w:ascii="Calibri" w:hAnsi="Calibri"/>
                <w:sz w:val="20"/>
                <w:szCs w:val="20"/>
              </w:rPr>
            </w:pPr>
          </w:p>
        </w:tc>
        <w:tc>
          <w:tcPr>
            <w:tcW w:w="2360" w:type="dxa"/>
            <w:tcBorders>
              <w:top w:val="single" w:sz="4" w:space="0" w:color="auto"/>
              <w:left w:val="single" w:sz="4" w:space="0" w:color="auto"/>
              <w:bottom w:val="single" w:sz="4" w:space="0" w:color="auto"/>
              <w:right w:val="single" w:sz="4" w:space="0" w:color="auto"/>
            </w:tcBorders>
          </w:tcPr>
          <w:p w14:paraId="7F16A9FB" w14:textId="77777777" w:rsidR="0042019C" w:rsidRDefault="0042019C" w:rsidP="00360AA9">
            <w:pPr>
              <w:jc w:val="center"/>
              <w:rPr>
                <w:rFonts w:ascii="Calibri" w:hAnsi="Calibri"/>
                <w:sz w:val="20"/>
                <w:szCs w:val="20"/>
              </w:rPr>
            </w:pPr>
          </w:p>
        </w:tc>
      </w:tr>
      <w:tr w:rsidR="0042019C" w14:paraId="07E1AD8B" w14:textId="77777777" w:rsidTr="0042019C">
        <w:trPr>
          <w:trHeight w:val="439"/>
          <w:jc w:val="center"/>
        </w:trPr>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F5210" w14:textId="77777777" w:rsidR="0042019C" w:rsidRPr="0042019C" w:rsidRDefault="0042019C" w:rsidP="0042019C">
            <w:pPr>
              <w:spacing w:before="40" w:after="40"/>
              <w:rPr>
                <w:rFonts w:asciiTheme="minorHAnsi" w:hAnsiTheme="minorHAnsi" w:cstheme="minorHAnsi"/>
                <w:b/>
                <w:sz w:val="18"/>
                <w:szCs w:val="18"/>
              </w:rPr>
            </w:pPr>
            <w:r w:rsidRPr="0042019C">
              <w:rPr>
                <w:rFonts w:asciiTheme="minorHAnsi" w:hAnsiTheme="minorHAnsi" w:cstheme="minorHAnsi"/>
                <w:b/>
                <w:sz w:val="18"/>
                <w:szCs w:val="18"/>
              </w:rPr>
              <w:t>Dialisi peritoneale automatizzata (APD)</w:t>
            </w:r>
          </w:p>
        </w:tc>
        <w:tc>
          <w:tcPr>
            <w:tcW w:w="1897" w:type="dxa"/>
            <w:tcBorders>
              <w:top w:val="single" w:sz="4" w:space="0" w:color="auto"/>
              <w:left w:val="single" w:sz="4" w:space="0" w:color="auto"/>
              <w:bottom w:val="single" w:sz="4" w:space="0" w:color="auto"/>
              <w:right w:val="single" w:sz="4" w:space="0" w:color="auto"/>
            </w:tcBorders>
          </w:tcPr>
          <w:p w14:paraId="302BFB7E" w14:textId="77777777" w:rsidR="0042019C" w:rsidRDefault="0042019C" w:rsidP="00360AA9">
            <w:pPr>
              <w:jc w:val="center"/>
              <w:rPr>
                <w:rFonts w:ascii="Calibri" w:hAnsi="Calibr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225BD5C9" w14:textId="77777777" w:rsidR="0042019C" w:rsidRDefault="0042019C" w:rsidP="00360AA9">
            <w:pPr>
              <w:jc w:val="center"/>
              <w:rPr>
                <w:rFonts w:ascii="Calibri" w:hAnsi="Calibri"/>
                <w:sz w:val="20"/>
                <w:szCs w:val="20"/>
              </w:rPr>
            </w:pPr>
          </w:p>
        </w:tc>
        <w:tc>
          <w:tcPr>
            <w:tcW w:w="2360" w:type="dxa"/>
            <w:tcBorders>
              <w:top w:val="single" w:sz="4" w:space="0" w:color="auto"/>
              <w:left w:val="single" w:sz="4" w:space="0" w:color="auto"/>
              <w:bottom w:val="single" w:sz="4" w:space="0" w:color="auto"/>
              <w:right w:val="single" w:sz="4" w:space="0" w:color="auto"/>
            </w:tcBorders>
          </w:tcPr>
          <w:p w14:paraId="38253EA9" w14:textId="77777777" w:rsidR="0042019C" w:rsidRDefault="0042019C" w:rsidP="00360AA9">
            <w:pPr>
              <w:jc w:val="center"/>
              <w:rPr>
                <w:rFonts w:ascii="Calibri" w:hAnsi="Calibri"/>
                <w:sz w:val="20"/>
                <w:szCs w:val="20"/>
              </w:rPr>
            </w:pPr>
          </w:p>
        </w:tc>
      </w:tr>
      <w:tr w:rsidR="0042019C" w14:paraId="67A1808D" w14:textId="77777777" w:rsidTr="0042019C">
        <w:trPr>
          <w:trHeight w:val="439"/>
          <w:jc w:val="center"/>
        </w:trPr>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CB604B" w14:textId="77777777" w:rsidR="0042019C" w:rsidRPr="0042019C" w:rsidRDefault="0042019C" w:rsidP="0042019C">
            <w:pPr>
              <w:spacing w:before="40" w:after="40"/>
              <w:rPr>
                <w:rFonts w:ascii="Calibri" w:hAnsi="Calibri"/>
                <w:b/>
                <w:sz w:val="18"/>
                <w:szCs w:val="18"/>
              </w:rPr>
            </w:pPr>
            <w:r w:rsidRPr="0042019C">
              <w:rPr>
                <w:rFonts w:asciiTheme="minorHAnsi" w:hAnsiTheme="minorHAnsi" w:cstheme="minorHAnsi"/>
                <w:b/>
                <w:sz w:val="18"/>
                <w:szCs w:val="18"/>
              </w:rPr>
              <w:t>Dialisi peritoneale manuale (CAPD)</w:t>
            </w:r>
          </w:p>
        </w:tc>
        <w:tc>
          <w:tcPr>
            <w:tcW w:w="1897" w:type="dxa"/>
            <w:tcBorders>
              <w:top w:val="single" w:sz="4" w:space="0" w:color="auto"/>
              <w:left w:val="single" w:sz="4" w:space="0" w:color="auto"/>
              <w:bottom w:val="single" w:sz="4" w:space="0" w:color="auto"/>
              <w:right w:val="single" w:sz="4" w:space="0" w:color="auto"/>
            </w:tcBorders>
          </w:tcPr>
          <w:p w14:paraId="503A234B" w14:textId="77777777" w:rsidR="0042019C" w:rsidRDefault="0042019C" w:rsidP="00360AA9">
            <w:pPr>
              <w:jc w:val="center"/>
              <w:rPr>
                <w:rFonts w:ascii="Calibri" w:hAnsi="Calibr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6168CC6F" w14:textId="77777777" w:rsidR="0042019C" w:rsidRDefault="0042019C" w:rsidP="00360AA9">
            <w:pPr>
              <w:jc w:val="center"/>
              <w:rPr>
                <w:rFonts w:ascii="Calibri" w:hAnsi="Calibri"/>
                <w:sz w:val="20"/>
                <w:szCs w:val="20"/>
              </w:rPr>
            </w:pPr>
          </w:p>
        </w:tc>
        <w:tc>
          <w:tcPr>
            <w:tcW w:w="2360" w:type="dxa"/>
            <w:tcBorders>
              <w:top w:val="single" w:sz="4" w:space="0" w:color="auto"/>
              <w:left w:val="single" w:sz="4" w:space="0" w:color="auto"/>
              <w:bottom w:val="single" w:sz="4" w:space="0" w:color="auto"/>
              <w:right w:val="single" w:sz="4" w:space="0" w:color="auto"/>
            </w:tcBorders>
          </w:tcPr>
          <w:p w14:paraId="0C77B683" w14:textId="77777777" w:rsidR="0042019C" w:rsidRDefault="0042019C" w:rsidP="00360AA9">
            <w:pPr>
              <w:jc w:val="center"/>
              <w:rPr>
                <w:rFonts w:ascii="Calibri" w:hAnsi="Calibri"/>
                <w:sz w:val="20"/>
                <w:szCs w:val="20"/>
              </w:rPr>
            </w:pPr>
          </w:p>
        </w:tc>
      </w:tr>
      <w:tr w:rsidR="0042019C" w14:paraId="4CC902FA" w14:textId="77777777" w:rsidTr="0042019C">
        <w:trPr>
          <w:trHeight w:val="439"/>
          <w:jc w:val="center"/>
        </w:trPr>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CD8D92" w14:textId="77777777" w:rsidR="0042019C" w:rsidRPr="0042019C" w:rsidRDefault="0042019C" w:rsidP="0042019C">
            <w:pPr>
              <w:spacing w:before="40" w:after="40"/>
              <w:rPr>
                <w:rFonts w:ascii="Calibri" w:hAnsi="Calibri"/>
                <w:b/>
                <w:sz w:val="20"/>
                <w:szCs w:val="20"/>
              </w:rPr>
            </w:pPr>
            <w:r w:rsidRPr="0042019C">
              <w:rPr>
                <w:rFonts w:asciiTheme="minorHAnsi" w:hAnsiTheme="minorHAnsi" w:cstheme="minorHAnsi"/>
                <w:b/>
                <w:sz w:val="18"/>
                <w:szCs w:val="18"/>
              </w:rPr>
              <w:t>Altro (es. Dialisi domiciliare)</w:t>
            </w:r>
          </w:p>
        </w:tc>
        <w:tc>
          <w:tcPr>
            <w:tcW w:w="1897" w:type="dxa"/>
            <w:tcBorders>
              <w:top w:val="single" w:sz="4" w:space="0" w:color="auto"/>
              <w:left w:val="single" w:sz="4" w:space="0" w:color="auto"/>
              <w:bottom w:val="single" w:sz="4" w:space="0" w:color="auto"/>
              <w:right w:val="single" w:sz="4" w:space="0" w:color="auto"/>
            </w:tcBorders>
          </w:tcPr>
          <w:p w14:paraId="1DBCE68B" w14:textId="77777777" w:rsidR="0042019C" w:rsidRDefault="0042019C" w:rsidP="00360AA9">
            <w:pPr>
              <w:jc w:val="center"/>
              <w:rPr>
                <w:rFonts w:ascii="Calibri" w:hAnsi="Calibr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72E5276D" w14:textId="77777777" w:rsidR="0042019C" w:rsidRDefault="0042019C" w:rsidP="00360AA9">
            <w:pPr>
              <w:jc w:val="center"/>
              <w:rPr>
                <w:rFonts w:ascii="Calibri" w:hAnsi="Calibri"/>
                <w:sz w:val="20"/>
                <w:szCs w:val="20"/>
              </w:rPr>
            </w:pPr>
          </w:p>
        </w:tc>
        <w:tc>
          <w:tcPr>
            <w:tcW w:w="2360" w:type="dxa"/>
            <w:tcBorders>
              <w:top w:val="single" w:sz="4" w:space="0" w:color="auto"/>
              <w:left w:val="single" w:sz="4" w:space="0" w:color="auto"/>
              <w:bottom w:val="single" w:sz="4" w:space="0" w:color="auto"/>
              <w:right w:val="single" w:sz="4" w:space="0" w:color="auto"/>
            </w:tcBorders>
          </w:tcPr>
          <w:p w14:paraId="5C2684FF" w14:textId="77777777" w:rsidR="0042019C" w:rsidRDefault="0042019C" w:rsidP="00360AA9">
            <w:pPr>
              <w:jc w:val="center"/>
              <w:rPr>
                <w:rFonts w:ascii="Calibri" w:hAnsi="Calibri"/>
                <w:sz w:val="20"/>
                <w:szCs w:val="20"/>
              </w:rPr>
            </w:pPr>
          </w:p>
        </w:tc>
      </w:tr>
    </w:tbl>
    <w:p w14:paraId="56841094" w14:textId="77777777" w:rsidR="00FF1B78" w:rsidRDefault="00FF1B78" w:rsidP="00FF1B78">
      <w:pPr>
        <w:spacing w:after="120" w:line="276" w:lineRule="auto"/>
        <w:jc w:val="both"/>
        <w:rPr>
          <w:rFonts w:asciiTheme="minorHAnsi" w:hAnsiTheme="minorHAnsi" w:cs="Arial"/>
          <w:bCs/>
          <w:sz w:val="20"/>
          <w:szCs w:val="20"/>
        </w:rPr>
      </w:pPr>
    </w:p>
    <w:p w14:paraId="237CDCDA" w14:textId="2FCACC9A" w:rsidR="006069E3" w:rsidRDefault="006A68CA" w:rsidP="002879CE">
      <w:pPr>
        <w:numPr>
          <w:ilvl w:val="0"/>
          <w:numId w:val="4"/>
        </w:numPr>
        <w:tabs>
          <w:tab w:val="clear" w:pos="360"/>
          <w:tab w:val="num" w:pos="644"/>
        </w:tabs>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Relativamente alle tipologie di </w:t>
      </w:r>
      <w:r w:rsidRPr="00221D62">
        <w:rPr>
          <w:rFonts w:asciiTheme="minorHAnsi" w:hAnsiTheme="minorHAnsi" w:cs="Arial"/>
          <w:b/>
          <w:bCs/>
          <w:sz w:val="20"/>
          <w:szCs w:val="20"/>
        </w:rPr>
        <w:t>filtri</w:t>
      </w:r>
      <w:r w:rsidR="00221D62" w:rsidRPr="00221D62">
        <w:rPr>
          <w:rFonts w:asciiTheme="minorHAnsi" w:hAnsiTheme="minorHAnsi" w:cs="Arial"/>
          <w:b/>
          <w:bCs/>
          <w:sz w:val="20"/>
          <w:szCs w:val="20"/>
        </w:rPr>
        <w:t xml:space="preserve"> per dialisi</w:t>
      </w:r>
      <w:r>
        <w:rPr>
          <w:rFonts w:asciiTheme="minorHAnsi" w:hAnsiTheme="minorHAnsi" w:cs="Arial"/>
          <w:bCs/>
          <w:sz w:val="20"/>
          <w:szCs w:val="20"/>
        </w:rPr>
        <w:t xml:space="preserve"> presenti nella precedente edizione, indicare quelli </w:t>
      </w:r>
      <w:r w:rsidR="00221D62">
        <w:rPr>
          <w:rFonts w:asciiTheme="minorHAnsi" w:hAnsiTheme="minorHAnsi" w:cs="Arial"/>
          <w:bCs/>
          <w:sz w:val="20"/>
          <w:szCs w:val="20"/>
        </w:rPr>
        <w:t xml:space="preserve">che la vostra azienda può fornire </w:t>
      </w:r>
      <w:r>
        <w:rPr>
          <w:rFonts w:asciiTheme="minorHAnsi" w:hAnsiTheme="minorHAnsi" w:cs="Arial"/>
          <w:bCs/>
          <w:sz w:val="20"/>
          <w:szCs w:val="20"/>
        </w:rPr>
        <w:t>e il relativo consumo da parte delle PA.</w:t>
      </w:r>
      <w:r w:rsidR="00221D62">
        <w:rPr>
          <w:rFonts w:asciiTheme="minorHAnsi" w:hAnsiTheme="minorHAnsi" w:cs="Arial"/>
          <w:bCs/>
          <w:sz w:val="20"/>
          <w:szCs w:val="20"/>
        </w:rPr>
        <w:t xml:space="preserve"> Descrivere </w:t>
      </w:r>
      <w:r w:rsidR="006069E3">
        <w:rPr>
          <w:rFonts w:asciiTheme="minorHAnsi" w:hAnsiTheme="minorHAnsi" w:cs="Arial"/>
          <w:bCs/>
          <w:sz w:val="20"/>
          <w:szCs w:val="20"/>
        </w:rPr>
        <w:t xml:space="preserve">dettagliatamente </w:t>
      </w:r>
      <w:r w:rsidR="00221D62">
        <w:rPr>
          <w:rFonts w:asciiTheme="minorHAnsi" w:hAnsiTheme="minorHAnsi" w:cs="Arial"/>
          <w:bCs/>
          <w:sz w:val="20"/>
          <w:szCs w:val="20"/>
        </w:rPr>
        <w:t>eventuali</w:t>
      </w:r>
      <w:r w:rsidR="006069E3">
        <w:rPr>
          <w:rFonts w:asciiTheme="minorHAnsi" w:hAnsiTheme="minorHAnsi" w:cs="Arial"/>
          <w:bCs/>
          <w:sz w:val="20"/>
          <w:szCs w:val="20"/>
        </w:rPr>
        <w:t xml:space="preserve"> tipologie </w:t>
      </w:r>
      <w:r w:rsidR="00221D62">
        <w:rPr>
          <w:rFonts w:asciiTheme="minorHAnsi" w:hAnsiTheme="minorHAnsi" w:cs="Arial"/>
          <w:bCs/>
          <w:sz w:val="20"/>
          <w:szCs w:val="20"/>
        </w:rPr>
        <w:t>commercializzate non ricomprese nella tabella sotto riportata.</w:t>
      </w:r>
    </w:p>
    <w:p w14:paraId="521F1F57" w14:textId="6A1FF313" w:rsidR="006A68CA" w:rsidRPr="00221D62" w:rsidRDefault="006069E3" w:rsidP="00221D62">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1475"/>
        <w:gridCol w:w="2126"/>
      </w:tblGrid>
      <w:tr w:rsidR="00461057" w14:paraId="63E3A1C2" w14:textId="77777777" w:rsidTr="00461057">
        <w:trPr>
          <w:tblHeader/>
          <w:jc w:val="center"/>
        </w:trPr>
        <w:tc>
          <w:tcPr>
            <w:tcW w:w="4620" w:type="dxa"/>
            <w:tcBorders>
              <w:top w:val="nil"/>
              <w:left w:val="nil"/>
              <w:bottom w:val="single" w:sz="4" w:space="0" w:color="auto"/>
              <w:right w:val="single" w:sz="4" w:space="0" w:color="auto"/>
            </w:tcBorders>
            <w:shd w:val="clear" w:color="auto" w:fill="FFFFFF" w:themeFill="background1"/>
            <w:vAlign w:val="center"/>
            <w:hideMark/>
          </w:tcPr>
          <w:p w14:paraId="55502F46" w14:textId="77777777" w:rsidR="00461057" w:rsidRDefault="00461057" w:rsidP="006A68CA">
            <w:pPr>
              <w:jc w:val="center"/>
              <w:rPr>
                <w:rFonts w:ascii="Calibri" w:hAnsi="Calibri"/>
                <w:b/>
                <w:sz w:val="18"/>
                <w:szCs w:val="18"/>
              </w:rPr>
            </w:pPr>
          </w:p>
        </w:tc>
        <w:tc>
          <w:tcPr>
            <w:tcW w:w="1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2809A" w14:textId="77777777" w:rsidR="00461057" w:rsidRPr="0042019C" w:rsidRDefault="00461057" w:rsidP="006A68CA">
            <w:pPr>
              <w:spacing w:before="40" w:after="40"/>
              <w:jc w:val="center"/>
              <w:rPr>
                <w:rFonts w:asciiTheme="minorHAnsi" w:hAnsiTheme="minorHAnsi" w:cstheme="minorHAnsi"/>
                <w:b/>
                <w:sz w:val="18"/>
                <w:szCs w:val="18"/>
              </w:rPr>
            </w:pPr>
            <w:r>
              <w:rPr>
                <w:rFonts w:asciiTheme="minorHAnsi" w:hAnsiTheme="minorHAnsi" w:cstheme="minorHAnsi"/>
                <w:b/>
                <w:sz w:val="18"/>
                <w:szCs w:val="18"/>
              </w:rPr>
              <w:t>commercializzati (SI/NO)</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C4433" w14:textId="5A05309F" w:rsidR="00461057" w:rsidRPr="0042019C" w:rsidRDefault="00461057" w:rsidP="006A68CA">
            <w:pPr>
              <w:spacing w:before="40" w:after="40"/>
              <w:jc w:val="center"/>
              <w:rPr>
                <w:rFonts w:asciiTheme="minorHAnsi" w:hAnsiTheme="minorHAnsi" w:cstheme="minorHAnsi"/>
                <w:b/>
                <w:sz w:val="18"/>
                <w:szCs w:val="18"/>
              </w:rPr>
            </w:pPr>
            <w:r>
              <w:rPr>
                <w:rFonts w:asciiTheme="minorHAnsi" w:hAnsiTheme="minorHAnsi" w:cstheme="minorHAnsi"/>
                <w:b/>
                <w:sz w:val="18"/>
                <w:szCs w:val="18"/>
              </w:rPr>
              <w:t>Consumo delle</w:t>
            </w:r>
            <w:r w:rsidRPr="0042019C">
              <w:rPr>
                <w:rFonts w:asciiTheme="minorHAnsi" w:hAnsiTheme="minorHAnsi" w:cstheme="minorHAnsi"/>
                <w:b/>
                <w:sz w:val="18"/>
                <w:szCs w:val="18"/>
              </w:rPr>
              <w:t xml:space="preserve"> PA</w:t>
            </w:r>
          </w:p>
        </w:tc>
      </w:tr>
      <w:tr w:rsidR="00461057" w14:paraId="0D3C7F9D" w14:textId="77777777" w:rsidTr="00461057">
        <w:trPr>
          <w:trHeight w:val="439"/>
          <w:jc w:val="center"/>
        </w:trPr>
        <w:tc>
          <w:tcPr>
            <w:tcW w:w="4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2EBC1A" w14:textId="77777777" w:rsidR="00461057" w:rsidRPr="00461057" w:rsidRDefault="00461057" w:rsidP="00461057">
            <w:pPr>
              <w:spacing w:before="40" w:after="40"/>
              <w:rPr>
                <w:rFonts w:asciiTheme="minorHAnsi" w:hAnsiTheme="minorHAnsi" w:cs="Arial"/>
                <w:bCs/>
                <w:sz w:val="20"/>
                <w:szCs w:val="20"/>
              </w:rPr>
            </w:pPr>
            <w:r w:rsidRPr="00461057">
              <w:rPr>
                <w:rFonts w:asciiTheme="minorHAnsi" w:hAnsiTheme="minorHAnsi" w:cs="Arial"/>
                <w:bCs/>
                <w:sz w:val="20"/>
                <w:szCs w:val="20"/>
              </w:rPr>
              <w:t xml:space="preserve">Filtri con le seguenti membrane: </w:t>
            </w:r>
          </w:p>
          <w:p w14:paraId="7BF30C2E" w14:textId="41312CCB" w:rsidR="00461057" w:rsidRPr="00461057" w:rsidRDefault="00461057" w:rsidP="00461057">
            <w:pPr>
              <w:spacing w:before="40" w:after="40"/>
              <w:rPr>
                <w:rFonts w:asciiTheme="minorHAnsi" w:hAnsiTheme="minorHAnsi" w:cs="Arial"/>
                <w:bCs/>
                <w:sz w:val="20"/>
                <w:szCs w:val="20"/>
              </w:rPr>
            </w:pPr>
            <w:r w:rsidRPr="00461057">
              <w:rPr>
                <w:rFonts w:asciiTheme="minorHAnsi" w:hAnsiTheme="minorHAnsi" w:cs="Arial"/>
                <w:bCs/>
                <w:sz w:val="20"/>
                <w:szCs w:val="20"/>
              </w:rPr>
              <w:t xml:space="preserve">- Copolimero di </w:t>
            </w:r>
            <w:proofErr w:type="spellStart"/>
            <w:r w:rsidRPr="00461057">
              <w:rPr>
                <w:rFonts w:asciiTheme="minorHAnsi" w:hAnsiTheme="minorHAnsi" w:cs="Arial"/>
                <w:bCs/>
                <w:sz w:val="20"/>
                <w:szCs w:val="20"/>
              </w:rPr>
              <w:t>acrilontrile</w:t>
            </w:r>
            <w:proofErr w:type="spellEnd"/>
            <w:r w:rsidRPr="00461057">
              <w:rPr>
                <w:rFonts w:asciiTheme="minorHAnsi" w:hAnsiTheme="minorHAnsi" w:cs="Arial"/>
                <w:bCs/>
                <w:sz w:val="20"/>
                <w:szCs w:val="20"/>
              </w:rPr>
              <w:t xml:space="preserve"> </w:t>
            </w:r>
            <w:proofErr w:type="spellStart"/>
            <w:r w:rsidRPr="00461057">
              <w:rPr>
                <w:rFonts w:asciiTheme="minorHAnsi" w:hAnsiTheme="minorHAnsi" w:cs="Arial"/>
                <w:bCs/>
                <w:sz w:val="20"/>
                <w:szCs w:val="20"/>
              </w:rPr>
              <w:t>metallilsulfonato</w:t>
            </w:r>
            <w:proofErr w:type="spellEnd"/>
            <w:r w:rsidRPr="00461057">
              <w:rPr>
                <w:rFonts w:asciiTheme="minorHAnsi" w:hAnsiTheme="minorHAnsi" w:cs="Arial"/>
                <w:bCs/>
                <w:sz w:val="20"/>
                <w:szCs w:val="20"/>
              </w:rPr>
              <w:t xml:space="preserve"> (AN69ST) con </w:t>
            </w:r>
            <w:proofErr w:type="spellStart"/>
            <w:r w:rsidRPr="00461057">
              <w:rPr>
                <w:rFonts w:asciiTheme="minorHAnsi" w:hAnsiTheme="minorHAnsi" w:cs="Arial"/>
                <w:bCs/>
                <w:sz w:val="20"/>
                <w:szCs w:val="20"/>
              </w:rPr>
              <w:t>graft</w:t>
            </w:r>
            <w:proofErr w:type="spellEnd"/>
            <w:r w:rsidRPr="00461057">
              <w:rPr>
                <w:rFonts w:asciiTheme="minorHAnsi" w:hAnsiTheme="minorHAnsi" w:cs="Arial"/>
                <w:bCs/>
                <w:sz w:val="20"/>
                <w:szCs w:val="20"/>
              </w:rPr>
              <w:t xml:space="preserve"> di eparina in superficie;</w:t>
            </w:r>
          </w:p>
          <w:p w14:paraId="36273FA4" w14:textId="041ACCC0" w:rsidR="00461057" w:rsidRPr="00461057" w:rsidRDefault="00461057" w:rsidP="00461057">
            <w:pPr>
              <w:spacing w:before="40" w:after="40"/>
              <w:rPr>
                <w:rFonts w:asciiTheme="minorHAnsi" w:hAnsiTheme="minorHAnsi" w:cs="Arial"/>
                <w:bCs/>
                <w:sz w:val="20"/>
                <w:szCs w:val="20"/>
              </w:rPr>
            </w:pPr>
            <w:r w:rsidRPr="00461057">
              <w:rPr>
                <w:rFonts w:asciiTheme="minorHAnsi" w:hAnsiTheme="minorHAnsi" w:cs="Arial"/>
                <w:bCs/>
                <w:sz w:val="20"/>
                <w:szCs w:val="20"/>
              </w:rPr>
              <w:t>-Polimetilmetacrilato (PMMA) per il trattamento specifico di pazienti candidati a trapianto di rene con stati flogistici persistenti o appena sottoposti a trapianto con elevato rischio di DGF (</w:t>
            </w:r>
            <w:proofErr w:type="spellStart"/>
            <w:r w:rsidRPr="00461057">
              <w:rPr>
                <w:rFonts w:asciiTheme="minorHAnsi" w:hAnsiTheme="minorHAnsi" w:cs="Arial"/>
                <w:bCs/>
                <w:sz w:val="20"/>
                <w:szCs w:val="20"/>
              </w:rPr>
              <w:t>Delayed</w:t>
            </w:r>
            <w:proofErr w:type="spellEnd"/>
            <w:r w:rsidRPr="00461057">
              <w:rPr>
                <w:rFonts w:asciiTheme="minorHAnsi" w:hAnsiTheme="minorHAnsi" w:cs="Arial"/>
                <w:bCs/>
                <w:sz w:val="20"/>
                <w:szCs w:val="20"/>
              </w:rPr>
              <w:t xml:space="preserve"> </w:t>
            </w:r>
            <w:proofErr w:type="spellStart"/>
            <w:r w:rsidRPr="00461057">
              <w:rPr>
                <w:rFonts w:asciiTheme="minorHAnsi" w:hAnsiTheme="minorHAnsi" w:cs="Arial"/>
                <w:bCs/>
                <w:sz w:val="20"/>
                <w:szCs w:val="20"/>
              </w:rPr>
              <w:t>Graft</w:t>
            </w:r>
            <w:proofErr w:type="spellEnd"/>
            <w:r w:rsidRPr="00461057">
              <w:rPr>
                <w:rFonts w:asciiTheme="minorHAnsi" w:hAnsiTheme="minorHAnsi" w:cs="Arial"/>
                <w:bCs/>
                <w:sz w:val="20"/>
                <w:szCs w:val="20"/>
              </w:rPr>
              <w:t xml:space="preserve"> </w:t>
            </w:r>
            <w:proofErr w:type="spellStart"/>
            <w:r w:rsidRPr="00461057">
              <w:rPr>
                <w:rFonts w:asciiTheme="minorHAnsi" w:hAnsiTheme="minorHAnsi" w:cs="Arial"/>
                <w:bCs/>
                <w:sz w:val="20"/>
                <w:szCs w:val="20"/>
              </w:rPr>
              <w:t>Function</w:t>
            </w:r>
            <w:proofErr w:type="spellEnd"/>
            <w:r w:rsidRPr="00461057">
              <w:rPr>
                <w:rFonts w:asciiTheme="minorHAnsi" w:hAnsiTheme="minorHAnsi" w:cs="Arial"/>
                <w:bCs/>
                <w:sz w:val="20"/>
                <w:szCs w:val="20"/>
              </w:rPr>
              <w:t>);</w:t>
            </w:r>
          </w:p>
          <w:p w14:paraId="1AC14508" w14:textId="140CBA77" w:rsidR="00461057" w:rsidRPr="00461057" w:rsidRDefault="00461057" w:rsidP="00461057">
            <w:pPr>
              <w:spacing w:before="40" w:after="40"/>
              <w:rPr>
                <w:rFonts w:asciiTheme="minorHAnsi" w:hAnsiTheme="minorHAnsi" w:cs="Arial"/>
                <w:bCs/>
                <w:sz w:val="20"/>
                <w:szCs w:val="20"/>
              </w:rPr>
            </w:pPr>
            <w:r w:rsidRPr="00461057">
              <w:rPr>
                <w:rFonts w:asciiTheme="minorHAnsi" w:hAnsiTheme="minorHAnsi" w:cs="Arial"/>
                <w:bCs/>
                <w:sz w:val="20"/>
                <w:szCs w:val="20"/>
              </w:rPr>
              <w:t xml:space="preserve">- </w:t>
            </w:r>
            <w:proofErr w:type="spellStart"/>
            <w:r w:rsidRPr="00461057">
              <w:rPr>
                <w:rFonts w:asciiTheme="minorHAnsi" w:hAnsiTheme="minorHAnsi" w:cs="Arial"/>
                <w:bCs/>
                <w:sz w:val="20"/>
                <w:szCs w:val="20"/>
              </w:rPr>
              <w:t>Polisulfone</w:t>
            </w:r>
            <w:proofErr w:type="spellEnd"/>
            <w:r w:rsidRPr="00461057">
              <w:rPr>
                <w:rFonts w:asciiTheme="minorHAnsi" w:hAnsiTheme="minorHAnsi" w:cs="Arial"/>
                <w:bCs/>
                <w:sz w:val="20"/>
                <w:szCs w:val="20"/>
              </w:rPr>
              <w:t xml:space="preserve"> modificato con alfa-tocoferolo (Vitamina E);</w:t>
            </w:r>
          </w:p>
          <w:p w14:paraId="0381FE34" w14:textId="0ACBC886" w:rsidR="00461057" w:rsidRPr="00461057" w:rsidRDefault="00461057" w:rsidP="00461057">
            <w:pPr>
              <w:spacing w:before="40" w:after="40"/>
              <w:rPr>
                <w:rFonts w:asciiTheme="minorHAnsi" w:hAnsiTheme="minorHAnsi" w:cs="Arial"/>
                <w:bCs/>
                <w:sz w:val="20"/>
                <w:szCs w:val="20"/>
              </w:rPr>
            </w:pPr>
            <w:r w:rsidRPr="00461057">
              <w:rPr>
                <w:rFonts w:asciiTheme="minorHAnsi" w:hAnsiTheme="minorHAnsi" w:cs="Arial"/>
                <w:bCs/>
                <w:sz w:val="20"/>
                <w:szCs w:val="20"/>
              </w:rPr>
              <w:t xml:space="preserve">- </w:t>
            </w:r>
            <w:proofErr w:type="spellStart"/>
            <w:r w:rsidRPr="00461057">
              <w:rPr>
                <w:rFonts w:asciiTheme="minorHAnsi" w:hAnsiTheme="minorHAnsi" w:cs="Arial"/>
                <w:bCs/>
                <w:sz w:val="20"/>
                <w:szCs w:val="20"/>
              </w:rPr>
              <w:t>Polyester</w:t>
            </w:r>
            <w:proofErr w:type="spellEnd"/>
            <w:r w:rsidRPr="00461057">
              <w:rPr>
                <w:rFonts w:asciiTheme="minorHAnsi" w:hAnsiTheme="minorHAnsi" w:cs="Arial"/>
                <w:bCs/>
                <w:sz w:val="20"/>
                <w:szCs w:val="20"/>
              </w:rPr>
              <w:t xml:space="preserve"> </w:t>
            </w:r>
            <w:proofErr w:type="spellStart"/>
            <w:r w:rsidRPr="00461057">
              <w:rPr>
                <w:rFonts w:asciiTheme="minorHAnsi" w:hAnsiTheme="minorHAnsi" w:cs="Arial"/>
                <w:bCs/>
                <w:sz w:val="20"/>
                <w:szCs w:val="20"/>
              </w:rPr>
              <w:t>polymer</w:t>
            </w:r>
            <w:proofErr w:type="spellEnd"/>
            <w:r w:rsidRPr="00461057">
              <w:rPr>
                <w:rFonts w:asciiTheme="minorHAnsi" w:hAnsiTheme="minorHAnsi" w:cs="Arial"/>
                <w:bCs/>
                <w:sz w:val="20"/>
                <w:szCs w:val="20"/>
              </w:rPr>
              <w:t xml:space="preserve"> </w:t>
            </w:r>
            <w:proofErr w:type="spellStart"/>
            <w:r w:rsidRPr="00461057">
              <w:rPr>
                <w:rFonts w:asciiTheme="minorHAnsi" w:hAnsiTheme="minorHAnsi" w:cs="Arial"/>
                <w:bCs/>
                <w:sz w:val="20"/>
                <w:szCs w:val="20"/>
              </w:rPr>
              <w:t>alloy</w:t>
            </w:r>
            <w:proofErr w:type="spellEnd"/>
            <w:r w:rsidRPr="00461057">
              <w:rPr>
                <w:rFonts w:asciiTheme="minorHAnsi" w:hAnsiTheme="minorHAnsi" w:cs="Arial"/>
                <w:bCs/>
                <w:sz w:val="20"/>
                <w:szCs w:val="20"/>
              </w:rPr>
              <w:t xml:space="preserve"> (PEPA) per pazienti diabetici che necessitano di un miglior controllo glicemico durante la seduta dialitica;</w:t>
            </w:r>
          </w:p>
          <w:p w14:paraId="2EC16F29" w14:textId="4716E42C" w:rsidR="00461057" w:rsidRPr="00461057" w:rsidRDefault="00461057" w:rsidP="00461057">
            <w:pPr>
              <w:spacing w:before="40" w:after="40"/>
              <w:rPr>
                <w:rFonts w:asciiTheme="minorHAnsi" w:hAnsiTheme="minorHAnsi" w:cs="Arial"/>
                <w:bCs/>
                <w:sz w:val="20"/>
                <w:szCs w:val="20"/>
              </w:rPr>
            </w:pPr>
            <w:r w:rsidRPr="00461057">
              <w:rPr>
                <w:rFonts w:asciiTheme="minorHAnsi" w:hAnsiTheme="minorHAnsi" w:cs="Arial"/>
                <w:bCs/>
                <w:sz w:val="20"/>
                <w:szCs w:val="20"/>
              </w:rPr>
              <w:t xml:space="preserve">- </w:t>
            </w:r>
            <w:proofErr w:type="spellStart"/>
            <w:r w:rsidRPr="00461057">
              <w:rPr>
                <w:rFonts w:asciiTheme="minorHAnsi" w:hAnsiTheme="minorHAnsi" w:cs="Arial"/>
                <w:bCs/>
                <w:sz w:val="20"/>
                <w:szCs w:val="20"/>
              </w:rPr>
              <w:t>Triacetato</w:t>
            </w:r>
            <w:proofErr w:type="spellEnd"/>
            <w:r w:rsidRPr="00461057">
              <w:rPr>
                <w:rFonts w:asciiTheme="minorHAnsi" w:hAnsiTheme="minorHAnsi" w:cs="Arial"/>
                <w:bCs/>
                <w:sz w:val="20"/>
                <w:szCs w:val="20"/>
              </w:rPr>
              <w:t xml:space="preserve"> di cellulosa asimmetrico (ATA).</w:t>
            </w:r>
          </w:p>
        </w:tc>
        <w:tc>
          <w:tcPr>
            <w:tcW w:w="1475" w:type="dxa"/>
            <w:tcBorders>
              <w:top w:val="single" w:sz="4" w:space="0" w:color="auto"/>
              <w:left w:val="single" w:sz="4" w:space="0" w:color="auto"/>
              <w:bottom w:val="single" w:sz="4" w:space="0" w:color="auto"/>
              <w:right w:val="single" w:sz="4" w:space="0" w:color="auto"/>
            </w:tcBorders>
          </w:tcPr>
          <w:p w14:paraId="4DD25002" w14:textId="77777777" w:rsidR="00461057" w:rsidRDefault="00461057" w:rsidP="006A68CA">
            <w:pPr>
              <w:jc w:val="center"/>
              <w:rPr>
                <w:rFonts w:ascii="Calibri" w:hAnsi="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8544DF2" w14:textId="77777777" w:rsidR="00461057" w:rsidRDefault="00461057" w:rsidP="006A68CA">
            <w:pPr>
              <w:jc w:val="center"/>
              <w:rPr>
                <w:rFonts w:ascii="Calibri" w:hAnsi="Calibri"/>
                <w:sz w:val="20"/>
                <w:szCs w:val="20"/>
              </w:rPr>
            </w:pPr>
          </w:p>
        </w:tc>
      </w:tr>
      <w:tr w:rsidR="00461057" w14:paraId="58EAFDAD" w14:textId="77777777" w:rsidTr="00461057">
        <w:trPr>
          <w:trHeight w:val="439"/>
          <w:jc w:val="center"/>
        </w:trPr>
        <w:tc>
          <w:tcPr>
            <w:tcW w:w="4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371C4" w14:textId="77777777" w:rsidR="00461057" w:rsidRPr="00461057" w:rsidRDefault="00461057" w:rsidP="00461057">
            <w:pPr>
              <w:spacing w:before="40" w:after="40"/>
              <w:rPr>
                <w:rFonts w:asciiTheme="minorHAnsi" w:hAnsiTheme="minorHAnsi" w:cs="Arial"/>
                <w:bCs/>
                <w:sz w:val="20"/>
                <w:szCs w:val="20"/>
              </w:rPr>
            </w:pPr>
            <w:r w:rsidRPr="00461057">
              <w:rPr>
                <w:rFonts w:asciiTheme="minorHAnsi" w:hAnsiTheme="minorHAnsi" w:cs="Arial"/>
                <w:bCs/>
                <w:sz w:val="20"/>
                <w:szCs w:val="20"/>
              </w:rPr>
              <w:t xml:space="preserve">Filtri con le seguenti membrane: </w:t>
            </w:r>
          </w:p>
          <w:p w14:paraId="106038EF" w14:textId="31DB2373" w:rsidR="00461057" w:rsidRPr="00461057" w:rsidRDefault="00461057" w:rsidP="00461057">
            <w:pPr>
              <w:spacing w:before="40" w:after="40"/>
              <w:rPr>
                <w:rFonts w:asciiTheme="minorHAnsi" w:hAnsiTheme="minorHAnsi" w:cs="Arial"/>
                <w:bCs/>
                <w:sz w:val="20"/>
                <w:szCs w:val="20"/>
              </w:rPr>
            </w:pPr>
            <w:r>
              <w:rPr>
                <w:rFonts w:asciiTheme="minorHAnsi" w:hAnsiTheme="minorHAnsi" w:cs="Arial"/>
                <w:bCs/>
                <w:sz w:val="20"/>
                <w:szCs w:val="20"/>
              </w:rPr>
              <w:t xml:space="preserve">- </w:t>
            </w:r>
            <w:r w:rsidRPr="00461057">
              <w:rPr>
                <w:rFonts w:asciiTheme="minorHAnsi" w:hAnsiTheme="minorHAnsi" w:cs="Arial"/>
                <w:bCs/>
                <w:sz w:val="20"/>
                <w:szCs w:val="20"/>
              </w:rPr>
              <w:t xml:space="preserve">Copolimero di </w:t>
            </w:r>
            <w:proofErr w:type="spellStart"/>
            <w:r w:rsidRPr="00461057">
              <w:rPr>
                <w:rFonts w:asciiTheme="minorHAnsi" w:hAnsiTheme="minorHAnsi" w:cs="Arial"/>
                <w:bCs/>
                <w:sz w:val="20"/>
                <w:szCs w:val="20"/>
              </w:rPr>
              <w:t>acrilontrile</w:t>
            </w:r>
            <w:proofErr w:type="spellEnd"/>
            <w:r w:rsidRPr="00461057">
              <w:rPr>
                <w:rFonts w:asciiTheme="minorHAnsi" w:hAnsiTheme="minorHAnsi" w:cs="Arial"/>
                <w:bCs/>
                <w:sz w:val="20"/>
                <w:szCs w:val="20"/>
              </w:rPr>
              <w:t xml:space="preserve"> </w:t>
            </w:r>
            <w:proofErr w:type="spellStart"/>
            <w:r w:rsidRPr="00461057">
              <w:rPr>
                <w:rFonts w:asciiTheme="minorHAnsi" w:hAnsiTheme="minorHAnsi" w:cs="Arial"/>
                <w:bCs/>
                <w:sz w:val="20"/>
                <w:szCs w:val="20"/>
              </w:rPr>
              <w:t>metallilsulfonato</w:t>
            </w:r>
            <w:proofErr w:type="spellEnd"/>
            <w:r w:rsidRPr="00461057">
              <w:rPr>
                <w:rFonts w:asciiTheme="minorHAnsi" w:hAnsiTheme="minorHAnsi" w:cs="Arial"/>
                <w:bCs/>
                <w:sz w:val="20"/>
                <w:szCs w:val="20"/>
              </w:rPr>
              <w:t xml:space="preserve"> (AN69ST);</w:t>
            </w:r>
          </w:p>
          <w:p w14:paraId="5674DC4D" w14:textId="00A9273A" w:rsidR="00461057" w:rsidRPr="00461057" w:rsidRDefault="00461057" w:rsidP="00461057">
            <w:pPr>
              <w:spacing w:before="40" w:after="40"/>
              <w:rPr>
                <w:rFonts w:asciiTheme="minorHAnsi" w:hAnsiTheme="minorHAnsi" w:cs="Arial"/>
                <w:bCs/>
                <w:sz w:val="20"/>
                <w:szCs w:val="20"/>
              </w:rPr>
            </w:pPr>
            <w:r>
              <w:rPr>
                <w:rFonts w:asciiTheme="minorHAnsi" w:hAnsiTheme="minorHAnsi" w:cs="Arial"/>
                <w:bCs/>
                <w:sz w:val="20"/>
                <w:szCs w:val="20"/>
              </w:rPr>
              <w:t xml:space="preserve">- </w:t>
            </w:r>
            <w:proofErr w:type="spellStart"/>
            <w:r w:rsidRPr="00461057">
              <w:rPr>
                <w:rFonts w:asciiTheme="minorHAnsi" w:hAnsiTheme="minorHAnsi" w:cs="Arial"/>
                <w:bCs/>
                <w:sz w:val="20"/>
                <w:szCs w:val="20"/>
              </w:rPr>
              <w:t>Hydrolink</w:t>
            </w:r>
            <w:proofErr w:type="spellEnd"/>
            <w:r w:rsidRPr="00461057">
              <w:rPr>
                <w:rFonts w:asciiTheme="minorHAnsi" w:hAnsiTheme="minorHAnsi" w:cs="Arial"/>
                <w:bCs/>
                <w:sz w:val="20"/>
                <w:szCs w:val="20"/>
              </w:rPr>
              <w:t>;</w:t>
            </w:r>
          </w:p>
          <w:p w14:paraId="5C3447A5" w14:textId="0982597A" w:rsidR="00461057" w:rsidRPr="00461057" w:rsidRDefault="00461057" w:rsidP="00461057">
            <w:pPr>
              <w:spacing w:before="40" w:after="40"/>
              <w:rPr>
                <w:rFonts w:asciiTheme="minorHAnsi" w:hAnsiTheme="minorHAnsi" w:cs="Arial"/>
                <w:bCs/>
                <w:sz w:val="20"/>
                <w:szCs w:val="20"/>
              </w:rPr>
            </w:pPr>
            <w:r>
              <w:rPr>
                <w:rFonts w:asciiTheme="minorHAnsi" w:hAnsiTheme="minorHAnsi" w:cs="Arial"/>
                <w:bCs/>
                <w:sz w:val="20"/>
                <w:szCs w:val="20"/>
              </w:rPr>
              <w:t xml:space="preserve">- </w:t>
            </w:r>
            <w:proofErr w:type="spellStart"/>
            <w:r w:rsidRPr="00461057">
              <w:rPr>
                <w:rFonts w:asciiTheme="minorHAnsi" w:hAnsiTheme="minorHAnsi" w:cs="Arial"/>
                <w:bCs/>
                <w:sz w:val="20"/>
                <w:szCs w:val="20"/>
              </w:rPr>
              <w:t>Poliarileteresulfone</w:t>
            </w:r>
            <w:proofErr w:type="spellEnd"/>
            <w:r w:rsidRPr="00461057">
              <w:rPr>
                <w:rFonts w:asciiTheme="minorHAnsi" w:hAnsiTheme="minorHAnsi" w:cs="Arial"/>
                <w:bCs/>
                <w:sz w:val="20"/>
                <w:szCs w:val="20"/>
              </w:rPr>
              <w:t xml:space="preserve">/polivinilpirrolidone (PAES/PVP) a medio </w:t>
            </w:r>
            <w:proofErr w:type="spellStart"/>
            <w:r w:rsidRPr="00461057">
              <w:rPr>
                <w:rFonts w:asciiTheme="minorHAnsi" w:hAnsiTheme="minorHAnsi" w:cs="Arial"/>
                <w:bCs/>
                <w:sz w:val="20"/>
                <w:szCs w:val="20"/>
              </w:rPr>
              <w:t>cut</w:t>
            </w:r>
            <w:proofErr w:type="spellEnd"/>
            <w:r w:rsidRPr="00461057">
              <w:rPr>
                <w:rFonts w:asciiTheme="minorHAnsi" w:hAnsiTheme="minorHAnsi" w:cs="Arial"/>
                <w:bCs/>
                <w:sz w:val="20"/>
                <w:szCs w:val="20"/>
              </w:rPr>
              <w:t>-off;</w:t>
            </w:r>
          </w:p>
          <w:p w14:paraId="5CAD5E54" w14:textId="75CB68BA" w:rsidR="00461057" w:rsidRPr="00461057" w:rsidRDefault="00461057" w:rsidP="00461057">
            <w:pPr>
              <w:spacing w:before="40" w:after="40"/>
              <w:rPr>
                <w:rFonts w:asciiTheme="minorHAnsi" w:hAnsiTheme="minorHAnsi" w:cs="Arial"/>
                <w:bCs/>
                <w:sz w:val="20"/>
                <w:szCs w:val="20"/>
              </w:rPr>
            </w:pPr>
            <w:r>
              <w:rPr>
                <w:rFonts w:asciiTheme="minorHAnsi" w:hAnsiTheme="minorHAnsi" w:cs="Arial"/>
                <w:bCs/>
                <w:sz w:val="20"/>
                <w:szCs w:val="20"/>
              </w:rPr>
              <w:t xml:space="preserve">- </w:t>
            </w:r>
            <w:proofErr w:type="spellStart"/>
            <w:r w:rsidRPr="00461057">
              <w:rPr>
                <w:rFonts w:asciiTheme="minorHAnsi" w:hAnsiTheme="minorHAnsi" w:cs="Arial"/>
                <w:bCs/>
                <w:sz w:val="20"/>
                <w:szCs w:val="20"/>
              </w:rPr>
              <w:t>Polisulfone</w:t>
            </w:r>
            <w:proofErr w:type="spellEnd"/>
            <w:r w:rsidRPr="00461057">
              <w:rPr>
                <w:rFonts w:asciiTheme="minorHAnsi" w:hAnsiTheme="minorHAnsi" w:cs="Arial"/>
                <w:bCs/>
                <w:sz w:val="20"/>
                <w:szCs w:val="20"/>
              </w:rPr>
              <w:t xml:space="preserve"> modificato con alfa-tocoferolo (Vitamina E) a medio </w:t>
            </w:r>
            <w:proofErr w:type="spellStart"/>
            <w:r w:rsidRPr="00461057">
              <w:rPr>
                <w:rFonts w:asciiTheme="minorHAnsi" w:hAnsiTheme="minorHAnsi" w:cs="Arial"/>
                <w:bCs/>
                <w:sz w:val="20"/>
                <w:szCs w:val="20"/>
              </w:rPr>
              <w:t>cut</w:t>
            </w:r>
            <w:proofErr w:type="spellEnd"/>
            <w:r w:rsidRPr="00461057">
              <w:rPr>
                <w:rFonts w:asciiTheme="minorHAnsi" w:hAnsiTheme="minorHAnsi" w:cs="Arial"/>
                <w:bCs/>
                <w:sz w:val="20"/>
                <w:szCs w:val="20"/>
              </w:rPr>
              <w:t>-off;</w:t>
            </w:r>
          </w:p>
          <w:p w14:paraId="0208B11C" w14:textId="4DB0BF0A" w:rsidR="00461057" w:rsidRPr="00461057" w:rsidRDefault="00461057" w:rsidP="00461057">
            <w:pPr>
              <w:spacing w:before="40" w:after="40"/>
              <w:rPr>
                <w:rFonts w:asciiTheme="minorHAnsi" w:hAnsiTheme="minorHAnsi" w:cs="Arial"/>
                <w:bCs/>
                <w:sz w:val="20"/>
                <w:szCs w:val="20"/>
              </w:rPr>
            </w:pPr>
            <w:r>
              <w:rPr>
                <w:rFonts w:asciiTheme="minorHAnsi" w:hAnsiTheme="minorHAnsi" w:cs="Arial"/>
                <w:bCs/>
                <w:sz w:val="20"/>
                <w:szCs w:val="20"/>
              </w:rPr>
              <w:lastRenderedPageBreak/>
              <w:t xml:space="preserve">- </w:t>
            </w:r>
            <w:r w:rsidRPr="00461057">
              <w:rPr>
                <w:rFonts w:asciiTheme="minorHAnsi" w:hAnsiTheme="minorHAnsi" w:cs="Arial"/>
                <w:bCs/>
                <w:sz w:val="20"/>
                <w:szCs w:val="20"/>
              </w:rPr>
              <w:t xml:space="preserve">Polimetilmetacrilato (PMMA) per pazienti non </w:t>
            </w:r>
            <w:proofErr w:type="spellStart"/>
            <w:r w:rsidRPr="00461057">
              <w:rPr>
                <w:rFonts w:asciiTheme="minorHAnsi" w:hAnsiTheme="minorHAnsi" w:cs="Arial"/>
                <w:bCs/>
                <w:sz w:val="20"/>
                <w:szCs w:val="20"/>
              </w:rPr>
              <w:t>responder</w:t>
            </w:r>
            <w:proofErr w:type="spellEnd"/>
            <w:r w:rsidRPr="00461057">
              <w:rPr>
                <w:rFonts w:asciiTheme="minorHAnsi" w:hAnsiTheme="minorHAnsi" w:cs="Arial"/>
                <w:bCs/>
                <w:sz w:val="20"/>
                <w:szCs w:val="20"/>
              </w:rPr>
              <w:t xml:space="preserve"> a vaccinazione anti-epatite B e per pazienti con insufficienza renale acuta da mieloma con alto livello di catene leggere;</w:t>
            </w:r>
          </w:p>
          <w:p w14:paraId="64F853C5" w14:textId="1603CE24" w:rsidR="00461057" w:rsidRPr="0042019C" w:rsidRDefault="00461057" w:rsidP="00461057">
            <w:pPr>
              <w:spacing w:before="40" w:after="40"/>
              <w:rPr>
                <w:rFonts w:asciiTheme="minorHAnsi" w:hAnsiTheme="minorHAnsi" w:cstheme="minorHAnsi"/>
                <w:b/>
                <w:sz w:val="18"/>
                <w:szCs w:val="18"/>
              </w:rPr>
            </w:pPr>
            <w:r>
              <w:rPr>
                <w:rFonts w:asciiTheme="minorHAnsi" w:hAnsiTheme="minorHAnsi" w:cs="Arial"/>
                <w:bCs/>
                <w:sz w:val="20"/>
                <w:szCs w:val="20"/>
              </w:rPr>
              <w:t xml:space="preserve">- </w:t>
            </w:r>
            <w:proofErr w:type="spellStart"/>
            <w:r w:rsidRPr="00461057">
              <w:rPr>
                <w:rFonts w:asciiTheme="minorHAnsi" w:hAnsiTheme="minorHAnsi" w:cs="Arial"/>
                <w:bCs/>
                <w:sz w:val="20"/>
                <w:szCs w:val="20"/>
              </w:rPr>
              <w:t>Polyester</w:t>
            </w:r>
            <w:proofErr w:type="spellEnd"/>
            <w:r w:rsidRPr="00461057">
              <w:rPr>
                <w:rFonts w:asciiTheme="minorHAnsi" w:hAnsiTheme="minorHAnsi" w:cs="Arial"/>
                <w:bCs/>
                <w:sz w:val="20"/>
                <w:szCs w:val="20"/>
              </w:rPr>
              <w:t xml:space="preserve"> </w:t>
            </w:r>
            <w:proofErr w:type="spellStart"/>
            <w:r w:rsidRPr="00461057">
              <w:rPr>
                <w:rFonts w:asciiTheme="minorHAnsi" w:hAnsiTheme="minorHAnsi" w:cs="Arial"/>
                <w:bCs/>
                <w:sz w:val="20"/>
                <w:szCs w:val="20"/>
              </w:rPr>
              <w:t>polymer</w:t>
            </w:r>
            <w:proofErr w:type="spellEnd"/>
            <w:r w:rsidRPr="00461057">
              <w:rPr>
                <w:rFonts w:asciiTheme="minorHAnsi" w:hAnsiTheme="minorHAnsi" w:cs="Arial"/>
                <w:bCs/>
                <w:sz w:val="20"/>
                <w:szCs w:val="20"/>
              </w:rPr>
              <w:t xml:space="preserve"> </w:t>
            </w:r>
            <w:proofErr w:type="spellStart"/>
            <w:r w:rsidRPr="00461057">
              <w:rPr>
                <w:rFonts w:asciiTheme="minorHAnsi" w:hAnsiTheme="minorHAnsi" w:cs="Arial"/>
                <w:bCs/>
                <w:sz w:val="20"/>
                <w:szCs w:val="20"/>
              </w:rPr>
              <w:t>alloy</w:t>
            </w:r>
            <w:proofErr w:type="spellEnd"/>
            <w:r w:rsidRPr="00461057">
              <w:rPr>
                <w:rFonts w:asciiTheme="minorHAnsi" w:hAnsiTheme="minorHAnsi" w:cs="Arial"/>
                <w:bCs/>
                <w:sz w:val="20"/>
                <w:szCs w:val="20"/>
              </w:rPr>
              <w:t xml:space="preserve"> (PEPA) per la rimozione/</w:t>
            </w:r>
            <w:proofErr w:type="spellStart"/>
            <w:r w:rsidRPr="00461057">
              <w:rPr>
                <w:rFonts w:asciiTheme="minorHAnsi" w:hAnsiTheme="minorHAnsi" w:cs="Arial"/>
                <w:bCs/>
                <w:sz w:val="20"/>
                <w:szCs w:val="20"/>
              </w:rPr>
              <w:t>absorbimento</w:t>
            </w:r>
            <w:proofErr w:type="spellEnd"/>
            <w:r w:rsidRPr="00461057">
              <w:rPr>
                <w:rFonts w:asciiTheme="minorHAnsi" w:hAnsiTheme="minorHAnsi" w:cs="Arial"/>
                <w:bCs/>
                <w:sz w:val="20"/>
                <w:szCs w:val="20"/>
              </w:rPr>
              <w:t xml:space="preserve"> di molecole a medio/alto peso su pazienti affetti da mieloma.</w:t>
            </w:r>
          </w:p>
        </w:tc>
        <w:tc>
          <w:tcPr>
            <w:tcW w:w="1475" w:type="dxa"/>
            <w:tcBorders>
              <w:top w:val="single" w:sz="4" w:space="0" w:color="auto"/>
              <w:left w:val="single" w:sz="4" w:space="0" w:color="auto"/>
              <w:bottom w:val="single" w:sz="4" w:space="0" w:color="auto"/>
              <w:right w:val="single" w:sz="4" w:space="0" w:color="auto"/>
            </w:tcBorders>
          </w:tcPr>
          <w:p w14:paraId="25B28D13" w14:textId="77777777" w:rsidR="00461057" w:rsidRDefault="00461057" w:rsidP="006A68CA">
            <w:pPr>
              <w:jc w:val="center"/>
              <w:rPr>
                <w:rFonts w:ascii="Calibri" w:hAnsi="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DDAE9F1" w14:textId="77777777" w:rsidR="00461057" w:rsidRDefault="00461057" w:rsidP="006A68CA">
            <w:pPr>
              <w:jc w:val="center"/>
              <w:rPr>
                <w:rFonts w:ascii="Calibri" w:hAnsi="Calibri"/>
                <w:sz w:val="20"/>
                <w:szCs w:val="20"/>
              </w:rPr>
            </w:pPr>
          </w:p>
        </w:tc>
      </w:tr>
      <w:tr w:rsidR="00461057" w14:paraId="0F2CEFD7" w14:textId="77777777" w:rsidTr="00461057">
        <w:trPr>
          <w:trHeight w:val="439"/>
          <w:jc w:val="center"/>
        </w:trPr>
        <w:tc>
          <w:tcPr>
            <w:tcW w:w="4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3D3B91" w14:textId="5321CB43" w:rsidR="00F13515" w:rsidRPr="00F13515" w:rsidRDefault="00F13515" w:rsidP="00F13515">
            <w:pPr>
              <w:spacing w:before="40" w:after="40"/>
              <w:rPr>
                <w:rFonts w:asciiTheme="minorHAnsi" w:hAnsiTheme="minorHAnsi" w:cs="Arial"/>
                <w:bCs/>
                <w:sz w:val="20"/>
                <w:szCs w:val="20"/>
              </w:rPr>
            </w:pPr>
            <w:r>
              <w:rPr>
                <w:rFonts w:asciiTheme="minorHAnsi" w:hAnsiTheme="minorHAnsi" w:cs="Arial"/>
                <w:bCs/>
                <w:sz w:val="20"/>
                <w:szCs w:val="20"/>
              </w:rPr>
              <w:t xml:space="preserve">- </w:t>
            </w:r>
            <w:r w:rsidRPr="00F13515">
              <w:rPr>
                <w:rFonts w:asciiTheme="minorHAnsi" w:hAnsiTheme="minorHAnsi" w:cs="Arial"/>
                <w:bCs/>
                <w:sz w:val="20"/>
                <w:szCs w:val="20"/>
              </w:rPr>
              <w:t xml:space="preserve">Filtri in </w:t>
            </w:r>
            <w:proofErr w:type="spellStart"/>
            <w:r w:rsidRPr="00F13515">
              <w:rPr>
                <w:rFonts w:asciiTheme="minorHAnsi" w:hAnsiTheme="minorHAnsi" w:cs="Arial"/>
                <w:bCs/>
                <w:sz w:val="20"/>
                <w:szCs w:val="20"/>
              </w:rPr>
              <w:t>Triacetato</w:t>
            </w:r>
            <w:proofErr w:type="spellEnd"/>
            <w:r w:rsidRPr="00F13515">
              <w:rPr>
                <w:rFonts w:asciiTheme="minorHAnsi" w:hAnsiTheme="minorHAnsi" w:cs="Arial"/>
                <w:bCs/>
                <w:sz w:val="20"/>
                <w:szCs w:val="20"/>
              </w:rPr>
              <w:t xml:space="preserve"> di cellulosa simmetrico (CTA);</w:t>
            </w:r>
          </w:p>
          <w:p w14:paraId="4A12C172" w14:textId="71CC2C5B" w:rsidR="00461057" w:rsidRPr="0042019C" w:rsidRDefault="00F13515" w:rsidP="00F13515">
            <w:pPr>
              <w:spacing w:before="40" w:after="40"/>
              <w:rPr>
                <w:rFonts w:asciiTheme="minorHAnsi" w:hAnsiTheme="minorHAnsi" w:cstheme="minorHAnsi"/>
                <w:b/>
                <w:sz w:val="18"/>
                <w:szCs w:val="18"/>
              </w:rPr>
            </w:pPr>
            <w:r>
              <w:rPr>
                <w:rFonts w:asciiTheme="minorHAnsi" w:hAnsiTheme="minorHAnsi" w:cs="Arial"/>
                <w:bCs/>
                <w:sz w:val="20"/>
                <w:szCs w:val="20"/>
              </w:rPr>
              <w:t xml:space="preserve">- </w:t>
            </w:r>
            <w:r w:rsidRPr="00F13515">
              <w:rPr>
                <w:rFonts w:asciiTheme="minorHAnsi" w:hAnsiTheme="minorHAnsi" w:cs="Arial"/>
                <w:bCs/>
                <w:sz w:val="20"/>
                <w:szCs w:val="20"/>
              </w:rPr>
              <w:t>Filtri con basso grado di attivazione cellulare, per soggetti con documentata ipersensibilità alle membrane sintetiche.</w:t>
            </w:r>
          </w:p>
        </w:tc>
        <w:tc>
          <w:tcPr>
            <w:tcW w:w="1475" w:type="dxa"/>
            <w:tcBorders>
              <w:top w:val="single" w:sz="4" w:space="0" w:color="auto"/>
              <w:left w:val="single" w:sz="4" w:space="0" w:color="auto"/>
              <w:bottom w:val="single" w:sz="4" w:space="0" w:color="auto"/>
              <w:right w:val="single" w:sz="4" w:space="0" w:color="auto"/>
            </w:tcBorders>
          </w:tcPr>
          <w:p w14:paraId="4C9405F5" w14:textId="77777777" w:rsidR="00461057" w:rsidRDefault="00461057" w:rsidP="006A68CA">
            <w:pPr>
              <w:jc w:val="center"/>
              <w:rPr>
                <w:rFonts w:ascii="Calibri" w:hAnsi="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5B57626" w14:textId="77777777" w:rsidR="00461057" w:rsidRDefault="00461057" w:rsidP="006A68CA">
            <w:pPr>
              <w:jc w:val="center"/>
              <w:rPr>
                <w:rFonts w:ascii="Calibri" w:hAnsi="Calibri"/>
                <w:sz w:val="20"/>
                <w:szCs w:val="20"/>
              </w:rPr>
            </w:pPr>
          </w:p>
        </w:tc>
      </w:tr>
      <w:tr w:rsidR="00461057" w14:paraId="249AEA4A" w14:textId="77777777" w:rsidTr="00461057">
        <w:trPr>
          <w:trHeight w:val="439"/>
          <w:jc w:val="center"/>
        </w:trPr>
        <w:tc>
          <w:tcPr>
            <w:tcW w:w="4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F9CBC5" w14:textId="5CEBE2C8" w:rsidR="00461057" w:rsidRPr="005D7F75" w:rsidRDefault="005D7F75" w:rsidP="006A68CA">
            <w:pPr>
              <w:spacing w:before="40" w:after="40"/>
              <w:rPr>
                <w:rFonts w:asciiTheme="minorHAnsi" w:hAnsiTheme="minorHAnsi" w:cstheme="minorHAnsi"/>
                <w:sz w:val="18"/>
                <w:szCs w:val="18"/>
              </w:rPr>
            </w:pPr>
            <w:r w:rsidRPr="005D7F75">
              <w:rPr>
                <w:rFonts w:asciiTheme="minorHAnsi" w:hAnsiTheme="minorHAnsi" w:cs="Arial"/>
                <w:bCs/>
                <w:sz w:val="20"/>
                <w:szCs w:val="20"/>
              </w:rPr>
              <w:t xml:space="preserve">Altri </w:t>
            </w:r>
            <w:proofErr w:type="spellStart"/>
            <w:r w:rsidRPr="005D7F75">
              <w:rPr>
                <w:rFonts w:asciiTheme="minorHAnsi" w:hAnsiTheme="minorHAnsi" w:cs="Arial"/>
                <w:bCs/>
                <w:sz w:val="20"/>
                <w:szCs w:val="20"/>
              </w:rPr>
              <w:t>Polisulfoni</w:t>
            </w:r>
            <w:proofErr w:type="spellEnd"/>
            <w:r w:rsidRPr="005D7F75">
              <w:rPr>
                <w:rFonts w:asciiTheme="minorHAnsi" w:hAnsiTheme="minorHAnsi" w:cs="Arial"/>
                <w:bCs/>
                <w:sz w:val="20"/>
                <w:szCs w:val="20"/>
              </w:rPr>
              <w:t xml:space="preserve"> modificati -  membrane altamente biocompatibili con alte   performance depurative in termini di clearance su un ampio spettro di pesi molecolari pur limitando la perdita di albumina (soprattutto quando usati in </w:t>
            </w:r>
            <w:proofErr w:type="spellStart"/>
            <w:r w:rsidRPr="005D7F75">
              <w:rPr>
                <w:rFonts w:asciiTheme="minorHAnsi" w:hAnsiTheme="minorHAnsi" w:cs="Arial"/>
                <w:bCs/>
                <w:sz w:val="20"/>
                <w:szCs w:val="20"/>
              </w:rPr>
              <w:t>emodiafiltrazione</w:t>
            </w:r>
            <w:proofErr w:type="spellEnd"/>
            <w:r w:rsidRPr="005D7F75">
              <w:rPr>
                <w:rFonts w:asciiTheme="minorHAnsi" w:hAnsiTheme="minorHAnsi" w:cs="Arial"/>
                <w:bCs/>
                <w:sz w:val="20"/>
                <w:szCs w:val="20"/>
              </w:rPr>
              <w:t xml:space="preserve">) che trovano indicazione nelle situazioni in cui  è necessario ridurre  l’uso di eparina nella </w:t>
            </w:r>
            <w:proofErr w:type="spellStart"/>
            <w:r w:rsidRPr="005D7F75">
              <w:rPr>
                <w:rFonts w:asciiTheme="minorHAnsi" w:hAnsiTheme="minorHAnsi" w:cs="Arial"/>
                <w:bCs/>
                <w:sz w:val="20"/>
                <w:szCs w:val="20"/>
              </w:rPr>
              <w:t>scoagulazione</w:t>
            </w:r>
            <w:proofErr w:type="spellEnd"/>
            <w:r w:rsidRPr="005D7F75">
              <w:rPr>
                <w:rFonts w:asciiTheme="minorHAnsi" w:hAnsiTheme="minorHAnsi" w:cs="Arial"/>
                <w:bCs/>
                <w:sz w:val="20"/>
                <w:szCs w:val="20"/>
              </w:rPr>
              <w:t xml:space="preserve"> del circuito, in pazienti anemici, in pazienti malnutriti.</w:t>
            </w:r>
          </w:p>
        </w:tc>
        <w:tc>
          <w:tcPr>
            <w:tcW w:w="1475" w:type="dxa"/>
            <w:tcBorders>
              <w:top w:val="single" w:sz="4" w:space="0" w:color="auto"/>
              <w:left w:val="single" w:sz="4" w:space="0" w:color="auto"/>
              <w:bottom w:val="single" w:sz="4" w:space="0" w:color="auto"/>
              <w:right w:val="single" w:sz="4" w:space="0" w:color="auto"/>
            </w:tcBorders>
          </w:tcPr>
          <w:p w14:paraId="0F0B150B" w14:textId="77777777" w:rsidR="00461057" w:rsidRDefault="00461057" w:rsidP="006A68CA">
            <w:pPr>
              <w:jc w:val="center"/>
              <w:rPr>
                <w:rFonts w:ascii="Calibri" w:hAnsi="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732FD9F" w14:textId="77777777" w:rsidR="00461057" w:rsidRDefault="00461057" w:rsidP="006A68CA">
            <w:pPr>
              <w:jc w:val="center"/>
              <w:rPr>
                <w:rFonts w:ascii="Calibri" w:hAnsi="Calibri"/>
                <w:sz w:val="20"/>
                <w:szCs w:val="20"/>
              </w:rPr>
            </w:pPr>
          </w:p>
        </w:tc>
      </w:tr>
    </w:tbl>
    <w:p w14:paraId="505E1076" w14:textId="22A85812" w:rsidR="00461057" w:rsidRDefault="00461057" w:rsidP="00FF1B78">
      <w:pPr>
        <w:spacing w:after="120" w:line="276" w:lineRule="auto"/>
        <w:jc w:val="both"/>
        <w:rPr>
          <w:rFonts w:asciiTheme="minorHAnsi" w:hAnsiTheme="minorHAnsi" w:cs="Arial"/>
          <w:bCs/>
          <w:sz w:val="20"/>
          <w:szCs w:val="20"/>
        </w:rPr>
      </w:pPr>
    </w:p>
    <w:p w14:paraId="2F477A0A" w14:textId="6B5DC8AF" w:rsidR="00221D62" w:rsidRPr="00221D62" w:rsidRDefault="00221D62" w:rsidP="00221D62">
      <w:pPr>
        <w:pStyle w:val="Paragrafoelenco"/>
        <w:ind w:left="360"/>
        <w:jc w:val="both"/>
        <w:rPr>
          <w:rFonts w:asciiTheme="minorHAnsi" w:hAnsiTheme="minorHAnsi" w:cstheme="minorHAnsi"/>
          <w:b/>
          <w:bCs/>
          <w:sz w:val="20"/>
          <w:szCs w:val="20"/>
        </w:rPr>
      </w:pPr>
      <w:r w:rsidRPr="00221D62">
        <w:rPr>
          <w:rFonts w:asciiTheme="minorHAnsi" w:hAnsiTheme="minorHAnsi" w:cstheme="minorHAnsi"/>
          <w:b/>
          <w:bCs/>
          <w:sz w:val="20"/>
          <w:szCs w:val="20"/>
        </w:rPr>
        <w:t xml:space="preserve">Altro: </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221D62" w:rsidRPr="00753960" w14:paraId="116221CE" w14:textId="77777777" w:rsidTr="00C9213A">
        <w:trPr>
          <w:trHeight w:val="1787"/>
        </w:trPr>
        <w:tc>
          <w:tcPr>
            <w:tcW w:w="8193" w:type="dxa"/>
            <w:shd w:val="clear" w:color="auto" w:fill="F2F2F2" w:themeFill="background1" w:themeFillShade="F2"/>
          </w:tcPr>
          <w:p w14:paraId="0305D251" w14:textId="77777777" w:rsidR="00221D62" w:rsidRPr="00753960" w:rsidRDefault="00221D62" w:rsidP="00C9213A">
            <w:pPr>
              <w:jc w:val="both"/>
              <w:rPr>
                <w:rFonts w:asciiTheme="minorHAnsi" w:hAnsiTheme="minorHAnsi" w:cs="Arial"/>
                <w:bCs/>
                <w:sz w:val="20"/>
                <w:szCs w:val="20"/>
              </w:rPr>
            </w:pPr>
          </w:p>
        </w:tc>
      </w:tr>
    </w:tbl>
    <w:p w14:paraId="75C70F45" w14:textId="08F7C7C7" w:rsidR="00C9213A" w:rsidRDefault="00C9213A" w:rsidP="006069E3">
      <w:pPr>
        <w:pStyle w:val="Paragrafoelenco"/>
        <w:spacing w:after="120" w:line="276" w:lineRule="auto"/>
        <w:ind w:left="360"/>
        <w:jc w:val="both"/>
        <w:rPr>
          <w:rFonts w:asciiTheme="minorHAnsi" w:hAnsiTheme="minorHAnsi" w:cs="Arial"/>
          <w:bCs/>
          <w:sz w:val="20"/>
          <w:szCs w:val="20"/>
        </w:rPr>
      </w:pPr>
    </w:p>
    <w:p w14:paraId="2511C179" w14:textId="5395334D" w:rsidR="006F0564" w:rsidRDefault="00DB7AFB" w:rsidP="00DB7AFB">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 xml:space="preserve">In riferimento </w:t>
      </w:r>
      <w:r w:rsidRPr="00267ECB">
        <w:rPr>
          <w:rFonts w:asciiTheme="minorHAnsi" w:hAnsiTheme="minorHAnsi" w:cs="Arial"/>
          <w:bCs/>
          <w:sz w:val="20"/>
          <w:szCs w:val="20"/>
        </w:rPr>
        <w:t>all’</w:t>
      </w:r>
      <w:r w:rsidRPr="00DB7AFB">
        <w:rPr>
          <w:rFonts w:asciiTheme="minorHAnsi" w:hAnsiTheme="minorHAnsi" w:cs="Arial"/>
          <w:b/>
          <w:bCs/>
          <w:sz w:val="20"/>
          <w:szCs w:val="20"/>
        </w:rPr>
        <w:t>appendice n.1</w:t>
      </w:r>
      <w:r>
        <w:rPr>
          <w:rFonts w:asciiTheme="minorHAnsi" w:hAnsiTheme="minorHAnsi" w:cs="Arial"/>
          <w:bCs/>
          <w:sz w:val="20"/>
          <w:szCs w:val="20"/>
        </w:rPr>
        <w:t xml:space="preserve"> </w:t>
      </w:r>
      <w:r w:rsidR="00483867">
        <w:rPr>
          <w:rFonts w:asciiTheme="minorHAnsi" w:hAnsiTheme="minorHAnsi" w:cs="Arial"/>
          <w:bCs/>
          <w:sz w:val="20"/>
          <w:szCs w:val="20"/>
        </w:rPr>
        <w:t>Indicare quali sono</w:t>
      </w:r>
      <w:r w:rsidR="006F0564" w:rsidRPr="006F0564">
        <w:rPr>
          <w:rFonts w:asciiTheme="minorHAnsi" w:hAnsiTheme="minorHAnsi" w:cs="Arial"/>
          <w:bCs/>
          <w:sz w:val="20"/>
          <w:szCs w:val="20"/>
        </w:rPr>
        <w:t xml:space="preserve"> le principali caratteristiche tecniche minime previste per la precedente edizione dell’AQ che ritenete idonee ad un’adeguata descrizione/valutazione</w:t>
      </w:r>
      <w:r w:rsidR="00BB3C42">
        <w:rPr>
          <w:rFonts w:asciiTheme="minorHAnsi" w:hAnsiTheme="minorHAnsi" w:cs="Arial"/>
          <w:bCs/>
          <w:sz w:val="20"/>
          <w:szCs w:val="20"/>
        </w:rPr>
        <w:t xml:space="preserve"> tecnica </w:t>
      </w:r>
      <w:r w:rsidR="00483867" w:rsidRPr="00BE783B">
        <w:rPr>
          <w:rFonts w:asciiTheme="minorHAnsi" w:hAnsiTheme="minorHAnsi" w:cs="Arial"/>
          <w:bCs/>
          <w:sz w:val="20"/>
          <w:szCs w:val="20"/>
        </w:rPr>
        <w:t>(indicare SI/NO e relative motivazioni)</w:t>
      </w:r>
    </w:p>
    <w:p w14:paraId="20B25608" w14:textId="77777777" w:rsidR="00221D62" w:rsidRDefault="00221D62" w:rsidP="00817BE2">
      <w:pPr>
        <w:pStyle w:val="Paragrafoelenco"/>
        <w:ind w:left="360"/>
        <w:rPr>
          <w:rFonts w:asciiTheme="minorHAnsi" w:hAnsiTheme="minorHAnsi" w:cs="Arial"/>
          <w:b/>
          <w:bCs/>
          <w:sz w:val="20"/>
          <w:szCs w:val="20"/>
        </w:rPr>
      </w:pPr>
    </w:p>
    <w:p w14:paraId="6A0534EA" w14:textId="77777777" w:rsidR="006F0564" w:rsidRPr="006F0564" w:rsidRDefault="006F0564" w:rsidP="006F0564">
      <w:pPr>
        <w:pStyle w:val="Paragrafoelenco"/>
        <w:ind w:left="360"/>
        <w:rPr>
          <w:rFonts w:asciiTheme="minorHAnsi" w:hAnsiTheme="minorHAnsi" w:cs="Arial"/>
          <w:bCs/>
          <w:sz w:val="20"/>
          <w:szCs w:val="20"/>
        </w:rPr>
      </w:pPr>
    </w:p>
    <w:p w14:paraId="0B70341C" w14:textId="03693BB0" w:rsidR="00360AA9" w:rsidRDefault="00267ECB" w:rsidP="00851013">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 xml:space="preserve">In riferimento </w:t>
      </w:r>
      <w:r w:rsidRPr="00267ECB">
        <w:rPr>
          <w:rFonts w:asciiTheme="minorHAnsi" w:hAnsiTheme="minorHAnsi" w:cs="Arial"/>
          <w:b/>
          <w:bCs/>
          <w:sz w:val="20"/>
          <w:szCs w:val="20"/>
        </w:rPr>
        <w:t>all’appendice 2</w:t>
      </w:r>
      <w:r>
        <w:rPr>
          <w:rFonts w:asciiTheme="minorHAnsi" w:hAnsiTheme="minorHAnsi" w:cs="Arial"/>
          <w:bCs/>
          <w:sz w:val="20"/>
          <w:szCs w:val="20"/>
        </w:rPr>
        <w:t>, i</w:t>
      </w:r>
      <w:r w:rsidR="00360AA9">
        <w:rPr>
          <w:rFonts w:asciiTheme="minorHAnsi" w:hAnsiTheme="minorHAnsi" w:cs="Arial"/>
          <w:bCs/>
          <w:sz w:val="20"/>
          <w:szCs w:val="20"/>
        </w:rPr>
        <w:t>ndicate</w:t>
      </w:r>
      <w:r w:rsidR="00360AA9" w:rsidRPr="00F64312">
        <w:t xml:space="preserve"> </w:t>
      </w:r>
      <w:r w:rsidR="00360AA9">
        <w:rPr>
          <w:rFonts w:asciiTheme="minorHAnsi" w:hAnsiTheme="minorHAnsi" w:cs="Arial"/>
          <w:bCs/>
          <w:sz w:val="20"/>
          <w:szCs w:val="20"/>
        </w:rPr>
        <w:t>q</w:t>
      </w:r>
      <w:r w:rsidR="00360AA9" w:rsidRPr="00F64312">
        <w:rPr>
          <w:rFonts w:asciiTheme="minorHAnsi" w:hAnsiTheme="minorHAnsi" w:cs="Arial"/>
          <w:bCs/>
          <w:sz w:val="20"/>
          <w:szCs w:val="20"/>
        </w:rPr>
        <w:t>uali delle caratteristiche tecniche</w:t>
      </w:r>
      <w:r w:rsidR="00360AA9">
        <w:rPr>
          <w:rFonts w:asciiTheme="minorHAnsi" w:hAnsiTheme="minorHAnsi" w:cs="Arial"/>
          <w:bCs/>
          <w:sz w:val="20"/>
          <w:szCs w:val="20"/>
        </w:rPr>
        <w:t xml:space="preserve"> migliorative</w:t>
      </w:r>
      <w:r w:rsidR="00360AA9" w:rsidRPr="00F64312">
        <w:rPr>
          <w:rFonts w:asciiTheme="minorHAnsi" w:hAnsiTheme="minorHAnsi" w:cs="Arial"/>
          <w:bCs/>
          <w:sz w:val="20"/>
          <w:szCs w:val="20"/>
        </w:rPr>
        <w:t xml:space="preserve"> previste nella precedente edizi</w:t>
      </w:r>
      <w:r w:rsidR="00360AA9">
        <w:rPr>
          <w:rFonts w:asciiTheme="minorHAnsi" w:hAnsiTheme="minorHAnsi" w:cs="Arial"/>
          <w:bCs/>
          <w:sz w:val="20"/>
          <w:szCs w:val="20"/>
        </w:rPr>
        <w:t xml:space="preserve">one di gara ritenete </w:t>
      </w:r>
      <w:r w:rsidR="00851013" w:rsidRPr="00851013">
        <w:rPr>
          <w:rFonts w:asciiTheme="minorHAnsi" w:hAnsiTheme="minorHAnsi" w:cs="Arial"/>
          <w:bCs/>
          <w:sz w:val="20"/>
          <w:szCs w:val="20"/>
        </w:rPr>
        <w:t>idonee ad un’adeguata descrizione/valutazione tecnica</w:t>
      </w:r>
      <w:r w:rsidR="00851013">
        <w:rPr>
          <w:rFonts w:asciiTheme="minorHAnsi" w:hAnsiTheme="minorHAnsi" w:cs="Arial"/>
          <w:bCs/>
          <w:sz w:val="20"/>
          <w:szCs w:val="20"/>
        </w:rPr>
        <w:t xml:space="preserve"> dell’apparecchiatura e </w:t>
      </w:r>
      <w:r w:rsidR="00851013" w:rsidRPr="00F64312">
        <w:rPr>
          <w:rFonts w:asciiTheme="minorHAnsi" w:hAnsiTheme="minorHAnsi" w:cs="Arial"/>
          <w:bCs/>
          <w:sz w:val="20"/>
          <w:szCs w:val="20"/>
        </w:rPr>
        <w:t>per cias</w:t>
      </w:r>
      <w:r w:rsidR="00851013">
        <w:rPr>
          <w:rFonts w:asciiTheme="minorHAnsi" w:hAnsiTheme="minorHAnsi" w:cs="Arial"/>
          <w:bCs/>
          <w:sz w:val="20"/>
          <w:szCs w:val="20"/>
        </w:rPr>
        <w:t>cuna</w:t>
      </w:r>
      <w:r w:rsidR="00851013" w:rsidRPr="00F64312">
        <w:rPr>
          <w:rFonts w:asciiTheme="minorHAnsi" w:hAnsiTheme="minorHAnsi" w:cs="Arial"/>
          <w:bCs/>
          <w:sz w:val="20"/>
          <w:szCs w:val="20"/>
        </w:rPr>
        <w:t xml:space="preserve"> le relative motivazioni</w:t>
      </w:r>
      <w:r w:rsidR="00851013">
        <w:rPr>
          <w:rFonts w:asciiTheme="minorHAnsi" w:hAnsiTheme="minorHAnsi" w:cs="Arial"/>
          <w:bCs/>
          <w:sz w:val="20"/>
          <w:szCs w:val="20"/>
        </w:rPr>
        <w:t>.</w:t>
      </w:r>
    </w:p>
    <w:p w14:paraId="2DD90B9B" w14:textId="5F0A2F5C" w:rsidR="006F0564" w:rsidRDefault="006F0564" w:rsidP="00360AA9">
      <w:pPr>
        <w:pStyle w:val="Paragrafoelenco"/>
        <w:spacing w:after="120" w:line="276" w:lineRule="auto"/>
        <w:ind w:left="360"/>
        <w:jc w:val="both"/>
        <w:rPr>
          <w:rFonts w:asciiTheme="minorHAnsi" w:hAnsiTheme="minorHAnsi" w:cs="Arial"/>
          <w:bCs/>
          <w:sz w:val="20"/>
          <w:szCs w:val="20"/>
        </w:rPr>
      </w:pPr>
    </w:p>
    <w:p w14:paraId="0737908B" w14:textId="7AFD3E70" w:rsidR="00AF4588" w:rsidRDefault="00AF4588" w:rsidP="006069E3">
      <w:pPr>
        <w:pStyle w:val="Paragrafoelenco"/>
        <w:spacing w:after="120" w:line="276" w:lineRule="auto"/>
        <w:ind w:left="360"/>
        <w:jc w:val="both"/>
        <w:rPr>
          <w:rFonts w:asciiTheme="minorHAnsi" w:hAnsiTheme="minorHAnsi" w:cs="Arial"/>
          <w:bCs/>
          <w:sz w:val="20"/>
          <w:szCs w:val="20"/>
        </w:rPr>
      </w:pPr>
    </w:p>
    <w:p w14:paraId="4445935E" w14:textId="65B503E5" w:rsidR="00AF4588" w:rsidRDefault="00AF4588" w:rsidP="00AF4588">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Descrivere </w:t>
      </w:r>
      <w:r w:rsidRPr="00AF4588">
        <w:rPr>
          <w:rFonts w:asciiTheme="minorHAnsi" w:hAnsiTheme="minorHAnsi" w:cs="Arial"/>
          <w:bCs/>
          <w:sz w:val="20"/>
          <w:szCs w:val="20"/>
        </w:rPr>
        <w:t>le caratteristiche tecniche minime e quelle migliorative che, a Vostro giudizio, in aggiunta a quelle previste nella precedente edizion</w:t>
      </w:r>
      <w:r>
        <w:rPr>
          <w:rFonts w:asciiTheme="minorHAnsi" w:hAnsiTheme="minorHAnsi" w:cs="Arial"/>
          <w:bCs/>
          <w:sz w:val="20"/>
          <w:szCs w:val="20"/>
        </w:rPr>
        <w:t>e dell’AQ Service Dialisi (ID 234</w:t>
      </w:r>
      <w:r w:rsidRPr="00AF4588">
        <w:rPr>
          <w:rFonts w:asciiTheme="minorHAnsi" w:hAnsiTheme="minorHAnsi" w:cs="Arial"/>
          <w:bCs/>
          <w:sz w:val="20"/>
          <w:szCs w:val="20"/>
        </w:rPr>
        <w:t>8) identificano un prodotto di qualità tale da soddisfare le esigenze delle Amministrazioni (specificare minima o migliorativa).</w:t>
      </w:r>
    </w:p>
    <w:p w14:paraId="3C335C9C" w14:textId="77777777" w:rsidR="00AF4588" w:rsidRPr="00A13EFA" w:rsidRDefault="00AF4588" w:rsidP="00AF4588">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AF4588" w:rsidRPr="00753960" w14:paraId="27C0A852" w14:textId="77777777" w:rsidTr="00607B98">
        <w:trPr>
          <w:trHeight w:val="1787"/>
        </w:trPr>
        <w:tc>
          <w:tcPr>
            <w:tcW w:w="8193" w:type="dxa"/>
            <w:shd w:val="clear" w:color="auto" w:fill="F2F2F2" w:themeFill="background1" w:themeFillShade="F2"/>
          </w:tcPr>
          <w:p w14:paraId="19748FE3" w14:textId="77777777" w:rsidR="00AF4588" w:rsidRPr="00753960" w:rsidRDefault="00AF4588" w:rsidP="00607B98">
            <w:pPr>
              <w:jc w:val="both"/>
              <w:rPr>
                <w:rFonts w:asciiTheme="minorHAnsi" w:hAnsiTheme="minorHAnsi" w:cs="Arial"/>
                <w:bCs/>
                <w:sz w:val="20"/>
                <w:szCs w:val="20"/>
              </w:rPr>
            </w:pPr>
          </w:p>
        </w:tc>
      </w:tr>
    </w:tbl>
    <w:p w14:paraId="3990F6DC" w14:textId="000A65D9" w:rsidR="00AF4588" w:rsidRPr="006069E3" w:rsidRDefault="00AF4588" w:rsidP="00AF4588">
      <w:pPr>
        <w:pStyle w:val="Paragrafoelenco"/>
        <w:spacing w:after="120" w:line="276" w:lineRule="auto"/>
        <w:ind w:left="360"/>
        <w:jc w:val="both"/>
        <w:rPr>
          <w:rFonts w:asciiTheme="minorHAnsi" w:hAnsiTheme="minorHAnsi" w:cs="Arial"/>
          <w:bCs/>
          <w:sz w:val="20"/>
          <w:szCs w:val="20"/>
        </w:rPr>
      </w:pPr>
    </w:p>
    <w:p w14:paraId="36A8D1B2" w14:textId="02DDF831" w:rsidR="00FF1B78" w:rsidRDefault="00AF4588" w:rsidP="002879CE">
      <w:pPr>
        <w:numPr>
          <w:ilvl w:val="0"/>
          <w:numId w:val="4"/>
        </w:numPr>
        <w:tabs>
          <w:tab w:val="clear" w:pos="360"/>
          <w:tab w:val="num" w:pos="644"/>
        </w:tabs>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w:t>
      </w:r>
      <w:r w:rsidR="00FF1B78" w:rsidRPr="00753960">
        <w:rPr>
          <w:rFonts w:asciiTheme="minorHAnsi" w:hAnsiTheme="minorHAnsi" w:cs="Arial"/>
          <w:bCs/>
          <w:sz w:val="20"/>
          <w:szCs w:val="20"/>
        </w:rPr>
        <w:t xml:space="preserve"> i </w:t>
      </w:r>
      <w:r w:rsidR="00FF1B78" w:rsidRPr="00704381">
        <w:rPr>
          <w:rFonts w:asciiTheme="minorHAnsi" w:hAnsiTheme="minorHAnsi" w:cs="Arial"/>
          <w:b/>
          <w:bCs/>
          <w:sz w:val="20"/>
          <w:szCs w:val="20"/>
        </w:rPr>
        <w:t>servizi accessori</w:t>
      </w:r>
      <w:r w:rsidR="00FF1B78" w:rsidRPr="00753960">
        <w:rPr>
          <w:rFonts w:asciiTheme="minorHAnsi" w:hAnsiTheme="minorHAnsi" w:cs="Arial"/>
          <w:bCs/>
          <w:sz w:val="20"/>
          <w:szCs w:val="20"/>
        </w:rPr>
        <w:t xml:space="preserve"> che l’Azienda è in grado di svolgere, in proprio o attraverso propri fornitori</w:t>
      </w:r>
      <w:r w:rsidR="00704381">
        <w:rPr>
          <w:rFonts w:asciiTheme="minorHAnsi" w:hAnsiTheme="minorHAnsi" w:cs="Arial"/>
          <w:bCs/>
          <w:sz w:val="20"/>
          <w:szCs w:val="20"/>
        </w:rPr>
        <w:t xml:space="preserve"> e il </w:t>
      </w:r>
      <w:r w:rsidR="00704381" w:rsidRPr="00704381">
        <w:rPr>
          <w:rFonts w:asciiTheme="minorHAnsi" w:hAnsiTheme="minorHAnsi" w:cs="Arial"/>
          <w:b/>
          <w:bCs/>
          <w:sz w:val="20"/>
          <w:szCs w:val="20"/>
        </w:rPr>
        <w:t>tipo di personale</w:t>
      </w:r>
      <w:r w:rsidR="00704381">
        <w:rPr>
          <w:rFonts w:asciiTheme="minorHAnsi" w:hAnsiTheme="minorHAnsi" w:cs="Arial"/>
          <w:bCs/>
          <w:sz w:val="20"/>
          <w:szCs w:val="20"/>
        </w:rPr>
        <w:t xml:space="preserve"> che è in grado di mettere a disposizione.</w:t>
      </w:r>
    </w:p>
    <w:p w14:paraId="05817CCC" w14:textId="77777777" w:rsidR="00FF1B78" w:rsidRPr="00A13EFA" w:rsidRDefault="00FF1B78" w:rsidP="00FF1B78">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FF1B78" w:rsidRPr="00753960" w14:paraId="5718C49A" w14:textId="77777777" w:rsidTr="00FF1B78">
        <w:trPr>
          <w:trHeight w:val="1787"/>
        </w:trPr>
        <w:tc>
          <w:tcPr>
            <w:tcW w:w="8193" w:type="dxa"/>
            <w:shd w:val="clear" w:color="auto" w:fill="F2F2F2" w:themeFill="background1" w:themeFillShade="F2"/>
          </w:tcPr>
          <w:p w14:paraId="539D5D7F" w14:textId="77777777" w:rsidR="00FF1B78" w:rsidRPr="00753960" w:rsidRDefault="00FF1B78" w:rsidP="00360AA9">
            <w:pPr>
              <w:jc w:val="both"/>
              <w:rPr>
                <w:rFonts w:asciiTheme="minorHAnsi" w:hAnsiTheme="minorHAnsi" w:cs="Arial"/>
                <w:bCs/>
                <w:sz w:val="20"/>
                <w:szCs w:val="20"/>
              </w:rPr>
            </w:pPr>
          </w:p>
        </w:tc>
      </w:tr>
    </w:tbl>
    <w:p w14:paraId="350DDFB0" w14:textId="793931BE" w:rsidR="003324BC" w:rsidRDefault="003324BC" w:rsidP="00FF1B78">
      <w:pPr>
        <w:spacing w:after="120" w:line="276" w:lineRule="auto"/>
        <w:jc w:val="both"/>
        <w:rPr>
          <w:rFonts w:asciiTheme="minorHAnsi" w:hAnsiTheme="minorHAnsi"/>
          <w:sz w:val="20"/>
        </w:rPr>
      </w:pPr>
    </w:p>
    <w:p w14:paraId="704B34FB" w14:textId="77777777" w:rsidR="00D7677D" w:rsidRPr="003324BC" w:rsidRDefault="00D7677D" w:rsidP="002879CE">
      <w:pPr>
        <w:numPr>
          <w:ilvl w:val="0"/>
          <w:numId w:val="4"/>
        </w:numPr>
        <w:tabs>
          <w:tab w:val="clear" w:pos="360"/>
          <w:tab w:val="num" w:pos="644"/>
        </w:tabs>
        <w:spacing w:after="120" w:line="276" w:lineRule="auto"/>
        <w:ind w:left="283" w:hanging="357"/>
        <w:jc w:val="both"/>
        <w:rPr>
          <w:rFonts w:asciiTheme="minorHAnsi" w:hAnsiTheme="minorHAnsi" w:cs="Arial"/>
          <w:bCs/>
          <w:sz w:val="20"/>
          <w:szCs w:val="20"/>
        </w:rPr>
      </w:pPr>
      <w:r w:rsidRPr="003324BC">
        <w:rPr>
          <w:rFonts w:asciiTheme="minorHAnsi" w:hAnsiTheme="minorHAnsi" w:cs="Arial"/>
          <w:bCs/>
          <w:sz w:val="20"/>
          <w:szCs w:val="20"/>
        </w:rPr>
        <w:t>R</w:t>
      </w:r>
      <w:r w:rsidR="00B465A4" w:rsidRPr="003324BC">
        <w:rPr>
          <w:rFonts w:asciiTheme="minorHAnsi" w:hAnsiTheme="minorHAnsi" w:cs="Arial"/>
          <w:bCs/>
          <w:sz w:val="20"/>
          <w:szCs w:val="20"/>
        </w:rPr>
        <w:t xml:space="preserve">elativamente al servizio </w:t>
      </w:r>
      <w:r w:rsidRPr="003324BC">
        <w:rPr>
          <w:rFonts w:asciiTheme="minorHAnsi" w:hAnsiTheme="minorHAnsi" w:cs="Arial"/>
          <w:bCs/>
          <w:sz w:val="20"/>
          <w:szCs w:val="20"/>
        </w:rPr>
        <w:t xml:space="preserve">in oggetto, </w:t>
      </w:r>
      <w:r w:rsidR="00D1323A">
        <w:rPr>
          <w:rFonts w:asciiTheme="minorHAnsi" w:hAnsiTheme="minorHAnsi" w:cs="Arial"/>
          <w:bCs/>
          <w:sz w:val="20"/>
          <w:szCs w:val="20"/>
        </w:rPr>
        <w:t xml:space="preserve">indicare se </w:t>
      </w:r>
      <w:r w:rsidRPr="003324BC">
        <w:rPr>
          <w:rFonts w:asciiTheme="minorHAnsi" w:hAnsiTheme="minorHAnsi" w:cs="Arial"/>
          <w:bCs/>
          <w:sz w:val="20"/>
          <w:szCs w:val="20"/>
        </w:rPr>
        <w:t xml:space="preserve">esistono </w:t>
      </w:r>
      <w:r w:rsidRPr="00704381">
        <w:rPr>
          <w:rFonts w:asciiTheme="minorHAnsi" w:hAnsiTheme="minorHAnsi" w:cs="Arial"/>
          <w:b/>
          <w:bCs/>
          <w:sz w:val="20"/>
          <w:szCs w:val="20"/>
        </w:rPr>
        <w:t>criteri associati all’impatto ambientale</w:t>
      </w:r>
      <w:r w:rsidRPr="00704381">
        <w:rPr>
          <w:rFonts w:asciiTheme="minorHAnsi" w:hAnsiTheme="minorHAnsi" w:cs="Arial"/>
          <w:bCs/>
          <w:sz w:val="20"/>
          <w:szCs w:val="20"/>
        </w:rPr>
        <w:t xml:space="preserve"> </w:t>
      </w:r>
      <w:r w:rsidRPr="003324BC">
        <w:rPr>
          <w:rFonts w:asciiTheme="minorHAnsi" w:hAnsiTheme="minorHAnsi" w:cs="Arial"/>
          <w:bCs/>
          <w:sz w:val="20"/>
          <w:szCs w:val="20"/>
        </w:rPr>
        <w:t>(quali a titolo esemplificativo certificazioni ambientali, composizione degli imballaggi, etc.)</w:t>
      </w:r>
      <w:r w:rsidR="00D1323A">
        <w:rPr>
          <w:rFonts w:asciiTheme="minorHAnsi" w:hAnsiTheme="minorHAnsi" w:cs="Arial"/>
          <w:bCs/>
          <w:sz w:val="20"/>
          <w:szCs w:val="20"/>
        </w:rPr>
        <w:t>.</w:t>
      </w:r>
      <w:r w:rsidRPr="003324BC">
        <w:rPr>
          <w:rFonts w:asciiTheme="minorHAnsi" w:hAnsiTheme="minorHAnsi" w:cs="Arial"/>
          <w:bCs/>
          <w:sz w:val="20"/>
          <w:szCs w:val="20"/>
        </w:rPr>
        <w:t xml:space="preserve"> In caso affermativo, </w:t>
      </w:r>
      <w:r w:rsidR="00D1323A">
        <w:rPr>
          <w:rFonts w:asciiTheme="minorHAnsi" w:hAnsiTheme="minorHAnsi" w:cs="Arial"/>
          <w:bCs/>
          <w:sz w:val="20"/>
          <w:szCs w:val="20"/>
        </w:rPr>
        <w:t>indicare se ritenete</w:t>
      </w:r>
      <w:r w:rsidRPr="003324BC">
        <w:rPr>
          <w:rFonts w:asciiTheme="minorHAnsi" w:hAnsiTheme="minorHAnsi" w:cs="Arial"/>
          <w:bCs/>
          <w:sz w:val="20"/>
          <w:szCs w:val="20"/>
        </w:rPr>
        <w:t xml:space="preserve"> opportuno l’inserimento nell’ambito </w:t>
      </w:r>
      <w:r w:rsidR="00D1323A">
        <w:rPr>
          <w:rFonts w:asciiTheme="minorHAnsi" w:hAnsiTheme="minorHAnsi" w:cs="Arial"/>
          <w:bCs/>
          <w:sz w:val="20"/>
          <w:szCs w:val="20"/>
        </w:rPr>
        <w:t>della presente iniziativa.</w:t>
      </w:r>
    </w:p>
    <w:p w14:paraId="103C7D6B" w14:textId="77777777" w:rsidR="00D7677D" w:rsidRPr="00A13EFA" w:rsidRDefault="00D7677D" w:rsidP="00D7677D">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D7677D" w:rsidRPr="00A13EFA" w14:paraId="642B0E23" w14:textId="77777777" w:rsidTr="004247C8">
        <w:trPr>
          <w:trHeight w:val="1398"/>
        </w:trPr>
        <w:tc>
          <w:tcPr>
            <w:tcW w:w="8215" w:type="dxa"/>
            <w:shd w:val="clear" w:color="auto" w:fill="F2F2F2" w:themeFill="background1" w:themeFillShade="F2"/>
          </w:tcPr>
          <w:p w14:paraId="7BA42BA3" w14:textId="77777777" w:rsidR="00D7677D" w:rsidRPr="00A13EFA" w:rsidRDefault="00D7677D" w:rsidP="00360AA9">
            <w:pPr>
              <w:jc w:val="both"/>
              <w:rPr>
                <w:rFonts w:asciiTheme="minorHAnsi" w:hAnsiTheme="minorHAnsi" w:cs="Arial"/>
                <w:bCs/>
                <w:sz w:val="20"/>
                <w:szCs w:val="20"/>
              </w:rPr>
            </w:pPr>
          </w:p>
        </w:tc>
      </w:tr>
    </w:tbl>
    <w:p w14:paraId="5870A769" w14:textId="28E76042" w:rsidR="00AF4588" w:rsidRPr="00AF4588" w:rsidRDefault="00AF4588" w:rsidP="00AF4588">
      <w:pPr>
        <w:pStyle w:val="Paragrafoelenco"/>
        <w:spacing w:line="360" w:lineRule="auto"/>
        <w:ind w:left="360"/>
        <w:jc w:val="both"/>
        <w:rPr>
          <w:rFonts w:asciiTheme="minorHAnsi" w:hAnsiTheme="minorHAnsi" w:cs="Arial"/>
          <w:bCs/>
          <w:sz w:val="20"/>
          <w:szCs w:val="20"/>
        </w:rPr>
      </w:pPr>
    </w:p>
    <w:p w14:paraId="06FA8F1E" w14:textId="1DEF0A8C" w:rsidR="00186F2C" w:rsidRPr="00186F2C" w:rsidRDefault="00186F2C" w:rsidP="002879CE">
      <w:pPr>
        <w:numPr>
          <w:ilvl w:val="0"/>
          <w:numId w:val="4"/>
        </w:numPr>
        <w:tabs>
          <w:tab w:val="clear" w:pos="360"/>
          <w:tab w:val="num" w:pos="644"/>
        </w:tabs>
        <w:spacing w:after="120" w:line="276" w:lineRule="auto"/>
        <w:ind w:left="283" w:hanging="357"/>
        <w:jc w:val="both"/>
        <w:rPr>
          <w:rFonts w:asciiTheme="minorHAnsi" w:hAnsiTheme="minorHAnsi" w:cs="Arial"/>
          <w:bCs/>
          <w:sz w:val="20"/>
          <w:szCs w:val="20"/>
        </w:rPr>
      </w:pPr>
      <w:r w:rsidRPr="00D1323A">
        <w:rPr>
          <w:rFonts w:asciiTheme="minorHAnsi" w:hAnsiTheme="minorHAnsi" w:cs="Arial"/>
          <w:bCs/>
          <w:sz w:val="20"/>
          <w:szCs w:val="20"/>
        </w:rPr>
        <w:t xml:space="preserve">Descrivere gli eventuali </w:t>
      </w:r>
      <w:r w:rsidRPr="00704381">
        <w:rPr>
          <w:rFonts w:asciiTheme="minorHAnsi" w:hAnsiTheme="minorHAnsi" w:cs="Arial"/>
          <w:b/>
          <w:bCs/>
          <w:sz w:val="20"/>
          <w:szCs w:val="20"/>
        </w:rPr>
        <w:t>servizi innovativi</w:t>
      </w:r>
      <w:r w:rsidRPr="00D1323A">
        <w:rPr>
          <w:rFonts w:asciiTheme="minorHAnsi" w:hAnsiTheme="minorHAnsi" w:cs="Arial"/>
          <w:bCs/>
          <w:sz w:val="20"/>
          <w:szCs w:val="20"/>
        </w:rPr>
        <w:t xml:space="preserve"> che possono essere offerti nell’ambito dell’attività di cui</w:t>
      </w:r>
      <w:r w:rsidRPr="00186F2C">
        <w:rPr>
          <w:rFonts w:asciiTheme="minorHAnsi" w:hAnsiTheme="minorHAnsi" w:cs="Arial"/>
          <w:bCs/>
          <w:sz w:val="20"/>
          <w:szCs w:val="20"/>
        </w:rPr>
        <w:t xml:space="preserve"> all’iniziativa oggetto della presente consultazione di mercato</w:t>
      </w:r>
      <w:r w:rsidR="00C443CA">
        <w:rPr>
          <w:rFonts w:asciiTheme="minorHAnsi" w:hAnsiTheme="minorHAnsi" w:cs="Arial"/>
          <w:bCs/>
          <w:sz w:val="20"/>
          <w:szCs w:val="20"/>
        </w:rPr>
        <w:t xml:space="preserve"> (esempio gestione in outsourcing </w:t>
      </w:r>
      <w:r w:rsidR="00FF39E1">
        <w:rPr>
          <w:rFonts w:asciiTheme="minorHAnsi" w:hAnsiTheme="minorHAnsi" w:cs="Arial"/>
          <w:bCs/>
          <w:sz w:val="20"/>
          <w:szCs w:val="20"/>
        </w:rPr>
        <w:t>dell’intero servizio di erogazione di prestazioni</w:t>
      </w:r>
      <w:r w:rsidR="00C443CA">
        <w:rPr>
          <w:rFonts w:asciiTheme="minorHAnsi" w:hAnsiTheme="minorHAnsi" w:cs="Arial"/>
          <w:bCs/>
          <w:sz w:val="20"/>
          <w:szCs w:val="20"/>
        </w:rPr>
        <w:t xml:space="preserve"> della sala di dialisi con fornitura apparecchiature, materiale e personale tecnico/sanitario).</w:t>
      </w:r>
    </w:p>
    <w:p w14:paraId="55511A22" w14:textId="77777777" w:rsidR="00186F2C" w:rsidRPr="00A13EFA" w:rsidRDefault="00186F2C" w:rsidP="00186F2C">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186F2C" w:rsidRPr="00A13EFA" w14:paraId="6080B9A6" w14:textId="77777777" w:rsidTr="004247C8">
        <w:trPr>
          <w:trHeight w:val="1387"/>
        </w:trPr>
        <w:tc>
          <w:tcPr>
            <w:tcW w:w="8215" w:type="dxa"/>
            <w:shd w:val="clear" w:color="auto" w:fill="F2F2F2" w:themeFill="background1" w:themeFillShade="F2"/>
          </w:tcPr>
          <w:p w14:paraId="236478F3" w14:textId="77777777" w:rsidR="00186F2C" w:rsidRPr="00A13EFA" w:rsidRDefault="00186F2C" w:rsidP="00360AA9">
            <w:pPr>
              <w:jc w:val="both"/>
              <w:rPr>
                <w:rFonts w:asciiTheme="minorHAnsi" w:hAnsiTheme="minorHAnsi" w:cs="Arial"/>
                <w:bCs/>
                <w:sz w:val="20"/>
                <w:szCs w:val="20"/>
              </w:rPr>
            </w:pPr>
          </w:p>
        </w:tc>
      </w:tr>
    </w:tbl>
    <w:p w14:paraId="455EF80F" w14:textId="77777777" w:rsidR="00D7677D" w:rsidRDefault="00D7677D" w:rsidP="002879CE">
      <w:pPr>
        <w:numPr>
          <w:ilvl w:val="0"/>
          <w:numId w:val="4"/>
        </w:numPr>
        <w:spacing w:before="300" w:after="160"/>
        <w:ind w:left="357" w:hanging="357"/>
        <w:jc w:val="both"/>
        <w:rPr>
          <w:rFonts w:asciiTheme="minorHAnsi" w:hAnsiTheme="minorHAnsi" w:cstheme="minorHAnsi"/>
          <w:iCs/>
          <w:sz w:val="20"/>
          <w:szCs w:val="22"/>
        </w:rPr>
      </w:pPr>
      <w:r w:rsidRPr="00A13EFA">
        <w:rPr>
          <w:rFonts w:asciiTheme="minorHAnsi" w:hAnsiTheme="minorHAnsi" w:cstheme="minorHAnsi"/>
          <w:iCs/>
          <w:sz w:val="20"/>
          <w:szCs w:val="22"/>
        </w:rPr>
        <w:t xml:space="preserve">Indicare </w:t>
      </w:r>
      <w:r w:rsidRPr="00A13EFA">
        <w:rPr>
          <w:rFonts w:asciiTheme="minorHAnsi" w:hAnsiTheme="minorHAnsi" w:cstheme="minorHAnsi"/>
          <w:b/>
          <w:iCs/>
          <w:sz w:val="20"/>
          <w:szCs w:val="22"/>
        </w:rPr>
        <w:t>ulteriori elementi/informazioni</w:t>
      </w:r>
      <w:r w:rsidRPr="00A13EFA">
        <w:rPr>
          <w:rFonts w:asciiTheme="minorHAnsi" w:hAnsiTheme="minorHAnsi" w:cstheme="minorHAnsi"/>
          <w:iCs/>
          <w:sz w:val="20"/>
          <w:szCs w:val="22"/>
        </w:rPr>
        <w:t xml:space="preserve"> che ritenete possano essere utili per lo sviluppo dell’iniziativa.</w:t>
      </w:r>
    </w:p>
    <w:p w14:paraId="675F40B9" w14:textId="77777777" w:rsidR="00B01C2B" w:rsidRDefault="00B01C2B" w:rsidP="00D7677D">
      <w:pPr>
        <w:pStyle w:val="Paragrafoelenco"/>
        <w:ind w:left="360"/>
        <w:jc w:val="both"/>
        <w:rPr>
          <w:rFonts w:asciiTheme="minorHAnsi" w:hAnsiTheme="minorHAnsi" w:cstheme="minorHAnsi"/>
          <w:b/>
          <w:bCs/>
          <w:sz w:val="20"/>
          <w:szCs w:val="20"/>
        </w:rPr>
      </w:pPr>
    </w:p>
    <w:p w14:paraId="4C42DAEA" w14:textId="77777777" w:rsidR="00D7677D" w:rsidRPr="00A13EFA" w:rsidRDefault="00D7677D" w:rsidP="00D7677D">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D7677D" w:rsidRPr="00A13EFA" w14:paraId="78F18BD0" w14:textId="77777777" w:rsidTr="004247C8">
        <w:trPr>
          <w:trHeight w:val="1317"/>
        </w:trPr>
        <w:tc>
          <w:tcPr>
            <w:tcW w:w="8215" w:type="dxa"/>
            <w:shd w:val="clear" w:color="auto" w:fill="F2F2F2" w:themeFill="background1" w:themeFillShade="F2"/>
          </w:tcPr>
          <w:p w14:paraId="3BD51774" w14:textId="77777777" w:rsidR="00D7677D" w:rsidRPr="00A13EFA" w:rsidRDefault="00D7677D" w:rsidP="00360AA9">
            <w:pPr>
              <w:jc w:val="both"/>
              <w:rPr>
                <w:rFonts w:asciiTheme="minorHAnsi" w:hAnsiTheme="minorHAnsi" w:cs="Arial"/>
                <w:bCs/>
                <w:sz w:val="20"/>
                <w:szCs w:val="20"/>
              </w:rPr>
            </w:pPr>
          </w:p>
        </w:tc>
      </w:tr>
    </w:tbl>
    <w:p w14:paraId="658DA01F" w14:textId="77777777" w:rsidR="006C414B" w:rsidRDefault="006C414B">
      <w:pPr>
        <w:jc w:val="both"/>
        <w:rPr>
          <w:rFonts w:ascii="Trebuchet MS" w:hAnsi="Trebuchet MS" w:cs="Arial"/>
          <w:i/>
          <w:color w:val="0000FF"/>
          <w:sz w:val="20"/>
          <w:szCs w:val="20"/>
        </w:rPr>
      </w:pPr>
    </w:p>
    <w:p w14:paraId="1E0AB71D" w14:textId="77777777" w:rsidR="00B84F48" w:rsidRDefault="00B84F48" w:rsidP="00B84F48">
      <w:pPr>
        <w:spacing w:after="120" w:line="276" w:lineRule="auto"/>
        <w:jc w:val="both"/>
        <w:rPr>
          <w:rFonts w:asciiTheme="minorHAnsi" w:hAnsiTheme="minorHAnsi" w:cs="Arial"/>
          <w:bCs/>
          <w:sz w:val="20"/>
          <w:szCs w:val="20"/>
        </w:rPr>
      </w:pPr>
    </w:p>
    <w:p w14:paraId="1C1FA270" w14:textId="77777777" w:rsidR="00FD2348" w:rsidRDefault="00FD2348">
      <w:pPr>
        <w:jc w:val="both"/>
        <w:rPr>
          <w:rFonts w:ascii="Trebuchet MS" w:hAnsi="Trebuchet MS" w:cs="Arial"/>
          <w:i/>
          <w:color w:val="0000FF"/>
          <w:sz w:val="20"/>
          <w:szCs w:val="20"/>
        </w:rPr>
      </w:pPr>
    </w:p>
    <w:p w14:paraId="04A7606F"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26D8E0E0"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42B2937"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16EFCE8B" w14:textId="77777777">
        <w:tc>
          <w:tcPr>
            <w:tcW w:w="2822" w:type="dxa"/>
            <w:tcBorders>
              <w:top w:val="single" w:sz="4" w:space="0" w:color="FFFFFF" w:themeColor="background1"/>
            </w:tcBorders>
            <w:shd w:val="clear" w:color="auto" w:fill="auto"/>
          </w:tcPr>
          <w:p w14:paraId="6937A632"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204C5F25" w14:textId="77777777">
        <w:trPr>
          <w:trHeight w:val="413"/>
        </w:trPr>
        <w:tc>
          <w:tcPr>
            <w:tcW w:w="2822" w:type="dxa"/>
            <w:shd w:val="clear" w:color="auto" w:fill="auto"/>
          </w:tcPr>
          <w:p w14:paraId="08D36013" w14:textId="77777777" w:rsidR="006C414B" w:rsidRDefault="006C414B">
            <w:pPr>
              <w:jc w:val="both"/>
              <w:rPr>
                <w:rFonts w:ascii="Trebuchet MS" w:hAnsi="Trebuchet MS" w:cs="Arial"/>
                <w:bCs/>
                <w:i/>
                <w:sz w:val="20"/>
                <w:szCs w:val="20"/>
                <w:highlight w:val="yellow"/>
              </w:rPr>
            </w:pPr>
          </w:p>
          <w:p w14:paraId="30196782" w14:textId="77777777" w:rsidR="006C414B" w:rsidRDefault="006C414B">
            <w:pPr>
              <w:jc w:val="both"/>
              <w:rPr>
                <w:rFonts w:ascii="Trebuchet MS" w:hAnsi="Trebuchet MS" w:cs="Arial"/>
                <w:bCs/>
                <w:i/>
                <w:sz w:val="20"/>
                <w:szCs w:val="20"/>
                <w:highlight w:val="yellow"/>
              </w:rPr>
            </w:pPr>
          </w:p>
          <w:p w14:paraId="59A4BF51"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2CEAC451" w14:textId="77777777" w:rsidR="006C414B" w:rsidRDefault="006C414B" w:rsidP="004247C8">
      <w:pPr>
        <w:rPr>
          <w:rFonts w:asciiTheme="minorHAnsi" w:hAnsiTheme="minorHAnsi" w:cs="Arial"/>
          <w:b/>
          <w:bCs/>
          <w:sz w:val="20"/>
          <w:szCs w:val="20"/>
        </w:rPr>
      </w:pPr>
    </w:p>
    <w:p w14:paraId="457A21E8" w14:textId="77777777" w:rsidR="00B84F48" w:rsidRDefault="00B84F48" w:rsidP="004247C8">
      <w:pPr>
        <w:rPr>
          <w:rFonts w:asciiTheme="minorHAnsi" w:hAnsiTheme="minorHAnsi" w:cs="Arial"/>
          <w:b/>
          <w:bCs/>
          <w:sz w:val="20"/>
          <w:szCs w:val="20"/>
        </w:rPr>
      </w:pPr>
    </w:p>
    <w:p w14:paraId="797389E2" w14:textId="77777777" w:rsidR="00B84F48" w:rsidRDefault="00B84F48" w:rsidP="004247C8">
      <w:pPr>
        <w:rPr>
          <w:rFonts w:asciiTheme="minorHAnsi" w:hAnsiTheme="minorHAnsi" w:cs="Arial"/>
          <w:b/>
          <w:bCs/>
          <w:sz w:val="20"/>
          <w:szCs w:val="20"/>
        </w:rPr>
      </w:pPr>
    </w:p>
    <w:p w14:paraId="607DA3AD" w14:textId="77777777" w:rsidR="00B84F48" w:rsidRDefault="00B84F48" w:rsidP="004247C8">
      <w:pPr>
        <w:rPr>
          <w:rFonts w:asciiTheme="minorHAnsi" w:hAnsiTheme="minorHAnsi" w:cs="Arial"/>
          <w:b/>
          <w:bCs/>
          <w:sz w:val="20"/>
          <w:szCs w:val="20"/>
        </w:rPr>
      </w:pPr>
    </w:p>
    <w:sectPr w:rsidR="00B84F48">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F93D6" w14:textId="77777777" w:rsidR="0052047B" w:rsidRDefault="0052047B">
      <w:r>
        <w:separator/>
      </w:r>
    </w:p>
  </w:endnote>
  <w:endnote w:type="continuationSeparator" w:id="0">
    <w:p w14:paraId="695783F9" w14:textId="77777777" w:rsidR="0052047B" w:rsidRDefault="0052047B">
      <w:r>
        <w:continuationSeparator/>
      </w:r>
    </w:p>
  </w:endnote>
  <w:endnote w:type="continuationNotice" w:id="1">
    <w:p w14:paraId="014460E2" w14:textId="77777777" w:rsidR="0052047B" w:rsidRDefault="00520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28718" w14:textId="22083894" w:rsidR="00C9213A" w:rsidRPr="00D1323A" w:rsidRDefault="00C9213A">
    <w:pPr>
      <w:pStyle w:val="Pidipagina"/>
      <w:pBdr>
        <w:top w:val="single" w:sz="4" w:space="1" w:color="auto"/>
      </w:pBdr>
      <w:rPr>
        <w:rFonts w:asciiTheme="minorHAnsi" w:hAnsiTheme="minorHAnsi"/>
        <w:iCs/>
        <w:color w:val="C0C0C0"/>
        <w:sz w:val="16"/>
        <w:szCs w:val="16"/>
      </w:rPr>
    </w:pPr>
    <w:r w:rsidRPr="00D1323A">
      <w:rPr>
        <w:rFonts w:asciiTheme="minorHAnsi" w:hAnsiTheme="minorHAnsi"/>
        <w:iCs/>
        <w:noProof/>
        <w:color w:val="C0C0C0"/>
        <w:sz w:val="16"/>
        <w:szCs w:val="16"/>
      </w:rPr>
      <mc:AlternateContent>
        <mc:Choice Requires="wps">
          <w:drawing>
            <wp:anchor distT="0" distB="0" distL="114300" distR="114300" simplePos="0" relativeHeight="251659776" behindDoc="0" locked="0" layoutInCell="1" allowOverlap="1" wp14:anchorId="0E832F37" wp14:editId="70D5D91C">
              <wp:simplePos x="0" y="0"/>
              <wp:positionH relativeFrom="column">
                <wp:posOffset>4579260</wp:posOffset>
              </wp:positionH>
              <wp:positionV relativeFrom="paragraph">
                <wp:posOffset>26670</wp:posOffset>
              </wp:positionV>
              <wp:extent cx="833463" cy="274320"/>
              <wp:effectExtent l="0" t="0" r="508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463" cy="274320"/>
                      </a:xfrm>
                      <a:prstGeom prst="rect">
                        <a:avLst/>
                      </a:prstGeom>
                      <a:solidFill>
                        <a:srgbClr val="FFFFFF"/>
                      </a:solidFill>
                      <a:ln w="9525">
                        <a:noFill/>
                        <a:miter lim="800000"/>
                        <a:headEnd/>
                        <a:tailEnd/>
                      </a:ln>
                    </wps:spPr>
                    <wps:txbx>
                      <w:txbxContent>
                        <w:p w14:paraId="0685EE8E" w14:textId="295BCF59" w:rsidR="00C9213A" w:rsidRDefault="00C9213A">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94686E">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94686E">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5B1D5EB4" w14:textId="77777777" w:rsidR="00C9213A" w:rsidRDefault="00C92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32F37" id="_x0000_t202" coordsize="21600,21600" o:spt="202" path="m,l,21600r21600,l21600,xe">
              <v:stroke joinstyle="miter"/>
              <v:path gradientshapeok="t" o:connecttype="rect"/>
            </v:shapetype>
            <v:shape id="Casella di testo 2" o:spid="_x0000_s1026" type="#_x0000_t202" style="position:absolute;margin-left:360.55pt;margin-top:2.1pt;width:65.6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" stroked="f">
              <v:textbox>
                <w:txbxContent>
                  <w:p w14:paraId="0685EE8E" w14:textId="295BCF59" w:rsidR="00C9213A" w:rsidRDefault="00C9213A">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94686E">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94686E">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5B1D5EB4" w14:textId="77777777" w:rsidR="00C9213A" w:rsidRDefault="00C9213A"/>
                </w:txbxContent>
              </v:textbox>
            </v:shape>
          </w:pict>
        </mc:Fallback>
      </mc:AlternateContent>
    </w:r>
    <w:r w:rsidRPr="00D1323A">
      <w:rPr>
        <w:rFonts w:asciiTheme="minorHAnsi" w:hAnsiTheme="minorHAnsi"/>
        <w:iCs/>
        <w:color w:val="C0C0C0"/>
        <w:sz w:val="16"/>
        <w:szCs w:val="16"/>
      </w:rPr>
      <w:t xml:space="preserve">Consip S.p.A. - </w:t>
    </w:r>
    <w:r>
      <w:rPr>
        <w:rFonts w:asciiTheme="minorHAnsi" w:hAnsiTheme="minorHAnsi"/>
        <w:iCs/>
        <w:color w:val="C0C0C0"/>
        <w:sz w:val="16"/>
        <w:szCs w:val="16"/>
      </w:rPr>
      <w:t>Consultazione del mercato per</w:t>
    </w:r>
    <w:r w:rsidR="0034289B">
      <w:rPr>
        <w:rFonts w:asciiTheme="minorHAnsi" w:hAnsiTheme="minorHAnsi"/>
        <w:iCs/>
        <w:color w:val="C0C0C0"/>
        <w:sz w:val="16"/>
        <w:szCs w:val="16"/>
      </w:rPr>
      <w:t xml:space="preserve"> la fornitura di trattamenti di</w:t>
    </w:r>
    <w:r>
      <w:rPr>
        <w:rFonts w:asciiTheme="minorHAnsi" w:hAnsiTheme="minorHAnsi"/>
        <w:iCs/>
        <w:color w:val="C0C0C0"/>
        <w:sz w:val="16"/>
        <w:szCs w:val="16"/>
      </w:rPr>
      <w:t xml:space="preserve"> Dialisi</w:t>
    </w:r>
  </w:p>
  <w:p w14:paraId="08B57206" w14:textId="77777777" w:rsidR="00C9213A" w:rsidRDefault="00C9213A">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2.3 - Data Aggiornamento: 04/08/2023</w:t>
    </w:r>
  </w:p>
  <w:p w14:paraId="33E3FC8A" w14:textId="77777777" w:rsidR="00C9213A" w:rsidRDefault="00C9213A">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4C5C01FD" w14:textId="77777777" w:rsidR="00C9213A" w:rsidRDefault="00C9213A">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EEEE" w14:textId="77777777" w:rsidR="00C9213A" w:rsidRDefault="00C9213A">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1B5DD12B" w14:textId="77777777" w:rsidR="00C9213A" w:rsidRDefault="00C9213A">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792E14A4" w14:textId="77777777" w:rsidR="00C9213A" w:rsidRDefault="00C9213A">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77DAD65B" w14:textId="77777777" w:rsidR="00C9213A" w:rsidRDefault="00C9213A">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215E47CA" w14:textId="77777777" w:rsidR="00C9213A" w:rsidRDefault="00C9213A">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45F7C" w14:textId="77777777" w:rsidR="0052047B" w:rsidRDefault="0052047B">
      <w:r>
        <w:separator/>
      </w:r>
    </w:p>
  </w:footnote>
  <w:footnote w:type="continuationSeparator" w:id="0">
    <w:p w14:paraId="62DDCECA" w14:textId="77777777" w:rsidR="0052047B" w:rsidRDefault="0052047B">
      <w:r>
        <w:continuationSeparator/>
      </w:r>
    </w:p>
  </w:footnote>
  <w:footnote w:type="continuationNotice" w:id="1">
    <w:p w14:paraId="785C066A" w14:textId="77777777" w:rsidR="0052047B" w:rsidRDefault="005204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6E478" w14:textId="77777777" w:rsidR="00C9213A" w:rsidRDefault="00C9213A">
    <w:pPr>
      <w:pStyle w:val="Intestazione"/>
      <w:ind w:hanging="709"/>
    </w:pPr>
    <w:r>
      <w:rPr>
        <w:noProof/>
      </w:rPr>
      <w:drawing>
        <wp:inline distT="0" distB="0" distL="0" distR="0" wp14:anchorId="14265EDD" wp14:editId="1F11F225">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2CA9F" w14:textId="77777777" w:rsidR="00C9213A" w:rsidRDefault="00C9213A">
    <w:pPr>
      <w:pStyle w:val="Intestazione"/>
    </w:pPr>
    <w:r>
      <w:rPr>
        <w:noProof/>
      </w:rPr>
      <w:drawing>
        <wp:anchor distT="0" distB="0" distL="114300" distR="114300" simplePos="0" relativeHeight="251657728" behindDoc="1" locked="0" layoutInCell="1" allowOverlap="1" wp14:anchorId="5D74EB33" wp14:editId="696FF138">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44C745E"/>
    <w:multiLevelType w:val="hybridMultilevel"/>
    <w:tmpl w:val="12C202EE"/>
    <w:lvl w:ilvl="0" w:tplc="B49E81E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E3A6893"/>
    <w:multiLevelType w:val="hybridMultilevel"/>
    <w:tmpl w:val="9474AC24"/>
    <w:lvl w:ilvl="0" w:tplc="DE0AB8A6">
      <w:start w:val="1"/>
      <w:numFmt w:val="decimal"/>
      <w:lvlText w:val="%1."/>
      <w:lvlJc w:val="left"/>
      <w:pPr>
        <w:ind w:left="1065" w:hanging="705"/>
      </w:pPr>
      <w:rPr>
        <w:rFonts w:hint="default"/>
      </w:rPr>
    </w:lvl>
    <w:lvl w:ilvl="1" w:tplc="660430D0">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80E7B47"/>
    <w:multiLevelType w:val="hybridMultilevel"/>
    <w:tmpl w:val="CC6E0FEE"/>
    <w:lvl w:ilvl="0" w:tplc="B49E81E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3C6D07"/>
    <w:multiLevelType w:val="hybridMultilevel"/>
    <w:tmpl w:val="D65AC826"/>
    <w:lvl w:ilvl="0" w:tplc="B49E81E8">
      <w:numFmt w:val="bullet"/>
      <w:lvlText w:val="-"/>
      <w:lvlJc w:val="left"/>
      <w:pPr>
        <w:ind w:left="766" w:hanging="360"/>
      </w:pPr>
      <w:rPr>
        <w:rFonts w:ascii="Calibri" w:eastAsia="Times New Roman" w:hAnsi="Calibri" w:cs="Times New Roman"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7"/>
  </w:num>
  <w:num w:numId="7">
    <w:abstractNumId w:val="1"/>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46B5D"/>
    <w:rsid w:val="000A0F6E"/>
    <w:rsid w:val="000A3D99"/>
    <w:rsid w:val="000B2CC1"/>
    <w:rsid w:val="000C5510"/>
    <w:rsid w:val="000D0812"/>
    <w:rsid w:val="00115FC4"/>
    <w:rsid w:val="00153C7B"/>
    <w:rsid w:val="00172A95"/>
    <w:rsid w:val="0018227A"/>
    <w:rsid w:val="00186F2C"/>
    <w:rsid w:val="001E1A2C"/>
    <w:rsid w:val="00221D62"/>
    <w:rsid w:val="00267ECB"/>
    <w:rsid w:val="002879CE"/>
    <w:rsid w:val="002A7A7A"/>
    <w:rsid w:val="002E65F7"/>
    <w:rsid w:val="003324BC"/>
    <w:rsid w:val="0034289B"/>
    <w:rsid w:val="003530A8"/>
    <w:rsid w:val="00360AA9"/>
    <w:rsid w:val="00362264"/>
    <w:rsid w:val="003B09DF"/>
    <w:rsid w:val="003B2646"/>
    <w:rsid w:val="003B26FF"/>
    <w:rsid w:val="003D225B"/>
    <w:rsid w:val="003D7B00"/>
    <w:rsid w:val="003E3E2A"/>
    <w:rsid w:val="004039F8"/>
    <w:rsid w:val="0041774A"/>
    <w:rsid w:val="0042019C"/>
    <w:rsid w:val="004247C8"/>
    <w:rsid w:val="00461057"/>
    <w:rsid w:val="00483867"/>
    <w:rsid w:val="004844D1"/>
    <w:rsid w:val="004A5686"/>
    <w:rsid w:val="004E1C8B"/>
    <w:rsid w:val="0051752D"/>
    <w:rsid w:val="0052047B"/>
    <w:rsid w:val="0054261E"/>
    <w:rsid w:val="00553B9F"/>
    <w:rsid w:val="00597654"/>
    <w:rsid w:val="005A22B0"/>
    <w:rsid w:val="005B645C"/>
    <w:rsid w:val="005D63A1"/>
    <w:rsid w:val="005D7F75"/>
    <w:rsid w:val="006069E3"/>
    <w:rsid w:val="00607B98"/>
    <w:rsid w:val="0063130C"/>
    <w:rsid w:val="006536D1"/>
    <w:rsid w:val="00672E41"/>
    <w:rsid w:val="00677517"/>
    <w:rsid w:val="006916EF"/>
    <w:rsid w:val="006A30FB"/>
    <w:rsid w:val="006A68CA"/>
    <w:rsid w:val="006C414B"/>
    <w:rsid w:val="006E1B0D"/>
    <w:rsid w:val="006F0564"/>
    <w:rsid w:val="00704381"/>
    <w:rsid w:val="00712E2C"/>
    <w:rsid w:val="00772BB1"/>
    <w:rsid w:val="007A50D6"/>
    <w:rsid w:val="007A5C77"/>
    <w:rsid w:val="0081469C"/>
    <w:rsid w:val="00817BE2"/>
    <w:rsid w:val="00822086"/>
    <w:rsid w:val="00827BEA"/>
    <w:rsid w:val="00851013"/>
    <w:rsid w:val="008670FE"/>
    <w:rsid w:val="0094686E"/>
    <w:rsid w:val="00996B2D"/>
    <w:rsid w:val="009A427B"/>
    <w:rsid w:val="00A82C5B"/>
    <w:rsid w:val="00AA7587"/>
    <w:rsid w:val="00AC422A"/>
    <w:rsid w:val="00AF4588"/>
    <w:rsid w:val="00AF7473"/>
    <w:rsid w:val="00B01C2B"/>
    <w:rsid w:val="00B465A4"/>
    <w:rsid w:val="00B84F48"/>
    <w:rsid w:val="00BB3C42"/>
    <w:rsid w:val="00C443CA"/>
    <w:rsid w:val="00C703AC"/>
    <w:rsid w:val="00C9213A"/>
    <w:rsid w:val="00CB4803"/>
    <w:rsid w:val="00CD6368"/>
    <w:rsid w:val="00D06536"/>
    <w:rsid w:val="00D1323A"/>
    <w:rsid w:val="00D7677D"/>
    <w:rsid w:val="00D83BBB"/>
    <w:rsid w:val="00DB7AFB"/>
    <w:rsid w:val="00DC27BD"/>
    <w:rsid w:val="00DF3B22"/>
    <w:rsid w:val="00E05BE7"/>
    <w:rsid w:val="00E130AA"/>
    <w:rsid w:val="00E26F25"/>
    <w:rsid w:val="00E57C36"/>
    <w:rsid w:val="00EF26E5"/>
    <w:rsid w:val="00EF48B1"/>
    <w:rsid w:val="00F13515"/>
    <w:rsid w:val="00F1748E"/>
    <w:rsid w:val="00FA6D83"/>
    <w:rsid w:val="00FD2348"/>
    <w:rsid w:val="00FF1B78"/>
    <w:rsid w:val="00FF39E1"/>
    <w:rsid w:val="00FF42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C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2">
    <w:name w:val="heading 2"/>
    <w:basedOn w:val="Normale"/>
    <w:next w:val="Normale"/>
    <w:link w:val="Titolo2Carattere"/>
    <w:uiPriority w:val="9"/>
    <w:semiHidden/>
    <w:unhideWhenUsed/>
    <w:qFormat/>
    <w:rsid w:val="00817B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ParagrafoelencoCarattere">
    <w:name w:val="Paragrafo elenco Carattere"/>
    <w:link w:val="Paragrafoelenco"/>
    <w:uiPriority w:val="34"/>
    <w:locked/>
    <w:rsid w:val="00C703AC"/>
    <w:rPr>
      <w:sz w:val="24"/>
      <w:szCs w:val="24"/>
    </w:rPr>
  </w:style>
  <w:style w:type="character" w:customStyle="1" w:styleId="Titolo2Carattere">
    <w:name w:val="Titolo 2 Carattere"/>
    <w:basedOn w:val="Carpredefinitoparagrafo"/>
    <w:link w:val="Titolo2"/>
    <w:uiPriority w:val="9"/>
    <w:semiHidden/>
    <w:rsid w:val="00817BE2"/>
    <w:rPr>
      <w:rFonts w:asciiTheme="majorHAnsi" w:eastAsiaTheme="majorEastAsia" w:hAnsiTheme="majorHAnsi" w:cstheme="majorBidi"/>
      <w:color w:val="365F91" w:themeColor="accent1" w:themeShade="BF"/>
      <w:sz w:val="26"/>
      <w:szCs w:val="26"/>
    </w:rPr>
  </w:style>
  <w:style w:type="paragraph" w:customStyle="1" w:styleId="usoboll1">
    <w:name w:val="usoboll1"/>
    <w:basedOn w:val="Normale"/>
    <w:link w:val="usoboll1Carattere"/>
    <w:rsid w:val="00817BE2"/>
    <w:pPr>
      <w:widowControl w:val="0"/>
      <w:spacing w:line="482" w:lineRule="exact"/>
      <w:ind w:right="17"/>
      <w:jc w:val="both"/>
    </w:pPr>
    <w:rPr>
      <w:sz w:val="22"/>
      <w:szCs w:val="20"/>
      <w:lang w:eastAsia="en-US"/>
    </w:rPr>
  </w:style>
  <w:style w:type="character" w:customStyle="1" w:styleId="usoboll1Carattere">
    <w:name w:val="usoboll1 Carattere"/>
    <w:link w:val="usoboll1"/>
    <w:rsid w:val="00817BE2"/>
    <w:rPr>
      <w:sz w:val="22"/>
      <w:lang w:eastAsia="en-US"/>
    </w:rPr>
  </w:style>
  <w:style w:type="character" w:styleId="Rimandonotadichiusura">
    <w:name w:val="endnote reference"/>
    <w:rsid w:val="00CD63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0A405-E909-4450-8EE0-21408D19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2162</Words>
  <Characters>12327</Characters>
  <Application>Microsoft Office Word</Application>
  <DocSecurity>0</DocSecurity>
  <Lines>102</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2023-12-06T16:27:00Z</dcterms:created>
  <dcterms:modified xsi:type="dcterms:W3CDTF">2023-12-19T12:18:00Z</dcterms:modified>
</cp:coreProperties>
</file>